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6598">
      <w:pPr>
        <w:widowControl w:val="0"/>
        <w:shd w:val="clear"/>
        <w:spacing w:line="1" w:lineRule="exact"/>
      </w:pPr>
    </w:p>
    <w:p w14:paraId="5DF7843D">
      <w:pPr>
        <w:pStyle w:val="16"/>
        <w:keepNext/>
        <w:keepLines/>
        <w:widowControl w:val="0"/>
        <w:shd w:val="clear" w:color="auto"/>
        <w:bidi w:val="0"/>
        <w:spacing w:before="0" w:after="240" w:line="240" w:lineRule="auto"/>
        <w:ind w:right="0"/>
        <w:jc w:val="center"/>
        <w:rPr>
          <w:rFonts w:hint="eastAsia"/>
          <w:b/>
          <w:bCs/>
          <w:color w:val="000000"/>
          <w:spacing w:val="0"/>
          <w:w w:val="100"/>
          <w:position w:val="0"/>
          <w:sz w:val="42"/>
          <w:szCs w:val="42"/>
          <w:lang w:val="en-US" w:eastAsia="zh-CN"/>
        </w:rPr>
      </w:pPr>
      <w:bookmarkStart w:id="0" w:name="bookmark11"/>
      <w:bookmarkStart w:id="1" w:name="bookmark10"/>
      <w:bookmarkStart w:id="2" w:name="bookmark9"/>
      <w:r>
        <w:rPr>
          <w:rFonts w:hint="eastAsia"/>
          <w:b/>
          <w:bCs/>
          <w:color w:val="000000"/>
          <w:spacing w:val="0"/>
          <w:w w:val="100"/>
          <w:position w:val="0"/>
          <w:sz w:val="42"/>
          <w:szCs w:val="42"/>
          <w:lang w:eastAsia="zh-CN"/>
        </w:rPr>
        <w:t>潢川县城市管理局</w:t>
      </w:r>
      <w:bookmarkEnd w:id="0"/>
      <w:bookmarkEnd w:id="1"/>
      <w:bookmarkEnd w:id="2"/>
      <w:r>
        <w:rPr>
          <w:rFonts w:hint="eastAsia"/>
          <w:b/>
          <w:bCs/>
          <w:color w:val="000000"/>
          <w:spacing w:val="0"/>
          <w:w w:val="100"/>
          <w:position w:val="0"/>
          <w:sz w:val="42"/>
          <w:szCs w:val="42"/>
          <w:lang w:val="en-US" w:eastAsia="zh-CN"/>
        </w:rPr>
        <w:t>权责清单</w:t>
      </w:r>
      <w:bookmarkStart w:id="4" w:name="_GoBack"/>
      <w:bookmarkEnd w:id="4"/>
    </w:p>
    <w:tbl>
      <w:tblPr>
        <w:tblStyle w:val="5"/>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49"/>
        <w:gridCol w:w="3839"/>
        <w:gridCol w:w="4029"/>
        <w:gridCol w:w="1069"/>
        <w:gridCol w:w="787"/>
        <w:gridCol w:w="2993"/>
      </w:tblGrid>
      <w:tr w14:paraId="1FB9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34" w:type="dxa"/>
            <w:vAlign w:val="center"/>
          </w:tcPr>
          <w:p w14:paraId="74B1459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1D46A70">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49" w:type="dxa"/>
            <w:vAlign w:val="center"/>
          </w:tcPr>
          <w:p w14:paraId="5DE72A06">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839" w:type="dxa"/>
            <w:vAlign w:val="center"/>
          </w:tcPr>
          <w:p w14:paraId="67A4270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029" w:type="dxa"/>
            <w:vAlign w:val="center"/>
          </w:tcPr>
          <w:p w14:paraId="7639C06C">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9" w:type="dxa"/>
            <w:vAlign w:val="center"/>
          </w:tcPr>
          <w:p w14:paraId="7BF9B86B">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87" w:type="dxa"/>
            <w:vAlign w:val="center"/>
          </w:tcPr>
          <w:p w14:paraId="63A40F3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93" w:type="dxa"/>
            <w:vAlign w:val="center"/>
          </w:tcPr>
          <w:p w14:paraId="78285240">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1518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34" w:type="dxa"/>
            <w:vMerge w:val="restart"/>
            <w:vAlign w:val="center"/>
          </w:tcPr>
          <w:p w14:paraId="09E46F5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12C1C80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63BEADB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2468EA2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6079132E">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49" w:type="dxa"/>
            <w:vMerge w:val="restart"/>
            <w:vAlign w:val="center"/>
          </w:tcPr>
          <w:p w14:paraId="7E244E81">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1.对在城市道路两侧和公共场地临时堆放物料，搭建临时建筑物、构筑物或者其他设施许可的行政许可</w:t>
            </w:r>
          </w:p>
        </w:tc>
        <w:tc>
          <w:tcPr>
            <w:tcW w:w="3839" w:type="dxa"/>
            <w:vMerge w:val="restart"/>
            <w:vAlign w:val="center"/>
          </w:tcPr>
          <w:p w14:paraId="2372EE36">
            <w:pPr>
              <w:numPr>
                <w:ilvl w:val="0"/>
                <w:numId w:val="1"/>
              </w:numPr>
              <w:jc w:val="center"/>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市市容和环境卫生管理条例》（1992年6月28日国务院令第101号，2011年1月1日予以修改）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4029" w:type="dxa"/>
            <w:vAlign w:val="center"/>
          </w:tcPr>
          <w:p w14:paraId="6CB86455">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9" w:type="dxa"/>
            <w:vAlign w:val="center"/>
          </w:tcPr>
          <w:p w14:paraId="49FC1FE5">
            <w:pPr>
              <w:ind w:left="21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87" w:type="dxa"/>
            <w:vMerge w:val="restart"/>
            <w:vAlign w:val="center"/>
          </w:tcPr>
          <w:p w14:paraId="6BA41F11">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93" w:type="dxa"/>
            <w:vMerge w:val="restart"/>
            <w:vAlign w:val="center"/>
          </w:tcPr>
          <w:p w14:paraId="748BC1E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360" w:firstLineChars="20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7AB1D334">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659A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310B321F">
            <w:pPr>
              <w:jc w:val="center"/>
              <w:rPr>
                <w:rFonts w:hint="eastAsia" w:ascii="宋体" w:hAnsi="宋体" w:cs="宋体"/>
                <w:b/>
                <w:bCs/>
                <w:sz w:val="30"/>
                <w:szCs w:val="30"/>
                <w:vertAlign w:val="baseline"/>
                <w:lang w:val="en-US" w:eastAsia="zh-CN"/>
              </w:rPr>
            </w:pPr>
          </w:p>
        </w:tc>
        <w:tc>
          <w:tcPr>
            <w:tcW w:w="1849" w:type="dxa"/>
            <w:vMerge w:val="continue"/>
            <w:vAlign w:val="center"/>
          </w:tcPr>
          <w:p w14:paraId="4CF21C3E">
            <w:pPr>
              <w:jc w:val="center"/>
              <w:rPr>
                <w:rFonts w:hint="eastAsia" w:ascii="宋体" w:hAnsi="宋体" w:cs="宋体"/>
                <w:b/>
                <w:bCs/>
                <w:sz w:val="30"/>
                <w:szCs w:val="30"/>
                <w:vertAlign w:val="baseline"/>
                <w:lang w:val="en-US" w:eastAsia="zh-CN"/>
              </w:rPr>
            </w:pPr>
          </w:p>
        </w:tc>
        <w:tc>
          <w:tcPr>
            <w:tcW w:w="3839" w:type="dxa"/>
            <w:vMerge w:val="continue"/>
            <w:vAlign w:val="center"/>
          </w:tcPr>
          <w:p w14:paraId="56AC5954">
            <w:pPr>
              <w:jc w:val="center"/>
              <w:rPr>
                <w:rFonts w:hint="eastAsia" w:ascii="宋体" w:hAnsi="宋体" w:cs="宋体"/>
                <w:b/>
                <w:bCs/>
                <w:sz w:val="30"/>
                <w:szCs w:val="30"/>
                <w:vertAlign w:val="baseline"/>
                <w:lang w:val="en-US" w:eastAsia="zh-CN"/>
              </w:rPr>
            </w:pPr>
          </w:p>
        </w:tc>
        <w:tc>
          <w:tcPr>
            <w:tcW w:w="4029" w:type="dxa"/>
            <w:vAlign w:val="center"/>
          </w:tcPr>
          <w:p w14:paraId="2CF9D96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9" w:type="dxa"/>
            <w:vAlign w:val="center"/>
          </w:tcPr>
          <w:p w14:paraId="2FB7F19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vMerge w:val="continue"/>
            <w:vAlign w:val="center"/>
          </w:tcPr>
          <w:p w14:paraId="09FA587A">
            <w:pPr>
              <w:jc w:val="center"/>
              <w:rPr>
                <w:rFonts w:hint="eastAsia" w:ascii="宋体" w:hAnsi="宋体" w:cs="宋体"/>
                <w:b/>
                <w:bCs/>
                <w:sz w:val="30"/>
                <w:szCs w:val="30"/>
                <w:vertAlign w:val="baseline"/>
                <w:lang w:val="en-US" w:eastAsia="zh-CN"/>
              </w:rPr>
            </w:pPr>
          </w:p>
        </w:tc>
        <w:tc>
          <w:tcPr>
            <w:tcW w:w="2993" w:type="dxa"/>
            <w:vMerge w:val="continue"/>
            <w:vAlign w:val="center"/>
          </w:tcPr>
          <w:p w14:paraId="3B480037">
            <w:pPr>
              <w:jc w:val="center"/>
              <w:rPr>
                <w:rFonts w:hint="eastAsia" w:ascii="宋体" w:hAnsi="宋体" w:cs="宋体"/>
                <w:b/>
                <w:bCs/>
                <w:sz w:val="30"/>
                <w:szCs w:val="30"/>
                <w:vertAlign w:val="baseline"/>
                <w:lang w:val="en-US" w:eastAsia="zh-CN"/>
              </w:rPr>
            </w:pPr>
          </w:p>
        </w:tc>
      </w:tr>
      <w:tr w14:paraId="2922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FFF6381">
            <w:pPr>
              <w:jc w:val="center"/>
              <w:rPr>
                <w:rFonts w:hint="eastAsia" w:ascii="宋体" w:hAnsi="宋体" w:cs="宋体"/>
                <w:b/>
                <w:bCs/>
                <w:sz w:val="30"/>
                <w:szCs w:val="30"/>
                <w:vertAlign w:val="baseline"/>
                <w:lang w:val="en-US" w:eastAsia="zh-CN"/>
              </w:rPr>
            </w:pPr>
          </w:p>
        </w:tc>
        <w:tc>
          <w:tcPr>
            <w:tcW w:w="1849" w:type="dxa"/>
            <w:vMerge w:val="continue"/>
            <w:vAlign w:val="center"/>
          </w:tcPr>
          <w:p w14:paraId="59568232">
            <w:pPr>
              <w:jc w:val="center"/>
              <w:rPr>
                <w:rFonts w:hint="eastAsia" w:ascii="宋体" w:hAnsi="宋体" w:cs="宋体"/>
                <w:b/>
                <w:bCs/>
                <w:sz w:val="30"/>
                <w:szCs w:val="30"/>
                <w:vertAlign w:val="baseline"/>
                <w:lang w:val="en-US" w:eastAsia="zh-CN"/>
              </w:rPr>
            </w:pPr>
          </w:p>
        </w:tc>
        <w:tc>
          <w:tcPr>
            <w:tcW w:w="3839" w:type="dxa"/>
            <w:vMerge w:val="continue"/>
            <w:vAlign w:val="center"/>
          </w:tcPr>
          <w:p w14:paraId="5FB7EAF7">
            <w:pPr>
              <w:jc w:val="center"/>
              <w:rPr>
                <w:rFonts w:hint="eastAsia" w:ascii="宋体" w:hAnsi="宋体" w:cs="宋体"/>
                <w:b/>
                <w:bCs/>
                <w:sz w:val="30"/>
                <w:szCs w:val="30"/>
                <w:vertAlign w:val="baseline"/>
                <w:lang w:val="en-US" w:eastAsia="zh-CN"/>
              </w:rPr>
            </w:pPr>
          </w:p>
        </w:tc>
        <w:tc>
          <w:tcPr>
            <w:tcW w:w="4029" w:type="dxa"/>
            <w:vAlign w:val="center"/>
          </w:tcPr>
          <w:p w14:paraId="37045D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9" w:type="dxa"/>
            <w:vAlign w:val="center"/>
          </w:tcPr>
          <w:p w14:paraId="5B171B4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vMerge w:val="continue"/>
            <w:vAlign w:val="center"/>
          </w:tcPr>
          <w:p w14:paraId="73977E8D">
            <w:pPr>
              <w:jc w:val="center"/>
              <w:rPr>
                <w:rFonts w:hint="eastAsia" w:ascii="宋体" w:hAnsi="宋体" w:cs="宋体"/>
                <w:b/>
                <w:bCs/>
                <w:sz w:val="30"/>
                <w:szCs w:val="30"/>
                <w:vertAlign w:val="baseline"/>
                <w:lang w:val="en-US" w:eastAsia="zh-CN"/>
              </w:rPr>
            </w:pPr>
          </w:p>
        </w:tc>
        <w:tc>
          <w:tcPr>
            <w:tcW w:w="2993" w:type="dxa"/>
            <w:vMerge w:val="continue"/>
            <w:vAlign w:val="center"/>
          </w:tcPr>
          <w:p w14:paraId="7794E090">
            <w:pPr>
              <w:jc w:val="center"/>
              <w:rPr>
                <w:rFonts w:hint="eastAsia" w:ascii="宋体" w:hAnsi="宋体" w:cs="宋体"/>
                <w:b/>
                <w:bCs/>
                <w:sz w:val="30"/>
                <w:szCs w:val="30"/>
                <w:vertAlign w:val="baseline"/>
                <w:lang w:val="en-US" w:eastAsia="zh-CN"/>
              </w:rPr>
            </w:pPr>
          </w:p>
        </w:tc>
      </w:tr>
      <w:tr w14:paraId="226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18402DBA">
            <w:pPr>
              <w:jc w:val="center"/>
              <w:rPr>
                <w:rFonts w:hint="eastAsia" w:ascii="宋体" w:hAnsi="宋体" w:cs="宋体"/>
                <w:b/>
                <w:bCs/>
                <w:sz w:val="30"/>
                <w:szCs w:val="30"/>
                <w:vertAlign w:val="baseline"/>
                <w:lang w:val="en-US" w:eastAsia="zh-CN"/>
              </w:rPr>
            </w:pPr>
          </w:p>
        </w:tc>
        <w:tc>
          <w:tcPr>
            <w:tcW w:w="1849" w:type="dxa"/>
            <w:vMerge w:val="continue"/>
            <w:vAlign w:val="center"/>
          </w:tcPr>
          <w:p w14:paraId="726F2023">
            <w:pPr>
              <w:jc w:val="center"/>
              <w:rPr>
                <w:rFonts w:hint="eastAsia" w:ascii="宋体" w:hAnsi="宋体" w:cs="宋体"/>
                <w:b/>
                <w:bCs/>
                <w:sz w:val="30"/>
                <w:szCs w:val="30"/>
                <w:vertAlign w:val="baseline"/>
                <w:lang w:val="en-US" w:eastAsia="zh-CN"/>
              </w:rPr>
            </w:pPr>
          </w:p>
        </w:tc>
        <w:tc>
          <w:tcPr>
            <w:tcW w:w="3839" w:type="dxa"/>
            <w:vMerge w:val="continue"/>
            <w:vAlign w:val="center"/>
          </w:tcPr>
          <w:p w14:paraId="4F7983F5">
            <w:pPr>
              <w:jc w:val="center"/>
              <w:rPr>
                <w:rFonts w:hint="eastAsia" w:ascii="宋体" w:hAnsi="宋体" w:cs="宋体"/>
                <w:b/>
                <w:bCs/>
                <w:sz w:val="30"/>
                <w:szCs w:val="30"/>
                <w:vertAlign w:val="baseline"/>
                <w:lang w:val="en-US" w:eastAsia="zh-CN"/>
              </w:rPr>
            </w:pPr>
          </w:p>
        </w:tc>
        <w:tc>
          <w:tcPr>
            <w:tcW w:w="4029" w:type="dxa"/>
            <w:vAlign w:val="center"/>
          </w:tcPr>
          <w:p w14:paraId="595E23F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9" w:type="dxa"/>
            <w:vAlign w:val="center"/>
          </w:tcPr>
          <w:p w14:paraId="059E7A2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87" w:type="dxa"/>
            <w:vMerge w:val="continue"/>
            <w:vAlign w:val="center"/>
          </w:tcPr>
          <w:p w14:paraId="1BED17F8">
            <w:pPr>
              <w:jc w:val="center"/>
              <w:rPr>
                <w:rFonts w:hint="eastAsia" w:ascii="宋体" w:hAnsi="宋体" w:cs="宋体"/>
                <w:b/>
                <w:bCs/>
                <w:sz w:val="30"/>
                <w:szCs w:val="30"/>
                <w:vertAlign w:val="baseline"/>
                <w:lang w:val="en-US" w:eastAsia="zh-CN"/>
              </w:rPr>
            </w:pPr>
          </w:p>
        </w:tc>
        <w:tc>
          <w:tcPr>
            <w:tcW w:w="2993" w:type="dxa"/>
            <w:vMerge w:val="continue"/>
            <w:vAlign w:val="center"/>
          </w:tcPr>
          <w:p w14:paraId="7D201101">
            <w:pPr>
              <w:jc w:val="center"/>
              <w:rPr>
                <w:rFonts w:hint="eastAsia" w:ascii="宋体" w:hAnsi="宋体" w:cs="宋体"/>
                <w:b/>
                <w:bCs/>
                <w:sz w:val="30"/>
                <w:szCs w:val="30"/>
                <w:vertAlign w:val="baseline"/>
                <w:lang w:val="en-US" w:eastAsia="zh-CN"/>
              </w:rPr>
            </w:pPr>
          </w:p>
        </w:tc>
      </w:tr>
      <w:tr w14:paraId="2480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1AA5F1DE">
            <w:pPr>
              <w:jc w:val="center"/>
              <w:rPr>
                <w:rFonts w:hint="eastAsia" w:ascii="宋体" w:hAnsi="宋体" w:cs="宋体"/>
                <w:b/>
                <w:bCs/>
                <w:sz w:val="30"/>
                <w:szCs w:val="30"/>
                <w:vertAlign w:val="baseline"/>
                <w:lang w:val="en-US" w:eastAsia="zh-CN"/>
              </w:rPr>
            </w:pPr>
          </w:p>
        </w:tc>
        <w:tc>
          <w:tcPr>
            <w:tcW w:w="1849" w:type="dxa"/>
            <w:vMerge w:val="continue"/>
            <w:vAlign w:val="center"/>
          </w:tcPr>
          <w:p w14:paraId="3C1876CB">
            <w:pPr>
              <w:jc w:val="center"/>
              <w:rPr>
                <w:rFonts w:hint="eastAsia" w:ascii="宋体" w:hAnsi="宋体" w:cs="宋体"/>
                <w:b/>
                <w:bCs/>
                <w:sz w:val="30"/>
                <w:szCs w:val="30"/>
                <w:vertAlign w:val="baseline"/>
                <w:lang w:val="en-US" w:eastAsia="zh-CN"/>
              </w:rPr>
            </w:pPr>
          </w:p>
        </w:tc>
        <w:tc>
          <w:tcPr>
            <w:tcW w:w="3839" w:type="dxa"/>
            <w:vMerge w:val="continue"/>
            <w:vAlign w:val="center"/>
          </w:tcPr>
          <w:p w14:paraId="585CE0CE">
            <w:pPr>
              <w:jc w:val="center"/>
              <w:rPr>
                <w:rFonts w:hint="eastAsia" w:ascii="宋体" w:hAnsi="宋体" w:cs="宋体"/>
                <w:b/>
                <w:bCs/>
                <w:sz w:val="30"/>
                <w:szCs w:val="30"/>
                <w:vertAlign w:val="baseline"/>
                <w:lang w:val="en-US" w:eastAsia="zh-CN"/>
              </w:rPr>
            </w:pPr>
          </w:p>
        </w:tc>
        <w:tc>
          <w:tcPr>
            <w:tcW w:w="4029" w:type="dxa"/>
            <w:vAlign w:val="center"/>
          </w:tcPr>
          <w:p w14:paraId="47EF1C9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9" w:type="dxa"/>
            <w:vAlign w:val="center"/>
          </w:tcPr>
          <w:p w14:paraId="09E8C8B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vMerge w:val="continue"/>
            <w:vAlign w:val="center"/>
          </w:tcPr>
          <w:p w14:paraId="1D220EF0">
            <w:pPr>
              <w:jc w:val="center"/>
              <w:rPr>
                <w:rFonts w:hint="eastAsia" w:ascii="宋体" w:hAnsi="宋体" w:cs="宋体"/>
                <w:b/>
                <w:bCs/>
                <w:sz w:val="30"/>
                <w:szCs w:val="30"/>
                <w:vertAlign w:val="baseline"/>
                <w:lang w:val="en-US" w:eastAsia="zh-CN"/>
              </w:rPr>
            </w:pPr>
          </w:p>
        </w:tc>
        <w:tc>
          <w:tcPr>
            <w:tcW w:w="2993" w:type="dxa"/>
            <w:vMerge w:val="continue"/>
            <w:vAlign w:val="center"/>
          </w:tcPr>
          <w:p w14:paraId="141CBD0D">
            <w:pPr>
              <w:jc w:val="center"/>
              <w:rPr>
                <w:rFonts w:hint="eastAsia" w:ascii="宋体" w:hAnsi="宋体" w:cs="宋体"/>
                <w:b/>
                <w:bCs/>
                <w:sz w:val="30"/>
                <w:szCs w:val="30"/>
                <w:vertAlign w:val="baseline"/>
                <w:lang w:val="en-US" w:eastAsia="zh-CN"/>
              </w:rPr>
            </w:pPr>
          </w:p>
        </w:tc>
      </w:tr>
      <w:tr w14:paraId="57A7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23A73B6">
            <w:pPr>
              <w:jc w:val="center"/>
              <w:rPr>
                <w:rFonts w:hint="eastAsia" w:ascii="宋体" w:hAnsi="宋体" w:cs="宋体"/>
                <w:b/>
                <w:bCs/>
                <w:sz w:val="30"/>
                <w:szCs w:val="30"/>
                <w:vertAlign w:val="baseline"/>
                <w:lang w:val="en-US" w:eastAsia="zh-CN"/>
              </w:rPr>
            </w:pPr>
          </w:p>
        </w:tc>
        <w:tc>
          <w:tcPr>
            <w:tcW w:w="1849" w:type="dxa"/>
            <w:vMerge w:val="continue"/>
            <w:vAlign w:val="center"/>
          </w:tcPr>
          <w:p w14:paraId="6F156A70">
            <w:pPr>
              <w:jc w:val="center"/>
              <w:rPr>
                <w:rFonts w:hint="eastAsia" w:ascii="宋体" w:hAnsi="宋体" w:cs="宋体"/>
                <w:b/>
                <w:bCs/>
                <w:sz w:val="30"/>
                <w:szCs w:val="30"/>
                <w:vertAlign w:val="baseline"/>
                <w:lang w:val="en-US" w:eastAsia="zh-CN"/>
              </w:rPr>
            </w:pPr>
          </w:p>
        </w:tc>
        <w:tc>
          <w:tcPr>
            <w:tcW w:w="3839" w:type="dxa"/>
            <w:vMerge w:val="continue"/>
            <w:vAlign w:val="center"/>
          </w:tcPr>
          <w:p w14:paraId="69FD0D52">
            <w:pPr>
              <w:jc w:val="center"/>
              <w:rPr>
                <w:rFonts w:hint="eastAsia" w:ascii="宋体" w:hAnsi="宋体" w:cs="宋体"/>
                <w:b/>
                <w:bCs/>
                <w:sz w:val="30"/>
                <w:szCs w:val="30"/>
                <w:vertAlign w:val="baseline"/>
                <w:lang w:val="en-US" w:eastAsia="zh-CN"/>
              </w:rPr>
            </w:pPr>
          </w:p>
        </w:tc>
        <w:tc>
          <w:tcPr>
            <w:tcW w:w="4029" w:type="dxa"/>
            <w:vAlign w:val="center"/>
          </w:tcPr>
          <w:p w14:paraId="79524B7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9" w:type="dxa"/>
            <w:vAlign w:val="center"/>
          </w:tcPr>
          <w:p w14:paraId="4F95B7F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vMerge w:val="continue"/>
            <w:vAlign w:val="center"/>
          </w:tcPr>
          <w:p w14:paraId="39F927A3">
            <w:pPr>
              <w:jc w:val="center"/>
              <w:rPr>
                <w:rFonts w:hint="eastAsia" w:ascii="宋体" w:hAnsi="宋体" w:cs="宋体"/>
                <w:b/>
                <w:bCs/>
                <w:sz w:val="30"/>
                <w:szCs w:val="30"/>
                <w:vertAlign w:val="baseline"/>
                <w:lang w:val="en-US" w:eastAsia="zh-CN"/>
              </w:rPr>
            </w:pPr>
          </w:p>
        </w:tc>
        <w:tc>
          <w:tcPr>
            <w:tcW w:w="2993" w:type="dxa"/>
            <w:vMerge w:val="continue"/>
            <w:vAlign w:val="center"/>
          </w:tcPr>
          <w:p w14:paraId="62209AAA">
            <w:pPr>
              <w:jc w:val="center"/>
              <w:rPr>
                <w:rFonts w:hint="eastAsia" w:ascii="宋体" w:hAnsi="宋体" w:cs="宋体"/>
                <w:b/>
                <w:bCs/>
                <w:sz w:val="30"/>
                <w:szCs w:val="30"/>
                <w:vertAlign w:val="baseline"/>
                <w:lang w:val="en-US" w:eastAsia="zh-CN"/>
              </w:rPr>
            </w:pPr>
          </w:p>
        </w:tc>
      </w:tr>
      <w:tr w14:paraId="63E4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00" w:type="dxa"/>
            <w:gridSpan w:val="7"/>
            <w:vAlign w:val="center"/>
          </w:tcPr>
          <w:p w14:paraId="0DB536E6">
            <w:pPr>
              <w:jc w:val="center"/>
              <w:rPr>
                <w:rFonts w:hint="eastAsia" w:ascii="宋体" w:hAnsi="宋体" w:cs="宋体"/>
                <w:b/>
                <w:bCs/>
                <w:sz w:val="30"/>
                <w:szCs w:val="30"/>
                <w:vertAlign w:val="baseline"/>
                <w:lang w:val="en-US" w:eastAsia="zh-CN"/>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0711A058">
      <w:pPr>
        <w:jc w:val="both"/>
        <w:rPr>
          <w:rFonts w:hint="eastAsia" w:ascii="宋体" w:hAnsi="宋体" w:eastAsia="宋体" w:cs="宋体"/>
          <w:b/>
          <w:bCs/>
          <w:sz w:val="44"/>
          <w:szCs w:val="44"/>
          <w:lang w:val="en-US" w:eastAsia="zh-CN"/>
        </w:rPr>
      </w:pPr>
    </w:p>
    <w:p w14:paraId="6EA8A616">
      <w:pPr>
        <w:jc w:val="both"/>
        <w:rPr>
          <w:rFonts w:hint="eastAsia" w:ascii="宋体" w:hAnsi="宋体" w:cs="宋体"/>
          <w:b/>
          <w:bCs/>
          <w:sz w:val="28"/>
          <w:szCs w:val="28"/>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842"/>
        <w:gridCol w:w="4032"/>
        <w:gridCol w:w="1066"/>
        <w:gridCol w:w="787"/>
        <w:gridCol w:w="2988"/>
      </w:tblGrid>
      <w:tr w14:paraId="4A37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841033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p>
          <w:p w14:paraId="4283669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795552E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2B64C6BF">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0805161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31A694E5">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45F84B40">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737E6F58">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476723B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5668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3F2283E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275CC95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2022ED6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70EBCB8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7674048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295D2B8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2</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.对关闭、闲置、拆除城市环卫设施许可的行政许可</w:t>
            </w:r>
          </w:p>
        </w:tc>
        <w:tc>
          <w:tcPr>
            <w:tcW w:w="3915" w:type="dxa"/>
            <w:vMerge w:val="restart"/>
            <w:vAlign w:val="center"/>
          </w:tcPr>
          <w:p w14:paraId="2BE34C0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w:t>
            </w:r>
            <w:r>
              <w:rPr>
                <w:rFonts w:hint="default" w:ascii="宋体" w:hAnsi="宋体" w:eastAsia="宋体" w:cs="宋体"/>
                <w:color w:val="auto"/>
                <w:spacing w:val="0"/>
                <w:w w:val="100"/>
                <w:kern w:val="0"/>
                <w:position w:val="0"/>
                <w:sz w:val="18"/>
                <w:szCs w:val="18"/>
                <w:u w:val="none"/>
                <w:shd w:val="clear" w:color="auto" w:fill="auto"/>
                <w:lang w:val="en-US" w:eastAsia="zh-CN" w:bidi="zh-TW"/>
              </w:rPr>
              <w:t>《中华人民共和国固体废物污染环境防治法》（1995年10月30日主席令第五十八号，2015年4月24日予以修改）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县级以上地方人民政府环境卫生行政主管部门和环境保护行政主管部门核准，并采取措施，防止污染环境。</w:t>
            </w:r>
          </w:p>
          <w:p w14:paraId="2653821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w:t>
            </w:r>
            <w:r>
              <w:rPr>
                <w:rFonts w:hint="default" w:ascii="宋体" w:hAnsi="宋体" w:eastAsia="宋体" w:cs="宋体"/>
                <w:color w:val="auto"/>
                <w:spacing w:val="0"/>
                <w:w w:val="100"/>
                <w:kern w:val="0"/>
                <w:position w:val="0"/>
                <w:sz w:val="18"/>
                <w:szCs w:val="18"/>
                <w:u w:val="none"/>
                <w:shd w:val="clear" w:color="auto" w:fill="auto"/>
                <w:lang w:val="en-US" w:eastAsia="zh-CN" w:bidi="zh-TW"/>
              </w:rPr>
              <w:t>《城市市容和环境卫生管理条例》（1992年6月28日国务院令第101号，2011年1月1日予以修改）第二十二条：一切单位和个人都不得擅自拆除环境卫生设施；因建设需要必须拆除的，建设单位必须事先提出拆迁方案，报城市人民政府市容环境卫生行政主管部门批准。</w:t>
            </w:r>
          </w:p>
        </w:tc>
        <w:tc>
          <w:tcPr>
            <w:tcW w:w="4110" w:type="dxa"/>
            <w:vAlign w:val="center"/>
          </w:tcPr>
          <w:p w14:paraId="3C01F95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0A433A4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05E299E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758BEF1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28B47EC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1C2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37775C2">
            <w:pPr>
              <w:jc w:val="center"/>
              <w:rPr>
                <w:rFonts w:hint="eastAsia" w:ascii="宋体" w:hAnsi="宋体" w:cs="宋体"/>
                <w:b/>
                <w:bCs/>
                <w:sz w:val="30"/>
                <w:szCs w:val="30"/>
                <w:vertAlign w:val="baseline"/>
                <w:lang w:val="en-US" w:eastAsia="zh-CN"/>
              </w:rPr>
            </w:pPr>
          </w:p>
        </w:tc>
        <w:tc>
          <w:tcPr>
            <w:tcW w:w="1875" w:type="dxa"/>
            <w:vMerge w:val="continue"/>
            <w:vAlign w:val="center"/>
          </w:tcPr>
          <w:p w14:paraId="770BC202">
            <w:pPr>
              <w:jc w:val="center"/>
              <w:rPr>
                <w:rFonts w:hint="eastAsia" w:ascii="宋体" w:hAnsi="宋体" w:cs="宋体"/>
                <w:b/>
                <w:bCs/>
                <w:sz w:val="30"/>
                <w:szCs w:val="30"/>
                <w:vertAlign w:val="baseline"/>
                <w:lang w:val="en-US" w:eastAsia="zh-CN"/>
              </w:rPr>
            </w:pPr>
          </w:p>
        </w:tc>
        <w:tc>
          <w:tcPr>
            <w:tcW w:w="3915" w:type="dxa"/>
            <w:vMerge w:val="continue"/>
            <w:vAlign w:val="center"/>
          </w:tcPr>
          <w:p w14:paraId="11E47E20">
            <w:pPr>
              <w:jc w:val="center"/>
              <w:rPr>
                <w:rFonts w:hint="eastAsia" w:ascii="宋体" w:hAnsi="宋体" w:cs="宋体"/>
                <w:b/>
                <w:bCs/>
                <w:sz w:val="30"/>
                <w:szCs w:val="30"/>
                <w:vertAlign w:val="baseline"/>
                <w:lang w:val="en-US" w:eastAsia="zh-CN"/>
              </w:rPr>
            </w:pPr>
          </w:p>
        </w:tc>
        <w:tc>
          <w:tcPr>
            <w:tcW w:w="4110" w:type="dxa"/>
            <w:vAlign w:val="center"/>
          </w:tcPr>
          <w:p w14:paraId="1F65FFE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01DB257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6D705C7D">
            <w:pPr>
              <w:jc w:val="center"/>
              <w:rPr>
                <w:rFonts w:hint="eastAsia" w:ascii="宋体" w:hAnsi="宋体" w:cs="宋体"/>
                <w:b/>
                <w:bCs/>
                <w:sz w:val="30"/>
                <w:szCs w:val="30"/>
                <w:vertAlign w:val="baseline"/>
                <w:lang w:val="en-US" w:eastAsia="zh-CN"/>
              </w:rPr>
            </w:pPr>
          </w:p>
        </w:tc>
        <w:tc>
          <w:tcPr>
            <w:tcW w:w="3045" w:type="dxa"/>
            <w:vMerge w:val="continue"/>
            <w:vAlign w:val="center"/>
          </w:tcPr>
          <w:p w14:paraId="607DBDC0">
            <w:pPr>
              <w:jc w:val="center"/>
              <w:rPr>
                <w:rFonts w:hint="eastAsia" w:ascii="宋体" w:hAnsi="宋体" w:cs="宋体"/>
                <w:b/>
                <w:bCs/>
                <w:sz w:val="30"/>
                <w:szCs w:val="30"/>
                <w:vertAlign w:val="baseline"/>
                <w:lang w:val="en-US" w:eastAsia="zh-CN"/>
              </w:rPr>
            </w:pPr>
          </w:p>
        </w:tc>
      </w:tr>
      <w:tr w14:paraId="5E89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6A660FD">
            <w:pPr>
              <w:jc w:val="center"/>
              <w:rPr>
                <w:rFonts w:hint="eastAsia" w:ascii="宋体" w:hAnsi="宋体" w:cs="宋体"/>
                <w:b/>
                <w:bCs/>
                <w:sz w:val="30"/>
                <w:szCs w:val="30"/>
                <w:vertAlign w:val="baseline"/>
                <w:lang w:val="en-US" w:eastAsia="zh-CN"/>
              </w:rPr>
            </w:pPr>
          </w:p>
        </w:tc>
        <w:tc>
          <w:tcPr>
            <w:tcW w:w="1875" w:type="dxa"/>
            <w:vMerge w:val="continue"/>
            <w:vAlign w:val="center"/>
          </w:tcPr>
          <w:p w14:paraId="07DC5718">
            <w:pPr>
              <w:jc w:val="center"/>
              <w:rPr>
                <w:rFonts w:hint="eastAsia" w:ascii="宋体" w:hAnsi="宋体" w:cs="宋体"/>
                <w:b/>
                <w:bCs/>
                <w:sz w:val="30"/>
                <w:szCs w:val="30"/>
                <w:vertAlign w:val="baseline"/>
                <w:lang w:val="en-US" w:eastAsia="zh-CN"/>
              </w:rPr>
            </w:pPr>
          </w:p>
        </w:tc>
        <w:tc>
          <w:tcPr>
            <w:tcW w:w="3915" w:type="dxa"/>
            <w:vMerge w:val="continue"/>
            <w:vAlign w:val="center"/>
          </w:tcPr>
          <w:p w14:paraId="41A6F78E">
            <w:pPr>
              <w:jc w:val="center"/>
              <w:rPr>
                <w:rFonts w:hint="eastAsia" w:ascii="宋体" w:hAnsi="宋体" w:cs="宋体"/>
                <w:b/>
                <w:bCs/>
                <w:sz w:val="30"/>
                <w:szCs w:val="30"/>
                <w:vertAlign w:val="baseline"/>
                <w:lang w:val="en-US" w:eastAsia="zh-CN"/>
              </w:rPr>
            </w:pPr>
          </w:p>
        </w:tc>
        <w:tc>
          <w:tcPr>
            <w:tcW w:w="4110" w:type="dxa"/>
            <w:vAlign w:val="center"/>
          </w:tcPr>
          <w:p w14:paraId="6C57514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6354AF3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2C516093">
            <w:pPr>
              <w:jc w:val="center"/>
              <w:rPr>
                <w:rFonts w:hint="eastAsia" w:ascii="宋体" w:hAnsi="宋体" w:cs="宋体"/>
                <w:b/>
                <w:bCs/>
                <w:sz w:val="30"/>
                <w:szCs w:val="30"/>
                <w:vertAlign w:val="baseline"/>
                <w:lang w:val="en-US" w:eastAsia="zh-CN"/>
              </w:rPr>
            </w:pPr>
          </w:p>
        </w:tc>
        <w:tc>
          <w:tcPr>
            <w:tcW w:w="3045" w:type="dxa"/>
            <w:vMerge w:val="continue"/>
            <w:vAlign w:val="center"/>
          </w:tcPr>
          <w:p w14:paraId="3D8F24F8">
            <w:pPr>
              <w:jc w:val="center"/>
              <w:rPr>
                <w:rFonts w:hint="eastAsia" w:ascii="宋体" w:hAnsi="宋体" w:cs="宋体"/>
                <w:b/>
                <w:bCs/>
                <w:sz w:val="30"/>
                <w:szCs w:val="30"/>
                <w:vertAlign w:val="baseline"/>
                <w:lang w:val="en-US" w:eastAsia="zh-CN"/>
              </w:rPr>
            </w:pPr>
          </w:p>
        </w:tc>
      </w:tr>
      <w:tr w14:paraId="4897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8AB35D2">
            <w:pPr>
              <w:jc w:val="center"/>
              <w:rPr>
                <w:rFonts w:hint="eastAsia" w:ascii="宋体" w:hAnsi="宋体" w:cs="宋体"/>
                <w:b/>
                <w:bCs/>
                <w:sz w:val="30"/>
                <w:szCs w:val="30"/>
                <w:vertAlign w:val="baseline"/>
                <w:lang w:val="en-US" w:eastAsia="zh-CN"/>
              </w:rPr>
            </w:pPr>
          </w:p>
        </w:tc>
        <w:tc>
          <w:tcPr>
            <w:tcW w:w="1875" w:type="dxa"/>
            <w:vMerge w:val="continue"/>
            <w:vAlign w:val="center"/>
          </w:tcPr>
          <w:p w14:paraId="419CADD9">
            <w:pPr>
              <w:jc w:val="center"/>
              <w:rPr>
                <w:rFonts w:hint="eastAsia" w:ascii="宋体" w:hAnsi="宋体" w:cs="宋体"/>
                <w:b/>
                <w:bCs/>
                <w:sz w:val="30"/>
                <w:szCs w:val="30"/>
                <w:vertAlign w:val="baseline"/>
                <w:lang w:val="en-US" w:eastAsia="zh-CN"/>
              </w:rPr>
            </w:pPr>
          </w:p>
        </w:tc>
        <w:tc>
          <w:tcPr>
            <w:tcW w:w="3915" w:type="dxa"/>
            <w:vMerge w:val="continue"/>
            <w:vAlign w:val="center"/>
          </w:tcPr>
          <w:p w14:paraId="3B3946F5">
            <w:pPr>
              <w:jc w:val="center"/>
              <w:rPr>
                <w:rFonts w:hint="eastAsia" w:ascii="宋体" w:hAnsi="宋体" w:cs="宋体"/>
                <w:b/>
                <w:bCs/>
                <w:sz w:val="30"/>
                <w:szCs w:val="30"/>
                <w:vertAlign w:val="baseline"/>
                <w:lang w:val="en-US" w:eastAsia="zh-CN"/>
              </w:rPr>
            </w:pPr>
          </w:p>
        </w:tc>
        <w:tc>
          <w:tcPr>
            <w:tcW w:w="4110" w:type="dxa"/>
            <w:vAlign w:val="center"/>
          </w:tcPr>
          <w:p w14:paraId="2725967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5AFB3EB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60E7BF8F">
            <w:pPr>
              <w:jc w:val="center"/>
              <w:rPr>
                <w:rFonts w:hint="eastAsia" w:ascii="宋体" w:hAnsi="宋体" w:cs="宋体" w:eastAsiaTheme="minorEastAsia"/>
                <w:b/>
                <w:bCs/>
                <w:kern w:val="2"/>
                <w:sz w:val="30"/>
                <w:szCs w:val="30"/>
                <w:vertAlign w:val="baseline"/>
                <w:lang w:val="en-US" w:eastAsia="zh-CN" w:bidi="ar-SA"/>
              </w:rPr>
            </w:pPr>
          </w:p>
        </w:tc>
        <w:tc>
          <w:tcPr>
            <w:tcW w:w="3045" w:type="dxa"/>
            <w:vMerge w:val="continue"/>
            <w:vAlign w:val="center"/>
          </w:tcPr>
          <w:p w14:paraId="2B82AE4E">
            <w:pPr>
              <w:jc w:val="center"/>
              <w:rPr>
                <w:rFonts w:hint="eastAsia" w:ascii="宋体" w:hAnsi="宋体" w:cs="宋体"/>
                <w:b/>
                <w:bCs/>
                <w:sz w:val="30"/>
                <w:szCs w:val="30"/>
                <w:vertAlign w:val="baseline"/>
                <w:lang w:val="en-US" w:eastAsia="zh-CN"/>
              </w:rPr>
            </w:pPr>
          </w:p>
        </w:tc>
      </w:tr>
      <w:tr w14:paraId="105F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92C7CA3">
            <w:pPr>
              <w:jc w:val="center"/>
              <w:rPr>
                <w:rFonts w:hint="eastAsia" w:ascii="宋体" w:hAnsi="宋体" w:cs="宋体"/>
                <w:b/>
                <w:bCs/>
                <w:sz w:val="30"/>
                <w:szCs w:val="30"/>
                <w:vertAlign w:val="baseline"/>
                <w:lang w:val="en-US" w:eastAsia="zh-CN"/>
              </w:rPr>
            </w:pPr>
          </w:p>
        </w:tc>
        <w:tc>
          <w:tcPr>
            <w:tcW w:w="1875" w:type="dxa"/>
            <w:vMerge w:val="continue"/>
            <w:vAlign w:val="center"/>
          </w:tcPr>
          <w:p w14:paraId="2BD2BB76">
            <w:pPr>
              <w:jc w:val="center"/>
              <w:rPr>
                <w:rFonts w:hint="eastAsia" w:ascii="宋体" w:hAnsi="宋体" w:cs="宋体"/>
                <w:b/>
                <w:bCs/>
                <w:sz w:val="30"/>
                <w:szCs w:val="30"/>
                <w:vertAlign w:val="baseline"/>
                <w:lang w:val="en-US" w:eastAsia="zh-CN"/>
              </w:rPr>
            </w:pPr>
          </w:p>
        </w:tc>
        <w:tc>
          <w:tcPr>
            <w:tcW w:w="3915" w:type="dxa"/>
            <w:vMerge w:val="continue"/>
            <w:vAlign w:val="center"/>
          </w:tcPr>
          <w:p w14:paraId="73A65A7C">
            <w:pPr>
              <w:jc w:val="center"/>
              <w:rPr>
                <w:rFonts w:hint="eastAsia" w:ascii="宋体" w:hAnsi="宋体" w:cs="宋体"/>
                <w:b/>
                <w:bCs/>
                <w:sz w:val="30"/>
                <w:szCs w:val="30"/>
                <w:vertAlign w:val="baseline"/>
                <w:lang w:val="en-US" w:eastAsia="zh-CN"/>
              </w:rPr>
            </w:pPr>
          </w:p>
        </w:tc>
        <w:tc>
          <w:tcPr>
            <w:tcW w:w="4110" w:type="dxa"/>
            <w:vAlign w:val="center"/>
          </w:tcPr>
          <w:p w14:paraId="3C26002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459F531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213741B2">
            <w:pPr>
              <w:jc w:val="center"/>
              <w:rPr>
                <w:rFonts w:hint="eastAsia" w:ascii="宋体" w:hAnsi="宋体" w:cs="宋体"/>
                <w:b/>
                <w:bCs/>
                <w:sz w:val="30"/>
                <w:szCs w:val="30"/>
                <w:vertAlign w:val="baseline"/>
                <w:lang w:val="en-US" w:eastAsia="zh-CN"/>
              </w:rPr>
            </w:pPr>
          </w:p>
        </w:tc>
        <w:tc>
          <w:tcPr>
            <w:tcW w:w="3045" w:type="dxa"/>
            <w:vMerge w:val="continue"/>
            <w:vAlign w:val="center"/>
          </w:tcPr>
          <w:p w14:paraId="49786749">
            <w:pPr>
              <w:jc w:val="center"/>
              <w:rPr>
                <w:rFonts w:hint="eastAsia" w:ascii="宋体" w:hAnsi="宋体" w:cs="宋体"/>
                <w:b/>
                <w:bCs/>
                <w:sz w:val="30"/>
                <w:szCs w:val="30"/>
                <w:vertAlign w:val="baseline"/>
                <w:lang w:val="en-US" w:eastAsia="zh-CN"/>
              </w:rPr>
            </w:pPr>
          </w:p>
        </w:tc>
      </w:tr>
      <w:tr w14:paraId="5EBB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6CB0D0B">
            <w:pPr>
              <w:jc w:val="center"/>
              <w:rPr>
                <w:rFonts w:hint="eastAsia" w:ascii="宋体" w:hAnsi="宋体" w:cs="宋体"/>
                <w:b/>
                <w:bCs/>
                <w:sz w:val="30"/>
                <w:szCs w:val="30"/>
                <w:vertAlign w:val="baseline"/>
                <w:lang w:val="en-US" w:eastAsia="zh-CN"/>
              </w:rPr>
            </w:pPr>
          </w:p>
        </w:tc>
        <w:tc>
          <w:tcPr>
            <w:tcW w:w="1875" w:type="dxa"/>
            <w:vMerge w:val="continue"/>
            <w:vAlign w:val="center"/>
          </w:tcPr>
          <w:p w14:paraId="0D5FCAF4">
            <w:pPr>
              <w:jc w:val="center"/>
              <w:rPr>
                <w:rFonts w:hint="eastAsia" w:ascii="宋体" w:hAnsi="宋体" w:cs="宋体"/>
                <w:b/>
                <w:bCs/>
                <w:sz w:val="30"/>
                <w:szCs w:val="30"/>
                <w:vertAlign w:val="baseline"/>
                <w:lang w:val="en-US" w:eastAsia="zh-CN"/>
              </w:rPr>
            </w:pPr>
          </w:p>
        </w:tc>
        <w:tc>
          <w:tcPr>
            <w:tcW w:w="3915" w:type="dxa"/>
            <w:vMerge w:val="continue"/>
            <w:vAlign w:val="center"/>
          </w:tcPr>
          <w:p w14:paraId="10C4F08A">
            <w:pPr>
              <w:jc w:val="center"/>
              <w:rPr>
                <w:rFonts w:hint="eastAsia" w:ascii="宋体" w:hAnsi="宋体" w:cs="宋体"/>
                <w:b/>
                <w:bCs/>
                <w:sz w:val="30"/>
                <w:szCs w:val="30"/>
                <w:vertAlign w:val="baseline"/>
                <w:lang w:val="en-US" w:eastAsia="zh-CN"/>
              </w:rPr>
            </w:pPr>
          </w:p>
        </w:tc>
        <w:tc>
          <w:tcPr>
            <w:tcW w:w="4110" w:type="dxa"/>
            <w:vAlign w:val="center"/>
          </w:tcPr>
          <w:p w14:paraId="53F067F0">
            <w:pPr>
              <w:jc w:val="center"/>
              <w:rPr>
                <w:rFonts w:hint="eastAsia" w:ascii="仿宋" w:hAnsi="仿宋" w:eastAsia="仿宋"/>
                <w:color w:val="000000"/>
                <w:szCs w:val="21"/>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774AA59A">
            <w:pPr>
              <w:jc w:val="center"/>
              <w:rPr>
                <w:rFonts w:hint="eastAsia" w:ascii="宋体" w:hAnsi="宋体" w:cs="宋体"/>
                <w:b/>
                <w:bCs/>
                <w:sz w:val="30"/>
                <w:szCs w:val="30"/>
                <w:vertAlign w:val="baseline"/>
                <w:lang w:val="en-US" w:eastAsia="zh-CN"/>
              </w:rPr>
            </w:pPr>
          </w:p>
        </w:tc>
        <w:tc>
          <w:tcPr>
            <w:tcW w:w="795" w:type="dxa"/>
            <w:vMerge w:val="continue"/>
            <w:vAlign w:val="center"/>
          </w:tcPr>
          <w:p w14:paraId="25F8FACE">
            <w:pPr>
              <w:jc w:val="center"/>
              <w:rPr>
                <w:rFonts w:hint="eastAsia" w:ascii="宋体" w:hAnsi="宋体" w:cs="宋体"/>
                <w:b/>
                <w:bCs/>
                <w:sz w:val="30"/>
                <w:szCs w:val="30"/>
                <w:vertAlign w:val="baseline"/>
                <w:lang w:val="en-US" w:eastAsia="zh-CN"/>
              </w:rPr>
            </w:pPr>
          </w:p>
        </w:tc>
        <w:tc>
          <w:tcPr>
            <w:tcW w:w="3045" w:type="dxa"/>
            <w:vMerge w:val="continue"/>
            <w:vAlign w:val="center"/>
          </w:tcPr>
          <w:p w14:paraId="342DCF75">
            <w:pPr>
              <w:jc w:val="center"/>
              <w:rPr>
                <w:rFonts w:hint="eastAsia" w:ascii="宋体" w:hAnsi="宋体" w:cs="宋体"/>
                <w:b/>
                <w:bCs/>
                <w:sz w:val="30"/>
                <w:szCs w:val="30"/>
                <w:vertAlign w:val="baseline"/>
                <w:lang w:val="en-US" w:eastAsia="zh-CN"/>
              </w:rPr>
            </w:pPr>
          </w:p>
        </w:tc>
      </w:tr>
      <w:tr w14:paraId="66D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0" w:type="dxa"/>
            <w:gridSpan w:val="7"/>
            <w:vAlign w:val="center"/>
          </w:tcPr>
          <w:p w14:paraId="0651C8BD">
            <w:pPr>
              <w:jc w:val="center"/>
              <w:rPr>
                <w:rFonts w:hint="eastAsia" w:ascii="宋体" w:hAnsi="宋体" w:cs="宋体"/>
                <w:b/>
                <w:bCs/>
                <w:sz w:val="30"/>
                <w:szCs w:val="30"/>
                <w:vertAlign w:val="baseline"/>
                <w:lang w:val="en-US" w:eastAsia="zh-CN"/>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0B150199">
      <w:pPr>
        <w:jc w:val="both"/>
        <w:rPr>
          <w:rFonts w:hint="eastAsia" w:ascii="宋体" w:hAnsi="宋体" w:cs="宋体"/>
          <w:b/>
          <w:bCs/>
          <w:sz w:val="30"/>
          <w:szCs w:val="30"/>
          <w:lang w:val="en-US" w:eastAsia="zh-CN"/>
        </w:rPr>
      </w:pPr>
    </w:p>
    <w:p w14:paraId="195DA8C2">
      <w:pPr>
        <w:jc w:val="both"/>
        <w:rPr>
          <w:rFonts w:hint="eastAsia" w:ascii="宋体" w:hAnsi="宋体" w:cs="宋体"/>
          <w:b/>
          <w:bCs/>
          <w:sz w:val="30"/>
          <w:szCs w:val="30"/>
          <w:lang w:val="en-US" w:eastAsia="zh-CN"/>
        </w:rPr>
      </w:pPr>
    </w:p>
    <w:p w14:paraId="0817AC1C">
      <w:pPr>
        <w:jc w:val="both"/>
        <w:rPr>
          <w:rFonts w:hint="eastAsia" w:ascii="宋体" w:hAnsi="宋体" w:cs="宋体"/>
          <w:b/>
          <w:bCs/>
          <w:sz w:val="30"/>
          <w:szCs w:val="30"/>
          <w:lang w:val="en-US" w:eastAsia="zh-CN"/>
        </w:rPr>
      </w:pPr>
    </w:p>
    <w:p w14:paraId="23BA4A51">
      <w:pPr>
        <w:jc w:val="both"/>
        <w:rPr>
          <w:rFonts w:hint="eastAsia" w:ascii="宋体" w:hAnsi="宋体" w:cs="宋体"/>
          <w:b/>
          <w:bCs/>
          <w:sz w:val="30"/>
          <w:szCs w:val="30"/>
          <w:lang w:val="en-US" w:eastAsia="zh-CN"/>
        </w:rPr>
      </w:pPr>
    </w:p>
    <w:p w14:paraId="1383B8A9">
      <w:pPr>
        <w:jc w:val="both"/>
        <w:rPr>
          <w:rFonts w:hint="eastAsia" w:ascii="宋体" w:hAnsi="宋体" w:cs="宋体"/>
          <w:b/>
          <w:bCs/>
          <w:sz w:val="30"/>
          <w:szCs w:val="30"/>
          <w:lang w:val="en-US" w:eastAsia="zh-CN"/>
        </w:rPr>
      </w:pPr>
    </w:p>
    <w:p w14:paraId="5D44E157">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49"/>
        <w:gridCol w:w="3841"/>
        <w:gridCol w:w="4031"/>
        <w:gridCol w:w="1070"/>
        <w:gridCol w:w="787"/>
        <w:gridCol w:w="2987"/>
      </w:tblGrid>
      <w:tr w14:paraId="6C9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B3F76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1F6F60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36E61A19">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2867890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7BCCA5DD">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539D8BB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0A4EE22B">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66E7EC0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28CB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60" w:type="dxa"/>
            <w:vMerge w:val="restart"/>
            <w:vAlign w:val="center"/>
          </w:tcPr>
          <w:p w14:paraId="243B684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149E71A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78B1C36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2257408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547B81C1">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167B116F">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3.对城市生活垃圾经营性清扫、收集、运输服务许可的行政许可</w:t>
            </w:r>
          </w:p>
        </w:tc>
        <w:tc>
          <w:tcPr>
            <w:tcW w:w="3915" w:type="dxa"/>
            <w:vMerge w:val="restart"/>
            <w:vAlign w:val="center"/>
          </w:tcPr>
          <w:p w14:paraId="31A4E2AE">
            <w:pPr>
              <w:numPr>
                <w:ilvl w:val="0"/>
                <w:numId w:val="0"/>
              </w:numPr>
              <w:jc w:val="center"/>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4110" w:type="dxa"/>
            <w:vAlign w:val="center"/>
          </w:tcPr>
          <w:p w14:paraId="24A711E3">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0F252413">
            <w:pPr>
              <w:ind w:left="180" w:leftChars="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794D35D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259488EE">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1113D81D">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6C4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660" w:type="dxa"/>
            <w:vMerge w:val="continue"/>
            <w:vAlign w:val="center"/>
          </w:tcPr>
          <w:p w14:paraId="73649821">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6112B615">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1EEDC64B">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497A974B">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599D2D5C">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454F646F">
            <w:pPr>
              <w:jc w:val="center"/>
              <w:rPr>
                <w:rFonts w:hint="eastAsia" w:ascii="宋体" w:hAnsi="宋体" w:cs="宋体"/>
                <w:b/>
                <w:bCs/>
                <w:sz w:val="30"/>
                <w:szCs w:val="30"/>
                <w:vertAlign w:val="baseline"/>
                <w:lang w:val="en-US" w:eastAsia="zh-CN"/>
              </w:rPr>
            </w:pPr>
          </w:p>
        </w:tc>
        <w:tc>
          <w:tcPr>
            <w:tcW w:w="3045" w:type="dxa"/>
            <w:vMerge w:val="continue"/>
            <w:vAlign w:val="center"/>
          </w:tcPr>
          <w:p w14:paraId="76651833">
            <w:pPr>
              <w:jc w:val="center"/>
              <w:rPr>
                <w:rFonts w:hint="eastAsia" w:ascii="宋体" w:hAnsi="宋体" w:cs="宋体"/>
                <w:b/>
                <w:bCs/>
                <w:sz w:val="30"/>
                <w:szCs w:val="30"/>
                <w:vertAlign w:val="baseline"/>
                <w:lang w:val="en-US" w:eastAsia="zh-CN"/>
              </w:rPr>
            </w:pPr>
          </w:p>
        </w:tc>
      </w:tr>
      <w:tr w14:paraId="675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60" w:type="dxa"/>
            <w:vMerge w:val="continue"/>
            <w:vAlign w:val="center"/>
          </w:tcPr>
          <w:p w14:paraId="3DA7BC58">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1F77C3E6">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02D2471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042156A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35F7C281">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7EA2C207">
            <w:pPr>
              <w:jc w:val="center"/>
              <w:rPr>
                <w:rFonts w:hint="eastAsia" w:ascii="宋体" w:hAnsi="宋体" w:cs="宋体"/>
                <w:b/>
                <w:bCs/>
                <w:sz w:val="30"/>
                <w:szCs w:val="30"/>
                <w:vertAlign w:val="baseline"/>
                <w:lang w:val="en-US" w:eastAsia="zh-CN"/>
              </w:rPr>
            </w:pPr>
          </w:p>
        </w:tc>
        <w:tc>
          <w:tcPr>
            <w:tcW w:w="3045" w:type="dxa"/>
            <w:vMerge w:val="continue"/>
            <w:vAlign w:val="center"/>
          </w:tcPr>
          <w:p w14:paraId="7012ADFE">
            <w:pPr>
              <w:jc w:val="center"/>
              <w:rPr>
                <w:rFonts w:hint="eastAsia" w:ascii="宋体" w:hAnsi="宋体" w:cs="宋体"/>
                <w:b/>
                <w:bCs/>
                <w:sz w:val="30"/>
                <w:szCs w:val="30"/>
                <w:vertAlign w:val="baseline"/>
                <w:lang w:val="en-US" w:eastAsia="zh-CN"/>
              </w:rPr>
            </w:pPr>
          </w:p>
        </w:tc>
      </w:tr>
      <w:tr w14:paraId="5F6D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60" w:type="dxa"/>
            <w:vMerge w:val="continue"/>
            <w:vAlign w:val="center"/>
          </w:tcPr>
          <w:p w14:paraId="48217012">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0050F72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0ED7D2AF">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096867CD">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7049064F">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79C97436">
            <w:pPr>
              <w:jc w:val="center"/>
              <w:rPr>
                <w:rFonts w:hint="eastAsia" w:ascii="宋体" w:hAnsi="宋体" w:cs="宋体"/>
                <w:b/>
                <w:bCs/>
                <w:sz w:val="30"/>
                <w:szCs w:val="30"/>
                <w:vertAlign w:val="baseline"/>
                <w:lang w:val="en-US" w:eastAsia="zh-CN"/>
              </w:rPr>
            </w:pPr>
          </w:p>
        </w:tc>
        <w:tc>
          <w:tcPr>
            <w:tcW w:w="3045" w:type="dxa"/>
            <w:vMerge w:val="continue"/>
            <w:vAlign w:val="center"/>
          </w:tcPr>
          <w:p w14:paraId="7192265E">
            <w:pPr>
              <w:jc w:val="center"/>
              <w:rPr>
                <w:rFonts w:hint="eastAsia" w:ascii="宋体" w:hAnsi="宋体" w:cs="宋体"/>
                <w:b/>
                <w:bCs/>
                <w:sz w:val="30"/>
                <w:szCs w:val="30"/>
                <w:vertAlign w:val="baseline"/>
                <w:lang w:val="en-US" w:eastAsia="zh-CN"/>
              </w:rPr>
            </w:pPr>
          </w:p>
        </w:tc>
      </w:tr>
      <w:tr w14:paraId="1EBB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0" w:type="dxa"/>
            <w:vMerge w:val="continue"/>
            <w:vAlign w:val="center"/>
          </w:tcPr>
          <w:p w14:paraId="419F33A4">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51D1ED32">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577DB882">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23E638B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22396D88">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3921E188">
            <w:pPr>
              <w:jc w:val="center"/>
              <w:rPr>
                <w:rFonts w:hint="eastAsia" w:ascii="宋体" w:hAnsi="宋体" w:cs="宋体"/>
                <w:b/>
                <w:bCs/>
                <w:sz w:val="30"/>
                <w:szCs w:val="30"/>
                <w:vertAlign w:val="baseline"/>
                <w:lang w:val="en-US" w:eastAsia="zh-CN"/>
              </w:rPr>
            </w:pPr>
          </w:p>
        </w:tc>
        <w:tc>
          <w:tcPr>
            <w:tcW w:w="3045" w:type="dxa"/>
            <w:vMerge w:val="continue"/>
            <w:vAlign w:val="center"/>
          </w:tcPr>
          <w:p w14:paraId="04584E47">
            <w:pPr>
              <w:jc w:val="center"/>
              <w:rPr>
                <w:rFonts w:hint="eastAsia" w:ascii="宋体" w:hAnsi="宋体" w:cs="宋体"/>
                <w:b/>
                <w:bCs/>
                <w:sz w:val="30"/>
                <w:szCs w:val="30"/>
                <w:vertAlign w:val="baseline"/>
                <w:lang w:val="en-US" w:eastAsia="zh-CN"/>
              </w:rPr>
            </w:pPr>
          </w:p>
        </w:tc>
      </w:tr>
      <w:tr w14:paraId="28A8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60" w:type="dxa"/>
            <w:vMerge w:val="continue"/>
            <w:vAlign w:val="center"/>
          </w:tcPr>
          <w:p w14:paraId="1FD9853F">
            <w:pPr>
              <w:jc w:val="center"/>
              <w:rPr>
                <w:rFonts w:hint="eastAsia" w:ascii="宋体" w:hAnsi="宋体" w:cs="宋体"/>
                <w:b/>
                <w:bCs/>
                <w:sz w:val="30"/>
                <w:szCs w:val="30"/>
                <w:vertAlign w:val="baseline"/>
                <w:lang w:val="en-US" w:eastAsia="zh-CN"/>
              </w:rPr>
            </w:pPr>
          </w:p>
        </w:tc>
        <w:tc>
          <w:tcPr>
            <w:tcW w:w="1875" w:type="dxa"/>
            <w:vMerge w:val="continue"/>
            <w:vAlign w:val="center"/>
          </w:tcPr>
          <w:p w14:paraId="3AB55A50">
            <w:pPr>
              <w:jc w:val="center"/>
              <w:rPr>
                <w:rFonts w:hint="eastAsia" w:ascii="宋体" w:hAnsi="宋体" w:cs="宋体"/>
                <w:b/>
                <w:bCs/>
                <w:sz w:val="30"/>
                <w:szCs w:val="30"/>
                <w:vertAlign w:val="baseline"/>
                <w:lang w:val="en-US" w:eastAsia="zh-CN"/>
              </w:rPr>
            </w:pPr>
          </w:p>
        </w:tc>
        <w:tc>
          <w:tcPr>
            <w:tcW w:w="3915" w:type="dxa"/>
            <w:vMerge w:val="continue"/>
            <w:vAlign w:val="center"/>
          </w:tcPr>
          <w:p w14:paraId="1DA0F420">
            <w:pPr>
              <w:jc w:val="center"/>
              <w:rPr>
                <w:rFonts w:hint="eastAsia" w:ascii="宋体" w:hAnsi="宋体" w:cs="宋体"/>
                <w:b/>
                <w:bCs/>
                <w:sz w:val="30"/>
                <w:szCs w:val="30"/>
                <w:vertAlign w:val="baseline"/>
                <w:lang w:val="en-US" w:eastAsia="zh-CN"/>
              </w:rPr>
            </w:pPr>
          </w:p>
        </w:tc>
        <w:tc>
          <w:tcPr>
            <w:tcW w:w="4110" w:type="dxa"/>
            <w:vAlign w:val="center"/>
          </w:tcPr>
          <w:p w14:paraId="1F8C4A23">
            <w:pPr>
              <w:jc w:val="center"/>
              <w:rPr>
                <w:rFonts w:hint="eastAsia" w:ascii="仿宋" w:hAnsi="仿宋" w:eastAsia="仿宋"/>
                <w:color w:val="000000"/>
                <w:szCs w:val="21"/>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4DA119CF">
            <w:pPr>
              <w:jc w:val="center"/>
              <w:rPr>
                <w:rFonts w:hint="eastAsia" w:ascii="宋体" w:hAnsi="宋体" w:cs="宋体"/>
                <w:b/>
                <w:bCs/>
                <w:sz w:val="30"/>
                <w:szCs w:val="30"/>
                <w:vertAlign w:val="baseline"/>
                <w:lang w:val="en-US" w:eastAsia="zh-CN"/>
              </w:rPr>
            </w:pPr>
          </w:p>
        </w:tc>
        <w:tc>
          <w:tcPr>
            <w:tcW w:w="795" w:type="dxa"/>
            <w:vMerge w:val="continue"/>
            <w:vAlign w:val="center"/>
          </w:tcPr>
          <w:p w14:paraId="02202674">
            <w:pPr>
              <w:jc w:val="center"/>
              <w:rPr>
                <w:rFonts w:hint="eastAsia" w:ascii="宋体" w:hAnsi="宋体" w:cs="宋体"/>
                <w:b/>
                <w:bCs/>
                <w:sz w:val="30"/>
                <w:szCs w:val="30"/>
                <w:vertAlign w:val="baseline"/>
                <w:lang w:val="en-US" w:eastAsia="zh-CN"/>
              </w:rPr>
            </w:pPr>
          </w:p>
        </w:tc>
        <w:tc>
          <w:tcPr>
            <w:tcW w:w="3045" w:type="dxa"/>
            <w:vMerge w:val="continue"/>
            <w:vAlign w:val="center"/>
          </w:tcPr>
          <w:p w14:paraId="3D46B1DF">
            <w:pPr>
              <w:jc w:val="center"/>
              <w:rPr>
                <w:rFonts w:hint="eastAsia" w:ascii="宋体" w:hAnsi="宋体" w:cs="宋体"/>
                <w:b/>
                <w:bCs/>
                <w:sz w:val="30"/>
                <w:szCs w:val="30"/>
                <w:vertAlign w:val="baseline"/>
                <w:lang w:val="en-US" w:eastAsia="zh-CN"/>
              </w:rPr>
            </w:pPr>
          </w:p>
        </w:tc>
      </w:tr>
      <w:tr w14:paraId="5779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480" w:type="dxa"/>
            <w:gridSpan w:val="7"/>
            <w:vAlign w:val="center"/>
          </w:tcPr>
          <w:p w14:paraId="0E48EE0D">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5E2CACE7">
      <w:pPr>
        <w:jc w:val="both"/>
        <w:rPr>
          <w:rFonts w:hint="eastAsia" w:ascii="宋体" w:hAnsi="宋体" w:cs="宋体"/>
          <w:b/>
          <w:bCs/>
          <w:sz w:val="30"/>
          <w:szCs w:val="30"/>
          <w:lang w:val="en-US" w:eastAsia="zh-CN"/>
        </w:rPr>
      </w:pPr>
    </w:p>
    <w:p w14:paraId="353F0AE8">
      <w:pPr>
        <w:jc w:val="both"/>
        <w:rPr>
          <w:rFonts w:hint="eastAsia" w:ascii="宋体" w:hAnsi="宋体" w:eastAsia="宋体" w:cs="宋体"/>
          <w:b/>
          <w:bCs/>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48"/>
        <w:gridCol w:w="3839"/>
        <w:gridCol w:w="4029"/>
        <w:gridCol w:w="1099"/>
        <w:gridCol w:w="758"/>
        <w:gridCol w:w="2993"/>
      </w:tblGrid>
      <w:tr w14:paraId="47E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F49111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5BF6C98">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4EF0E96F">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5BECA2AF">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3AB2E603">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110" w:type="dxa"/>
            <w:vAlign w:val="center"/>
          </w:tcPr>
          <w:p w14:paraId="2DB1723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65" w:type="dxa"/>
            <w:vAlign w:val="center"/>
          </w:tcPr>
          <w:p w14:paraId="4E403F45">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7F47B76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3C32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0" w:type="dxa"/>
            <w:vMerge w:val="restart"/>
            <w:vAlign w:val="center"/>
          </w:tcPr>
          <w:p w14:paraId="6C675AF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1055E04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14EEBF3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0B75525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56FA1DD3">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3B686190">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4.对城市生活垃圾经营性处理服务许可的行政许可</w:t>
            </w:r>
          </w:p>
        </w:tc>
        <w:tc>
          <w:tcPr>
            <w:tcW w:w="3915" w:type="dxa"/>
            <w:vMerge w:val="restart"/>
            <w:vAlign w:val="center"/>
          </w:tcPr>
          <w:p w14:paraId="3B18629A">
            <w:pPr>
              <w:numPr>
                <w:ilvl w:val="0"/>
                <w:numId w:val="1"/>
              </w:numPr>
              <w:jc w:val="center"/>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103项：从事城市生活垃圾经营性清扫、收集、运输、处理服务审批，实施机关：所在城市的市人民政府市容环境卫生行政主管部门。</w:t>
            </w:r>
          </w:p>
        </w:tc>
        <w:tc>
          <w:tcPr>
            <w:tcW w:w="4110" w:type="dxa"/>
            <w:vAlign w:val="center"/>
          </w:tcPr>
          <w:p w14:paraId="324F871A">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110" w:type="dxa"/>
            <w:vAlign w:val="center"/>
          </w:tcPr>
          <w:p w14:paraId="63148E22">
            <w:pPr>
              <w:ind w:left="180" w:leftChars="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65" w:type="dxa"/>
            <w:vMerge w:val="restart"/>
            <w:vAlign w:val="center"/>
          </w:tcPr>
          <w:p w14:paraId="0C698597">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0404AFA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360" w:firstLineChars="20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678BC80B">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09C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415D539">
            <w:pPr>
              <w:jc w:val="center"/>
              <w:rPr>
                <w:rFonts w:hint="eastAsia" w:ascii="宋体" w:hAnsi="宋体" w:cs="宋体"/>
                <w:b/>
                <w:bCs/>
                <w:sz w:val="30"/>
                <w:szCs w:val="30"/>
                <w:vertAlign w:val="baseline"/>
                <w:lang w:val="en-US" w:eastAsia="zh-CN"/>
              </w:rPr>
            </w:pPr>
          </w:p>
        </w:tc>
        <w:tc>
          <w:tcPr>
            <w:tcW w:w="1875" w:type="dxa"/>
            <w:vMerge w:val="continue"/>
            <w:vAlign w:val="center"/>
          </w:tcPr>
          <w:p w14:paraId="3E4C62AD">
            <w:pPr>
              <w:jc w:val="center"/>
              <w:rPr>
                <w:rFonts w:hint="eastAsia" w:ascii="宋体" w:hAnsi="宋体" w:cs="宋体"/>
                <w:b/>
                <w:bCs/>
                <w:sz w:val="30"/>
                <w:szCs w:val="30"/>
                <w:vertAlign w:val="baseline"/>
                <w:lang w:val="en-US" w:eastAsia="zh-CN"/>
              </w:rPr>
            </w:pPr>
          </w:p>
        </w:tc>
        <w:tc>
          <w:tcPr>
            <w:tcW w:w="3915" w:type="dxa"/>
            <w:vMerge w:val="continue"/>
            <w:vAlign w:val="center"/>
          </w:tcPr>
          <w:p w14:paraId="5DF5FE0E">
            <w:pPr>
              <w:jc w:val="center"/>
              <w:rPr>
                <w:rFonts w:hint="eastAsia" w:ascii="宋体" w:hAnsi="宋体" w:cs="宋体"/>
                <w:b/>
                <w:bCs/>
                <w:sz w:val="30"/>
                <w:szCs w:val="30"/>
                <w:vertAlign w:val="baseline"/>
                <w:lang w:val="en-US" w:eastAsia="zh-CN"/>
              </w:rPr>
            </w:pPr>
          </w:p>
        </w:tc>
        <w:tc>
          <w:tcPr>
            <w:tcW w:w="4110" w:type="dxa"/>
            <w:vAlign w:val="center"/>
          </w:tcPr>
          <w:p w14:paraId="6CDB911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110" w:type="dxa"/>
            <w:vAlign w:val="center"/>
          </w:tcPr>
          <w:p w14:paraId="069BF70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65" w:type="dxa"/>
            <w:vMerge w:val="continue"/>
            <w:vAlign w:val="center"/>
          </w:tcPr>
          <w:p w14:paraId="4C61F8F8">
            <w:pPr>
              <w:jc w:val="center"/>
              <w:rPr>
                <w:rFonts w:hint="eastAsia" w:ascii="宋体" w:hAnsi="宋体" w:cs="宋体"/>
                <w:b/>
                <w:bCs/>
                <w:sz w:val="30"/>
                <w:szCs w:val="30"/>
                <w:vertAlign w:val="baseline"/>
                <w:lang w:val="en-US" w:eastAsia="zh-CN"/>
              </w:rPr>
            </w:pPr>
          </w:p>
        </w:tc>
        <w:tc>
          <w:tcPr>
            <w:tcW w:w="3045" w:type="dxa"/>
            <w:vMerge w:val="continue"/>
            <w:vAlign w:val="center"/>
          </w:tcPr>
          <w:p w14:paraId="7962B288">
            <w:pPr>
              <w:jc w:val="center"/>
              <w:rPr>
                <w:rFonts w:hint="eastAsia" w:ascii="宋体" w:hAnsi="宋体" w:cs="宋体"/>
                <w:b/>
                <w:bCs/>
                <w:sz w:val="30"/>
                <w:szCs w:val="30"/>
                <w:vertAlign w:val="baseline"/>
                <w:lang w:val="en-US" w:eastAsia="zh-CN"/>
              </w:rPr>
            </w:pPr>
          </w:p>
        </w:tc>
      </w:tr>
      <w:tr w14:paraId="7942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D4CBAA5">
            <w:pPr>
              <w:jc w:val="center"/>
              <w:rPr>
                <w:rFonts w:hint="eastAsia" w:ascii="宋体" w:hAnsi="宋体" w:cs="宋体"/>
                <w:b/>
                <w:bCs/>
                <w:sz w:val="30"/>
                <w:szCs w:val="30"/>
                <w:vertAlign w:val="baseline"/>
                <w:lang w:val="en-US" w:eastAsia="zh-CN"/>
              </w:rPr>
            </w:pPr>
          </w:p>
        </w:tc>
        <w:tc>
          <w:tcPr>
            <w:tcW w:w="1875" w:type="dxa"/>
            <w:vMerge w:val="continue"/>
            <w:vAlign w:val="center"/>
          </w:tcPr>
          <w:p w14:paraId="0C24C224">
            <w:pPr>
              <w:jc w:val="center"/>
              <w:rPr>
                <w:rFonts w:hint="eastAsia" w:ascii="宋体" w:hAnsi="宋体" w:cs="宋体"/>
                <w:b/>
                <w:bCs/>
                <w:sz w:val="30"/>
                <w:szCs w:val="30"/>
                <w:vertAlign w:val="baseline"/>
                <w:lang w:val="en-US" w:eastAsia="zh-CN"/>
              </w:rPr>
            </w:pPr>
          </w:p>
        </w:tc>
        <w:tc>
          <w:tcPr>
            <w:tcW w:w="3915" w:type="dxa"/>
            <w:vMerge w:val="continue"/>
            <w:vAlign w:val="center"/>
          </w:tcPr>
          <w:p w14:paraId="2BD884DA">
            <w:pPr>
              <w:jc w:val="center"/>
              <w:rPr>
                <w:rFonts w:hint="eastAsia" w:ascii="宋体" w:hAnsi="宋体" w:cs="宋体"/>
                <w:b/>
                <w:bCs/>
                <w:sz w:val="30"/>
                <w:szCs w:val="30"/>
                <w:vertAlign w:val="baseline"/>
                <w:lang w:val="en-US" w:eastAsia="zh-CN"/>
              </w:rPr>
            </w:pPr>
          </w:p>
        </w:tc>
        <w:tc>
          <w:tcPr>
            <w:tcW w:w="4110" w:type="dxa"/>
            <w:vAlign w:val="center"/>
          </w:tcPr>
          <w:p w14:paraId="0FE0C81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110" w:type="dxa"/>
            <w:vAlign w:val="center"/>
          </w:tcPr>
          <w:p w14:paraId="7083706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65" w:type="dxa"/>
            <w:vMerge w:val="continue"/>
            <w:vAlign w:val="center"/>
          </w:tcPr>
          <w:p w14:paraId="45CC5571">
            <w:pPr>
              <w:jc w:val="center"/>
              <w:rPr>
                <w:rFonts w:hint="eastAsia" w:ascii="宋体" w:hAnsi="宋体" w:cs="宋体"/>
                <w:b/>
                <w:bCs/>
                <w:sz w:val="30"/>
                <w:szCs w:val="30"/>
                <w:vertAlign w:val="baseline"/>
                <w:lang w:val="en-US" w:eastAsia="zh-CN"/>
              </w:rPr>
            </w:pPr>
          </w:p>
        </w:tc>
        <w:tc>
          <w:tcPr>
            <w:tcW w:w="3045" w:type="dxa"/>
            <w:vMerge w:val="continue"/>
            <w:vAlign w:val="center"/>
          </w:tcPr>
          <w:p w14:paraId="19018822">
            <w:pPr>
              <w:jc w:val="center"/>
              <w:rPr>
                <w:rFonts w:hint="eastAsia" w:ascii="宋体" w:hAnsi="宋体" w:cs="宋体"/>
                <w:b/>
                <w:bCs/>
                <w:sz w:val="30"/>
                <w:szCs w:val="30"/>
                <w:vertAlign w:val="baseline"/>
                <w:lang w:val="en-US" w:eastAsia="zh-CN"/>
              </w:rPr>
            </w:pPr>
          </w:p>
        </w:tc>
      </w:tr>
      <w:tr w14:paraId="277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2076A3F">
            <w:pPr>
              <w:jc w:val="center"/>
              <w:rPr>
                <w:rFonts w:hint="eastAsia" w:ascii="宋体" w:hAnsi="宋体" w:cs="宋体"/>
                <w:b/>
                <w:bCs/>
                <w:sz w:val="30"/>
                <w:szCs w:val="30"/>
                <w:vertAlign w:val="baseline"/>
                <w:lang w:val="en-US" w:eastAsia="zh-CN"/>
              </w:rPr>
            </w:pPr>
          </w:p>
        </w:tc>
        <w:tc>
          <w:tcPr>
            <w:tcW w:w="1875" w:type="dxa"/>
            <w:vMerge w:val="continue"/>
            <w:vAlign w:val="center"/>
          </w:tcPr>
          <w:p w14:paraId="48B691BD">
            <w:pPr>
              <w:jc w:val="center"/>
              <w:rPr>
                <w:rFonts w:hint="eastAsia" w:ascii="宋体" w:hAnsi="宋体" w:cs="宋体"/>
                <w:b/>
                <w:bCs/>
                <w:sz w:val="30"/>
                <w:szCs w:val="30"/>
                <w:vertAlign w:val="baseline"/>
                <w:lang w:val="en-US" w:eastAsia="zh-CN"/>
              </w:rPr>
            </w:pPr>
          </w:p>
        </w:tc>
        <w:tc>
          <w:tcPr>
            <w:tcW w:w="3915" w:type="dxa"/>
            <w:vMerge w:val="continue"/>
            <w:vAlign w:val="center"/>
          </w:tcPr>
          <w:p w14:paraId="6FF89903">
            <w:pPr>
              <w:jc w:val="center"/>
              <w:rPr>
                <w:rFonts w:hint="eastAsia" w:ascii="宋体" w:hAnsi="宋体" w:cs="宋体"/>
                <w:b/>
                <w:bCs/>
                <w:sz w:val="30"/>
                <w:szCs w:val="30"/>
                <w:vertAlign w:val="baseline"/>
                <w:lang w:val="en-US" w:eastAsia="zh-CN"/>
              </w:rPr>
            </w:pPr>
          </w:p>
        </w:tc>
        <w:tc>
          <w:tcPr>
            <w:tcW w:w="4110" w:type="dxa"/>
            <w:vAlign w:val="center"/>
          </w:tcPr>
          <w:p w14:paraId="3ED8D99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110" w:type="dxa"/>
            <w:vAlign w:val="center"/>
          </w:tcPr>
          <w:p w14:paraId="75491F5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65" w:type="dxa"/>
            <w:vMerge w:val="continue"/>
            <w:vAlign w:val="center"/>
          </w:tcPr>
          <w:p w14:paraId="0DAAEEF8">
            <w:pPr>
              <w:jc w:val="center"/>
              <w:rPr>
                <w:rFonts w:hint="eastAsia" w:ascii="宋体" w:hAnsi="宋体" w:cs="宋体"/>
                <w:b/>
                <w:bCs/>
                <w:sz w:val="30"/>
                <w:szCs w:val="30"/>
                <w:vertAlign w:val="baseline"/>
                <w:lang w:val="en-US" w:eastAsia="zh-CN"/>
              </w:rPr>
            </w:pPr>
          </w:p>
        </w:tc>
        <w:tc>
          <w:tcPr>
            <w:tcW w:w="3045" w:type="dxa"/>
            <w:vMerge w:val="continue"/>
            <w:vAlign w:val="center"/>
          </w:tcPr>
          <w:p w14:paraId="57C89643">
            <w:pPr>
              <w:jc w:val="center"/>
              <w:rPr>
                <w:rFonts w:hint="eastAsia" w:ascii="宋体" w:hAnsi="宋体" w:cs="宋体"/>
                <w:b/>
                <w:bCs/>
                <w:sz w:val="30"/>
                <w:szCs w:val="30"/>
                <w:vertAlign w:val="baseline"/>
                <w:lang w:val="en-US" w:eastAsia="zh-CN"/>
              </w:rPr>
            </w:pPr>
          </w:p>
        </w:tc>
      </w:tr>
      <w:tr w14:paraId="173A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0" w:type="dxa"/>
            <w:vMerge w:val="continue"/>
            <w:vAlign w:val="center"/>
          </w:tcPr>
          <w:p w14:paraId="62C55D8A">
            <w:pPr>
              <w:jc w:val="center"/>
              <w:rPr>
                <w:rFonts w:hint="eastAsia" w:ascii="宋体" w:hAnsi="宋体" w:cs="宋体"/>
                <w:b/>
                <w:bCs/>
                <w:sz w:val="30"/>
                <w:szCs w:val="30"/>
                <w:vertAlign w:val="baseline"/>
                <w:lang w:val="en-US" w:eastAsia="zh-CN"/>
              </w:rPr>
            </w:pPr>
          </w:p>
        </w:tc>
        <w:tc>
          <w:tcPr>
            <w:tcW w:w="1875" w:type="dxa"/>
            <w:vMerge w:val="continue"/>
            <w:vAlign w:val="center"/>
          </w:tcPr>
          <w:p w14:paraId="4274D996">
            <w:pPr>
              <w:jc w:val="center"/>
              <w:rPr>
                <w:rFonts w:hint="eastAsia" w:ascii="宋体" w:hAnsi="宋体" w:cs="宋体"/>
                <w:b/>
                <w:bCs/>
                <w:sz w:val="30"/>
                <w:szCs w:val="30"/>
                <w:vertAlign w:val="baseline"/>
                <w:lang w:val="en-US" w:eastAsia="zh-CN"/>
              </w:rPr>
            </w:pPr>
          </w:p>
        </w:tc>
        <w:tc>
          <w:tcPr>
            <w:tcW w:w="3915" w:type="dxa"/>
            <w:vMerge w:val="continue"/>
            <w:vAlign w:val="center"/>
          </w:tcPr>
          <w:p w14:paraId="676FAC26">
            <w:pPr>
              <w:jc w:val="center"/>
              <w:rPr>
                <w:rFonts w:hint="eastAsia" w:ascii="宋体" w:hAnsi="宋体" w:cs="宋体"/>
                <w:b/>
                <w:bCs/>
                <w:sz w:val="30"/>
                <w:szCs w:val="30"/>
                <w:vertAlign w:val="baseline"/>
                <w:lang w:val="en-US" w:eastAsia="zh-CN"/>
              </w:rPr>
            </w:pPr>
          </w:p>
        </w:tc>
        <w:tc>
          <w:tcPr>
            <w:tcW w:w="4110" w:type="dxa"/>
            <w:vAlign w:val="center"/>
          </w:tcPr>
          <w:p w14:paraId="792A10B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110" w:type="dxa"/>
            <w:vAlign w:val="center"/>
          </w:tcPr>
          <w:p w14:paraId="4DAACE69">
            <w:pPr>
              <w:jc w:val="center"/>
              <w:rPr>
                <w:rFonts w:hint="eastAsia" w:ascii="宋体" w:hAnsi="宋体" w:cs="宋体"/>
                <w:b/>
                <w:bCs/>
                <w:sz w:val="30"/>
                <w:szCs w:val="30"/>
                <w:vertAlign w:val="baseline"/>
                <w:lang w:val="en-US" w:eastAsia="zh-CN"/>
              </w:rPr>
            </w:pPr>
          </w:p>
        </w:tc>
        <w:tc>
          <w:tcPr>
            <w:tcW w:w="765" w:type="dxa"/>
            <w:vMerge w:val="continue"/>
            <w:vAlign w:val="center"/>
          </w:tcPr>
          <w:p w14:paraId="58D83D91">
            <w:pPr>
              <w:jc w:val="center"/>
              <w:rPr>
                <w:rFonts w:hint="eastAsia" w:ascii="宋体" w:hAnsi="宋体" w:cs="宋体"/>
                <w:b/>
                <w:bCs/>
                <w:sz w:val="30"/>
                <w:szCs w:val="30"/>
                <w:vertAlign w:val="baseline"/>
                <w:lang w:val="en-US" w:eastAsia="zh-CN"/>
              </w:rPr>
            </w:pPr>
          </w:p>
        </w:tc>
        <w:tc>
          <w:tcPr>
            <w:tcW w:w="3045" w:type="dxa"/>
            <w:vMerge w:val="continue"/>
            <w:vAlign w:val="center"/>
          </w:tcPr>
          <w:p w14:paraId="43A073AB">
            <w:pPr>
              <w:jc w:val="center"/>
              <w:rPr>
                <w:rFonts w:hint="eastAsia" w:ascii="宋体" w:hAnsi="宋体" w:cs="宋体"/>
                <w:b/>
                <w:bCs/>
                <w:sz w:val="30"/>
                <w:szCs w:val="30"/>
                <w:vertAlign w:val="baseline"/>
                <w:lang w:val="en-US" w:eastAsia="zh-CN"/>
              </w:rPr>
            </w:pPr>
          </w:p>
        </w:tc>
      </w:tr>
      <w:tr w14:paraId="00E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99386A1">
            <w:pPr>
              <w:jc w:val="center"/>
              <w:rPr>
                <w:rFonts w:hint="eastAsia" w:ascii="宋体" w:hAnsi="宋体" w:cs="宋体"/>
                <w:b/>
                <w:bCs/>
                <w:sz w:val="30"/>
                <w:szCs w:val="30"/>
                <w:vertAlign w:val="baseline"/>
                <w:lang w:val="en-US" w:eastAsia="zh-CN"/>
              </w:rPr>
            </w:pPr>
          </w:p>
        </w:tc>
        <w:tc>
          <w:tcPr>
            <w:tcW w:w="1875" w:type="dxa"/>
            <w:vMerge w:val="continue"/>
            <w:vAlign w:val="center"/>
          </w:tcPr>
          <w:p w14:paraId="51F74991">
            <w:pPr>
              <w:jc w:val="center"/>
              <w:rPr>
                <w:rFonts w:hint="eastAsia" w:ascii="宋体" w:hAnsi="宋体" w:cs="宋体"/>
                <w:b/>
                <w:bCs/>
                <w:sz w:val="30"/>
                <w:szCs w:val="30"/>
                <w:vertAlign w:val="baseline"/>
                <w:lang w:val="en-US" w:eastAsia="zh-CN"/>
              </w:rPr>
            </w:pPr>
          </w:p>
        </w:tc>
        <w:tc>
          <w:tcPr>
            <w:tcW w:w="3915" w:type="dxa"/>
            <w:vMerge w:val="continue"/>
            <w:vAlign w:val="center"/>
          </w:tcPr>
          <w:p w14:paraId="31916C25">
            <w:pPr>
              <w:jc w:val="center"/>
              <w:rPr>
                <w:rFonts w:hint="eastAsia" w:ascii="宋体" w:hAnsi="宋体" w:cs="宋体"/>
                <w:b/>
                <w:bCs/>
                <w:sz w:val="30"/>
                <w:szCs w:val="30"/>
                <w:vertAlign w:val="baseline"/>
                <w:lang w:val="en-US" w:eastAsia="zh-CN"/>
              </w:rPr>
            </w:pPr>
          </w:p>
        </w:tc>
        <w:tc>
          <w:tcPr>
            <w:tcW w:w="4110" w:type="dxa"/>
            <w:vAlign w:val="center"/>
          </w:tcPr>
          <w:p w14:paraId="074619B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110" w:type="dxa"/>
            <w:vAlign w:val="center"/>
          </w:tcPr>
          <w:p w14:paraId="1E08C138">
            <w:pPr>
              <w:jc w:val="center"/>
              <w:rPr>
                <w:rFonts w:hint="eastAsia" w:ascii="宋体" w:hAnsi="宋体" w:cs="宋体"/>
                <w:b/>
                <w:bCs/>
                <w:sz w:val="30"/>
                <w:szCs w:val="30"/>
                <w:vertAlign w:val="baseline"/>
                <w:lang w:val="en-US" w:eastAsia="zh-CN"/>
              </w:rPr>
            </w:pPr>
          </w:p>
        </w:tc>
        <w:tc>
          <w:tcPr>
            <w:tcW w:w="765" w:type="dxa"/>
            <w:vMerge w:val="continue"/>
            <w:vAlign w:val="center"/>
          </w:tcPr>
          <w:p w14:paraId="11181D10">
            <w:pPr>
              <w:jc w:val="center"/>
              <w:rPr>
                <w:rFonts w:hint="eastAsia" w:ascii="宋体" w:hAnsi="宋体" w:cs="宋体"/>
                <w:b/>
                <w:bCs/>
                <w:sz w:val="30"/>
                <w:szCs w:val="30"/>
                <w:vertAlign w:val="baseline"/>
                <w:lang w:val="en-US" w:eastAsia="zh-CN"/>
              </w:rPr>
            </w:pPr>
          </w:p>
        </w:tc>
        <w:tc>
          <w:tcPr>
            <w:tcW w:w="3045" w:type="dxa"/>
            <w:vMerge w:val="continue"/>
            <w:vAlign w:val="center"/>
          </w:tcPr>
          <w:p w14:paraId="627B5B14">
            <w:pPr>
              <w:jc w:val="center"/>
              <w:rPr>
                <w:rFonts w:hint="eastAsia" w:ascii="宋体" w:hAnsi="宋体" w:cs="宋体"/>
                <w:b/>
                <w:bCs/>
                <w:sz w:val="30"/>
                <w:szCs w:val="30"/>
                <w:vertAlign w:val="baseline"/>
                <w:lang w:val="en-US" w:eastAsia="zh-CN"/>
              </w:rPr>
            </w:pPr>
          </w:p>
        </w:tc>
      </w:tr>
      <w:tr w14:paraId="2436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480" w:type="dxa"/>
            <w:gridSpan w:val="7"/>
            <w:vAlign w:val="center"/>
          </w:tcPr>
          <w:p w14:paraId="089712D7">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4358F2A0">
      <w:pPr>
        <w:jc w:val="both"/>
        <w:rPr>
          <w:rFonts w:hint="eastAsia" w:ascii="宋体" w:hAnsi="宋体" w:cs="宋体"/>
          <w:b/>
          <w:bCs/>
          <w:sz w:val="30"/>
          <w:szCs w:val="30"/>
          <w:lang w:val="en-US" w:eastAsia="zh-CN"/>
        </w:rPr>
      </w:pPr>
    </w:p>
    <w:p w14:paraId="7E24E56B">
      <w:pPr>
        <w:jc w:val="both"/>
        <w:rPr>
          <w:rFonts w:hint="eastAsia" w:ascii="宋体" w:hAnsi="宋体" w:cs="宋体"/>
          <w:b/>
          <w:bCs/>
          <w:sz w:val="30"/>
          <w:szCs w:val="30"/>
          <w:lang w:val="en-US" w:eastAsia="zh-CN"/>
        </w:rPr>
      </w:pPr>
    </w:p>
    <w:p w14:paraId="60F3C41D">
      <w:pPr>
        <w:jc w:val="both"/>
        <w:rPr>
          <w:rFonts w:hint="eastAsia" w:ascii="宋体" w:hAnsi="宋体" w:cs="宋体"/>
          <w:b/>
          <w:bCs/>
          <w:sz w:val="30"/>
          <w:szCs w:val="30"/>
          <w:lang w:val="en-US" w:eastAsia="zh-CN"/>
        </w:rPr>
      </w:pPr>
    </w:p>
    <w:p w14:paraId="1481653F">
      <w:pPr>
        <w:jc w:val="both"/>
        <w:rPr>
          <w:rFonts w:hint="eastAsia" w:ascii="宋体" w:hAnsi="宋体" w:cs="宋体"/>
          <w:b/>
          <w:bCs/>
          <w:sz w:val="30"/>
          <w:szCs w:val="30"/>
          <w:lang w:val="en-US" w:eastAsia="zh-CN"/>
        </w:rPr>
      </w:pPr>
    </w:p>
    <w:p w14:paraId="55A61EBF">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50"/>
        <w:gridCol w:w="3842"/>
        <w:gridCol w:w="4032"/>
        <w:gridCol w:w="1052"/>
        <w:gridCol w:w="802"/>
        <w:gridCol w:w="2988"/>
      </w:tblGrid>
      <w:tr w14:paraId="25A6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B04DCF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0C008FD7">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4A794A40">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2B73E852">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16B09F5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7DCEEA7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52FF75F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4565C17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599F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1A7244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69B72EB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51942DE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243006D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6E64F1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4367CE1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5</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.对建筑垃圾排放许可的行政许可</w:t>
            </w:r>
          </w:p>
        </w:tc>
        <w:tc>
          <w:tcPr>
            <w:tcW w:w="3915" w:type="dxa"/>
            <w:vMerge w:val="restart"/>
            <w:vAlign w:val="center"/>
          </w:tcPr>
          <w:p w14:paraId="3B2665C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1.《国务院对确需保留的行政审批项目设定行政许可的决定》（2004年6月29日国务院令第412号，2009年1月29日予以修改）附件第101项：城市建筑垃圾处置核准，实施机关：城市人民政府市容环境卫生行政主管部门。</w:t>
            </w:r>
          </w:p>
        </w:tc>
        <w:tc>
          <w:tcPr>
            <w:tcW w:w="4110" w:type="dxa"/>
            <w:vAlign w:val="center"/>
          </w:tcPr>
          <w:p w14:paraId="5012E62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1BECB42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2B891AA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58B8EBF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5517CE3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37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67E0068">
            <w:pPr>
              <w:jc w:val="center"/>
              <w:rPr>
                <w:rFonts w:hint="eastAsia" w:ascii="宋体" w:hAnsi="宋体" w:cs="宋体"/>
                <w:b/>
                <w:bCs/>
                <w:sz w:val="30"/>
                <w:szCs w:val="30"/>
                <w:vertAlign w:val="baseline"/>
                <w:lang w:val="en-US" w:eastAsia="zh-CN"/>
              </w:rPr>
            </w:pPr>
          </w:p>
        </w:tc>
        <w:tc>
          <w:tcPr>
            <w:tcW w:w="1875" w:type="dxa"/>
            <w:vMerge w:val="continue"/>
            <w:vAlign w:val="center"/>
          </w:tcPr>
          <w:p w14:paraId="16AD21BF">
            <w:pPr>
              <w:jc w:val="center"/>
              <w:rPr>
                <w:rFonts w:hint="eastAsia" w:ascii="宋体" w:hAnsi="宋体" w:cs="宋体"/>
                <w:b/>
                <w:bCs/>
                <w:sz w:val="30"/>
                <w:szCs w:val="30"/>
                <w:vertAlign w:val="baseline"/>
                <w:lang w:val="en-US" w:eastAsia="zh-CN"/>
              </w:rPr>
            </w:pPr>
          </w:p>
        </w:tc>
        <w:tc>
          <w:tcPr>
            <w:tcW w:w="3915" w:type="dxa"/>
            <w:vMerge w:val="continue"/>
            <w:vAlign w:val="center"/>
          </w:tcPr>
          <w:p w14:paraId="5AB758CB">
            <w:pPr>
              <w:jc w:val="center"/>
              <w:rPr>
                <w:rFonts w:hint="eastAsia" w:ascii="宋体" w:hAnsi="宋体" w:cs="宋体"/>
                <w:b/>
                <w:bCs/>
                <w:sz w:val="30"/>
                <w:szCs w:val="30"/>
                <w:vertAlign w:val="baseline"/>
                <w:lang w:val="en-US" w:eastAsia="zh-CN"/>
              </w:rPr>
            </w:pPr>
          </w:p>
        </w:tc>
        <w:tc>
          <w:tcPr>
            <w:tcW w:w="4110" w:type="dxa"/>
            <w:vAlign w:val="center"/>
          </w:tcPr>
          <w:p w14:paraId="6AEBF51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6F4626F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4C9F8C70">
            <w:pPr>
              <w:jc w:val="center"/>
              <w:rPr>
                <w:rFonts w:hint="eastAsia" w:ascii="宋体" w:hAnsi="宋体" w:cs="宋体"/>
                <w:b/>
                <w:bCs/>
                <w:sz w:val="30"/>
                <w:szCs w:val="30"/>
                <w:vertAlign w:val="baseline"/>
                <w:lang w:val="en-US" w:eastAsia="zh-CN"/>
              </w:rPr>
            </w:pPr>
          </w:p>
        </w:tc>
        <w:tc>
          <w:tcPr>
            <w:tcW w:w="3045" w:type="dxa"/>
            <w:vMerge w:val="continue"/>
            <w:vAlign w:val="center"/>
          </w:tcPr>
          <w:p w14:paraId="1E984BB1">
            <w:pPr>
              <w:jc w:val="center"/>
              <w:rPr>
                <w:rFonts w:hint="eastAsia" w:ascii="宋体" w:hAnsi="宋体" w:cs="宋体"/>
                <w:b/>
                <w:bCs/>
                <w:sz w:val="30"/>
                <w:szCs w:val="30"/>
                <w:vertAlign w:val="baseline"/>
                <w:lang w:val="en-US" w:eastAsia="zh-CN"/>
              </w:rPr>
            </w:pPr>
          </w:p>
        </w:tc>
      </w:tr>
      <w:tr w14:paraId="2525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6CEAC6B">
            <w:pPr>
              <w:jc w:val="center"/>
              <w:rPr>
                <w:rFonts w:hint="eastAsia" w:ascii="宋体" w:hAnsi="宋体" w:cs="宋体"/>
                <w:b/>
                <w:bCs/>
                <w:sz w:val="30"/>
                <w:szCs w:val="30"/>
                <w:vertAlign w:val="baseline"/>
                <w:lang w:val="en-US" w:eastAsia="zh-CN"/>
              </w:rPr>
            </w:pPr>
          </w:p>
        </w:tc>
        <w:tc>
          <w:tcPr>
            <w:tcW w:w="1875" w:type="dxa"/>
            <w:vMerge w:val="continue"/>
            <w:vAlign w:val="center"/>
          </w:tcPr>
          <w:p w14:paraId="70A23A75">
            <w:pPr>
              <w:jc w:val="center"/>
              <w:rPr>
                <w:rFonts w:hint="eastAsia" w:ascii="宋体" w:hAnsi="宋体" w:cs="宋体"/>
                <w:b/>
                <w:bCs/>
                <w:sz w:val="30"/>
                <w:szCs w:val="30"/>
                <w:vertAlign w:val="baseline"/>
                <w:lang w:val="en-US" w:eastAsia="zh-CN"/>
              </w:rPr>
            </w:pPr>
          </w:p>
        </w:tc>
        <w:tc>
          <w:tcPr>
            <w:tcW w:w="3915" w:type="dxa"/>
            <w:vMerge w:val="continue"/>
            <w:vAlign w:val="center"/>
          </w:tcPr>
          <w:p w14:paraId="53A52030">
            <w:pPr>
              <w:jc w:val="center"/>
              <w:rPr>
                <w:rFonts w:hint="eastAsia" w:ascii="宋体" w:hAnsi="宋体" w:cs="宋体"/>
                <w:b/>
                <w:bCs/>
                <w:sz w:val="30"/>
                <w:szCs w:val="30"/>
                <w:vertAlign w:val="baseline"/>
                <w:lang w:val="en-US" w:eastAsia="zh-CN"/>
              </w:rPr>
            </w:pPr>
          </w:p>
        </w:tc>
        <w:tc>
          <w:tcPr>
            <w:tcW w:w="4110" w:type="dxa"/>
            <w:vAlign w:val="center"/>
          </w:tcPr>
          <w:p w14:paraId="05044A4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4E8C34F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1D3AFB80">
            <w:pPr>
              <w:jc w:val="center"/>
              <w:rPr>
                <w:rFonts w:hint="eastAsia" w:ascii="宋体" w:hAnsi="宋体" w:cs="宋体"/>
                <w:b/>
                <w:bCs/>
                <w:sz w:val="30"/>
                <w:szCs w:val="30"/>
                <w:vertAlign w:val="baseline"/>
                <w:lang w:val="en-US" w:eastAsia="zh-CN"/>
              </w:rPr>
            </w:pPr>
          </w:p>
        </w:tc>
        <w:tc>
          <w:tcPr>
            <w:tcW w:w="3045" w:type="dxa"/>
            <w:vMerge w:val="continue"/>
            <w:vAlign w:val="center"/>
          </w:tcPr>
          <w:p w14:paraId="4C722197">
            <w:pPr>
              <w:jc w:val="center"/>
              <w:rPr>
                <w:rFonts w:hint="eastAsia" w:ascii="宋体" w:hAnsi="宋体" w:cs="宋体"/>
                <w:b/>
                <w:bCs/>
                <w:sz w:val="30"/>
                <w:szCs w:val="30"/>
                <w:vertAlign w:val="baseline"/>
                <w:lang w:val="en-US" w:eastAsia="zh-CN"/>
              </w:rPr>
            </w:pPr>
          </w:p>
        </w:tc>
      </w:tr>
      <w:tr w14:paraId="0440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F621AE8">
            <w:pPr>
              <w:jc w:val="center"/>
              <w:rPr>
                <w:rFonts w:hint="eastAsia" w:ascii="宋体" w:hAnsi="宋体" w:cs="宋体"/>
                <w:b/>
                <w:bCs/>
                <w:sz w:val="30"/>
                <w:szCs w:val="30"/>
                <w:vertAlign w:val="baseline"/>
                <w:lang w:val="en-US" w:eastAsia="zh-CN"/>
              </w:rPr>
            </w:pPr>
          </w:p>
        </w:tc>
        <w:tc>
          <w:tcPr>
            <w:tcW w:w="1875" w:type="dxa"/>
            <w:vMerge w:val="continue"/>
            <w:vAlign w:val="center"/>
          </w:tcPr>
          <w:p w14:paraId="51260D32">
            <w:pPr>
              <w:jc w:val="center"/>
              <w:rPr>
                <w:rFonts w:hint="eastAsia" w:ascii="宋体" w:hAnsi="宋体" w:cs="宋体"/>
                <w:b/>
                <w:bCs/>
                <w:sz w:val="30"/>
                <w:szCs w:val="30"/>
                <w:vertAlign w:val="baseline"/>
                <w:lang w:val="en-US" w:eastAsia="zh-CN"/>
              </w:rPr>
            </w:pPr>
          </w:p>
        </w:tc>
        <w:tc>
          <w:tcPr>
            <w:tcW w:w="3915" w:type="dxa"/>
            <w:vMerge w:val="continue"/>
            <w:vAlign w:val="center"/>
          </w:tcPr>
          <w:p w14:paraId="1B3E8BBA">
            <w:pPr>
              <w:jc w:val="center"/>
              <w:rPr>
                <w:rFonts w:hint="eastAsia" w:ascii="宋体" w:hAnsi="宋体" w:cs="宋体"/>
                <w:b/>
                <w:bCs/>
                <w:sz w:val="30"/>
                <w:szCs w:val="30"/>
                <w:vertAlign w:val="baseline"/>
                <w:lang w:val="en-US" w:eastAsia="zh-CN"/>
              </w:rPr>
            </w:pPr>
          </w:p>
        </w:tc>
        <w:tc>
          <w:tcPr>
            <w:tcW w:w="4110" w:type="dxa"/>
            <w:vAlign w:val="center"/>
          </w:tcPr>
          <w:p w14:paraId="16A5546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47BB272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479202C0">
            <w:pPr>
              <w:jc w:val="center"/>
              <w:rPr>
                <w:rFonts w:hint="eastAsia" w:ascii="宋体" w:hAnsi="宋体" w:cs="宋体"/>
                <w:b/>
                <w:bCs/>
                <w:sz w:val="30"/>
                <w:szCs w:val="30"/>
                <w:vertAlign w:val="baseline"/>
                <w:lang w:val="en-US" w:eastAsia="zh-CN"/>
              </w:rPr>
            </w:pPr>
          </w:p>
        </w:tc>
        <w:tc>
          <w:tcPr>
            <w:tcW w:w="3045" w:type="dxa"/>
            <w:vMerge w:val="continue"/>
            <w:vAlign w:val="center"/>
          </w:tcPr>
          <w:p w14:paraId="04D0344E">
            <w:pPr>
              <w:jc w:val="center"/>
              <w:rPr>
                <w:rFonts w:hint="eastAsia" w:ascii="宋体" w:hAnsi="宋体" w:cs="宋体"/>
                <w:b/>
                <w:bCs/>
                <w:sz w:val="30"/>
                <w:szCs w:val="30"/>
                <w:vertAlign w:val="baseline"/>
                <w:lang w:val="en-US" w:eastAsia="zh-CN"/>
              </w:rPr>
            </w:pPr>
          </w:p>
        </w:tc>
      </w:tr>
      <w:tr w14:paraId="7DDB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07F5CED">
            <w:pPr>
              <w:jc w:val="center"/>
              <w:rPr>
                <w:rFonts w:hint="eastAsia" w:ascii="宋体" w:hAnsi="宋体" w:cs="宋体"/>
                <w:b/>
                <w:bCs/>
                <w:sz w:val="30"/>
                <w:szCs w:val="30"/>
                <w:vertAlign w:val="baseline"/>
                <w:lang w:val="en-US" w:eastAsia="zh-CN"/>
              </w:rPr>
            </w:pPr>
          </w:p>
        </w:tc>
        <w:tc>
          <w:tcPr>
            <w:tcW w:w="1875" w:type="dxa"/>
            <w:vMerge w:val="continue"/>
            <w:vAlign w:val="center"/>
          </w:tcPr>
          <w:p w14:paraId="1C0A0C90">
            <w:pPr>
              <w:jc w:val="center"/>
              <w:rPr>
                <w:rFonts w:hint="eastAsia" w:ascii="宋体" w:hAnsi="宋体" w:cs="宋体"/>
                <w:b/>
                <w:bCs/>
                <w:sz w:val="30"/>
                <w:szCs w:val="30"/>
                <w:vertAlign w:val="baseline"/>
                <w:lang w:val="en-US" w:eastAsia="zh-CN"/>
              </w:rPr>
            </w:pPr>
          </w:p>
        </w:tc>
        <w:tc>
          <w:tcPr>
            <w:tcW w:w="3915" w:type="dxa"/>
            <w:vMerge w:val="continue"/>
            <w:vAlign w:val="center"/>
          </w:tcPr>
          <w:p w14:paraId="29FE4A8A">
            <w:pPr>
              <w:jc w:val="center"/>
              <w:rPr>
                <w:rFonts w:hint="eastAsia" w:ascii="宋体" w:hAnsi="宋体" w:cs="宋体"/>
                <w:b/>
                <w:bCs/>
                <w:sz w:val="30"/>
                <w:szCs w:val="30"/>
                <w:vertAlign w:val="baseline"/>
                <w:lang w:val="en-US" w:eastAsia="zh-CN"/>
              </w:rPr>
            </w:pPr>
          </w:p>
        </w:tc>
        <w:tc>
          <w:tcPr>
            <w:tcW w:w="4110" w:type="dxa"/>
            <w:vAlign w:val="center"/>
          </w:tcPr>
          <w:p w14:paraId="5833734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32CFEDB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375C4E1B">
            <w:pPr>
              <w:jc w:val="center"/>
              <w:rPr>
                <w:rFonts w:hint="eastAsia" w:ascii="宋体" w:hAnsi="宋体" w:cs="宋体"/>
                <w:b/>
                <w:bCs/>
                <w:sz w:val="30"/>
                <w:szCs w:val="30"/>
                <w:vertAlign w:val="baseline"/>
                <w:lang w:val="en-US" w:eastAsia="zh-CN"/>
              </w:rPr>
            </w:pPr>
          </w:p>
        </w:tc>
        <w:tc>
          <w:tcPr>
            <w:tcW w:w="3045" w:type="dxa"/>
            <w:vMerge w:val="continue"/>
            <w:vAlign w:val="center"/>
          </w:tcPr>
          <w:p w14:paraId="6BC429A5">
            <w:pPr>
              <w:jc w:val="center"/>
              <w:rPr>
                <w:rFonts w:hint="eastAsia" w:ascii="宋体" w:hAnsi="宋体" w:cs="宋体"/>
                <w:b/>
                <w:bCs/>
                <w:sz w:val="30"/>
                <w:szCs w:val="30"/>
                <w:vertAlign w:val="baseline"/>
                <w:lang w:val="en-US" w:eastAsia="zh-CN"/>
              </w:rPr>
            </w:pPr>
          </w:p>
        </w:tc>
      </w:tr>
      <w:tr w14:paraId="3F4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73C7C75">
            <w:pPr>
              <w:jc w:val="center"/>
              <w:rPr>
                <w:rFonts w:hint="eastAsia" w:ascii="宋体" w:hAnsi="宋体" w:cs="宋体"/>
                <w:b/>
                <w:bCs/>
                <w:sz w:val="30"/>
                <w:szCs w:val="30"/>
                <w:vertAlign w:val="baseline"/>
                <w:lang w:val="en-US" w:eastAsia="zh-CN"/>
              </w:rPr>
            </w:pPr>
          </w:p>
        </w:tc>
        <w:tc>
          <w:tcPr>
            <w:tcW w:w="1875" w:type="dxa"/>
            <w:vMerge w:val="continue"/>
            <w:vAlign w:val="center"/>
          </w:tcPr>
          <w:p w14:paraId="15BEC617">
            <w:pPr>
              <w:jc w:val="center"/>
              <w:rPr>
                <w:rFonts w:hint="eastAsia" w:ascii="宋体" w:hAnsi="宋体" w:cs="宋体"/>
                <w:b/>
                <w:bCs/>
                <w:sz w:val="30"/>
                <w:szCs w:val="30"/>
                <w:vertAlign w:val="baseline"/>
                <w:lang w:val="en-US" w:eastAsia="zh-CN"/>
              </w:rPr>
            </w:pPr>
          </w:p>
        </w:tc>
        <w:tc>
          <w:tcPr>
            <w:tcW w:w="3915" w:type="dxa"/>
            <w:vMerge w:val="continue"/>
            <w:vAlign w:val="center"/>
          </w:tcPr>
          <w:p w14:paraId="1D1E279A">
            <w:pPr>
              <w:jc w:val="center"/>
              <w:rPr>
                <w:rFonts w:hint="eastAsia" w:ascii="宋体" w:hAnsi="宋体" w:cs="宋体"/>
                <w:b/>
                <w:bCs/>
                <w:sz w:val="30"/>
                <w:szCs w:val="30"/>
                <w:vertAlign w:val="baseline"/>
                <w:lang w:val="en-US" w:eastAsia="zh-CN"/>
              </w:rPr>
            </w:pPr>
          </w:p>
        </w:tc>
        <w:tc>
          <w:tcPr>
            <w:tcW w:w="4110" w:type="dxa"/>
            <w:vAlign w:val="center"/>
          </w:tcPr>
          <w:p w14:paraId="6D35913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3384955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5A4272B1">
            <w:pPr>
              <w:jc w:val="center"/>
              <w:rPr>
                <w:rFonts w:hint="eastAsia" w:ascii="宋体" w:hAnsi="宋体" w:cs="宋体"/>
                <w:b/>
                <w:bCs/>
                <w:sz w:val="30"/>
                <w:szCs w:val="30"/>
                <w:vertAlign w:val="baseline"/>
                <w:lang w:val="en-US" w:eastAsia="zh-CN"/>
              </w:rPr>
            </w:pPr>
          </w:p>
        </w:tc>
        <w:tc>
          <w:tcPr>
            <w:tcW w:w="3045" w:type="dxa"/>
            <w:vMerge w:val="continue"/>
            <w:vAlign w:val="center"/>
          </w:tcPr>
          <w:p w14:paraId="68C00FA1">
            <w:pPr>
              <w:jc w:val="center"/>
              <w:rPr>
                <w:rFonts w:hint="eastAsia" w:ascii="宋体" w:hAnsi="宋体" w:cs="宋体"/>
                <w:b/>
                <w:bCs/>
                <w:sz w:val="30"/>
                <w:szCs w:val="30"/>
                <w:vertAlign w:val="baseline"/>
                <w:lang w:val="en-US" w:eastAsia="zh-CN"/>
              </w:rPr>
            </w:pPr>
          </w:p>
        </w:tc>
      </w:tr>
      <w:tr w14:paraId="5CA6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0" w:type="dxa"/>
            <w:gridSpan w:val="7"/>
            <w:vAlign w:val="center"/>
          </w:tcPr>
          <w:p w14:paraId="57226628">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49EE28D9">
      <w:pPr>
        <w:jc w:val="both"/>
        <w:rPr>
          <w:rFonts w:hint="eastAsia" w:ascii="宋体" w:hAnsi="宋体" w:cs="宋体"/>
          <w:b/>
          <w:bCs/>
          <w:sz w:val="30"/>
          <w:szCs w:val="30"/>
          <w:lang w:val="en-US" w:eastAsia="zh-CN"/>
        </w:rPr>
      </w:pPr>
    </w:p>
    <w:p w14:paraId="15B9D3BE">
      <w:pPr>
        <w:jc w:val="both"/>
        <w:rPr>
          <w:rFonts w:hint="eastAsia" w:ascii="宋体" w:hAnsi="宋体" w:cs="宋体"/>
          <w:b/>
          <w:bCs/>
          <w:sz w:val="30"/>
          <w:szCs w:val="30"/>
          <w:lang w:val="en-US" w:eastAsia="zh-CN"/>
        </w:rPr>
      </w:pPr>
    </w:p>
    <w:p w14:paraId="1CBA2D28">
      <w:pPr>
        <w:jc w:val="both"/>
        <w:rPr>
          <w:rFonts w:hint="eastAsia" w:ascii="宋体" w:hAnsi="宋体" w:cs="宋体"/>
          <w:b/>
          <w:bCs/>
          <w:sz w:val="30"/>
          <w:szCs w:val="30"/>
          <w:lang w:val="en-US" w:eastAsia="zh-CN"/>
        </w:rPr>
      </w:pPr>
    </w:p>
    <w:p w14:paraId="5727D870">
      <w:pPr>
        <w:jc w:val="both"/>
        <w:rPr>
          <w:rFonts w:hint="eastAsia" w:ascii="宋体" w:hAnsi="宋体" w:cs="宋体"/>
          <w:b/>
          <w:bCs/>
          <w:sz w:val="30"/>
          <w:szCs w:val="30"/>
          <w:lang w:val="en-US" w:eastAsia="zh-CN"/>
        </w:rPr>
      </w:pPr>
    </w:p>
    <w:p w14:paraId="4E35D4E6">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50"/>
        <w:gridCol w:w="3842"/>
        <w:gridCol w:w="4032"/>
        <w:gridCol w:w="1052"/>
        <w:gridCol w:w="802"/>
        <w:gridCol w:w="2988"/>
      </w:tblGrid>
      <w:tr w14:paraId="2190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D11CF8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1C38BEC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67AA6DEF">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64153924">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6ECF28D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087C205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5908D571">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0783E94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5BF2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0280953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5A21374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00B272E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0CC96F5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131D292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78D16B4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6</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.对建筑垃圾清运许可的行政许可</w:t>
            </w:r>
          </w:p>
        </w:tc>
        <w:tc>
          <w:tcPr>
            <w:tcW w:w="3915" w:type="dxa"/>
            <w:vMerge w:val="restart"/>
            <w:vAlign w:val="center"/>
          </w:tcPr>
          <w:p w14:paraId="5F64915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1.《国务院对确需保留的行政审批项目设定行政许可的决定》（2004年6月29日国务院令第412号，2009年1月29日予以修改）附件第101项：城市建筑垃圾处置核准，实施机关：城市人民政府市容环境卫生行政主管部门</w:t>
            </w:r>
          </w:p>
        </w:tc>
        <w:tc>
          <w:tcPr>
            <w:tcW w:w="4110" w:type="dxa"/>
            <w:vAlign w:val="center"/>
          </w:tcPr>
          <w:p w14:paraId="16573AA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22D1D17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13E63A4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6245B69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61E7C93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6B0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122F1B4">
            <w:pPr>
              <w:jc w:val="center"/>
              <w:rPr>
                <w:rFonts w:hint="eastAsia" w:ascii="宋体" w:hAnsi="宋体" w:cs="宋体"/>
                <w:b/>
                <w:bCs/>
                <w:sz w:val="30"/>
                <w:szCs w:val="30"/>
                <w:vertAlign w:val="baseline"/>
                <w:lang w:val="en-US" w:eastAsia="zh-CN"/>
              </w:rPr>
            </w:pPr>
          </w:p>
        </w:tc>
        <w:tc>
          <w:tcPr>
            <w:tcW w:w="1875" w:type="dxa"/>
            <w:vMerge w:val="continue"/>
            <w:vAlign w:val="center"/>
          </w:tcPr>
          <w:p w14:paraId="791BB334">
            <w:pPr>
              <w:jc w:val="center"/>
              <w:rPr>
                <w:rFonts w:hint="eastAsia" w:ascii="宋体" w:hAnsi="宋体" w:cs="宋体"/>
                <w:b/>
                <w:bCs/>
                <w:sz w:val="30"/>
                <w:szCs w:val="30"/>
                <w:vertAlign w:val="baseline"/>
                <w:lang w:val="en-US" w:eastAsia="zh-CN"/>
              </w:rPr>
            </w:pPr>
          </w:p>
        </w:tc>
        <w:tc>
          <w:tcPr>
            <w:tcW w:w="3915" w:type="dxa"/>
            <w:vMerge w:val="continue"/>
            <w:vAlign w:val="center"/>
          </w:tcPr>
          <w:p w14:paraId="1D9353D7">
            <w:pPr>
              <w:jc w:val="center"/>
              <w:rPr>
                <w:rFonts w:hint="eastAsia" w:ascii="宋体" w:hAnsi="宋体" w:cs="宋体"/>
                <w:b/>
                <w:bCs/>
                <w:sz w:val="30"/>
                <w:szCs w:val="30"/>
                <w:vertAlign w:val="baseline"/>
                <w:lang w:val="en-US" w:eastAsia="zh-CN"/>
              </w:rPr>
            </w:pPr>
          </w:p>
        </w:tc>
        <w:tc>
          <w:tcPr>
            <w:tcW w:w="4110" w:type="dxa"/>
            <w:vAlign w:val="center"/>
          </w:tcPr>
          <w:p w14:paraId="6B0C391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7A90406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67FD0D93">
            <w:pPr>
              <w:jc w:val="center"/>
              <w:rPr>
                <w:rFonts w:hint="eastAsia" w:ascii="宋体" w:hAnsi="宋体" w:cs="宋体"/>
                <w:b/>
                <w:bCs/>
                <w:sz w:val="30"/>
                <w:szCs w:val="30"/>
                <w:vertAlign w:val="baseline"/>
                <w:lang w:val="en-US" w:eastAsia="zh-CN"/>
              </w:rPr>
            </w:pPr>
          </w:p>
        </w:tc>
        <w:tc>
          <w:tcPr>
            <w:tcW w:w="3045" w:type="dxa"/>
            <w:vMerge w:val="continue"/>
            <w:vAlign w:val="center"/>
          </w:tcPr>
          <w:p w14:paraId="369432EF">
            <w:pPr>
              <w:jc w:val="center"/>
              <w:rPr>
                <w:rFonts w:hint="eastAsia" w:ascii="宋体" w:hAnsi="宋体" w:cs="宋体"/>
                <w:b/>
                <w:bCs/>
                <w:sz w:val="30"/>
                <w:szCs w:val="30"/>
                <w:vertAlign w:val="baseline"/>
                <w:lang w:val="en-US" w:eastAsia="zh-CN"/>
              </w:rPr>
            </w:pPr>
          </w:p>
        </w:tc>
      </w:tr>
      <w:tr w14:paraId="6127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2D00C6E">
            <w:pPr>
              <w:jc w:val="center"/>
              <w:rPr>
                <w:rFonts w:hint="eastAsia" w:ascii="宋体" w:hAnsi="宋体" w:cs="宋体"/>
                <w:b/>
                <w:bCs/>
                <w:sz w:val="30"/>
                <w:szCs w:val="30"/>
                <w:vertAlign w:val="baseline"/>
                <w:lang w:val="en-US" w:eastAsia="zh-CN"/>
              </w:rPr>
            </w:pPr>
          </w:p>
        </w:tc>
        <w:tc>
          <w:tcPr>
            <w:tcW w:w="1875" w:type="dxa"/>
            <w:vMerge w:val="continue"/>
            <w:vAlign w:val="center"/>
          </w:tcPr>
          <w:p w14:paraId="09555822">
            <w:pPr>
              <w:jc w:val="center"/>
              <w:rPr>
                <w:rFonts w:hint="eastAsia" w:ascii="宋体" w:hAnsi="宋体" w:cs="宋体"/>
                <w:b/>
                <w:bCs/>
                <w:sz w:val="30"/>
                <w:szCs w:val="30"/>
                <w:vertAlign w:val="baseline"/>
                <w:lang w:val="en-US" w:eastAsia="zh-CN"/>
              </w:rPr>
            </w:pPr>
          </w:p>
        </w:tc>
        <w:tc>
          <w:tcPr>
            <w:tcW w:w="3915" w:type="dxa"/>
            <w:vMerge w:val="continue"/>
            <w:vAlign w:val="center"/>
          </w:tcPr>
          <w:p w14:paraId="4B4FE438">
            <w:pPr>
              <w:jc w:val="center"/>
              <w:rPr>
                <w:rFonts w:hint="eastAsia" w:ascii="宋体" w:hAnsi="宋体" w:cs="宋体"/>
                <w:b/>
                <w:bCs/>
                <w:sz w:val="30"/>
                <w:szCs w:val="30"/>
                <w:vertAlign w:val="baseline"/>
                <w:lang w:val="en-US" w:eastAsia="zh-CN"/>
              </w:rPr>
            </w:pPr>
          </w:p>
        </w:tc>
        <w:tc>
          <w:tcPr>
            <w:tcW w:w="4110" w:type="dxa"/>
            <w:vAlign w:val="center"/>
          </w:tcPr>
          <w:p w14:paraId="37307BC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75C35C3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5E3107DC">
            <w:pPr>
              <w:jc w:val="center"/>
              <w:rPr>
                <w:rFonts w:hint="eastAsia" w:ascii="宋体" w:hAnsi="宋体" w:cs="宋体"/>
                <w:b/>
                <w:bCs/>
                <w:sz w:val="30"/>
                <w:szCs w:val="30"/>
                <w:vertAlign w:val="baseline"/>
                <w:lang w:val="en-US" w:eastAsia="zh-CN"/>
              </w:rPr>
            </w:pPr>
          </w:p>
        </w:tc>
        <w:tc>
          <w:tcPr>
            <w:tcW w:w="3045" w:type="dxa"/>
            <w:vMerge w:val="continue"/>
            <w:vAlign w:val="center"/>
          </w:tcPr>
          <w:p w14:paraId="7E6D7256">
            <w:pPr>
              <w:jc w:val="center"/>
              <w:rPr>
                <w:rFonts w:hint="eastAsia" w:ascii="宋体" w:hAnsi="宋体" w:cs="宋体"/>
                <w:b/>
                <w:bCs/>
                <w:sz w:val="30"/>
                <w:szCs w:val="30"/>
                <w:vertAlign w:val="baseline"/>
                <w:lang w:val="en-US" w:eastAsia="zh-CN"/>
              </w:rPr>
            </w:pPr>
          </w:p>
        </w:tc>
      </w:tr>
      <w:tr w14:paraId="7D9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C2786B5">
            <w:pPr>
              <w:jc w:val="center"/>
              <w:rPr>
                <w:rFonts w:hint="eastAsia" w:ascii="宋体" w:hAnsi="宋体" w:cs="宋体"/>
                <w:b/>
                <w:bCs/>
                <w:sz w:val="30"/>
                <w:szCs w:val="30"/>
                <w:vertAlign w:val="baseline"/>
                <w:lang w:val="en-US" w:eastAsia="zh-CN"/>
              </w:rPr>
            </w:pPr>
          </w:p>
        </w:tc>
        <w:tc>
          <w:tcPr>
            <w:tcW w:w="1875" w:type="dxa"/>
            <w:vMerge w:val="continue"/>
            <w:vAlign w:val="center"/>
          </w:tcPr>
          <w:p w14:paraId="60F23E9A">
            <w:pPr>
              <w:jc w:val="center"/>
              <w:rPr>
                <w:rFonts w:hint="eastAsia" w:ascii="宋体" w:hAnsi="宋体" w:cs="宋体"/>
                <w:b/>
                <w:bCs/>
                <w:sz w:val="30"/>
                <w:szCs w:val="30"/>
                <w:vertAlign w:val="baseline"/>
                <w:lang w:val="en-US" w:eastAsia="zh-CN"/>
              </w:rPr>
            </w:pPr>
          </w:p>
        </w:tc>
        <w:tc>
          <w:tcPr>
            <w:tcW w:w="3915" w:type="dxa"/>
            <w:vMerge w:val="continue"/>
            <w:vAlign w:val="center"/>
          </w:tcPr>
          <w:p w14:paraId="1BC6A984">
            <w:pPr>
              <w:jc w:val="center"/>
              <w:rPr>
                <w:rFonts w:hint="eastAsia" w:ascii="宋体" w:hAnsi="宋体" w:cs="宋体"/>
                <w:b/>
                <w:bCs/>
                <w:sz w:val="30"/>
                <w:szCs w:val="30"/>
                <w:vertAlign w:val="baseline"/>
                <w:lang w:val="en-US" w:eastAsia="zh-CN"/>
              </w:rPr>
            </w:pPr>
          </w:p>
        </w:tc>
        <w:tc>
          <w:tcPr>
            <w:tcW w:w="4110" w:type="dxa"/>
            <w:vAlign w:val="center"/>
          </w:tcPr>
          <w:p w14:paraId="35600D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2062DFB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4D381D55">
            <w:pPr>
              <w:jc w:val="center"/>
              <w:rPr>
                <w:rFonts w:hint="eastAsia" w:ascii="宋体" w:hAnsi="宋体" w:cs="宋体"/>
                <w:b/>
                <w:bCs/>
                <w:sz w:val="30"/>
                <w:szCs w:val="30"/>
                <w:vertAlign w:val="baseline"/>
                <w:lang w:val="en-US" w:eastAsia="zh-CN"/>
              </w:rPr>
            </w:pPr>
          </w:p>
        </w:tc>
        <w:tc>
          <w:tcPr>
            <w:tcW w:w="3045" w:type="dxa"/>
            <w:vMerge w:val="continue"/>
            <w:vAlign w:val="center"/>
          </w:tcPr>
          <w:p w14:paraId="2696DB54">
            <w:pPr>
              <w:jc w:val="center"/>
              <w:rPr>
                <w:rFonts w:hint="eastAsia" w:ascii="宋体" w:hAnsi="宋体" w:cs="宋体"/>
                <w:b/>
                <w:bCs/>
                <w:sz w:val="30"/>
                <w:szCs w:val="30"/>
                <w:vertAlign w:val="baseline"/>
                <w:lang w:val="en-US" w:eastAsia="zh-CN"/>
              </w:rPr>
            </w:pPr>
          </w:p>
        </w:tc>
      </w:tr>
      <w:tr w14:paraId="71FA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5B1F873">
            <w:pPr>
              <w:jc w:val="center"/>
              <w:rPr>
                <w:rFonts w:hint="eastAsia" w:ascii="宋体" w:hAnsi="宋体" w:cs="宋体"/>
                <w:b/>
                <w:bCs/>
                <w:sz w:val="30"/>
                <w:szCs w:val="30"/>
                <w:vertAlign w:val="baseline"/>
                <w:lang w:val="en-US" w:eastAsia="zh-CN"/>
              </w:rPr>
            </w:pPr>
          </w:p>
        </w:tc>
        <w:tc>
          <w:tcPr>
            <w:tcW w:w="1875" w:type="dxa"/>
            <w:vMerge w:val="continue"/>
            <w:vAlign w:val="center"/>
          </w:tcPr>
          <w:p w14:paraId="6374230E">
            <w:pPr>
              <w:jc w:val="center"/>
              <w:rPr>
                <w:rFonts w:hint="eastAsia" w:ascii="宋体" w:hAnsi="宋体" w:cs="宋体"/>
                <w:b/>
                <w:bCs/>
                <w:sz w:val="30"/>
                <w:szCs w:val="30"/>
                <w:vertAlign w:val="baseline"/>
                <w:lang w:val="en-US" w:eastAsia="zh-CN"/>
              </w:rPr>
            </w:pPr>
          </w:p>
        </w:tc>
        <w:tc>
          <w:tcPr>
            <w:tcW w:w="3915" w:type="dxa"/>
            <w:vMerge w:val="continue"/>
            <w:vAlign w:val="center"/>
          </w:tcPr>
          <w:p w14:paraId="425A86D5">
            <w:pPr>
              <w:jc w:val="center"/>
              <w:rPr>
                <w:rFonts w:hint="eastAsia" w:ascii="宋体" w:hAnsi="宋体" w:cs="宋体"/>
                <w:b/>
                <w:bCs/>
                <w:sz w:val="30"/>
                <w:szCs w:val="30"/>
                <w:vertAlign w:val="baseline"/>
                <w:lang w:val="en-US" w:eastAsia="zh-CN"/>
              </w:rPr>
            </w:pPr>
          </w:p>
        </w:tc>
        <w:tc>
          <w:tcPr>
            <w:tcW w:w="4110" w:type="dxa"/>
            <w:vAlign w:val="center"/>
          </w:tcPr>
          <w:p w14:paraId="38E224B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3730F2C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4F757F12">
            <w:pPr>
              <w:jc w:val="center"/>
              <w:rPr>
                <w:rFonts w:hint="eastAsia" w:ascii="宋体" w:hAnsi="宋体" w:cs="宋体"/>
                <w:b/>
                <w:bCs/>
                <w:sz w:val="30"/>
                <w:szCs w:val="30"/>
                <w:vertAlign w:val="baseline"/>
                <w:lang w:val="en-US" w:eastAsia="zh-CN"/>
              </w:rPr>
            </w:pPr>
          </w:p>
        </w:tc>
        <w:tc>
          <w:tcPr>
            <w:tcW w:w="3045" w:type="dxa"/>
            <w:vMerge w:val="continue"/>
            <w:vAlign w:val="center"/>
          </w:tcPr>
          <w:p w14:paraId="44408613">
            <w:pPr>
              <w:jc w:val="center"/>
              <w:rPr>
                <w:rFonts w:hint="eastAsia" w:ascii="宋体" w:hAnsi="宋体" w:cs="宋体"/>
                <w:b/>
                <w:bCs/>
                <w:sz w:val="30"/>
                <w:szCs w:val="30"/>
                <w:vertAlign w:val="baseline"/>
                <w:lang w:val="en-US" w:eastAsia="zh-CN"/>
              </w:rPr>
            </w:pPr>
          </w:p>
        </w:tc>
      </w:tr>
      <w:tr w14:paraId="7647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BDC62A8">
            <w:pPr>
              <w:jc w:val="center"/>
              <w:rPr>
                <w:rFonts w:hint="eastAsia" w:ascii="宋体" w:hAnsi="宋体" w:cs="宋体"/>
                <w:b/>
                <w:bCs/>
                <w:sz w:val="30"/>
                <w:szCs w:val="30"/>
                <w:vertAlign w:val="baseline"/>
                <w:lang w:val="en-US" w:eastAsia="zh-CN"/>
              </w:rPr>
            </w:pPr>
          </w:p>
        </w:tc>
        <w:tc>
          <w:tcPr>
            <w:tcW w:w="1875" w:type="dxa"/>
            <w:vMerge w:val="continue"/>
            <w:vAlign w:val="center"/>
          </w:tcPr>
          <w:p w14:paraId="7417084B">
            <w:pPr>
              <w:jc w:val="center"/>
              <w:rPr>
                <w:rFonts w:hint="eastAsia" w:ascii="宋体" w:hAnsi="宋体" w:cs="宋体"/>
                <w:b/>
                <w:bCs/>
                <w:sz w:val="30"/>
                <w:szCs w:val="30"/>
                <w:vertAlign w:val="baseline"/>
                <w:lang w:val="en-US" w:eastAsia="zh-CN"/>
              </w:rPr>
            </w:pPr>
          </w:p>
        </w:tc>
        <w:tc>
          <w:tcPr>
            <w:tcW w:w="3915" w:type="dxa"/>
            <w:vMerge w:val="continue"/>
            <w:vAlign w:val="center"/>
          </w:tcPr>
          <w:p w14:paraId="44543626">
            <w:pPr>
              <w:jc w:val="center"/>
              <w:rPr>
                <w:rFonts w:hint="eastAsia" w:ascii="宋体" w:hAnsi="宋体" w:cs="宋体"/>
                <w:b/>
                <w:bCs/>
                <w:sz w:val="30"/>
                <w:szCs w:val="30"/>
                <w:vertAlign w:val="baseline"/>
                <w:lang w:val="en-US" w:eastAsia="zh-CN"/>
              </w:rPr>
            </w:pPr>
          </w:p>
        </w:tc>
        <w:tc>
          <w:tcPr>
            <w:tcW w:w="4110" w:type="dxa"/>
            <w:vAlign w:val="center"/>
          </w:tcPr>
          <w:p w14:paraId="116A837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010F6D0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67756D26">
            <w:pPr>
              <w:jc w:val="center"/>
              <w:rPr>
                <w:rFonts w:hint="eastAsia" w:ascii="宋体" w:hAnsi="宋体" w:cs="宋体"/>
                <w:b/>
                <w:bCs/>
                <w:sz w:val="30"/>
                <w:szCs w:val="30"/>
                <w:vertAlign w:val="baseline"/>
                <w:lang w:val="en-US" w:eastAsia="zh-CN"/>
              </w:rPr>
            </w:pPr>
          </w:p>
        </w:tc>
        <w:tc>
          <w:tcPr>
            <w:tcW w:w="3045" w:type="dxa"/>
            <w:vMerge w:val="continue"/>
            <w:vAlign w:val="center"/>
          </w:tcPr>
          <w:p w14:paraId="7115F433">
            <w:pPr>
              <w:jc w:val="center"/>
              <w:rPr>
                <w:rFonts w:hint="eastAsia" w:ascii="宋体" w:hAnsi="宋体" w:cs="宋体"/>
                <w:b/>
                <w:bCs/>
                <w:sz w:val="30"/>
                <w:szCs w:val="30"/>
                <w:vertAlign w:val="baseline"/>
                <w:lang w:val="en-US" w:eastAsia="zh-CN"/>
              </w:rPr>
            </w:pPr>
          </w:p>
        </w:tc>
      </w:tr>
      <w:tr w14:paraId="057E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80" w:type="dxa"/>
            <w:gridSpan w:val="7"/>
            <w:vAlign w:val="center"/>
          </w:tcPr>
          <w:p w14:paraId="668362E7">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2578B9C3">
      <w:pPr>
        <w:jc w:val="both"/>
        <w:rPr>
          <w:rFonts w:hint="eastAsia" w:ascii="宋体" w:hAnsi="宋体" w:cs="宋体"/>
          <w:b/>
          <w:bCs/>
          <w:sz w:val="30"/>
          <w:szCs w:val="30"/>
          <w:lang w:val="en-US" w:eastAsia="zh-CN"/>
        </w:rPr>
      </w:pPr>
    </w:p>
    <w:p w14:paraId="7C621135">
      <w:pPr>
        <w:jc w:val="both"/>
        <w:rPr>
          <w:rFonts w:hint="eastAsia" w:ascii="宋体" w:hAnsi="宋体" w:cs="宋体"/>
          <w:b/>
          <w:bCs/>
          <w:sz w:val="30"/>
          <w:szCs w:val="30"/>
          <w:lang w:val="en-US" w:eastAsia="zh-CN"/>
        </w:rPr>
      </w:pPr>
    </w:p>
    <w:tbl>
      <w:tblPr>
        <w:tblStyle w:val="5"/>
        <w:tblpPr w:leftFromText="180" w:rightFromText="180" w:vertAnchor="text" w:horzAnchor="page" w:tblpX="921"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633"/>
        <w:gridCol w:w="4241"/>
        <w:gridCol w:w="1076"/>
        <w:gridCol w:w="777"/>
        <w:gridCol w:w="2988"/>
      </w:tblGrid>
      <w:tr w14:paraId="586D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55" w:type="dxa"/>
            <w:vAlign w:val="center"/>
          </w:tcPr>
          <w:p w14:paraId="60DB7D1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p>
          <w:p w14:paraId="368DB9E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FF3E9CF">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50" w:type="dxa"/>
            <w:vAlign w:val="center"/>
          </w:tcPr>
          <w:p w14:paraId="5EB8F794">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633" w:type="dxa"/>
            <w:vAlign w:val="center"/>
          </w:tcPr>
          <w:p w14:paraId="4DCE6360">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241" w:type="dxa"/>
            <w:vAlign w:val="center"/>
          </w:tcPr>
          <w:p w14:paraId="0898B537">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76" w:type="dxa"/>
            <w:vAlign w:val="center"/>
          </w:tcPr>
          <w:p w14:paraId="5AEF17E5">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77" w:type="dxa"/>
            <w:vAlign w:val="center"/>
          </w:tcPr>
          <w:p w14:paraId="53E15C57">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88" w:type="dxa"/>
            <w:vAlign w:val="center"/>
          </w:tcPr>
          <w:p w14:paraId="50285359">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27C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vAlign w:val="center"/>
          </w:tcPr>
          <w:p w14:paraId="0BCFB61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0A42154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257C4FC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2529DFC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7BB6068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50" w:type="dxa"/>
            <w:vMerge w:val="restart"/>
            <w:vAlign w:val="center"/>
          </w:tcPr>
          <w:p w14:paraId="12DA497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7</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.对建筑垃圾消纳利用许可的行政许可</w:t>
            </w:r>
          </w:p>
        </w:tc>
        <w:tc>
          <w:tcPr>
            <w:tcW w:w="3633" w:type="dxa"/>
            <w:vMerge w:val="restart"/>
            <w:vAlign w:val="center"/>
          </w:tcPr>
          <w:p w14:paraId="52ED643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1.《国务院对确需保留的行政审批项目设定行政许可的决定》（2004年6月29日国务院令第412号，2009年1月29日予以修改）附件第101项：城市建筑垃圾处置核准，实施机关：城市人民政府市容环境卫生行政主管部门</w:t>
            </w:r>
          </w:p>
        </w:tc>
        <w:tc>
          <w:tcPr>
            <w:tcW w:w="4241" w:type="dxa"/>
            <w:vAlign w:val="center"/>
          </w:tcPr>
          <w:p w14:paraId="3280561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76" w:type="dxa"/>
            <w:vAlign w:val="center"/>
          </w:tcPr>
          <w:p w14:paraId="289AD35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77" w:type="dxa"/>
            <w:vMerge w:val="restart"/>
            <w:vAlign w:val="center"/>
          </w:tcPr>
          <w:p w14:paraId="33CE9EA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88" w:type="dxa"/>
            <w:vMerge w:val="restart"/>
            <w:vAlign w:val="center"/>
          </w:tcPr>
          <w:p w14:paraId="1AC459A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3F1CDBB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2B32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09027DD9">
            <w:pPr>
              <w:jc w:val="center"/>
              <w:rPr>
                <w:rFonts w:hint="eastAsia" w:ascii="宋体" w:hAnsi="宋体" w:cs="宋体"/>
                <w:b/>
                <w:bCs/>
                <w:sz w:val="30"/>
                <w:szCs w:val="30"/>
                <w:vertAlign w:val="baseline"/>
                <w:lang w:val="en-US" w:eastAsia="zh-CN"/>
              </w:rPr>
            </w:pPr>
          </w:p>
        </w:tc>
        <w:tc>
          <w:tcPr>
            <w:tcW w:w="1850" w:type="dxa"/>
            <w:vMerge w:val="continue"/>
            <w:vAlign w:val="center"/>
          </w:tcPr>
          <w:p w14:paraId="717E3063">
            <w:pPr>
              <w:jc w:val="center"/>
              <w:rPr>
                <w:rFonts w:hint="eastAsia" w:ascii="宋体" w:hAnsi="宋体" w:cs="宋体"/>
                <w:b/>
                <w:bCs/>
                <w:sz w:val="30"/>
                <w:szCs w:val="30"/>
                <w:vertAlign w:val="baseline"/>
                <w:lang w:val="en-US" w:eastAsia="zh-CN"/>
              </w:rPr>
            </w:pPr>
          </w:p>
        </w:tc>
        <w:tc>
          <w:tcPr>
            <w:tcW w:w="3633" w:type="dxa"/>
            <w:vMerge w:val="continue"/>
            <w:vAlign w:val="center"/>
          </w:tcPr>
          <w:p w14:paraId="21C5EAFB">
            <w:pPr>
              <w:jc w:val="center"/>
              <w:rPr>
                <w:rFonts w:hint="eastAsia" w:ascii="宋体" w:hAnsi="宋体" w:cs="宋体"/>
                <w:b/>
                <w:bCs/>
                <w:sz w:val="30"/>
                <w:szCs w:val="30"/>
                <w:vertAlign w:val="baseline"/>
                <w:lang w:val="en-US" w:eastAsia="zh-CN"/>
              </w:rPr>
            </w:pPr>
          </w:p>
        </w:tc>
        <w:tc>
          <w:tcPr>
            <w:tcW w:w="4241" w:type="dxa"/>
            <w:vAlign w:val="center"/>
          </w:tcPr>
          <w:p w14:paraId="13D6271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76" w:type="dxa"/>
            <w:vAlign w:val="center"/>
          </w:tcPr>
          <w:p w14:paraId="47E2AA5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77" w:type="dxa"/>
            <w:vMerge w:val="continue"/>
            <w:vAlign w:val="center"/>
          </w:tcPr>
          <w:p w14:paraId="6CDB9FD4">
            <w:pPr>
              <w:jc w:val="center"/>
              <w:rPr>
                <w:rFonts w:hint="eastAsia" w:ascii="宋体" w:hAnsi="宋体" w:cs="宋体"/>
                <w:b/>
                <w:bCs/>
                <w:sz w:val="30"/>
                <w:szCs w:val="30"/>
                <w:vertAlign w:val="baseline"/>
                <w:lang w:val="en-US" w:eastAsia="zh-CN"/>
              </w:rPr>
            </w:pPr>
          </w:p>
        </w:tc>
        <w:tc>
          <w:tcPr>
            <w:tcW w:w="2988" w:type="dxa"/>
            <w:vMerge w:val="continue"/>
            <w:vAlign w:val="center"/>
          </w:tcPr>
          <w:p w14:paraId="7F10200D">
            <w:pPr>
              <w:jc w:val="center"/>
              <w:rPr>
                <w:rFonts w:hint="eastAsia" w:ascii="宋体" w:hAnsi="宋体" w:cs="宋体"/>
                <w:b/>
                <w:bCs/>
                <w:sz w:val="30"/>
                <w:szCs w:val="30"/>
                <w:vertAlign w:val="baseline"/>
                <w:lang w:val="en-US" w:eastAsia="zh-CN"/>
              </w:rPr>
            </w:pPr>
          </w:p>
        </w:tc>
      </w:tr>
      <w:tr w14:paraId="1FFE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101F7861">
            <w:pPr>
              <w:jc w:val="center"/>
              <w:rPr>
                <w:rFonts w:hint="eastAsia" w:ascii="宋体" w:hAnsi="宋体" w:cs="宋体"/>
                <w:b/>
                <w:bCs/>
                <w:sz w:val="30"/>
                <w:szCs w:val="30"/>
                <w:vertAlign w:val="baseline"/>
                <w:lang w:val="en-US" w:eastAsia="zh-CN"/>
              </w:rPr>
            </w:pPr>
          </w:p>
        </w:tc>
        <w:tc>
          <w:tcPr>
            <w:tcW w:w="1850" w:type="dxa"/>
            <w:vMerge w:val="continue"/>
            <w:vAlign w:val="center"/>
          </w:tcPr>
          <w:p w14:paraId="34959DEC">
            <w:pPr>
              <w:jc w:val="center"/>
              <w:rPr>
                <w:rFonts w:hint="eastAsia" w:ascii="宋体" w:hAnsi="宋体" w:cs="宋体"/>
                <w:b/>
                <w:bCs/>
                <w:sz w:val="30"/>
                <w:szCs w:val="30"/>
                <w:vertAlign w:val="baseline"/>
                <w:lang w:val="en-US" w:eastAsia="zh-CN"/>
              </w:rPr>
            </w:pPr>
          </w:p>
        </w:tc>
        <w:tc>
          <w:tcPr>
            <w:tcW w:w="3633" w:type="dxa"/>
            <w:vMerge w:val="continue"/>
            <w:vAlign w:val="center"/>
          </w:tcPr>
          <w:p w14:paraId="05F04F23">
            <w:pPr>
              <w:jc w:val="center"/>
              <w:rPr>
                <w:rFonts w:hint="eastAsia" w:ascii="宋体" w:hAnsi="宋体" w:cs="宋体"/>
                <w:b/>
                <w:bCs/>
                <w:sz w:val="30"/>
                <w:szCs w:val="30"/>
                <w:vertAlign w:val="baseline"/>
                <w:lang w:val="en-US" w:eastAsia="zh-CN"/>
              </w:rPr>
            </w:pPr>
          </w:p>
        </w:tc>
        <w:tc>
          <w:tcPr>
            <w:tcW w:w="4241" w:type="dxa"/>
            <w:vAlign w:val="center"/>
          </w:tcPr>
          <w:p w14:paraId="375997E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76" w:type="dxa"/>
            <w:vAlign w:val="center"/>
          </w:tcPr>
          <w:p w14:paraId="3F471EC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77" w:type="dxa"/>
            <w:vMerge w:val="continue"/>
            <w:vAlign w:val="center"/>
          </w:tcPr>
          <w:p w14:paraId="3947C77F">
            <w:pPr>
              <w:jc w:val="center"/>
              <w:rPr>
                <w:rFonts w:hint="eastAsia" w:ascii="宋体" w:hAnsi="宋体" w:cs="宋体"/>
                <w:b/>
                <w:bCs/>
                <w:sz w:val="30"/>
                <w:szCs w:val="30"/>
                <w:vertAlign w:val="baseline"/>
                <w:lang w:val="en-US" w:eastAsia="zh-CN"/>
              </w:rPr>
            </w:pPr>
          </w:p>
        </w:tc>
        <w:tc>
          <w:tcPr>
            <w:tcW w:w="2988" w:type="dxa"/>
            <w:vMerge w:val="continue"/>
            <w:vAlign w:val="center"/>
          </w:tcPr>
          <w:p w14:paraId="2105D5E1">
            <w:pPr>
              <w:jc w:val="center"/>
              <w:rPr>
                <w:rFonts w:hint="eastAsia" w:ascii="宋体" w:hAnsi="宋体" w:cs="宋体"/>
                <w:b/>
                <w:bCs/>
                <w:sz w:val="30"/>
                <w:szCs w:val="30"/>
                <w:vertAlign w:val="baseline"/>
                <w:lang w:val="en-US" w:eastAsia="zh-CN"/>
              </w:rPr>
            </w:pPr>
          </w:p>
        </w:tc>
      </w:tr>
      <w:tr w14:paraId="4A42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743A6CC8">
            <w:pPr>
              <w:jc w:val="center"/>
              <w:rPr>
                <w:rFonts w:hint="eastAsia" w:ascii="宋体" w:hAnsi="宋体" w:cs="宋体"/>
                <w:b/>
                <w:bCs/>
                <w:sz w:val="30"/>
                <w:szCs w:val="30"/>
                <w:vertAlign w:val="baseline"/>
                <w:lang w:val="en-US" w:eastAsia="zh-CN"/>
              </w:rPr>
            </w:pPr>
          </w:p>
        </w:tc>
        <w:tc>
          <w:tcPr>
            <w:tcW w:w="1850" w:type="dxa"/>
            <w:vMerge w:val="continue"/>
            <w:vAlign w:val="center"/>
          </w:tcPr>
          <w:p w14:paraId="5A814723">
            <w:pPr>
              <w:jc w:val="center"/>
              <w:rPr>
                <w:rFonts w:hint="eastAsia" w:ascii="宋体" w:hAnsi="宋体" w:cs="宋体"/>
                <w:b/>
                <w:bCs/>
                <w:sz w:val="30"/>
                <w:szCs w:val="30"/>
                <w:vertAlign w:val="baseline"/>
                <w:lang w:val="en-US" w:eastAsia="zh-CN"/>
              </w:rPr>
            </w:pPr>
          </w:p>
        </w:tc>
        <w:tc>
          <w:tcPr>
            <w:tcW w:w="3633" w:type="dxa"/>
            <w:vMerge w:val="continue"/>
            <w:vAlign w:val="center"/>
          </w:tcPr>
          <w:p w14:paraId="455076CD">
            <w:pPr>
              <w:jc w:val="center"/>
              <w:rPr>
                <w:rFonts w:hint="eastAsia" w:ascii="宋体" w:hAnsi="宋体" w:cs="宋体"/>
                <w:b/>
                <w:bCs/>
                <w:sz w:val="30"/>
                <w:szCs w:val="30"/>
                <w:vertAlign w:val="baseline"/>
                <w:lang w:val="en-US" w:eastAsia="zh-CN"/>
              </w:rPr>
            </w:pPr>
          </w:p>
        </w:tc>
        <w:tc>
          <w:tcPr>
            <w:tcW w:w="4241" w:type="dxa"/>
            <w:vAlign w:val="center"/>
          </w:tcPr>
          <w:p w14:paraId="0AB66A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76" w:type="dxa"/>
            <w:vAlign w:val="center"/>
          </w:tcPr>
          <w:p w14:paraId="705AA2B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77" w:type="dxa"/>
            <w:vMerge w:val="continue"/>
            <w:vAlign w:val="center"/>
          </w:tcPr>
          <w:p w14:paraId="5CF85FC5">
            <w:pPr>
              <w:jc w:val="center"/>
              <w:rPr>
                <w:rFonts w:hint="eastAsia" w:ascii="宋体" w:hAnsi="宋体" w:cs="宋体"/>
                <w:b/>
                <w:bCs/>
                <w:sz w:val="30"/>
                <w:szCs w:val="30"/>
                <w:vertAlign w:val="baseline"/>
                <w:lang w:val="en-US" w:eastAsia="zh-CN"/>
              </w:rPr>
            </w:pPr>
          </w:p>
        </w:tc>
        <w:tc>
          <w:tcPr>
            <w:tcW w:w="2988" w:type="dxa"/>
            <w:vMerge w:val="continue"/>
            <w:vAlign w:val="center"/>
          </w:tcPr>
          <w:p w14:paraId="6B02AB3D">
            <w:pPr>
              <w:jc w:val="center"/>
              <w:rPr>
                <w:rFonts w:hint="eastAsia" w:ascii="宋体" w:hAnsi="宋体" w:cs="宋体"/>
                <w:b/>
                <w:bCs/>
                <w:sz w:val="30"/>
                <w:szCs w:val="30"/>
                <w:vertAlign w:val="baseline"/>
                <w:lang w:val="en-US" w:eastAsia="zh-CN"/>
              </w:rPr>
            </w:pPr>
          </w:p>
        </w:tc>
      </w:tr>
      <w:tr w14:paraId="4374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62D91E1B">
            <w:pPr>
              <w:jc w:val="center"/>
              <w:rPr>
                <w:rFonts w:hint="eastAsia" w:ascii="宋体" w:hAnsi="宋体" w:cs="宋体"/>
                <w:b/>
                <w:bCs/>
                <w:sz w:val="30"/>
                <w:szCs w:val="30"/>
                <w:vertAlign w:val="baseline"/>
                <w:lang w:val="en-US" w:eastAsia="zh-CN"/>
              </w:rPr>
            </w:pPr>
          </w:p>
        </w:tc>
        <w:tc>
          <w:tcPr>
            <w:tcW w:w="1850" w:type="dxa"/>
            <w:vMerge w:val="continue"/>
            <w:vAlign w:val="center"/>
          </w:tcPr>
          <w:p w14:paraId="220C8506">
            <w:pPr>
              <w:jc w:val="center"/>
              <w:rPr>
                <w:rFonts w:hint="eastAsia" w:ascii="宋体" w:hAnsi="宋体" w:cs="宋体"/>
                <w:b/>
                <w:bCs/>
                <w:sz w:val="30"/>
                <w:szCs w:val="30"/>
                <w:vertAlign w:val="baseline"/>
                <w:lang w:val="en-US" w:eastAsia="zh-CN"/>
              </w:rPr>
            </w:pPr>
          </w:p>
        </w:tc>
        <w:tc>
          <w:tcPr>
            <w:tcW w:w="3633" w:type="dxa"/>
            <w:vMerge w:val="continue"/>
            <w:vAlign w:val="center"/>
          </w:tcPr>
          <w:p w14:paraId="6FFA3F18">
            <w:pPr>
              <w:jc w:val="center"/>
              <w:rPr>
                <w:rFonts w:hint="eastAsia" w:ascii="宋体" w:hAnsi="宋体" w:cs="宋体"/>
                <w:b/>
                <w:bCs/>
                <w:sz w:val="30"/>
                <w:szCs w:val="30"/>
                <w:vertAlign w:val="baseline"/>
                <w:lang w:val="en-US" w:eastAsia="zh-CN"/>
              </w:rPr>
            </w:pPr>
          </w:p>
        </w:tc>
        <w:tc>
          <w:tcPr>
            <w:tcW w:w="4241" w:type="dxa"/>
            <w:vAlign w:val="center"/>
          </w:tcPr>
          <w:p w14:paraId="7E9D513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76" w:type="dxa"/>
            <w:vAlign w:val="center"/>
          </w:tcPr>
          <w:p w14:paraId="6A7B8E8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77" w:type="dxa"/>
            <w:vMerge w:val="continue"/>
            <w:vAlign w:val="center"/>
          </w:tcPr>
          <w:p w14:paraId="7F48D6EB">
            <w:pPr>
              <w:jc w:val="center"/>
              <w:rPr>
                <w:rFonts w:hint="eastAsia" w:ascii="宋体" w:hAnsi="宋体" w:cs="宋体"/>
                <w:b/>
                <w:bCs/>
                <w:sz w:val="30"/>
                <w:szCs w:val="30"/>
                <w:vertAlign w:val="baseline"/>
                <w:lang w:val="en-US" w:eastAsia="zh-CN"/>
              </w:rPr>
            </w:pPr>
          </w:p>
        </w:tc>
        <w:tc>
          <w:tcPr>
            <w:tcW w:w="2988" w:type="dxa"/>
            <w:vMerge w:val="continue"/>
            <w:vAlign w:val="center"/>
          </w:tcPr>
          <w:p w14:paraId="67E2EE2F">
            <w:pPr>
              <w:jc w:val="center"/>
              <w:rPr>
                <w:rFonts w:hint="eastAsia" w:ascii="宋体" w:hAnsi="宋体" w:cs="宋体"/>
                <w:b/>
                <w:bCs/>
                <w:sz w:val="30"/>
                <w:szCs w:val="30"/>
                <w:vertAlign w:val="baseline"/>
                <w:lang w:val="en-US" w:eastAsia="zh-CN"/>
              </w:rPr>
            </w:pPr>
          </w:p>
        </w:tc>
      </w:tr>
      <w:tr w14:paraId="7031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4AD77B0C">
            <w:pPr>
              <w:jc w:val="center"/>
              <w:rPr>
                <w:rFonts w:hint="eastAsia" w:ascii="宋体" w:hAnsi="宋体" w:cs="宋体"/>
                <w:b/>
                <w:bCs/>
                <w:sz w:val="30"/>
                <w:szCs w:val="30"/>
                <w:vertAlign w:val="baseline"/>
                <w:lang w:val="en-US" w:eastAsia="zh-CN"/>
              </w:rPr>
            </w:pPr>
          </w:p>
        </w:tc>
        <w:tc>
          <w:tcPr>
            <w:tcW w:w="1850" w:type="dxa"/>
            <w:vMerge w:val="continue"/>
            <w:vAlign w:val="center"/>
          </w:tcPr>
          <w:p w14:paraId="5786A7F6">
            <w:pPr>
              <w:jc w:val="center"/>
              <w:rPr>
                <w:rFonts w:hint="eastAsia" w:ascii="宋体" w:hAnsi="宋体" w:cs="宋体"/>
                <w:b/>
                <w:bCs/>
                <w:sz w:val="30"/>
                <w:szCs w:val="30"/>
                <w:vertAlign w:val="baseline"/>
                <w:lang w:val="en-US" w:eastAsia="zh-CN"/>
              </w:rPr>
            </w:pPr>
          </w:p>
        </w:tc>
        <w:tc>
          <w:tcPr>
            <w:tcW w:w="3633" w:type="dxa"/>
            <w:vMerge w:val="continue"/>
            <w:vAlign w:val="center"/>
          </w:tcPr>
          <w:p w14:paraId="204E18A6">
            <w:pPr>
              <w:jc w:val="center"/>
              <w:rPr>
                <w:rFonts w:hint="eastAsia" w:ascii="宋体" w:hAnsi="宋体" w:cs="宋体"/>
                <w:b/>
                <w:bCs/>
                <w:sz w:val="30"/>
                <w:szCs w:val="30"/>
                <w:vertAlign w:val="baseline"/>
                <w:lang w:val="en-US" w:eastAsia="zh-CN"/>
              </w:rPr>
            </w:pPr>
          </w:p>
        </w:tc>
        <w:tc>
          <w:tcPr>
            <w:tcW w:w="4241" w:type="dxa"/>
            <w:vAlign w:val="center"/>
          </w:tcPr>
          <w:p w14:paraId="34FD4ED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76" w:type="dxa"/>
            <w:vAlign w:val="center"/>
          </w:tcPr>
          <w:p w14:paraId="0E6881A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77" w:type="dxa"/>
            <w:vMerge w:val="continue"/>
            <w:vAlign w:val="center"/>
          </w:tcPr>
          <w:p w14:paraId="00F6484E">
            <w:pPr>
              <w:jc w:val="center"/>
              <w:rPr>
                <w:rFonts w:hint="eastAsia" w:ascii="宋体" w:hAnsi="宋体" w:cs="宋体"/>
                <w:b/>
                <w:bCs/>
                <w:sz w:val="30"/>
                <w:szCs w:val="30"/>
                <w:vertAlign w:val="baseline"/>
                <w:lang w:val="en-US" w:eastAsia="zh-CN"/>
              </w:rPr>
            </w:pPr>
          </w:p>
        </w:tc>
        <w:tc>
          <w:tcPr>
            <w:tcW w:w="2988" w:type="dxa"/>
            <w:vMerge w:val="continue"/>
            <w:vAlign w:val="center"/>
          </w:tcPr>
          <w:p w14:paraId="3C4D9A70">
            <w:pPr>
              <w:jc w:val="center"/>
              <w:rPr>
                <w:rFonts w:hint="eastAsia" w:ascii="宋体" w:hAnsi="宋体" w:cs="宋体"/>
                <w:b/>
                <w:bCs/>
                <w:sz w:val="30"/>
                <w:szCs w:val="30"/>
                <w:vertAlign w:val="baseline"/>
                <w:lang w:val="en-US" w:eastAsia="zh-CN"/>
              </w:rPr>
            </w:pPr>
          </w:p>
        </w:tc>
      </w:tr>
      <w:tr w14:paraId="2ED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20" w:type="dxa"/>
            <w:gridSpan w:val="7"/>
            <w:vAlign w:val="center"/>
          </w:tcPr>
          <w:p w14:paraId="0475A882">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2AEEF8ED">
      <w:pPr>
        <w:jc w:val="both"/>
        <w:rPr>
          <w:rFonts w:hint="eastAsia" w:ascii="宋体" w:hAnsi="宋体" w:cs="宋体"/>
          <w:b/>
          <w:bCs/>
          <w:sz w:val="30"/>
          <w:szCs w:val="30"/>
          <w:lang w:val="en-US" w:eastAsia="zh-CN"/>
        </w:rPr>
      </w:pPr>
    </w:p>
    <w:tbl>
      <w:tblPr>
        <w:tblStyle w:val="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849"/>
        <w:gridCol w:w="3845"/>
        <w:gridCol w:w="4031"/>
        <w:gridCol w:w="1051"/>
        <w:gridCol w:w="802"/>
        <w:gridCol w:w="2987"/>
      </w:tblGrid>
      <w:tr w14:paraId="753B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23" w:type="dxa"/>
            <w:vAlign w:val="center"/>
          </w:tcPr>
          <w:p w14:paraId="28A63A3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both"/>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51240B8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49" w:type="dxa"/>
            <w:vAlign w:val="center"/>
          </w:tcPr>
          <w:p w14:paraId="5129AF10">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845" w:type="dxa"/>
            <w:vAlign w:val="center"/>
          </w:tcPr>
          <w:p w14:paraId="3E17ADE4">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031" w:type="dxa"/>
            <w:vAlign w:val="center"/>
          </w:tcPr>
          <w:p w14:paraId="5B364EC9">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51" w:type="dxa"/>
            <w:vAlign w:val="center"/>
          </w:tcPr>
          <w:p w14:paraId="3BB91E05">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02" w:type="dxa"/>
            <w:vAlign w:val="center"/>
          </w:tcPr>
          <w:p w14:paraId="4602EC05">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87" w:type="dxa"/>
            <w:vAlign w:val="center"/>
          </w:tcPr>
          <w:p w14:paraId="4AAFA46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1E29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restart"/>
            <w:vAlign w:val="center"/>
          </w:tcPr>
          <w:p w14:paraId="59B1F11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0CD1841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6FC790E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02ED72F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3E095BD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49" w:type="dxa"/>
            <w:vMerge w:val="restart"/>
            <w:vAlign w:val="center"/>
          </w:tcPr>
          <w:p w14:paraId="4F8B06B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8</w:t>
            </w:r>
            <w:r>
              <w:rPr>
                <w:rFonts w:hint="eastAsia" w:ascii="宋体" w:hAnsi="宋体" w:eastAsia="宋体" w:cs="宋体"/>
                <w:color w:val="auto"/>
                <w:spacing w:val="0"/>
                <w:w w:val="100"/>
                <w:kern w:val="0"/>
                <w:position w:val="0"/>
                <w:sz w:val="18"/>
                <w:szCs w:val="18"/>
                <w:u w:val="none"/>
                <w:shd w:val="clear" w:color="auto" w:fill="auto"/>
                <w:lang w:val="en-US" w:eastAsia="zh-CN" w:bidi="zh-TW"/>
              </w:rPr>
              <w:t>.对设置大型户外广告及在城市建筑物、设施上悬挂、张贴宣传品审批的行政许可</w:t>
            </w:r>
          </w:p>
        </w:tc>
        <w:tc>
          <w:tcPr>
            <w:tcW w:w="3845" w:type="dxa"/>
            <w:vMerge w:val="restart"/>
            <w:vAlign w:val="center"/>
          </w:tcPr>
          <w:p w14:paraId="13FAA4B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r>
              <w:rPr>
                <w:rFonts w:hint="default" w:ascii="宋体" w:hAnsi="宋体" w:eastAsia="宋体" w:cs="宋体"/>
                <w:color w:val="auto"/>
                <w:spacing w:val="0"/>
                <w:w w:val="100"/>
                <w:kern w:val="0"/>
                <w:position w:val="0"/>
                <w:sz w:val="18"/>
                <w:szCs w:val="18"/>
                <w:u w:val="none"/>
                <w:shd w:val="clear" w:color="auto" w:fill="auto"/>
                <w:lang w:val="en-US" w:eastAsia="zh-CN" w:bidi="zh-TW"/>
              </w:rPr>
              <w:t>。</w:t>
            </w:r>
          </w:p>
        </w:tc>
        <w:tc>
          <w:tcPr>
            <w:tcW w:w="4031" w:type="dxa"/>
            <w:vAlign w:val="center"/>
          </w:tcPr>
          <w:p w14:paraId="0635E81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51" w:type="dxa"/>
            <w:vAlign w:val="center"/>
          </w:tcPr>
          <w:p w14:paraId="6F2CBD9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02" w:type="dxa"/>
            <w:vMerge w:val="restart"/>
            <w:vAlign w:val="center"/>
          </w:tcPr>
          <w:p w14:paraId="31A28F1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87" w:type="dxa"/>
            <w:vMerge w:val="restart"/>
            <w:vAlign w:val="center"/>
          </w:tcPr>
          <w:p w14:paraId="65A8FE8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16200F5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58B3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0D920880">
            <w:pPr>
              <w:jc w:val="center"/>
              <w:rPr>
                <w:rFonts w:hint="eastAsia" w:ascii="宋体" w:hAnsi="宋体" w:cs="宋体"/>
                <w:b/>
                <w:bCs/>
                <w:sz w:val="30"/>
                <w:szCs w:val="30"/>
                <w:vertAlign w:val="baseline"/>
                <w:lang w:val="en-US" w:eastAsia="zh-CN"/>
              </w:rPr>
            </w:pPr>
          </w:p>
        </w:tc>
        <w:tc>
          <w:tcPr>
            <w:tcW w:w="1849" w:type="dxa"/>
            <w:vMerge w:val="continue"/>
            <w:vAlign w:val="center"/>
          </w:tcPr>
          <w:p w14:paraId="684673E5">
            <w:pPr>
              <w:jc w:val="center"/>
              <w:rPr>
                <w:rFonts w:hint="eastAsia" w:ascii="宋体" w:hAnsi="宋体" w:cs="宋体"/>
                <w:b/>
                <w:bCs/>
                <w:sz w:val="30"/>
                <w:szCs w:val="30"/>
                <w:vertAlign w:val="baseline"/>
                <w:lang w:val="en-US" w:eastAsia="zh-CN"/>
              </w:rPr>
            </w:pPr>
          </w:p>
        </w:tc>
        <w:tc>
          <w:tcPr>
            <w:tcW w:w="3845" w:type="dxa"/>
            <w:vMerge w:val="continue"/>
            <w:vAlign w:val="center"/>
          </w:tcPr>
          <w:p w14:paraId="178EAFBC">
            <w:pPr>
              <w:jc w:val="center"/>
              <w:rPr>
                <w:rFonts w:hint="eastAsia" w:ascii="宋体" w:hAnsi="宋体" w:cs="宋体"/>
                <w:b/>
                <w:bCs/>
                <w:sz w:val="30"/>
                <w:szCs w:val="30"/>
                <w:vertAlign w:val="baseline"/>
                <w:lang w:val="en-US" w:eastAsia="zh-CN"/>
              </w:rPr>
            </w:pPr>
          </w:p>
        </w:tc>
        <w:tc>
          <w:tcPr>
            <w:tcW w:w="4031" w:type="dxa"/>
            <w:vAlign w:val="center"/>
          </w:tcPr>
          <w:p w14:paraId="5452F73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51" w:type="dxa"/>
            <w:vAlign w:val="center"/>
          </w:tcPr>
          <w:p w14:paraId="2F880D8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02" w:type="dxa"/>
            <w:vMerge w:val="continue"/>
            <w:vAlign w:val="center"/>
          </w:tcPr>
          <w:p w14:paraId="72769560">
            <w:pPr>
              <w:jc w:val="center"/>
              <w:rPr>
                <w:rFonts w:hint="eastAsia" w:ascii="宋体" w:hAnsi="宋体" w:cs="宋体"/>
                <w:b/>
                <w:bCs/>
                <w:sz w:val="30"/>
                <w:szCs w:val="30"/>
                <w:vertAlign w:val="baseline"/>
                <w:lang w:val="en-US" w:eastAsia="zh-CN"/>
              </w:rPr>
            </w:pPr>
          </w:p>
        </w:tc>
        <w:tc>
          <w:tcPr>
            <w:tcW w:w="2987" w:type="dxa"/>
            <w:vMerge w:val="continue"/>
            <w:vAlign w:val="center"/>
          </w:tcPr>
          <w:p w14:paraId="4472D38F">
            <w:pPr>
              <w:jc w:val="center"/>
              <w:rPr>
                <w:rFonts w:hint="eastAsia" w:ascii="宋体" w:hAnsi="宋体" w:cs="宋体"/>
                <w:b/>
                <w:bCs/>
                <w:sz w:val="30"/>
                <w:szCs w:val="30"/>
                <w:vertAlign w:val="baseline"/>
                <w:lang w:val="en-US" w:eastAsia="zh-CN"/>
              </w:rPr>
            </w:pPr>
          </w:p>
        </w:tc>
      </w:tr>
      <w:tr w14:paraId="556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0CBAC333">
            <w:pPr>
              <w:jc w:val="center"/>
              <w:rPr>
                <w:rFonts w:hint="eastAsia" w:ascii="宋体" w:hAnsi="宋体" w:cs="宋体"/>
                <w:b/>
                <w:bCs/>
                <w:sz w:val="30"/>
                <w:szCs w:val="30"/>
                <w:vertAlign w:val="baseline"/>
                <w:lang w:val="en-US" w:eastAsia="zh-CN"/>
              </w:rPr>
            </w:pPr>
          </w:p>
        </w:tc>
        <w:tc>
          <w:tcPr>
            <w:tcW w:w="1849" w:type="dxa"/>
            <w:vMerge w:val="continue"/>
            <w:vAlign w:val="center"/>
          </w:tcPr>
          <w:p w14:paraId="1F170037">
            <w:pPr>
              <w:jc w:val="center"/>
              <w:rPr>
                <w:rFonts w:hint="eastAsia" w:ascii="宋体" w:hAnsi="宋体" w:cs="宋体"/>
                <w:b/>
                <w:bCs/>
                <w:sz w:val="30"/>
                <w:szCs w:val="30"/>
                <w:vertAlign w:val="baseline"/>
                <w:lang w:val="en-US" w:eastAsia="zh-CN"/>
              </w:rPr>
            </w:pPr>
          </w:p>
        </w:tc>
        <w:tc>
          <w:tcPr>
            <w:tcW w:w="3845" w:type="dxa"/>
            <w:vMerge w:val="continue"/>
            <w:vAlign w:val="center"/>
          </w:tcPr>
          <w:p w14:paraId="628A49B0">
            <w:pPr>
              <w:jc w:val="center"/>
              <w:rPr>
                <w:rFonts w:hint="eastAsia" w:ascii="宋体" w:hAnsi="宋体" w:cs="宋体"/>
                <w:b/>
                <w:bCs/>
                <w:sz w:val="30"/>
                <w:szCs w:val="30"/>
                <w:vertAlign w:val="baseline"/>
                <w:lang w:val="en-US" w:eastAsia="zh-CN"/>
              </w:rPr>
            </w:pPr>
          </w:p>
        </w:tc>
        <w:tc>
          <w:tcPr>
            <w:tcW w:w="4031" w:type="dxa"/>
            <w:vAlign w:val="center"/>
          </w:tcPr>
          <w:p w14:paraId="2352523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51" w:type="dxa"/>
            <w:vAlign w:val="center"/>
          </w:tcPr>
          <w:p w14:paraId="1EA245D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02" w:type="dxa"/>
            <w:vMerge w:val="continue"/>
            <w:vAlign w:val="center"/>
          </w:tcPr>
          <w:p w14:paraId="1457105B">
            <w:pPr>
              <w:jc w:val="center"/>
              <w:rPr>
                <w:rFonts w:hint="eastAsia" w:ascii="宋体" w:hAnsi="宋体" w:cs="宋体"/>
                <w:b/>
                <w:bCs/>
                <w:sz w:val="30"/>
                <w:szCs w:val="30"/>
                <w:vertAlign w:val="baseline"/>
                <w:lang w:val="en-US" w:eastAsia="zh-CN"/>
              </w:rPr>
            </w:pPr>
          </w:p>
        </w:tc>
        <w:tc>
          <w:tcPr>
            <w:tcW w:w="2987" w:type="dxa"/>
            <w:vMerge w:val="continue"/>
            <w:vAlign w:val="center"/>
          </w:tcPr>
          <w:p w14:paraId="0054917F">
            <w:pPr>
              <w:jc w:val="center"/>
              <w:rPr>
                <w:rFonts w:hint="eastAsia" w:ascii="宋体" w:hAnsi="宋体" w:cs="宋体"/>
                <w:b/>
                <w:bCs/>
                <w:sz w:val="30"/>
                <w:szCs w:val="30"/>
                <w:vertAlign w:val="baseline"/>
                <w:lang w:val="en-US" w:eastAsia="zh-CN"/>
              </w:rPr>
            </w:pPr>
          </w:p>
        </w:tc>
      </w:tr>
      <w:tr w14:paraId="77B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22A6D056">
            <w:pPr>
              <w:jc w:val="center"/>
              <w:rPr>
                <w:rFonts w:hint="eastAsia" w:ascii="宋体" w:hAnsi="宋体" w:cs="宋体"/>
                <w:b/>
                <w:bCs/>
                <w:sz w:val="30"/>
                <w:szCs w:val="30"/>
                <w:vertAlign w:val="baseline"/>
                <w:lang w:val="en-US" w:eastAsia="zh-CN"/>
              </w:rPr>
            </w:pPr>
          </w:p>
        </w:tc>
        <w:tc>
          <w:tcPr>
            <w:tcW w:w="1849" w:type="dxa"/>
            <w:vMerge w:val="continue"/>
            <w:vAlign w:val="center"/>
          </w:tcPr>
          <w:p w14:paraId="4D70060D">
            <w:pPr>
              <w:jc w:val="center"/>
              <w:rPr>
                <w:rFonts w:hint="eastAsia" w:ascii="宋体" w:hAnsi="宋体" w:cs="宋体"/>
                <w:b/>
                <w:bCs/>
                <w:sz w:val="30"/>
                <w:szCs w:val="30"/>
                <w:vertAlign w:val="baseline"/>
                <w:lang w:val="en-US" w:eastAsia="zh-CN"/>
              </w:rPr>
            </w:pPr>
          </w:p>
        </w:tc>
        <w:tc>
          <w:tcPr>
            <w:tcW w:w="3845" w:type="dxa"/>
            <w:vMerge w:val="continue"/>
            <w:vAlign w:val="center"/>
          </w:tcPr>
          <w:p w14:paraId="5AC06930">
            <w:pPr>
              <w:jc w:val="center"/>
              <w:rPr>
                <w:rFonts w:hint="eastAsia" w:ascii="宋体" w:hAnsi="宋体" w:cs="宋体"/>
                <w:b/>
                <w:bCs/>
                <w:sz w:val="30"/>
                <w:szCs w:val="30"/>
                <w:vertAlign w:val="baseline"/>
                <w:lang w:val="en-US" w:eastAsia="zh-CN"/>
              </w:rPr>
            </w:pPr>
          </w:p>
        </w:tc>
        <w:tc>
          <w:tcPr>
            <w:tcW w:w="4031" w:type="dxa"/>
            <w:vAlign w:val="center"/>
          </w:tcPr>
          <w:p w14:paraId="26F4EC4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51" w:type="dxa"/>
            <w:vAlign w:val="center"/>
          </w:tcPr>
          <w:p w14:paraId="51D19C3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02" w:type="dxa"/>
            <w:vMerge w:val="continue"/>
            <w:vAlign w:val="center"/>
          </w:tcPr>
          <w:p w14:paraId="2247E03C">
            <w:pPr>
              <w:jc w:val="center"/>
              <w:rPr>
                <w:rFonts w:hint="eastAsia" w:ascii="宋体" w:hAnsi="宋体" w:cs="宋体"/>
                <w:b/>
                <w:bCs/>
                <w:sz w:val="30"/>
                <w:szCs w:val="30"/>
                <w:vertAlign w:val="baseline"/>
                <w:lang w:val="en-US" w:eastAsia="zh-CN"/>
              </w:rPr>
            </w:pPr>
          </w:p>
        </w:tc>
        <w:tc>
          <w:tcPr>
            <w:tcW w:w="2987" w:type="dxa"/>
            <w:vMerge w:val="continue"/>
            <w:vAlign w:val="center"/>
          </w:tcPr>
          <w:p w14:paraId="35109C2C">
            <w:pPr>
              <w:jc w:val="center"/>
              <w:rPr>
                <w:rFonts w:hint="eastAsia" w:ascii="宋体" w:hAnsi="宋体" w:cs="宋体"/>
                <w:b/>
                <w:bCs/>
                <w:sz w:val="30"/>
                <w:szCs w:val="30"/>
                <w:vertAlign w:val="baseline"/>
                <w:lang w:val="en-US" w:eastAsia="zh-CN"/>
              </w:rPr>
            </w:pPr>
          </w:p>
        </w:tc>
      </w:tr>
      <w:tr w14:paraId="273D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377975DA">
            <w:pPr>
              <w:jc w:val="center"/>
              <w:rPr>
                <w:rFonts w:hint="eastAsia" w:ascii="宋体" w:hAnsi="宋体" w:cs="宋体"/>
                <w:b/>
                <w:bCs/>
                <w:sz w:val="30"/>
                <w:szCs w:val="30"/>
                <w:vertAlign w:val="baseline"/>
                <w:lang w:val="en-US" w:eastAsia="zh-CN"/>
              </w:rPr>
            </w:pPr>
          </w:p>
        </w:tc>
        <w:tc>
          <w:tcPr>
            <w:tcW w:w="1849" w:type="dxa"/>
            <w:vMerge w:val="continue"/>
            <w:vAlign w:val="center"/>
          </w:tcPr>
          <w:p w14:paraId="2AF5F27F">
            <w:pPr>
              <w:jc w:val="center"/>
              <w:rPr>
                <w:rFonts w:hint="eastAsia" w:ascii="宋体" w:hAnsi="宋体" w:cs="宋体"/>
                <w:b/>
                <w:bCs/>
                <w:sz w:val="30"/>
                <w:szCs w:val="30"/>
                <w:vertAlign w:val="baseline"/>
                <w:lang w:val="en-US" w:eastAsia="zh-CN"/>
              </w:rPr>
            </w:pPr>
          </w:p>
        </w:tc>
        <w:tc>
          <w:tcPr>
            <w:tcW w:w="3845" w:type="dxa"/>
            <w:vMerge w:val="continue"/>
            <w:vAlign w:val="center"/>
          </w:tcPr>
          <w:p w14:paraId="64195394">
            <w:pPr>
              <w:jc w:val="center"/>
              <w:rPr>
                <w:rFonts w:hint="eastAsia" w:ascii="宋体" w:hAnsi="宋体" w:cs="宋体"/>
                <w:b/>
                <w:bCs/>
                <w:sz w:val="30"/>
                <w:szCs w:val="30"/>
                <w:vertAlign w:val="baseline"/>
                <w:lang w:val="en-US" w:eastAsia="zh-CN"/>
              </w:rPr>
            </w:pPr>
          </w:p>
        </w:tc>
        <w:tc>
          <w:tcPr>
            <w:tcW w:w="4031" w:type="dxa"/>
            <w:vAlign w:val="center"/>
          </w:tcPr>
          <w:p w14:paraId="1C5DFD6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51" w:type="dxa"/>
            <w:vAlign w:val="center"/>
          </w:tcPr>
          <w:p w14:paraId="77CAD1D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02" w:type="dxa"/>
            <w:vMerge w:val="continue"/>
            <w:vAlign w:val="center"/>
          </w:tcPr>
          <w:p w14:paraId="05E3E994">
            <w:pPr>
              <w:jc w:val="center"/>
              <w:rPr>
                <w:rFonts w:hint="eastAsia" w:ascii="宋体" w:hAnsi="宋体" w:cs="宋体"/>
                <w:b/>
                <w:bCs/>
                <w:sz w:val="30"/>
                <w:szCs w:val="30"/>
                <w:vertAlign w:val="baseline"/>
                <w:lang w:val="en-US" w:eastAsia="zh-CN"/>
              </w:rPr>
            </w:pPr>
          </w:p>
        </w:tc>
        <w:tc>
          <w:tcPr>
            <w:tcW w:w="2987" w:type="dxa"/>
            <w:vMerge w:val="continue"/>
            <w:vAlign w:val="center"/>
          </w:tcPr>
          <w:p w14:paraId="4D22F9AB">
            <w:pPr>
              <w:jc w:val="center"/>
              <w:rPr>
                <w:rFonts w:hint="eastAsia" w:ascii="宋体" w:hAnsi="宋体" w:cs="宋体"/>
                <w:b/>
                <w:bCs/>
                <w:sz w:val="30"/>
                <w:szCs w:val="30"/>
                <w:vertAlign w:val="baseline"/>
                <w:lang w:val="en-US" w:eastAsia="zh-CN"/>
              </w:rPr>
            </w:pPr>
          </w:p>
        </w:tc>
      </w:tr>
      <w:tr w14:paraId="739F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411B4383">
            <w:pPr>
              <w:jc w:val="center"/>
              <w:rPr>
                <w:rFonts w:hint="eastAsia" w:ascii="宋体" w:hAnsi="宋体" w:cs="宋体"/>
                <w:b/>
                <w:bCs/>
                <w:sz w:val="30"/>
                <w:szCs w:val="30"/>
                <w:vertAlign w:val="baseline"/>
                <w:lang w:val="en-US" w:eastAsia="zh-CN"/>
              </w:rPr>
            </w:pPr>
          </w:p>
        </w:tc>
        <w:tc>
          <w:tcPr>
            <w:tcW w:w="1849" w:type="dxa"/>
            <w:vMerge w:val="continue"/>
            <w:vAlign w:val="center"/>
          </w:tcPr>
          <w:p w14:paraId="4E0DB261">
            <w:pPr>
              <w:jc w:val="center"/>
              <w:rPr>
                <w:rFonts w:hint="eastAsia" w:ascii="宋体" w:hAnsi="宋体" w:cs="宋体"/>
                <w:b/>
                <w:bCs/>
                <w:sz w:val="30"/>
                <w:szCs w:val="30"/>
                <w:vertAlign w:val="baseline"/>
                <w:lang w:val="en-US" w:eastAsia="zh-CN"/>
              </w:rPr>
            </w:pPr>
          </w:p>
        </w:tc>
        <w:tc>
          <w:tcPr>
            <w:tcW w:w="3845" w:type="dxa"/>
            <w:vMerge w:val="continue"/>
            <w:vAlign w:val="center"/>
          </w:tcPr>
          <w:p w14:paraId="2C07BA6F">
            <w:pPr>
              <w:jc w:val="center"/>
              <w:rPr>
                <w:rFonts w:hint="eastAsia" w:ascii="宋体" w:hAnsi="宋体" w:cs="宋体"/>
                <w:b/>
                <w:bCs/>
                <w:sz w:val="30"/>
                <w:szCs w:val="30"/>
                <w:vertAlign w:val="baseline"/>
                <w:lang w:val="en-US" w:eastAsia="zh-CN"/>
              </w:rPr>
            </w:pPr>
          </w:p>
        </w:tc>
        <w:tc>
          <w:tcPr>
            <w:tcW w:w="4031" w:type="dxa"/>
            <w:vAlign w:val="center"/>
          </w:tcPr>
          <w:p w14:paraId="27BE19F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51" w:type="dxa"/>
            <w:vAlign w:val="center"/>
          </w:tcPr>
          <w:p w14:paraId="6DC0B9C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02" w:type="dxa"/>
            <w:vMerge w:val="continue"/>
            <w:vAlign w:val="center"/>
          </w:tcPr>
          <w:p w14:paraId="17CB90F5">
            <w:pPr>
              <w:jc w:val="center"/>
              <w:rPr>
                <w:rFonts w:hint="eastAsia" w:ascii="宋体" w:hAnsi="宋体" w:cs="宋体"/>
                <w:b/>
                <w:bCs/>
                <w:sz w:val="30"/>
                <w:szCs w:val="30"/>
                <w:vertAlign w:val="baseline"/>
                <w:lang w:val="en-US" w:eastAsia="zh-CN"/>
              </w:rPr>
            </w:pPr>
          </w:p>
        </w:tc>
        <w:tc>
          <w:tcPr>
            <w:tcW w:w="2987" w:type="dxa"/>
            <w:vMerge w:val="continue"/>
            <w:vAlign w:val="center"/>
          </w:tcPr>
          <w:p w14:paraId="358CF543">
            <w:pPr>
              <w:jc w:val="center"/>
              <w:rPr>
                <w:rFonts w:hint="eastAsia" w:ascii="宋体" w:hAnsi="宋体" w:cs="宋体"/>
                <w:b/>
                <w:bCs/>
                <w:sz w:val="30"/>
                <w:szCs w:val="30"/>
                <w:vertAlign w:val="baseline"/>
                <w:lang w:val="en-US" w:eastAsia="zh-CN"/>
              </w:rPr>
            </w:pPr>
          </w:p>
        </w:tc>
      </w:tr>
      <w:tr w14:paraId="000C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088" w:type="dxa"/>
            <w:gridSpan w:val="7"/>
            <w:vAlign w:val="center"/>
          </w:tcPr>
          <w:p w14:paraId="6D803C42">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1CA612C3">
      <w:pPr>
        <w:jc w:val="both"/>
        <w:rPr>
          <w:rFonts w:hint="eastAsia" w:ascii="宋体" w:hAnsi="宋体" w:cs="宋体"/>
          <w:b/>
          <w:bCs/>
          <w:sz w:val="30"/>
          <w:szCs w:val="30"/>
          <w:lang w:val="en-US" w:eastAsia="zh-CN"/>
        </w:rPr>
      </w:pPr>
    </w:p>
    <w:p w14:paraId="5336064B">
      <w:pPr>
        <w:jc w:val="both"/>
        <w:rPr>
          <w:rFonts w:hint="eastAsia" w:ascii="宋体" w:hAnsi="宋体" w:cs="宋体"/>
          <w:b/>
          <w:bCs/>
          <w:sz w:val="30"/>
          <w:szCs w:val="30"/>
          <w:lang w:val="en-US" w:eastAsia="zh-CN"/>
        </w:rPr>
      </w:pPr>
    </w:p>
    <w:p w14:paraId="3AE2D4FC">
      <w:pPr>
        <w:jc w:val="both"/>
        <w:rPr>
          <w:rFonts w:hint="eastAsia" w:ascii="宋体" w:hAnsi="宋体" w:cs="宋体"/>
          <w:b/>
          <w:bCs/>
          <w:sz w:val="30"/>
          <w:szCs w:val="30"/>
          <w:lang w:val="en-US" w:eastAsia="zh-CN"/>
        </w:rPr>
      </w:pPr>
    </w:p>
    <w:p w14:paraId="792FA848">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50"/>
        <w:gridCol w:w="3842"/>
        <w:gridCol w:w="4032"/>
        <w:gridCol w:w="1052"/>
        <w:gridCol w:w="802"/>
        <w:gridCol w:w="2988"/>
      </w:tblGrid>
      <w:tr w14:paraId="743D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1DFB5E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5198073">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22BCDB87">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325AACC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4E2FF45D">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29E1B79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1EF8B8E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58E96CC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4B25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7E2E259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5EBDEE5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37C8FDE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4047A06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44D4A0E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5CE1625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9</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.对城市生活垃圾经营性清扫、收集、运输服务许可-到期复查换证的行政许可</w:t>
            </w:r>
          </w:p>
        </w:tc>
        <w:tc>
          <w:tcPr>
            <w:tcW w:w="3915" w:type="dxa"/>
            <w:vMerge w:val="restart"/>
            <w:vAlign w:val="center"/>
          </w:tcPr>
          <w:p w14:paraId="7FE0F51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103项：从事城市生活垃圾经营性清扫、收集、运输、处理服务审批，实施机关：所在城市的市人民政府市容环境卫生行政主管部门</w:t>
            </w:r>
          </w:p>
        </w:tc>
        <w:tc>
          <w:tcPr>
            <w:tcW w:w="4110" w:type="dxa"/>
            <w:vAlign w:val="center"/>
          </w:tcPr>
          <w:p w14:paraId="12E78CA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74305F8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4D37330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055422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3C6D78B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3240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01D3375">
            <w:pPr>
              <w:jc w:val="center"/>
              <w:rPr>
                <w:rFonts w:hint="eastAsia" w:ascii="宋体" w:hAnsi="宋体" w:cs="宋体"/>
                <w:b/>
                <w:bCs/>
                <w:sz w:val="30"/>
                <w:szCs w:val="30"/>
                <w:vertAlign w:val="baseline"/>
                <w:lang w:val="en-US" w:eastAsia="zh-CN"/>
              </w:rPr>
            </w:pPr>
          </w:p>
        </w:tc>
        <w:tc>
          <w:tcPr>
            <w:tcW w:w="1875" w:type="dxa"/>
            <w:vMerge w:val="continue"/>
            <w:vAlign w:val="center"/>
          </w:tcPr>
          <w:p w14:paraId="2F5FBEB5">
            <w:pPr>
              <w:jc w:val="center"/>
              <w:rPr>
                <w:rFonts w:hint="eastAsia" w:ascii="宋体" w:hAnsi="宋体" w:cs="宋体"/>
                <w:b/>
                <w:bCs/>
                <w:sz w:val="30"/>
                <w:szCs w:val="30"/>
                <w:vertAlign w:val="baseline"/>
                <w:lang w:val="en-US" w:eastAsia="zh-CN"/>
              </w:rPr>
            </w:pPr>
          </w:p>
        </w:tc>
        <w:tc>
          <w:tcPr>
            <w:tcW w:w="3915" w:type="dxa"/>
            <w:vMerge w:val="continue"/>
            <w:vAlign w:val="center"/>
          </w:tcPr>
          <w:p w14:paraId="7052EEA6">
            <w:pPr>
              <w:jc w:val="center"/>
              <w:rPr>
                <w:rFonts w:hint="eastAsia" w:ascii="宋体" w:hAnsi="宋体" w:cs="宋体"/>
                <w:b/>
                <w:bCs/>
                <w:sz w:val="30"/>
                <w:szCs w:val="30"/>
                <w:vertAlign w:val="baseline"/>
                <w:lang w:val="en-US" w:eastAsia="zh-CN"/>
              </w:rPr>
            </w:pPr>
          </w:p>
        </w:tc>
        <w:tc>
          <w:tcPr>
            <w:tcW w:w="4110" w:type="dxa"/>
            <w:vAlign w:val="center"/>
          </w:tcPr>
          <w:p w14:paraId="28800BA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3472F1B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0B0073B6">
            <w:pPr>
              <w:jc w:val="center"/>
              <w:rPr>
                <w:rFonts w:hint="eastAsia" w:ascii="宋体" w:hAnsi="宋体" w:cs="宋体"/>
                <w:b/>
                <w:bCs/>
                <w:sz w:val="30"/>
                <w:szCs w:val="30"/>
                <w:vertAlign w:val="baseline"/>
                <w:lang w:val="en-US" w:eastAsia="zh-CN"/>
              </w:rPr>
            </w:pPr>
          </w:p>
        </w:tc>
        <w:tc>
          <w:tcPr>
            <w:tcW w:w="3045" w:type="dxa"/>
            <w:vMerge w:val="continue"/>
            <w:vAlign w:val="center"/>
          </w:tcPr>
          <w:p w14:paraId="41DC486E">
            <w:pPr>
              <w:jc w:val="center"/>
              <w:rPr>
                <w:rFonts w:hint="eastAsia" w:ascii="宋体" w:hAnsi="宋体" w:cs="宋体"/>
                <w:b/>
                <w:bCs/>
                <w:sz w:val="30"/>
                <w:szCs w:val="30"/>
                <w:vertAlign w:val="baseline"/>
                <w:lang w:val="en-US" w:eastAsia="zh-CN"/>
              </w:rPr>
            </w:pPr>
          </w:p>
        </w:tc>
      </w:tr>
      <w:tr w14:paraId="6402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12CE059">
            <w:pPr>
              <w:jc w:val="center"/>
              <w:rPr>
                <w:rFonts w:hint="eastAsia" w:ascii="宋体" w:hAnsi="宋体" w:cs="宋体"/>
                <w:b/>
                <w:bCs/>
                <w:sz w:val="30"/>
                <w:szCs w:val="30"/>
                <w:vertAlign w:val="baseline"/>
                <w:lang w:val="en-US" w:eastAsia="zh-CN"/>
              </w:rPr>
            </w:pPr>
          </w:p>
        </w:tc>
        <w:tc>
          <w:tcPr>
            <w:tcW w:w="1875" w:type="dxa"/>
            <w:vMerge w:val="continue"/>
            <w:vAlign w:val="center"/>
          </w:tcPr>
          <w:p w14:paraId="6BF5E364">
            <w:pPr>
              <w:jc w:val="center"/>
              <w:rPr>
                <w:rFonts w:hint="eastAsia" w:ascii="宋体" w:hAnsi="宋体" w:cs="宋体"/>
                <w:b/>
                <w:bCs/>
                <w:sz w:val="30"/>
                <w:szCs w:val="30"/>
                <w:vertAlign w:val="baseline"/>
                <w:lang w:val="en-US" w:eastAsia="zh-CN"/>
              </w:rPr>
            </w:pPr>
          </w:p>
        </w:tc>
        <w:tc>
          <w:tcPr>
            <w:tcW w:w="3915" w:type="dxa"/>
            <w:vMerge w:val="continue"/>
            <w:vAlign w:val="center"/>
          </w:tcPr>
          <w:p w14:paraId="531EA3DD">
            <w:pPr>
              <w:jc w:val="center"/>
              <w:rPr>
                <w:rFonts w:hint="eastAsia" w:ascii="宋体" w:hAnsi="宋体" w:cs="宋体"/>
                <w:b/>
                <w:bCs/>
                <w:sz w:val="30"/>
                <w:szCs w:val="30"/>
                <w:vertAlign w:val="baseline"/>
                <w:lang w:val="en-US" w:eastAsia="zh-CN"/>
              </w:rPr>
            </w:pPr>
          </w:p>
        </w:tc>
        <w:tc>
          <w:tcPr>
            <w:tcW w:w="4110" w:type="dxa"/>
            <w:vAlign w:val="center"/>
          </w:tcPr>
          <w:p w14:paraId="0C5ABC3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075A2EB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42418FF6">
            <w:pPr>
              <w:jc w:val="center"/>
              <w:rPr>
                <w:rFonts w:hint="eastAsia" w:ascii="宋体" w:hAnsi="宋体" w:cs="宋体"/>
                <w:b/>
                <w:bCs/>
                <w:sz w:val="30"/>
                <w:szCs w:val="30"/>
                <w:vertAlign w:val="baseline"/>
                <w:lang w:val="en-US" w:eastAsia="zh-CN"/>
              </w:rPr>
            </w:pPr>
          </w:p>
        </w:tc>
        <w:tc>
          <w:tcPr>
            <w:tcW w:w="3045" w:type="dxa"/>
            <w:vMerge w:val="continue"/>
            <w:vAlign w:val="center"/>
          </w:tcPr>
          <w:p w14:paraId="328370A0">
            <w:pPr>
              <w:jc w:val="center"/>
              <w:rPr>
                <w:rFonts w:hint="eastAsia" w:ascii="宋体" w:hAnsi="宋体" w:cs="宋体"/>
                <w:b/>
                <w:bCs/>
                <w:sz w:val="30"/>
                <w:szCs w:val="30"/>
                <w:vertAlign w:val="baseline"/>
                <w:lang w:val="en-US" w:eastAsia="zh-CN"/>
              </w:rPr>
            </w:pPr>
          </w:p>
        </w:tc>
      </w:tr>
      <w:tr w14:paraId="2315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A4A765C">
            <w:pPr>
              <w:jc w:val="center"/>
              <w:rPr>
                <w:rFonts w:hint="eastAsia" w:ascii="宋体" w:hAnsi="宋体" w:cs="宋体"/>
                <w:b/>
                <w:bCs/>
                <w:sz w:val="30"/>
                <w:szCs w:val="30"/>
                <w:vertAlign w:val="baseline"/>
                <w:lang w:val="en-US" w:eastAsia="zh-CN"/>
              </w:rPr>
            </w:pPr>
          </w:p>
        </w:tc>
        <w:tc>
          <w:tcPr>
            <w:tcW w:w="1875" w:type="dxa"/>
            <w:vMerge w:val="continue"/>
            <w:vAlign w:val="center"/>
          </w:tcPr>
          <w:p w14:paraId="72455A39">
            <w:pPr>
              <w:jc w:val="center"/>
              <w:rPr>
                <w:rFonts w:hint="eastAsia" w:ascii="宋体" w:hAnsi="宋体" w:cs="宋体"/>
                <w:b/>
                <w:bCs/>
                <w:sz w:val="30"/>
                <w:szCs w:val="30"/>
                <w:vertAlign w:val="baseline"/>
                <w:lang w:val="en-US" w:eastAsia="zh-CN"/>
              </w:rPr>
            </w:pPr>
          </w:p>
        </w:tc>
        <w:tc>
          <w:tcPr>
            <w:tcW w:w="3915" w:type="dxa"/>
            <w:vMerge w:val="continue"/>
            <w:vAlign w:val="center"/>
          </w:tcPr>
          <w:p w14:paraId="7C8B77DD">
            <w:pPr>
              <w:jc w:val="center"/>
              <w:rPr>
                <w:rFonts w:hint="eastAsia" w:ascii="宋体" w:hAnsi="宋体" w:cs="宋体"/>
                <w:b/>
                <w:bCs/>
                <w:sz w:val="30"/>
                <w:szCs w:val="30"/>
                <w:vertAlign w:val="baseline"/>
                <w:lang w:val="en-US" w:eastAsia="zh-CN"/>
              </w:rPr>
            </w:pPr>
          </w:p>
        </w:tc>
        <w:tc>
          <w:tcPr>
            <w:tcW w:w="4110" w:type="dxa"/>
            <w:vAlign w:val="center"/>
          </w:tcPr>
          <w:p w14:paraId="1382C6C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4408C10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5BA43419">
            <w:pPr>
              <w:jc w:val="center"/>
              <w:rPr>
                <w:rFonts w:hint="eastAsia" w:ascii="宋体" w:hAnsi="宋体" w:cs="宋体"/>
                <w:b/>
                <w:bCs/>
                <w:sz w:val="30"/>
                <w:szCs w:val="30"/>
                <w:vertAlign w:val="baseline"/>
                <w:lang w:val="en-US" w:eastAsia="zh-CN"/>
              </w:rPr>
            </w:pPr>
          </w:p>
        </w:tc>
        <w:tc>
          <w:tcPr>
            <w:tcW w:w="3045" w:type="dxa"/>
            <w:vMerge w:val="continue"/>
            <w:vAlign w:val="center"/>
          </w:tcPr>
          <w:p w14:paraId="316E9242">
            <w:pPr>
              <w:jc w:val="center"/>
              <w:rPr>
                <w:rFonts w:hint="eastAsia" w:ascii="宋体" w:hAnsi="宋体" w:cs="宋体"/>
                <w:b/>
                <w:bCs/>
                <w:sz w:val="30"/>
                <w:szCs w:val="30"/>
                <w:vertAlign w:val="baseline"/>
                <w:lang w:val="en-US" w:eastAsia="zh-CN"/>
              </w:rPr>
            </w:pPr>
          </w:p>
        </w:tc>
      </w:tr>
      <w:tr w14:paraId="3F1D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A50593E">
            <w:pPr>
              <w:jc w:val="center"/>
              <w:rPr>
                <w:rFonts w:hint="eastAsia" w:ascii="宋体" w:hAnsi="宋体" w:cs="宋体"/>
                <w:b/>
                <w:bCs/>
                <w:sz w:val="30"/>
                <w:szCs w:val="30"/>
                <w:vertAlign w:val="baseline"/>
                <w:lang w:val="en-US" w:eastAsia="zh-CN"/>
              </w:rPr>
            </w:pPr>
          </w:p>
        </w:tc>
        <w:tc>
          <w:tcPr>
            <w:tcW w:w="1875" w:type="dxa"/>
            <w:vMerge w:val="continue"/>
            <w:vAlign w:val="center"/>
          </w:tcPr>
          <w:p w14:paraId="0F3DF1A2">
            <w:pPr>
              <w:jc w:val="center"/>
              <w:rPr>
                <w:rFonts w:hint="eastAsia" w:ascii="宋体" w:hAnsi="宋体" w:cs="宋体"/>
                <w:b/>
                <w:bCs/>
                <w:sz w:val="30"/>
                <w:szCs w:val="30"/>
                <w:vertAlign w:val="baseline"/>
                <w:lang w:val="en-US" w:eastAsia="zh-CN"/>
              </w:rPr>
            </w:pPr>
          </w:p>
        </w:tc>
        <w:tc>
          <w:tcPr>
            <w:tcW w:w="3915" w:type="dxa"/>
            <w:vMerge w:val="continue"/>
            <w:vAlign w:val="center"/>
          </w:tcPr>
          <w:p w14:paraId="1A2BD613">
            <w:pPr>
              <w:jc w:val="center"/>
              <w:rPr>
                <w:rFonts w:hint="eastAsia" w:ascii="宋体" w:hAnsi="宋体" w:cs="宋体"/>
                <w:b/>
                <w:bCs/>
                <w:sz w:val="30"/>
                <w:szCs w:val="30"/>
                <w:vertAlign w:val="baseline"/>
                <w:lang w:val="en-US" w:eastAsia="zh-CN"/>
              </w:rPr>
            </w:pPr>
          </w:p>
        </w:tc>
        <w:tc>
          <w:tcPr>
            <w:tcW w:w="4110" w:type="dxa"/>
            <w:vAlign w:val="center"/>
          </w:tcPr>
          <w:p w14:paraId="3456BA6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2A89F02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19230828">
            <w:pPr>
              <w:jc w:val="center"/>
              <w:rPr>
                <w:rFonts w:hint="eastAsia" w:ascii="宋体" w:hAnsi="宋体" w:cs="宋体"/>
                <w:b/>
                <w:bCs/>
                <w:sz w:val="30"/>
                <w:szCs w:val="30"/>
                <w:vertAlign w:val="baseline"/>
                <w:lang w:val="en-US" w:eastAsia="zh-CN"/>
              </w:rPr>
            </w:pPr>
          </w:p>
        </w:tc>
        <w:tc>
          <w:tcPr>
            <w:tcW w:w="3045" w:type="dxa"/>
            <w:vMerge w:val="continue"/>
            <w:vAlign w:val="center"/>
          </w:tcPr>
          <w:p w14:paraId="2996066F">
            <w:pPr>
              <w:jc w:val="center"/>
              <w:rPr>
                <w:rFonts w:hint="eastAsia" w:ascii="宋体" w:hAnsi="宋体" w:cs="宋体"/>
                <w:b/>
                <w:bCs/>
                <w:sz w:val="30"/>
                <w:szCs w:val="30"/>
                <w:vertAlign w:val="baseline"/>
                <w:lang w:val="en-US" w:eastAsia="zh-CN"/>
              </w:rPr>
            </w:pPr>
          </w:p>
        </w:tc>
      </w:tr>
      <w:tr w14:paraId="439C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3DF4AF5">
            <w:pPr>
              <w:jc w:val="center"/>
              <w:rPr>
                <w:rFonts w:hint="eastAsia" w:ascii="宋体" w:hAnsi="宋体" w:cs="宋体"/>
                <w:b/>
                <w:bCs/>
                <w:sz w:val="30"/>
                <w:szCs w:val="30"/>
                <w:vertAlign w:val="baseline"/>
                <w:lang w:val="en-US" w:eastAsia="zh-CN"/>
              </w:rPr>
            </w:pPr>
          </w:p>
        </w:tc>
        <w:tc>
          <w:tcPr>
            <w:tcW w:w="1875" w:type="dxa"/>
            <w:vMerge w:val="continue"/>
            <w:vAlign w:val="center"/>
          </w:tcPr>
          <w:p w14:paraId="06D2F7AD">
            <w:pPr>
              <w:jc w:val="center"/>
              <w:rPr>
                <w:rFonts w:hint="eastAsia" w:ascii="宋体" w:hAnsi="宋体" w:cs="宋体"/>
                <w:b/>
                <w:bCs/>
                <w:sz w:val="30"/>
                <w:szCs w:val="30"/>
                <w:vertAlign w:val="baseline"/>
                <w:lang w:val="en-US" w:eastAsia="zh-CN"/>
              </w:rPr>
            </w:pPr>
          </w:p>
        </w:tc>
        <w:tc>
          <w:tcPr>
            <w:tcW w:w="3915" w:type="dxa"/>
            <w:vMerge w:val="continue"/>
            <w:vAlign w:val="center"/>
          </w:tcPr>
          <w:p w14:paraId="1B164A25">
            <w:pPr>
              <w:jc w:val="center"/>
              <w:rPr>
                <w:rFonts w:hint="eastAsia" w:ascii="宋体" w:hAnsi="宋体" w:cs="宋体"/>
                <w:b/>
                <w:bCs/>
                <w:sz w:val="30"/>
                <w:szCs w:val="30"/>
                <w:vertAlign w:val="baseline"/>
                <w:lang w:val="en-US" w:eastAsia="zh-CN"/>
              </w:rPr>
            </w:pPr>
          </w:p>
        </w:tc>
        <w:tc>
          <w:tcPr>
            <w:tcW w:w="4110" w:type="dxa"/>
            <w:vAlign w:val="center"/>
          </w:tcPr>
          <w:p w14:paraId="6ED4374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0C553D2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71CAA423">
            <w:pPr>
              <w:jc w:val="center"/>
              <w:rPr>
                <w:rFonts w:hint="eastAsia" w:ascii="宋体" w:hAnsi="宋体" w:cs="宋体"/>
                <w:b/>
                <w:bCs/>
                <w:sz w:val="30"/>
                <w:szCs w:val="30"/>
                <w:vertAlign w:val="baseline"/>
                <w:lang w:val="en-US" w:eastAsia="zh-CN"/>
              </w:rPr>
            </w:pPr>
          </w:p>
        </w:tc>
        <w:tc>
          <w:tcPr>
            <w:tcW w:w="3045" w:type="dxa"/>
            <w:vMerge w:val="continue"/>
            <w:vAlign w:val="center"/>
          </w:tcPr>
          <w:p w14:paraId="43479C0D">
            <w:pPr>
              <w:jc w:val="center"/>
              <w:rPr>
                <w:rFonts w:hint="eastAsia" w:ascii="宋体" w:hAnsi="宋体" w:cs="宋体"/>
                <w:b/>
                <w:bCs/>
                <w:sz w:val="30"/>
                <w:szCs w:val="30"/>
                <w:vertAlign w:val="baseline"/>
                <w:lang w:val="en-US" w:eastAsia="zh-CN"/>
              </w:rPr>
            </w:pPr>
          </w:p>
        </w:tc>
      </w:tr>
      <w:tr w14:paraId="2297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480" w:type="dxa"/>
            <w:gridSpan w:val="7"/>
            <w:vAlign w:val="center"/>
          </w:tcPr>
          <w:p w14:paraId="222807D1">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12D0E189">
      <w:pPr>
        <w:jc w:val="both"/>
        <w:rPr>
          <w:rFonts w:hint="eastAsia" w:ascii="宋体" w:hAnsi="宋体" w:cs="宋体"/>
          <w:b/>
          <w:bCs/>
          <w:sz w:val="30"/>
          <w:szCs w:val="30"/>
          <w:lang w:val="en-US" w:eastAsia="zh-CN"/>
        </w:rPr>
      </w:pPr>
    </w:p>
    <w:p w14:paraId="75E490FE">
      <w:pPr>
        <w:jc w:val="both"/>
        <w:rPr>
          <w:rFonts w:hint="eastAsia" w:ascii="宋体" w:hAnsi="宋体" w:cs="宋体"/>
          <w:b/>
          <w:bCs/>
          <w:sz w:val="30"/>
          <w:szCs w:val="30"/>
          <w:lang w:val="en-US" w:eastAsia="zh-CN"/>
        </w:rPr>
      </w:pPr>
    </w:p>
    <w:p w14:paraId="74F5AE7C">
      <w:pPr>
        <w:jc w:val="both"/>
        <w:rPr>
          <w:rFonts w:hint="eastAsia" w:ascii="宋体" w:hAnsi="宋体" w:cs="宋体"/>
          <w:b/>
          <w:bCs/>
          <w:sz w:val="30"/>
          <w:szCs w:val="30"/>
          <w:lang w:val="en-US" w:eastAsia="zh-CN"/>
        </w:rPr>
      </w:pPr>
    </w:p>
    <w:p w14:paraId="049217DB">
      <w:pPr>
        <w:jc w:val="both"/>
        <w:rPr>
          <w:rFonts w:hint="eastAsia" w:ascii="宋体" w:hAnsi="宋体" w:cs="宋体"/>
          <w:b/>
          <w:bCs/>
          <w:sz w:val="30"/>
          <w:szCs w:val="30"/>
          <w:lang w:val="en-US" w:eastAsia="zh-CN"/>
        </w:rPr>
      </w:pPr>
    </w:p>
    <w:p w14:paraId="4C897E3B">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
        <w:gridCol w:w="535"/>
        <w:gridCol w:w="1850"/>
        <w:gridCol w:w="3837"/>
        <w:gridCol w:w="4"/>
        <w:gridCol w:w="4023"/>
        <w:gridCol w:w="8"/>
        <w:gridCol w:w="1061"/>
        <w:gridCol w:w="5"/>
        <w:gridCol w:w="782"/>
        <w:gridCol w:w="5"/>
        <w:gridCol w:w="2988"/>
        <w:gridCol w:w="2"/>
      </w:tblGrid>
      <w:tr w14:paraId="7FE4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Align w:val="center"/>
          </w:tcPr>
          <w:p w14:paraId="5FAE6A9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1E013EC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50" w:type="dxa"/>
            <w:vAlign w:val="center"/>
          </w:tcPr>
          <w:p w14:paraId="10906119">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842" w:type="dxa"/>
            <w:gridSpan w:val="2"/>
            <w:vAlign w:val="center"/>
          </w:tcPr>
          <w:p w14:paraId="46F382D9">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032" w:type="dxa"/>
            <w:gridSpan w:val="2"/>
            <w:vAlign w:val="center"/>
          </w:tcPr>
          <w:p w14:paraId="5521BE1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6" w:type="dxa"/>
            <w:gridSpan w:val="2"/>
            <w:vAlign w:val="center"/>
          </w:tcPr>
          <w:p w14:paraId="44D32D26">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87" w:type="dxa"/>
            <w:gridSpan w:val="2"/>
            <w:vAlign w:val="center"/>
          </w:tcPr>
          <w:p w14:paraId="13EFE886">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88" w:type="dxa"/>
            <w:gridSpan w:val="2"/>
            <w:vAlign w:val="center"/>
          </w:tcPr>
          <w:p w14:paraId="389A5215">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6F26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restart"/>
            <w:vAlign w:val="center"/>
          </w:tcPr>
          <w:p w14:paraId="514B3C5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40DD356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5200DD8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7257B19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33F9EA8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50" w:type="dxa"/>
            <w:vMerge w:val="restart"/>
            <w:vAlign w:val="center"/>
          </w:tcPr>
          <w:p w14:paraId="18518E8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10</w:t>
            </w:r>
            <w:r>
              <w:rPr>
                <w:rFonts w:hint="eastAsia" w:ascii="宋体" w:hAnsi="宋体" w:eastAsia="宋体" w:cs="宋体"/>
                <w:color w:val="auto"/>
                <w:spacing w:val="0"/>
                <w:w w:val="100"/>
                <w:kern w:val="0"/>
                <w:position w:val="0"/>
                <w:sz w:val="18"/>
                <w:szCs w:val="18"/>
                <w:u w:val="none"/>
                <w:shd w:val="clear" w:color="auto" w:fill="auto"/>
                <w:lang w:val="en-US" w:eastAsia="zh-CN" w:bidi="zh-TW"/>
              </w:rPr>
              <w:t>.对城市生活垃圾经营性处理服务许可-到期复查换证的行政许可</w:t>
            </w:r>
          </w:p>
        </w:tc>
        <w:tc>
          <w:tcPr>
            <w:tcW w:w="3842" w:type="dxa"/>
            <w:gridSpan w:val="2"/>
            <w:vMerge w:val="restart"/>
            <w:vAlign w:val="center"/>
          </w:tcPr>
          <w:p w14:paraId="18DA0F2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4032" w:type="dxa"/>
            <w:gridSpan w:val="2"/>
            <w:vAlign w:val="center"/>
          </w:tcPr>
          <w:p w14:paraId="1A15C3C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6" w:type="dxa"/>
            <w:gridSpan w:val="2"/>
            <w:vAlign w:val="center"/>
          </w:tcPr>
          <w:p w14:paraId="64F6C90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87" w:type="dxa"/>
            <w:gridSpan w:val="2"/>
            <w:vMerge w:val="restart"/>
            <w:vAlign w:val="center"/>
          </w:tcPr>
          <w:p w14:paraId="1CEE482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88" w:type="dxa"/>
            <w:gridSpan w:val="2"/>
            <w:vMerge w:val="restart"/>
            <w:vAlign w:val="center"/>
          </w:tcPr>
          <w:p w14:paraId="0683C4D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11ABA00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7F0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continue"/>
            <w:vAlign w:val="center"/>
          </w:tcPr>
          <w:p w14:paraId="22CC1A16">
            <w:pPr>
              <w:jc w:val="center"/>
              <w:rPr>
                <w:rFonts w:hint="eastAsia" w:ascii="宋体" w:hAnsi="宋体" w:cs="宋体"/>
                <w:b/>
                <w:bCs/>
                <w:sz w:val="30"/>
                <w:szCs w:val="30"/>
                <w:vertAlign w:val="baseline"/>
                <w:lang w:val="en-US" w:eastAsia="zh-CN"/>
              </w:rPr>
            </w:pPr>
          </w:p>
        </w:tc>
        <w:tc>
          <w:tcPr>
            <w:tcW w:w="1850" w:type="dxa"/>
            <w:vMerge w:val="continue"/>
            <w:vAlign w:val="center"/>
          </w:tcPr>
          <w:p w14:paraId="20DEE4B1">
            <w:pPr>
              <w:jc w:val="center"/>
              <w:rPr>
                <w:rFonts w:hint="eastAsia" w:ascii="宋体" w:hAnsi="宋体" w:cs="宋体"/>
                <w:b/>
                <w:bCs/>
                <w:sz w:val="30"/>
                <w:szCs w:val="30"/>
                <w:vertAlign w:val="baseline"/>
                <w:lang w:val="en-US" w:eastAsia="zh-CN"/>
              </w:rPr>
            </w:pPr>
          </w:p>
        </w:tc>
        <w:tc>
          <w:tcPr>
            <w:tcW w:w="3842" w:type="dxa"/>
            <w:gridSpan w:val="2"/>
            <w:vMerge w:val="continue"/>
            <w:vAlign w:val="center"/>
          </w:tcPr>
          <w:p w14:paraId="58A07BC2">
            <w:pPr>
              <w:jc w:val="center"/>
              <w:rPr>
                <w:rFonts w:hint="eastAsia" w:ascii="宋体" w:hAnsi="宋体" w:cs="宋体"/>
                <w:b/>
                <w:bCs/>
                <w:sz w:val="30"/>
                <w:szCs w:val="30"/>
                <w:vertAlign w:val="baseline"/>
                <w:lang w:val="en-US" w:eastAsia="zh-CN"/>
              </w:rPr>
            </w:pPr>
          </w:p>
        </w:tc>
        <w:tc>
          <w:tcPr>
            <w:tcW w:w="4032" w:type="dxa"/>
            <w:gridSpan w:val="2"/>
            <w:vAlign w:val="center"/>
          </w:tcPr>
          <w:p w14:paraId="10CA0A2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6" w:type="dxa"/>
            <w:gridSpan w:val="2"/>
            <w:vAlign w:val="center"/>
          </w:tcPr>
          <w:p w14:paraId="58F5953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gridSpan w:val="2"/>
            <w:vMerge w:val="continue"/>
            <w:vAlign w:val="center"/>
          </w:tcPr>
          <w:p w14:paraId="106E0532">
            <w:pPr>
              <w:jc w:val="center"/>
              <w:rPr>
                <w:rFonts w:hint="eastAsia" w:ascii="宋体" w:hAnsi="宋体" w:cs="宋体"/>
                <w:b/>
                <w:bCs/>
                <w:sz w:val="30"/>
                <w:szCs w:val="30"/>
                <w:vertAlign w:val="baseline"/>
                <w:lang w:val="en-US" w:eastAsia="zh-CN"/>
              </w:rPr>
            </w:pPr>
          </w:p>
        </w:tc>
        <w:tc>
          <w:tcPr>
            <w:tcW w:w="2988" w:type="dxa"/>
            <w:gridSpan w:val="2"/>
            <w:vMerge w:val="continue"/>
            <w:vAlign w:val="center"/>
          </w:tcPr>
          <w:p w14:paraId="41F762AF">
            <w:pPr>
              <w:jc w:val="center"/>
              <w:rPr>
                <w:rFonts w:hint="eastAsia" w:ascii="宋体" w:hAnsi="宋体" w:cs="宋体"/>
                <w:b/>
                <w:bCs/>
                <w:sz w:val="30"/>
                <w:szCs w:val="30"/>
                <w:vertAlign w:val="baseline"/>
                <w:lang w:val="en-US" w:eastAsia="zh-CN"/>
              </w:rPr>
            </w:pPr>
          </w:p>
        </w:tc>
      </w:tr>
      <w:tr w14:paraId="2974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continue"/>
            <w:vAlign w:val="center"/>
          </w:tcPr>
          <w:p w14:paraId="3B8FE2C5">
            <w:pPr>
              <w:jc w:val="center"/>
              <w:rPr>
                <w:rFonts w:hint="eastAsia" w:ascii="宋体" w:hAnsi="宋体" w:cs="宋体"/>
                <w:b/>
                <w:bCs/>
                <w:sz w:val="30"/>
                <w:szCs w:val="30"/>
                <w:vertAlign w:val="baseline"/>
                <w:lang w:val="en-US" w:eastAsia="zh-CN"/>
              </w:rPr>
            </w:pPr>
          </w:p>
        </w:tc>
        <w:tc>
          <w:tcPr>
            <w:tcW w:w="1850" w:type="dxa"/>
            <w:vMerge w:val="continue"/>
            <w:vAlign w:val="center"/>
          </w:tcPr>
          <w:p w14:paraId="22DC1EAC">
            <w:pPr>
              <w:jc w:val="center"/>
              <w:rPr>
                <w:rFonts w:hint="eastAsia" w:ascii="宋体" w:hAnsi="宋体" w:cs="宋体"/>
                <w:b/>
                <w:bCs/>
                <w:sz w:val="30"/>
                <w:szCs w:val="30"/>
                <w:vertAlign w:val="baseline"/>
                <w:lang w:val="en-US" w:eastAsia="zh-CN"/>
              </w:rPr>
            </w:pPr>
          </w:p>
        </w:tc>
        <w:tc>
          <w:tcPr>
            <w:tcW w:w="3842" w:type="dxa"/>
            <w:gridSpan w:val="2"/>
            <w:vMerge w:val="continue"/>
            <w:vAlign w:val="center"/>
          </w:tcPr>
          <w:p w14:paraId="7D1A6125">
            <w:pPr>
              <w:jc w:val="center"/>
              <w:rPr>
                <w:rFonts w:hint="eastAsia" w:ascii="宋体" w:hAnsi="宋体" w:cs="宋体"/>
                <w:b/>
                <w:bCs/>
                <w:sz w:val="30"/>
                <w:szCs w:val="30"/>
                <w:vertAlign w:val="baseline"/>
                <w:lang w:val="en-US" w:eastAsia="zh-CN"/>
              </w:rPr>
            </w:pPr>
          </w:p>
        </w:tc>
        <w:tc>
          <w:tcPr>
            <w:tcW w:w="4032" w:type="dxa"/>
            <w:gridSpan w:val="2"/>
            <w:vAlign w:val="center"/>
          </w:tcPr>
          <w:p w14:paraId="03B9101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6" w:type="dxa"/>
            <w:gridSpan w:val="2"/>
            <w:vAlign w:val="center"/>
          </w:tcPr>
          <w:p w14:paraId="49AA9B0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gridSpan w:val="2"/>
            <w:vMerge w:val="continue"/>
            <w:vAlign w:val="center"/>
          </w:tcPr>
          <w:p w14:paraId="1D830AE4">
            <w:pPr>
              <w:jc w:val="center"/>
              <w:rPr>
                <w:rFonts w:hint="eastAsia" w:ascii="宋体" w:hAnsi="宋体" w:cs="宋体"/>
                <w:b/>
                <w:bCs/>
                <w:sz w:val="30"/>
                <w:szCs w:val="30"/>
                <w:vertAlign w:val="baseline"/>
                <w:lang w:val="en-US" w:eastAsia="zh-CN"/>
              </w:rPr>
            </w:pPr>
          </w:p>
        </w:tc>
        <w:tc>
          <w:tcPr>
            <w:tcW w:w="2988" w:type="dxa"/>
            <w:gridSpan w:val="2"/>
            <w:vMerge w:val="continue"/>
            <w:vAlign w:val="center"/>
          </w:tcPr>
          <w:p w14:paraId="7EF57E6E">
            <w:pPr>
              <w:jc w:val="center"/>
              <w:rPr>
                <w:rFonts w:hint="eastAsia" w:ascii="宋体" w:hAnsi="宋体" w:cs="宋体"/>
                <w:b/>
                <w:bCs/>
                <w:sz w:val="30"/>
                <w:szCs w:val="30"/>
                <w:vertAlign w:val="baseline"/>
                <w:lang w:val="en-US" w:eastAsia="zh-CN"/>
              </w:rPr>
            </w:pPr>
          </w:p>
        </w:tc>
      </w:tr>
      <w:tr w14:paraId="4FFC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continue"/>
            <w:vAlign w:val="center"/>
          </w:tcPr>
          <w:p w14:paraId="5667C404">
            <w:pPr>
              <w:jc w:val="center"/>
              <w:rPr>
                <w:rFonts w:hint="eastAsia" w:ascii="宋体" w:hAnsi="宋体" w:cs="宋体"/>
                <w:b/>
                <w:bCs/>
                <w:sz w:val="30"/>
                <w:szCs w:val="30"/>
                <w:vertAlign w:val="baseline"/>
                <w:lang w:val="en-US" w:eastAsia="zh-CN"/>
              </w:rPr>
            </w:pPr>
          </w:p>
        </w:tc>
        <w:tc>
          <w:tcPr>
            <w:tcW w:w="1850" w:type="dxa"/>
            <w:vMerge w:val="continue"/>
            <w:vAlign w:val="center"/>
          </w:tcPr>
          <w:p w14:paraId="4C52D4AB">
            <w:pPr>
              <w:jc w:val="center"/>
              <w:rPr>
                <w:rFonts w:hint="eastAsia" w:ascii="宋体" w:hAnsi="宋体" w:cs="宋体"/>
                <w:b/>
                <w:bCs/>
                <w:sz w:val="30"/>
                <w:szCs w:val="30"/>
                <w:vertAlign w:val="baseline"/>
                <w:lang w:val="en-US" w:eastAsia="zh-CN"/>
              </w:rPr>
            </w:pPr>
          </w:p>
        </w:tc>
        <w:tc>
          <w:tcPr>
            <w:tcW w:w="3842" w:type="dxa"/>
            <w:gridSpan w:val="2"/>
            <w:vMerge w:val="continue"/>
            <w:vAlign w:val="center"/>
          </w:tcPr>
          <w:p w14:paraId="0F23ADA9">
            <w:pPr>
              <w:jc w:val="center"/>
              <w:rPr>
                <w:rFonts w:hint="eastAsia" w:ascii="宋体" w:hAnsi="宋体" w:cs="宋体"/>
                <w:b/>
                <w:bCs/>
                <w:sz w:val="30"/>
                <w:szCs w:val="30"/>
                <w:vertAlign w:val="baseline"/>
                <w:lang w:val="en-US" w:eastAsia="zh-CN"/>
              </w:rPr>
            </w:pPr>
          </w:p>
        </w:tc>
        <w:tc>
          <w:tcPr>
            <w:tcW w:w="4032" w:type="dxa"/>
            <w:gridSpan w:val="2"/>
            <w:vAlign w:val="center"/>
          </w:tcPr>
          <w:p w14:paraId="6478778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6" w:type="dxa"/>
            <w:gridSpan w:val="2"/>
            <w:vAlign w:val="center"/>
          </w:tcPr>
          <w:p w14:paraId="63B4D11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87" w:type="dxa"/>
            <w:gridSpan w:val="2"/>
            <w:vMerge w:val="continue"/>
            <w:vAlign w:val="center"/>
          </w:tcPr>
          <w:p w14:paraId="5DA037E5">
            <w:pPr>
              <w:jc w:val="center"/>
              <w:rPr>
                <w:rFonts w:hint="eastAsia" w:ascii="宋体" w:hAnsi="宋体" w:cs="宋体"/>
                <w:b/>
                <w:bCs/>
                <w:sz w:val="30"/>
                <w:szCs w:val="30"/>
                <w:vertAlign w:val="baseline"/>
                <w:lang w:val="en-US" w:eastAsia="zh-CN"/>
              </w:rPr>
            </w:pPr>
          </w:p>
        </w:tc>
        <w:tc>
          <w:tcPr>
            <w:tcW w:w="2988" w:type="dxa"/>
            <w:gridSpan w:val="2"/>
            <w:vMerge w:val="continue"/>
            <w:vAlign w:val="center"/>
          </w:tcPr>
          <w:p w14:paraId="13E1C1DD">
            <w:pPr>
              <w:jc w:val="center"/>
              <w:rPr>
                <w:rFonts w:hint="eastAsia" w:ascii="宋体" w:hAnsi="宋体" w:cs="宋体"/>
                <w:b/>
                <w:bCs/>
                <w:sz w:val="30"/>
                <w:szCs w:val="30"/>
                <w:vertAlign w:val="baseline"/>
                <w:lang w:val="en-US" w:eastAsia="zh-CN"/>
              </w:rPr>
            </w:pPr>
          </w:p>
        </w:tc>
      </w:tr>
      <w:tr w14:paraId="1663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continue"/>
            <w:vAlign w:val="center"/>
          </w:tcPr>
          <w:p w14:paraId="2B6E71E9">
            <w:pPr>
              <w:jc w:val="center"/>
              <w:rPr>
                <w:rFonts w:hint="eastAsia" w:ascii="宋体" w:hAnsi="宋体" w:cs="宋体"/>
                <w:b/>
                <w:bCs/>
                <w:sz w:val="30"/>
                <w:szCs w:val="30"/>
                <w:vertAlign w:val="baseline"/>
                <w:lang w:val="en-US" w:eastAsia="zh-CN"/>
              </w:rPr>
            </w:pPr>
          </w:p>
        </w:tc>
        <w:tc>
          <w:tcPr>
            <w:tcW w:w="1850" w:type="dxa"/>
            <w:vMerge w:val="continue"/>
            <w:vAlign w:val="center"/>
          </w:tcPr>
          <w:p w14:paraId="19225561">
            <w:pPr>
              <w:jc w:val="center"/>
              <w:rPr>
                <w:rFonts w:hint="eastAsia" w:ascii="宋体" w:hAnsi="宋体" w:cs="宋体"/>
                <w:b/>
                <w:bCs/>
                <w:sz w:val="30"/>
                <w:szCs w:val="30"/>
                <w:vertAlign w:val="baseline"/>
                <w:lang w:val="en-US" w:eastAsia="zh-CN"/>
              </w:rPr>
            </w:pPr>
          </w:p>
        </w:tc>
        <w:tc>
          <w:tcPr>
            <w:tcW w:w="3842" w:type="dxa"/>
            <w:gridSpan w:val="2"/>
            <w:vMerge w:val="continue"/>
            <w:vAlign w:val="center"/>
          </w:tcPr>
          <w:p w14:paraId="0473931A">
            <w:pPr>
              <w:jc w:val="center"/>
              <w:rPr>
                <w:rFonts w:hint="eastAsia" w:ascii="宋体" w:hAnsi="宋体" w:cs="宋体"/>
                <w:b/>
                <w:bCs/>
                <w:sz w:val="30"/>
                <w:szCs w:val="30"/>
                <w:vertAlign w:val="baseline"/>
                <w:lang w:val="en-US" w:eastAsia="zh-CN"/>
              </w:rPr>
            </w:pPr>
          </w:p>
        </w:tc>
        <w:tc>
          <w:tcPr>
            <w:tcW w:w="4032" w:type="dxa"/>
            <w:gridSpan w:val="2"/>
            <w:vAlign w:val="center"/>
          </w:tcPr>
          <w:p w14:paraId="3FDFBA4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6" w:type="dxa"/>
            <w:gridSpan w:val="2"/>
            <w:vAlign w:val="center"/>
          </w:tcPr>
          <w:p w14:paraId="1351F56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gridSpan w:val="2"/>
            <w:vMerge w:val="continue"/>
            <w:vAlign w:val="center"/>
          </w:tcPr>
          <w:p w14:paraId="478AC72B">
            <w:pPr>
              <w:jc w:val="center"/>
              <w:rPr>
                <w:rFonts w:hint="eastAsia" w:ascii="宋体" w:hAnsi="宋体" w:cs="宋体"/>
                <w:b/>
                <w:bCs/>
                <w:sz w:val="30"/>
                <w:szCs w:val="30"/>
                <w:vertAlign w:val="baseline"/>
                <w:lang w:val="en-US" w:eastAsia="zh-CN"/>
              </w:rPr>
            </w:pPr>
          </w:p>
        </w:tc>
        <w:tc>
          <w:tcPr>
            <w:tcW w:w="2988" w:type="dxa"/>
            <w:gridSpan w:val="2"/>
            <w:vMerge w:val="continue"/>
            <w:vAlign w:val="center"/>
          </w:tcPr>
          <w:p w14:paraId="546B6208">
            <w:pPr>
              <w:jc w:val="center"/>
              <w:rPr>
                <w:rFonts w:hint="eastAsia" w:ascii="宋体" w:hAnsi="宋体" w:cs="宋体"/>
                <w:b/>
                <w:bCs/>
                <w:sz w:val="30"/>
                <w:szCs w:val="30"/>
                <w:vertAlign w:val="baseline"/>
                <w:lang w:val="en-US" w:eastAsia="zh-CN"/>
              </w:rPr>
            </w:pPr>
          </w:p>
        </w:tc>
      </w:tr>
      <w:tr w14:paraId="751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gridSpan w:val="2"/>
            <w:vMerge w:val="continue"/>
            <w:vAlign w:val="center"/>
          </w:tcPr>
          <w:p w14:paraId="70F56E9F">
            <w:pPr>
              <w:jc w:val="center"/>
              <w:rPr>
                <w:rFonts w:hint="eastAsia" w:ascii="宋体" w:hAnsi="宋体" w:cs="宋体"/>
                <w:b/>
                <w:bCs/>
                <w:sz w:val="30"/>
                <w:szCs w:val="30"/>
                <w:vertAlign w:val="baseline"/>
                <w:lang w:val="en-US" w:eastAsia="zh-CN"/>
              </w:rPr>
            </w:pPr>
          </w:p>
        </w:tc>
        <w:tc>
          <w:tcPr>
            <w:tcW w:w="1850" w:type="dxa"/>
            <w:vMerge w:val="continue"/>
            <w:vAlign w:val="center"/>
          </w:tcPr>
          <w:p w14:paraId="63AB7A2B">
            <w:pPr>
              <w:jc w:val="center"/>
              <w:rPr>
                <w:rFonts w:hint="eastAsia" w:ascii="宋体" w:hAnsi="宋体" w:cs="宋体"/>
                <w:b/>
                <w:bCs/>
                <w:sz w:val="30"/>
                <w:szCs w:val="30"/>
                <w:vertAlign w:val="baseline"/>
                <w:lang w:val="en-US" w:eastAsia="zh-CN"/>
              </w:rPr>
            </w:pPr>
          </w:p>
        </w:tc>
        <w:tc>
          <w:tcPr>
            <w:tcW w:w="3842" w:type="dxa"/>
            <w:gridSpan w:val="2"/>
            <w:vMerge w:val="continue"/>
            <w:vAlign w:val="center"/>
          </w:tcPr>
          <w:p w14:paraId="3B60380D">
            <w:pPr>
              <w:jc w:val="center"/>
              <w:rPr>
                <w:rFonts w:hint="eastAsia" w:ascii="宋体" w:hAnsi="宋体" w:cs="宋体"/>
                <w:b/>
                <w:bCs/>
                <w:sz w:val="30"/>
                <w:szCs w:val="30"/>
                <w:vertAlign w:val="baseline"/>
                <w:lang w:val="en-US" w:eastAsia="zh-CN"/>
              </w:rPr>
            </w:pPr>
          </w:p>
        </w:tc>
        <w:tc>
          <w:tcPr>
            <w:tcW w:w="4032" w:type="dxa"/>
            <w:gridSpan w:val="2"/>
            <w:vAlign w:val="center"/>
          </w:tcPr>
          <w:p w14:paraId="0220B51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6" w:type="dxa"/>
            <w:gridSpan w:val="2"/>
            <w:vAlign w:val="center"/>
          </w:tcPr>
          <w:p w14:paraId="2858E00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gridSpan w:val="2"/>
            <w:vMerge w:val="continue"/>
            <w:vAlign w:val="center"/>
          </w:tcPr>
          <w:p w14:paraId="44DFC3AB">
            <w:pPr>
              <w:jc w:val="center"/>
              <w:rPr>
                <w:rFonts w:hint="eastAsia" w:ascii="宋体" w:hAnsi="宋体" w:cs="宋体"/>
                <w:b/>
                <w:bCs/>
                <w:sz w:val="30"/>
                <w:szCs w:val="30"/>
                <w:vertAlign w:val="baseline"/>
                <w:lang w:val="en-US" w:eastAsia="zh-CN"/>
              </w:rPr>
            </w:pPr>
          </w:p>
        </w:tc>
        <w:tc>
          <w:tcPr>
            <w:tcW w:w="2988" w:type="dxa"/>
            <w:gridSpan w:val="2"/>
            <w:vMerge w:val="continue"/>
            <w:vAlign w:val="center"/>
          </w:tcPr>
          <w:p w14:paraId="55FDAADF">
            <w:pPr>
              <w:jc w:val="center"/>
              <w:rPr>
                <w:rFonts w:hint="eastAsia" w:ascii="宋体" w:hAnsi="宋体" w:cs="宋体"/>
                <w:b/>
                <w:bCs/>
                <w:sz w:val="30"/>
                <w:szCs w:val="30"/>
                <w:vertAlign w:val="baseline"/>
                <w:lang w:val="en-US" w:eastAsia="zh-CN"/>
              </w:rPr>
            </w:pPr>
          </w:p>
        </w:tc>
      </w:tr>
      <w:tr w14:paraId="729D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0" w:type="dxa"/>
            <w:gridSpan w:val="13"/>
            <w:vAlign w:val="center"/>
          </w:tcPr>
          <w:p w14:paraId="2EE1E4BD">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r w14:paraId="154C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0" w:type="dxa"/>
            <w:gridSpan w:val="13"/>
            <w:vAlign w:val="center"/>
          </w:tcPr>
          <w:p w14:paraId="7FA62621">
            <w:pPr>
              <w:shd w:val="clear" w:color="auto" w:fill="auto"/>
              <w:jc w:val="center"/>
              <w:rPr>
                <w:rFonts w:hint="eastAsia" w:ascii="宋体" w:hAnsi="宋体" w:eastAsia="宋体" w:cs="宋体"/>
                <w:color w:val="auto"/>
                <w:spacing w:val="0"/>
                <w:w w:val="100"/>
                <w:position w:val="0"/>
                <w:sz w:val="19"/>
                <w:szCs w:val="19"/>
                <w:u w:val="none"/>
                <w:shd w:val="clear" w:color="auto" w:fill="auto"/>
                <w:lang w:val="zh-TW" w:eastAsia="zh-CN" w:bidi="zh-TW"/>
              </w:rPr>
            </w:pPr>
          </w:p>
          <w:p w14:paraId="15682BB9">
            <w:pPr>
              <w:shd w:val="clear" w:color="auto" w:fill="auto"/>
              <w:jc w:val="center"/>
              <w:rPr>
                <w:rFonts w:hint="eastAsia" w:ascii="宋体" w:hAnsi="宋体" w:eastAsia="宋体" w:cs="宋体"/>
                <w:color w:val="auto"/>
                <w:spacing w:val="0"/>
                <w:w w:val="100"/>
                <w:position w:val="0"/>
                <w:sz w:val="19"/>
                <w:szCs w:val="19"/>
                <w:u w:val="none"/>
                <w:shd w:val="clear" w:color="auto" w:fill="auto"/>
                <w:lang w:val="zh-TW" w:eastAsia="zh-CN" w:bidi="zh-TW"/>
              </w:rPr>
            </w:pPr>
          </w:p>
        </w:tc>
      </w:tr>
      <w:tr w14:paraId="66FE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0" w:type="dxa"/>
            <w:gridSpan w:val="13"/>
            <w:vAlign w:val="center"/>
          </w:tcPr>
          <w:p w14:paraId="65A1F12E">
            <w:pPr>
              <w:shd w:val="clear" w:color="auto" w:fill="auto"/>
              <w:jc w:val="center"/>
              <w:rPr>
                <w:rFonts w:hint="eastAsia" w:ascii="宋体" w:hAnsi="宋体" w:eastAsia="宋体" w:cs="宋体"/>
                <w:color w:val="auto"/>
                <w:spacing w:val="0"/>
                <w:w w:val="100"/>
                <w:position w:val="0"/>
                <w:sz w:val="19"/>
                <w:szCs w:val="19"/>
                <w:u w:val="none"/>
                <w:shd w:val="clear" w:color="auto" w:fill="auto"/>
                <w:lang w:val="zh-TW" w:eastAsia="zh-CN" w:bidi="zh-TW"/>
              </w:rPr>
            </w:pPr>
          </w:p>
        </w:tc>
      </w:tr>
      <w:tr w14:paraId="4A12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Height w:val="973" w:hRule="atLeast"/>
        </w:trPr>
        <w:tc>
          <w:tcPr>
            <w:tcW w:w="534" w:type="dxa"/>
            <w:vAlign w:val="center"/>
          </w:tcPr>
          <w:p w14:paraId="398922D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0E066C26">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49" w:type="dxa"/>
            <w:vAlign w:val="center"/>
          </w:tcPr>
          <w:p w14:paraId="6290CF19">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838" w:type="dxa"/>
            <w:vAlign w:val="center"/>
          </w:tcPr>
          <w:p w14:paraId="346BB0B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028" w:type="dxa"/>
            <w:gridSpan w:val="2"/>
            <w:vAlign w:val="center"/>
          </w:tcPr>
          <w:p w14:paraId="26944C3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9" w:type="dxa"/>
            <w:gridSpan w:val="2"/>
            <w:vAlign w:val="center"/>
          </w:tcPr>
          <w:p w14:paraId="16F9B999">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87" w:type="dxa"/>
            <w:gridSpan w:val="2"/>
            <w:vAlign w:val="center"/>
          </w:tcPr>
          <w:p w14:paraId="6BFE30D8">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93" w:type="dxa"/>
            <w:gridSpan w:val="2"/>
            <w:vAlign w:val="center"/>
          </w:tcPr>
          <w:p w14:paraId="7125D4E7">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3D56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Height w:val="1354" w:hRule="atLeast"/>
        </w:trPr>
        <w:tc>
          <w:tcPr>
            <w:tcW w:w="534" w:type="dxa"/>
            <w:vMerge w:val="restart"/>
            <w:vAlign w:val="center"/>
          </w:tcPr>
          <w:p w14:paraId="6D16435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12BC480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1388C00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432B293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45511C7E">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49" w:type="dxa"/>
            <w:vMerge w:val="restart"/>
            <w:vAlign w:val="center"/>
          </w:tcPr>
          <w:p w14:paraId="64EB6881">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11.城镇污水排入排水管网许可</w:t>
            </w:r>
          </w:p>
        </w:tc>
        <w:tc>
          <w:tcPr>
            <w:tcW w:w="3838" w:type="dxa"/>
            <w:vMerge w:val="restart"/>
            <w:vAlign w:val="center"/>
          </w:tcPr>
          <w:p w14:paraId="4EFD419B">
            <w:pPr>
              <w:numPr>
                <w:ilvl w:val="0"/>
                <w:numId w:val="0"/>
              </w:numPr>
              <w:ind w:leftChars="0" w:right="0" w:rightChars="0"/>
              <w:jc w:val="both"/>
              <w:rPr>
                <w:rFonts w:hint="default"/>
                <w:lang w:val="en-US" w:eastAsia="zh-CN"/>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default" w:ascii="宋体" w:hAnsi="宋体" w:eastAsia="宋体" w:cs="宋体"/>
                <w:color w:val="auto"/>
                <w:spacing w:val="0"/>
                <w:w w:val="100"/>
                <w:kern w:val="0"/>
                <w:position w:val="0"/>
                <w:sz w:val="18"/>
                <w:szCs w:val="18"/>
                <w:u w:val="none"/>
                <w:shd w:val="clear" w:color="auto" w:fill="auto"/>
                <w:lang w:val="en-US" w:eastAsia="zh-CN" w:bidi="zh-TW"/>
              </w:rPr>
              <w:br w:type="textWrapping"/>
            </w:r>
            <w:r>
              <w:rPr>
                <w:rFonts w:hint="default" w:ascii="宋体" w:hAnsi="宋体" w:eastAsia="宋体" w:cs="宋体"/>
                <w:color w:val="auto"/>
                <w:spacing w:val="0"/>
                <w:w w:val="100"/>
                <w:kern w:val="0"/>
                <w:position w:val="0"/>
                <w:sz w:val="18"/>
                <w:szCs w:val="18"/>
                <w:u w:val="none"/>
                <w:shd w:val="clear" w:color="auto" w:fill="auto"/>
                <w:lang w:val="en-US" w:eastAsia="zh-CN" w:bidi="zh-TW"/>
              </w:rPr>
              <w:t>《城镇污水排入排水管网许可管理办法》第三条：直辖市、市、县人民政府城镇排水与污水处理主管部门（以下简称城镇排水主管部门）负责本行政区域内排水许可证书的颁发和监督管理。</w:t>
            </w:r>
          </w:p>
        </w:tc>
        <w:tc>
          <w:tcPr>
            <w:tcW w:w="4028" w:type="dxa"/>
            <w:gridSpan w:val="2"/>
            <w:vAlign w:val="center"/>
          </w:tcPr>
          <w:p w14:paraId="6DE32445">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9" w:type="dxa"/>
            <w:gridSpan w:val="2"/>
            <w:vAlign w:val="center"/>
          </w:tcPr>
          <w:p w14:paraId="1730C1FD">
            <w:pPr>
              <w:ind w:left="21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87" w:type="dxa"/>
            <w:gridSpan w:val="2"/>
            <w:vMerge w:val="restart"/>
            <w:vAlign w:val="center"/>
          </w:tcPr>
          <w:p w14:paraId="2570F25F">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93" w:type="dxa"/>
            <w:gridSpan w:val="2"/>
            <w:vMerge w:val="restart"/>
            <w:vAlign w:val="center"/>
          </w:tcPr>
          <w:p w14:paraId="4B03AF9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360" w:firstLineChars="20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45CCC6A0">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BFD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Pr>
        <w:tc>
          <w:tcPr>
            <w:tcW w:w="534" w:type="dxa"/>
            <w:vMerge w:val="continue"/>
            <w:vAlign w:val="center"/>
          </w:tcPr>
          <w:p w14:paraId="3D37BD2D">
            <w:pPr>
              <w:jc w:val="center"/>
              <w:rPr>
                <w:rFonts w:hint="eastAsia" w:ascii="宋体" w:hAnsi="宋体" w:cs="宋体"/>
                <w:b/>
                <w:bCs/>
                <w:sz w:val="30"/>
                <w:szCs w:val="30"/>
                <w:vertAlign w:val="baseline"/>
                <w:lang w:val="en-US" w:eastAsia="zh-CN"/>
              </w:rPr>
            </w:pPr>
          </w:p>
        </w:tc>
        <w:tc>
          <w:tcPr>
            <w:tcW w:w="1849" w:type="dxa"/>
            <w:vMerge w:val="continue"/>
            <w:vAlign w:val="center"/>
          </w:tcPr>
          <w:p w14:paraId="385942FC">
            <w:pPr>
              <w:jc w:val="center"/>
              <w:rPr>
                <w:rFonts w:hint="eastAsia" w:ascii="宋体" w:hAnsi="宋体" w:cs="宋体"/>
                <w:b/>
                <w:bCs/>
                <w:sz w:val="30"/>
                <w:szCs w:val="30"/>
                <w:vertAlign w:val="baseline"/>
                <w:lang w:val="en-US" w:eastAsia="zh-CN"/>
              </w:rPr>
            </w:pPr>
          </w:p>
        </w:tc>
        <w:tc>
          <w:tcPr>
            <w:tcW w:w="3838" w:type="dxa"/>
            <w:vMerge w:val="continue"/>
            <w:vAlign w:val="center"/>
          </w:tcPr>
          <w:p w14:paraId="3AE332E3">
            <w:pPr>
              <w:jc w:val="center"/>
              <w:rPr>
                <w:rFonts w:hint="eastAsia" w:ascii="宋体" w:hAnsi="宋体" w:cs="宋体"/>
                <w:b/>
                <w:bCs/>
                <w:sz w:val="30"/>
                <w:szCs w:val="30"/>
                <w:vertAlign w:val="baseline"/>
                <w:lang w:val="en-US" w:eastAsia="zh-CN"/>
              </w:rPr>
            </w:pPr>
          </w:p>
        </w:tc>
        <w:tc>
          <w:tcPr>
            <w:tcW w:w="4028" w:type="dxa"/>
            <w:gridSpan w:val="2"/>
            <w:vAlign w:val="center"/>
          </w:tcPr>
          <w:p w14:paraId="12DAD7C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9" w:type="dxa"/>
            <w:gridSpan w:val="2"/>
            <w:vAlign w:val="center"/>
          </w:tcPr>
          <w:p w14:paraId="733E1CF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gridSpan w:val="2"/>
            <w:vMerge w:val="continue"/>
            <w:vAlign w:val="center"/>
          </w:tcPr>
          <w:p w14:paraId="09D5EF4F">
            <w:pPr>
              <w:jc w:val="center"/>
              <w:rPr>
                <w:rFonts w:hint="eastAsia" w:ascii="宋体" w:hAnsi="宋体" w:cs="宋体"/>
                <w:b/>
                <w:bCs/>
                <w:sz w:val="30"/>
                <w:szCs w:val="30"/>
                <w:vertAlign w:val="baseline"/>
                <w:lang w:val="en-US" w:eastAsia="zh-CN"/>
              </w:rPr>
            </w:pPr>
          </w:p>
        </w:tc>
        <w:tc>
          <w:tcPr>
            <w:tcW w:w="2993" w:type="dxa"/>
            <w:gridSpan w:val="2"/>
            <w:vMerge w:val="continue"/>
            <w:vAlign w:val="center"/>
          </w:tcPr>
          <w:p w14:paraId="2CB28BF6">
            <w:pPr>
              <w:jc w:val="center"/>
              <w:rPr>
                <w:rFonts w:hint="eastAsia" w:ascii="宋体" w:hAnsi="宋体" w:cs="宋体"/>
                <w:b/>
                <w:bCs/>
                <w:sz w:val="30"/>
                <w:szCs w:val="30"/>
                <w:vertAlign w:val="baseline"/>
                <w:lang w:val="en-US" w:eastAsia="zh-CN"/>
              </w:rPr>
            </w:pPr>
          </w:p>
        </w:tc>
      </w:tr>
      <w:tr w14:paraId="2417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Pr>
        <w:tc>
          <w:tcPr>
            <w:tcW w:w="534" w:type="dxa"/>
            <w:vMerge w:val="continue"/>
            <w:vAlign w:val="center"/>
          </w:tcPr>
          <w:p w14:paraId="5A08AE16">
            <w:pPr>
              <w:jc w:val="center"/>
              <w:rPr>
                <w:rFonts w:hint="eastAsia" w:ascii="宋体" w:hAnsi="宋体" w:cs="宋体"/>
                <w:b/>
                <w:bCs/>
                <w:sz w:val="30"/>
                <w:szCs w:val="30"/>
                <w:vertAlign w:val="baseline"/>
                <w:lang w:val="en-US" w:eastAsia="zh-CN"/>
              </w:rPr>
            </w:pPr>
          </w:p>
        </w:tc>
        <w:tc>
          <w:tcPr>
            <w:tcW w:w="1849" w:type="dxa"/>
            <w:vMerge w:val="continue"/>
            <w:vAlign w:val="center"/>
          </w:tcPr>
          <w:p w14:paraId="1E455433">
            <w:pPr>
              <w:jc w:val="center"/>
              <w:rPr>
                <w:rFonts w:hint="eastAsia" w:ascii="宋体" w:hAnsi="宋体" w:cs="宋体"/>
                <w:b/>
                <w:bCs/>
                <w:sz w:val="30"/>
                <w:szCs w:val="30"/>
                <w:vertAlign w:val="baseline"/>
                <w:lang w:val="en-US" w:eastAsia="zh-CN"/>
              </w:rPr>
            </w:pPr>
          </w:p>
        </w:tc>
        <w:tc>
          <w:tcPr>
            <w:tcW w:w="3838" w:type="dxa"/>
            <w:vMerge w:val="continue"/>
            <w:vAlign w:val="center"/>
          </w:tcPr>
          <w:p w14:paraId="6A66AF61">
            <w:pPr>
              <w:jc w:val="center"/>
              <w:rPr>
                <w:rFonts w:hint="eastAsia" w:ascii="宋体" w:hAnsi="宋体" w:cs="宋体"/>
                <w:b/>
                <w:bCs/>
                <w:sz w:val="30"/>
                <w:szCs w:val="30"/>
                <w:vertAlign w:val="baseline"/>
                <w:lang w:val="en-US" w:eastAsia="zh-CN"/>
              </w:rPr>
            </w:pPr>
          </w:p>
        </w:tc>
        <w:tc>
          <w:tcPr>
            <w:tcW w:w="4028" w:type="dxa"/>
            <w:gridSpan w:val="2"/>
            <w:vAlign w:val="center"/>
          </w:tcPr>
          <w:p w14:paraId="0B69DE3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9" w:type="dxa"/>
            <w:gridSpan w:val="2"/>
            <w:vAlign w:val="center"/>
          </w:tcPr>
          <w:p w14:paraId="344C2A8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87" w:type="dxa"/>
            <w:gridSpan w:val="2"/>
            <w:vMerge w:val="continue"/>
            <w:vAlign w:val="center"/>
          </w:tcPr>
          <w:p w14:paraId="0AC6D4A9">
            <w:pPr>
              <w:jc w:val="center"/>
              <w:rPr>
                <w:rFonts w:hint="eastAsia" w:ascii="宋体" w:hAnsi="宋体" w:cs="宋体"/>
                <w:b/>
                <w:bCs/>
                <w:sz w:val="30"/>
                <w:szCs w:val="30"/>
                <w:vertAlign w:val="baseline"/>
                <w:lang w:val="en-US" w:eastAsia="zh-CN"/>
              </w:rPr>
            </w:pPr>
          </w:p>
        </w:tc>
        <w:tc>
          <w:tcPr>
            <w:tcW w:w="2993" w:type="dxa"/>
            <w:gridSpan w:val="2"/>
            <w:vMerge w:val="continue"/>
            <w:vAlign w:val="center"/>
          </w:tcPr>
          <w:p w14:paraId="3BCD5821">
            <w:pPr>
              <w:jc w:val="center"/>
              <w:rPr>
                <w:rFonts w:hint="eastAsia" w:ascii="宋体" w:hAnsi="宋体" w:cs="宋体"/>
                <w:b/>
                <w:bCs/>
                <w:sz w:val="30"/>
                <w:szCs w:val="30"/>
                <w:vertAlign w:val="baseline"/>
                <w:lang w:val="en-US" w:eastAsia="zh-CN"/>
              </w:rPr>
            </w:pPr>
          </w:p>
        </w:tc>
      </w:tr>
      <w:tr w14:paraId="13B0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Pr>
        <w:tc>
          <w:tcPr>
            <w:tcW w:w="534" w:type="dxa"/>
            <w:vMerge w:val="continue"/>
            <w:vAlign w:val="center"/>
          </w:tcPr>
          <w:p w14:paraId="0025E46D">
            <w:pPr>
              <w:jc w:val="center"/>
              <w:rPr>
                <w:rFonts w:hint="eastAsia" w:ascii="宋体" w:hAnsi="宋体" w:cs="宋体"/>
                <w:b/>
                <w:bCs/>
                <w:sz w:val="30"/>
                <w:szCs w:val="30"/>
                <w:vertAlign w:val="baseline"/>
                <w:lang w:val="en-US" w:eastAsia="zh-CN"/>
              </w:rPr>
            </w:pPr>
          </w:p>
        </w:tc>
        <w:tc>
          <w:tcPr>
            <w:tcW w:w="1849" w:type="dxa"/>
            <w:vMerge w:val="continue"/>
            <w:vAlign w:val="center"/>
          </w:tcPr>
          <w:p w14:paraId="68A697F9">
            <w:pPr>
              <w:jc w:val="center"/>
              <w:rPr>
                <w:rFonts w:hint="eastAsia" w:ascii="宋体" w:hAnsi="宋体" w:cs="宋体"/>
                <w:b/>
                <w:bCs/>
                <w:sz w:val="30"/>
                <w:szCs w:val="30"/>
                <w:vertAlign w:val="baseline"/>
                <w:lang w:val="en-US" w:eastAsia="zh-CN"/>
              </w:rPr>
            </w:pPr>
          </w:p>
        </w:tc>
        <w:tc>
          <w:tcPr>
            <w:tcW w:w="3838" w:type="dxa"/>
            <w:vMerge w:val="continue"/>
            <w:vAlign w:val="center"/>
          </w:tcPr>
          <w:p w14:paraId="6D1E8648">
            <w:pPr>
              <w:jc w:val="center"/>
              <w:rPr>
                <w:rFonts w:hint="eastAsia" w:ascii="宋体" w:hAnsi="宋体" w:cs="宋体"/>
                <w:b/>
                <w:bCs/>
                <w:sz w:val="30"/>
                <w:szCs w:val="30"/>
                <w:vertAlign w:val="baseline"/>
                <w:lang w:val="en-US" w:eastAsia="zh-CN"/>
              </w:rPr>
            </w:pPr>
          </w:p>
        </w:tc>
        <w:tc>
          <w:tcPr>
            <w:tcW w:w="4028" w:type="dxa"/>
            <w:gridSpan w:val="2"/>
            <w:vAlign w:val="center"/>
          </w:tcPr>
          <w:p w14:paraId="719EED1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9" w:type="dxa"/>
            <w:gridSpan w:val="2"/>
            <w:vAlign w:val="center"/>
          </w:tcPr>
          <w:p w14:paraId="0DEF0E7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87" w:type="dxa"/>
            <w:gridSpan w:val="2"/>
            <w:vMerge w:val="continue"/>
            <w:vAlign w:val="center"/>
          </w:tcPr>
          <w:p w14:paraId="57C3E595">
            <w:pPr>
              <w:jc w:val="center"/>
              <w:rPr>
                <w:rFonts w:hint="eastAsia" w:ascii="宋体" w:hAnsi="宋体" w:cs="宋体"/>
                <w:b/>
                <w:bCs/>
                <w:sz w:val="30"/>
                <w:szCs w:val="30"/>
                <w:vertAlign w:val="baseline"/>
                <w:lang w:val="en-US" w:eastAsia="zh-CN"/>
              </w:rPr>
            </w:pPr>
          </w:p>
        </w:tc>
        <w:tc>
          <w:tcPr>
            <w:tcW w:w="2993" w:type="dxa"/>
            <w:gridSpan w:val="2"/>
            <w:vMerge w:val="continue"/>
            <w:vAlign w:val="center"/>
          </w:tcPr>
          <w:p w14:paraId="363771A2">
            <w:pPr>
              <w:jc w:val="center"/>
              <w:rPr>
                <w:rFonts w:hint="eastAsia" w:ascii="宋体" w:hAnsi="宋体" w:cs="宋体"/>
                <w:b/>
                <w:bCs/>
                <w:sz w:val="30"/>
                <w:szCs w:val="30"/>
                <w:vertAlign w:val="baseline"/>
                <w:lang w:val="en-US" w:eastAsia="zh-CN"/>
              </w:rPr>
            </w:pPr>
          </w:p>
        </w:tc>
      </w:tr>
      <w:tr w14:paraId="26F0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Pr>
        <w:tc>
          <w:tcPr>
            <w:tcW w:w="534" w:type="dxa"/>
            <w:vMerge w:val="continue"/>
            <w:vAlign w:val="center"/>
          </w:tcPr>
          <w:p w14:paraId="37FE2DB1">
            <w:pPr>
              <w:jc w:val="center"/>
              <w:rPr>
                <w:rFonts w:hint="eastAsia" w:ascii="宋体" w:hAnsi="宋体" w:cs="宋体"/>
                <w:b/>
                <w:bCs/>
                <w:sz w:val="30"/>
                <w:szCs w:val="30"/>
                <w:vertAlign w:val="baseline"/>
                <w:lang w:val="en-US" w:eastAsia="zh-CN"/>
              </w:rPr>
            </w:pPr>
          </w:p>
        </w:tc>
        <w:tc>
          <w:tcPr>
            <w:tcW w:w="1849" w:type="dxa"/>
            <w:vMerge w:val="continue"/>
            <w:vAlign w:val="center"/>
          </w:tcPr>
          <w:p w14:paraId="3B2C01BF">
            <w:pPr>
              <w:jc w:val="center"/>
              <w:rPr>
                <w:rFonts w:hint="eastAsia" w:ascii="宋体" w:hAnsi="宋体" w:cs="宋体"/>
                <w:b/>
                <w:bCs/>
                <w:sz w:val="30"/>
                <w:szCs w:val="30"/>
                <w:vertAlign w:val="baseline"/>
                <w:lang w:val="en-US" w:eastAsia="zh-CN"/>
              </w:rPr>
            </w:pPr>
          </w:p>
        </w:tc>
        <w:tc>
          <w:tcPr>
            <w:tcW w:w="3838" w:type="dxa"/>
            <w:vMerge w:val="continue"/>
            <w:vAlign w:val="center"/>
          </w:tcPr>
          <w:p w14:paraId="26557496">
            <w:pPr>
              <w:jc w:val="center"/>
              <w:rPr>
                <w:rFonts w:hint="eastAsia" w:ascii="宋体" w:hAnsi="宋体" w:cs="宋体"/>
                <w:b/>
                <w:bCs/>
                <w:sz w:val="30"/>
                <w:szCs w:val="30"/>
                <w:vertAlign w:val="baseline"/>
                <w:lang w:val="en-US" w:eastAsia="zh-CN"/>
              </w:rPr>
            </w:pPr>
          </w:p>
        </w:tc>
        <w:tc>
          <w:tcPr>
            <w:tcW w:w="4028" w:type="dxa"/>
            <w:gridSpan w:val="2"/>
            <w:vAlign w:val="center"/>
          </w:tcPr>
          <w:p w14:paraId="30ADD65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9" w:type="dxa"/>
            <w:gridSpan w:val="2"/>
            <w:vAlign w:val="center"/>
          </w:tcPr>
          <w:p w14:paraId="2345912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gridSpan w:val="2"/>
            <w:vMerge w:val="continue"/>
            <w:vAlign w:val="center"/>
          </w:tcPr>
          <w:p w14:paraId="0DDE2D57">
            <w:pPr>
              <w:jc w:val="center"/>
              <w:rPr>
                <w:rFonts w:hint="eastAsia" w:ascii="宋体" w:hAnsi="宋体" w:cs="宋体"/>
                <w:b/>
                <w:bCs/>
                <w:sz w:val="30"/>
                <w:szCs w:val="30"/>
                <w:vertAlign w:val="baseline"/>
                <w:lang w:val="en-US" w:eastAsia="zh-CN"/>
              </w:rPr>
            </w:pPr>
          </w:p>
        </w:tc>
        <w:tc>
          <w:tcPr>
            <w:tcW w:w="2993" w:type="dxa"/>
            <w:gridSpan w:val="2"/>
            <w:vMerge w:val="continue"/>
            <w:vAlign w:val="center"/>
          </w:tcPr>
          <w:p w14:paraId="735460EF">
            <w:pPr>
              <w:jc w:val="center"/>
              <w:rPr>
                <w:rFonts w:hint="eastAsia" w:ascii="宋体" w:hAnsi="宋体" w:cs="宋体"/>
                <w:b/>
                <w:bCs/>
                <w:sz w:val="30"/>
                <w:szCs w:val="30"/>
                <w:vertAlign w:val="baseline"/>
                <w:lang w:val="en-US" w:eastAsia="zh-CN"/>
              </w:rPr>
            </w:pPr>
          </w:p>
        </w:tc>
      </w:tr>
      <w:tr w14:paraId="46BB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Pr>
        <w:tc>
          <w:tcPr>
            <w:tcW w:w="534" w:type="dxa"/>
            <w:vMerge w:val="continue"/>
            <w:vAlign w:val="center"/>
          </w:tcPr>
          <w:p w14:paraId="13091F47">
            <w:pPr>
              <w:jc w:val="center"/>
              <w:rPr>
                <w:rFonts w:hint="eastAsia" w:ascii="宋体" w:hAnsi="宋体" w:cs="宋体"/>
                <w:b/>
                <w:bCs/>
                <w:sz w:val="30"/>
                <w:szCs w:val="30"/>
                <w:vertAlign w:val="baseline"/>
                <w:lang w:val="en-US" w:eastAsia="zh-CN"/>
              </w:rPr>
            </w:pPr>
          </w:p>
        </w:tc>
        <w:tc>
          <w:tcPr>
            <w:tcW w:w="1849" w:type="dxa"/>
            <w:vMerge w:val="continue"/>
            <w:vAlign w:val="center"/>
          </w:tcPr>
          <w:p w14:paraId="56AF6ED4">
            <w:pPr>
              <w:jc w:val="center"/>
              <w:rPr>
                <w:rFonts w:hint="eastAsia" w:ascii="宋体" w:hAnsi="宋体" w:cs="宋体"/>
                <w:b/>
                <w:bCs/>
                <w:sz w:val="30"/>
                <w:szCs w:val="30"/>
                <w:vertAlign w:val="baseline"/>
                <w:lang w:val="en-US" w:eastAsia="zh-CN"/>
              </w:rPr>
            </w:pPr>
          </w:p>
        </w:tc>
        <w:tc>
          <w:tcPr>
            <w:tcW w:w="3838" w:type="dxa"/>
            <w:vMerge w:val="continue"/>
            <w:vAlign w:val="center"/>
          </w:tcPr>
          <w:p w14:paraId="7F65A93C">
            <w:pPr>
              <w:jc w:val="center"/>
              <w:rPr>
                <w:rFonts w:hint="eastAsia" w:ascii="宋体" w:hAnsi="宋体" w:cs="宋体"/>
                <w:b/>
                <w:bCs/>
                <w:sz w:val="30"/>
                <w:szCs w:val="30"/>
                <w:vertAlign w:val="baseline"/>
                <w:lang w:val="en-US" w:eastAsia="zh-CN"/>
              </w:rPr>
            </w:pPr>
          </w:p>
        </w:tc>
        <w:tc>
          <w:tcPr>
            <w:tcW w:w="4028" w:type="dxa"/>
            <w:gridSpan w:val="2"/>
            <w:vAlign w:val="center"/>
          </w:tcPr>
          <w:p w14:paraId="5EB0094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9" w:type="dxa"/>
            <w:gridSpan w:val="2"/>
            <w:vAlign w:val="center"/>
          </w:tcPr>
          <w:p w14:paraId="4C4EB84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87" w:type="dxa"/>
            <w:gridSpan w:val="2"/>
            <w:vMerge w:val="continue"/>
            <w:vAlign w:val="center"/>
          </w:tcPr>
          <w:p w14:paraId="777986BB">
            <w:pPr>
              <w:jc w:val="center"/>
              <w:rPr>
                <w:rFonts w:hint="eastAsia" w:ascii="宋体" w:hAnsi="宋体" w:cs="宋体"/>
                <w:b/>
                <w:bCs/>
                <w:sz w:val="30"/>
                <w:szCs w:val="30"/>
                <w:vertAlign w:val="baseline"/>
                <w:lang w:val="en-US" w:eastAsia="zh-CN"/>
              </w:rPr>
            </w:pPr>
          </w:p>
        </w:tc>
        <w:tc>
          <w:tcPr>
            <w:tcW w:w="2993" w:type="dxa"/>
            <w:gridSpan w:val="2"/>
            <w:vMerge w:val="continue"/>
            <w:vAlign w:val="center"/>
          </w:tcPr>
          <w:p w14:paraId="07E670D3">
            <w:pPr>
              <w:jc w:val="center"/>
              <w:rPr>
                <w:rFonts w:hint="eastAsia" w:ascii="宋体" w:hAnsi="宋体" w:cs="宋体"/>
                <w:b/>
                <w:bCs/>
                <w:sz w:val="30"/>
                <w:szCs w:val="30"/>
                <w:vertAlign w:val="baseline"/>
                <w:lang w:val="en-US" w:eastAsia="zh-CN"/>
              </w:rPr>
            </w:pPr>
          </w:p>
        </w:tc>
      </w:tr>
      <w:tr w14:paraId="0D1C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20" w:type="dxa"/>
          <w:wAfter w:w="2" w:type="dxa"/>
          <w:trHeight w:val="597" w:hRule="atLeast"/>
        </w:trPr>
        <w:tc>
          <w:tcPr>
            <w:tcW w:w="15098" w:type="dxa"/>
            <w:gridSpan w:val="11"/>
            <w:vAlign w:val="center"/>
          </w:tcPr>
          <w:p w14:paraId="404BCE1B">
            <w:pPr>
              <w:jc w:val="center"/>
              <w:rPr>
                <w:rFonts w:hint="eastAsia" w:ascii="宋体" w:hAnsi="宋体" w:cs="宋体"/>
                <w:b/>
                <w:bCs/>
                <w:sz w:val="30"/>
                <w:szCs w:val="30"/>
                <w:vertAlign w:val="baseline"/>
                <w:lang w:val="en-US" w:eastAsia="zh-CN"/>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7E4AB6FE">
      <w:pPr>
        <w:jc w:val="both"/>
        <w:rPr>
          <w:rFonts w:hint="eastAsia" w:ascii="宋体" w:hAnsi="宋体" w:cs="宋体"/>
          <w:b/>
          <w:bCs/>
          <w:sz w:val="28"/>
          <w:szCs w:val="28"/>
          <w:lang w:val="en-US" w:eastAsia="zh-CN"/>
        </w:rPr>
      </w:pPr>
    </w:p>
    <w:p w14:paraId="6D339629">
      <w:pPr>
        <w:jc w:val="both"/>
        <w:rPr>
          <w:rFonts w:hint="eastAsia" w:ascii="宋体" w:hAnsi="宋体" w:cs="宋体"/>
          <w:b/>
          <w:bCs/>
          <w:sz w:val="28"/>
          <w:szCs w:val="28"/>
          <w:lang w:val="en-US" w:eastAsia="zh-CN"/>
        </w:rPr>
      </w:pPr>
    </w:p>
    <w:p w14:paraId="52BA1D29">
      <w:pPr>
        <w:jc w:val="both"/>
        <w:rPr>
          <w:rFonts w:hint="eastAsia" w:ascii="宋体" w:hAnsi="宋体" w:cs="宋体"/>
          <w:b/>
          <w:bCs/>
          <w:sz w:val="28"/>
          <w:szCs w:val="28"/>
          <w:lang w:val="en-US" w:eastAsia="zh-CN"/>
        </w:rPr>
        <w:sectPr>
          <w:footerReference r:id="rId5" w:type="default"/>
          <w:footerReference r:id="rId6" w:type="even"/>
          <w:footnotePr>
            <w:numFmt w:val="decimal"/>
          </w:footnotePr>
          <w:pgSz w:w="16840" w:h="11900" w:orient="landscape"/>
          <w:pgMar w:top="1134" w:right="1054" w:bottom="1134" w:left="782" w:header="1274" w:footer="6" w:gutter="0"/>
          <w:cols w:space="0" w:num="1"/>
          <w:rtlGutter w:val="0"/>
          <w:docGrid w:linePitch="360" w:charSpace="0"/>
        </w:sectPr>
      </w:pPr>
    </w:p>
    <w:p w14:paraId="2551D520">
      <w:pPr>
        <w:jc w:val="both"/>
        <w:rPr>
          <w:rFonts w:hint="eastAsia" w:ascii="宋体" w:hAnsi="宋体" w:cs="宋体"/>
          <w:b/>
          <w:bCs/>
          <w:sz w:val="28"/>
          <w:szCs w:val="28"/>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842"/>
        <w:gridCol w:w="4032"/>
        <w:gridCol w:w="1066"/>
        <w:gridCol w:w="787"/>
        <w:gridCol w:w="2988"/>
      </w:tblGrid>
      <w:tr w14:paraId="4D69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FD410D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p>
          <w:p w14:paraId="11F835F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1828F16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1B6B9E5E">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6361119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65CDCDFE">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2CD4963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10197A1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089A676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6B5D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4C20F4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64B411B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67348EC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393EFF8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67F9806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0ACDECB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12</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r>
              <w:rPr>
                <w:rFonts w:hint="default" w:ascii="宋体" w:hAnsi="宋体" w:eastAsia="宋体" w:cs="宋体"/>
                <w:color w:val="auto"/>
                <w:spacing w:val="0"/>
                <w:w w:val="100"/>
                <w:kern w:val="0"/>
                <w:position w:val="0"/>
                <w:sz w:val="18"/>
                <w:szCs w:val="18"/>
                <w:u w:val="none"/>
                <w:shd w:val="clear" w:color="auto" w:fill="auto"/>
                <w:lang w:val="en-US" w:eastAsia="zh-CN" w:bidi="zh-TW"/>
              </w:rPr>
              <w:t>城镇污水排入排水管网许可-到期复查换证</w:t>
            </w:r>
          </w:p>
        </w:tc>
        <w:tc>
          <w:tcPr>
            <w:tcW w:w="3915" w:type="dxa"/>
            <w:vMerge w:val="restart"/>
            <w:vAlign w:val="center"/>
          </w:tcPr>
          <w:p w14:paraId="2D5ABDF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default" w:ascii="宋体" w:hAnsi="宋体" w:eastAsia="宋体" w:cs="宋体"/>
                <w:color w:val="auto"/>
                <w:spacing w:val="0"/>
                <w:w w:val="100"/>
                <w:kern w:val="0"/>
                <w:position w:val="0"/>
                <w:sz w:val="18"/>
                <w:szCs w:val="18"/>
                <w:u w:val="none"/>
                <w:shd w:val="clear" w:color="auto" w:fill="auto"/>
                <w:lang w:val="en-US" w:eastAsia="zh-CN" w:bidi="zh-TW"/>
              </w:rPr>
              <w:br w:type="textWrapping"/>
            </w:r>
            <w:r>
              <w:rPr>
                <w:rFonts w:hint="default" w:ascii="宋体" w:hAnsi="宋体" w:eastAsia="宋体" w:cs="宋体"/>
                <w:color w:val="auto"/>
                <w:spacing w:val="0"/>
                <w:w w:val="100"/>
                <w:kern w:val="0"/>
                <w:position w:val="0"/>
                <w:sz w:val="18"/>
                <w:szCs w:val="18"/>
                <w:u w:val="none"/>
                <w:shd w:val="clear" w:color="auto" w:fill="auto"/>
                <w:lang w:val="en-US" w:eastAsia="zh-CN" w:bidi="zh-TW"/>
              </w:rPr>
              <w:t>《城镇污水排入排水管网许可管理办法》第三条：直辖市、市、县人民政府城镇排水与污水处理主管部门（以下简称城镇排水主管部门）负责本行政区域内排水许可证书的颁发和监督管理。</w:t>
            </w:r>
          </w:p>
        </w:tc>
        <w:tc>
          <w:tcPr>
            <w:tcW w:w="4110" w:type="dxa"/>
            <w:vAlign w:val="center"/>
          </w:tcPr>
          <w:p w14:paraId="650DA93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6A0A7B7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6E18FBA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268E5E8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205CFDC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51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643D25D">
            <w:pPr>
              <w:jc w:val="center"/>
              <w:rPr>
                <w:rFonts w:hint="eastAsia" w:ascii="宋体" w:hAnsi="宋体" w:cs="宋体"/>
                <w:b/>
                <w:bCs/>
                <w:sz w:val="30"/>
                <w:szCs w:val="30"/>
                <w:vertAlign w:val="baseline"/>
                <w:lang w:val="en-US" w:eastAsia="zh-CN"/>
              </w:rPr>
            </w:pPr>
          </w:p>
        </w:tc>
        <w:tc>
          <w:tcPr>
            <w:tcW w:w="1875" w:type="dxa"/>
            <w:vMerge w:val="continue"/>
            <w:vAlign w:val="center"/>
          </w:tcPr>
          <w:p w14:paraId="2B890F5C">
            <w:pPr>
              <w:jc w:val="center"/>
              <w:rPr>
                <w:rFonts w:hint="eastAsia" w:ascii="宋体" w:hAnsi="宋体" w:cs="宋体"/>
                <w:b/>
                <w:bCs/>
                <w:sz w:val="30"/>
                <w:szCs w:val="30"/>
                <w:vertAlign w:val="baseline"/>
                <w:lang w:val="en-US" w:eastAsia="zh-CN"/>
              </w:rPr>
            </w:pPr>
          </w:p>
        </w:tc>
        <w:tc>
          <w:tcPr>
            <w:tcW w:w="3915" w:type="dxa"/>
            <w:vMerge w:val="continue"/>
            <w:vAlign w:val="center"/>
          </w:tcPr>
          <w:p w14:paraId="1ACFCF0A">
            <w:pPr>
              <w:jc w:val="center"/>
              <w:rPr>
                <w:rFonts w:hint="eastAsia" w:ascii="宋体" w:hAnsi="宋体" w:cs="宋体"/>
                <w:b/>
                <w:bCs/>
                <w:sz w:val="30"/>
                <w:szCs w:val="30"/>
                <w:vertAlign w:val="baseline"/>
                <w:lang w:val="en-US" w:eastAsia="zh-CN"/>
              </w:rPr>
            </w:pPr>
          </w:p>
        </w:tc>
        <w:tc>
          <w:tcPr>
            <w:tcW w:w="4110" w:type="dxa"/>
            <w:vAlign w:val="center"/>
          </w:tcPr>
          <w:p w14:paraId="1E1415C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40C3E4A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166F1FF9">
            <w:pPr>
              <w:jc w:val="center"/>
              <w:rPr>
                <w:rFonts w:hint="eastAsia" w:ascii="宋体" w:hAnsi="宋体" w:cs="宋体"/>
                <w:b/>
                <w:bCs/>
                <w:sz w:val="30"/>
                <w:szCs w:val="30"/>
                <w:vertAlign w:val="baseline"/>
                <w:lang w:val="en-US" w:eastAsia="zh-CN"/>
              </w:rPr>
            </w:pPr>
          </w:p>
        </w:tc>
        <w:tc>
          <w:tcPr>
            <w:tcW w:w="3045" w:type="dxa"/>
            <w:vMerge w:val="continue"/>
            <w:vAlign w:val="center"/>
          </w:tcPr>
          <w:p w14:paraId="12A0DF82">
            <w:pPr>
              <w:jc w:val="center"/>
              <w:rPr>
                <w:rFonts w:hint="eastAsia" w:ascii="宋体" w:hAnsi="宋体" w:cs="宋体"/>
                <w:b/>
                <w:bCs/>
                <w:sz w:val="30"/>
                <w:szCs w:val="30"/>
                <w:vertAlign w:val="baseline"/>
                <w:lang w:val="en-US" w:eastAsia="zh-CN"/>
              </w:rPr>
            </w:pPr>
          </w:p>
        </w:tc>
      </w:tr>
      <w:tr w14:paraId="7E3F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10A6CEC">
            <w:pPr>
              <w:jc w:val="center"/>
              <w:rPr>
                <w:rFonts w:hint="eastAsia" w:ascii="宋体" w:hAnsi="宋体" w:cs="宋体"/>
                <w:b/>
                <w:bCs/>
                <w:sz w:val="30"/>
                <w:szCs w:val="30"/>
                <w:vertAlign w:val="baseline"/>
                <w:lang w:val="en-US" w:eastAsia="zh-CN"/>
              </w:rPr>
            </w:pPr>
          </w:p>
        </w:tc>
        <w:tc>
          <w:tcPr>
            <w:tcW w:w="1875" w:type="dxa"/>
            <w:vMerge w:val="continue"/>
            <w:vAlign w:val="center"/>
          </w:tcPr>
          <w:p w14:paraId="68E5CBA8">
            <w:pPr>
              <w:jc w:val="center"/>
              <w:rPr>
                <w:rFonts w:hint="eastAsia" w:ascii="宋体" w:hAnsi="宋体" w:cs="宋体"/>
                <w:b/>
                <w:bCs/>
                <w:sz w:val="30"/>
                <w:szCs w:val="30"/>
                <w:vertAlign w:val="baseline"/>
                <w:lang w:val="en-US" w:eastAsia="zh-CN"/>
              </w:rPr>
            </w:pPr>
          </w:p>
        </w:tc>
        <w:tc>
          <w:tcPr>
            <w:tcW w:w="3915" w:type="dxa"/>
            <w:vMerge w:val="continue"/>
            <w:vAlign w:val="center"/>
          </w:tcPr>
          <w:p w14:paraId="6E97CC93">
            <w:pPr>
              <w:jc w:val="center"/>
              <w:rPr>
                <w:rFonts w:hint="eastAsia" w:ascii="宋体" w:hAnsi="宋体" w:cs="宋体"/>
                <w:b/>
                <w:bCs/>
                <w:sz w:val="30"/>
                <w:szCs w:val="30"/>
                <w:vertAlign w:val="baseline"/>
                <w:lang w:val="en-US" w:eastAsia="zh-CN"/>
              </w:rPr>
            </w:pPr>
          </w:p>
        </w:tc>
        <w:tc>
          <w:tcPr>
            <w:tcW w:w="4110" w:type="dxa"/>
            <w:vAlign w:val="center"/>
          </w:tcPr>
          <w:p w14:paraId="07A40B1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13F1078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69115879">
            <w:pPr>
              <w:jc w:val="center"/>
              <w:rPr>
                <w:rFonts w:hint="eastAsia" w:ascii="宋体" w:hAnsi="宋体" w:cs="宋体"/>
                <w:b/>
                <w:bCs/>
                <w:sz w:val="30"/>
                <w:szCs w:val="30"/>
                <w:vertAlign w:val="baseline"/>
                <w:lang w:val="en-US" w:eastAsia="zh-CN"/>
              </w:rPr>
            </w:pPr>
          </w:p>
        </w:tc>
        <w:tc>
          <w:tcPr>
            <w:tcW w:w="3045" w:type="dxa"/>
            <w:vMerge w:val="continue"/>
            <w:vAlign w:val="center"/>
          </w:tcPr>
          <w:p w14:paraId="4223D695">
            <w:pPr>
              <w:jc w:val="center"/>
              <w:rPr>
                <w:rFonts w:hint="eastAsia" w:ascii="宋体" w:hAnsi="宋体" w:cs="宋体"/>
                <w:b/>
                <w:bCs/>
                <w:sz w:val="30"/>
                <w:szCs w:val="30"/>
                <w:vertAlign w:val="baseline"/>
                <w:lang w:val="en-US" w:eastAsia="zh-CN"/>
              </w:rPr>
            </w:pPr>
          </w:p>
        </w:tc>
      </w:tr>
      <w:tr w14:paraId="5750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09D6D4E">
            <w:pPr>
              <w:jc w:val="center"/>
              <w:rPr>
                <w:rFonts w:hint="eastAsia" w:ascii="宋体" w:hAnsi="宋体" w:cs="宋体"/>
                <w:b/>
                <w:bCs/>
                <w:sz w:val="30"/>
                <w:szCs w:val="30"/>
                <w:vertAlign w:val="baseline"/>
                <w:lang w:val="en-US" w:eastAsia="zh-CN"/>
              </w:rPr>
            </w:pPr>
          </w:p>
        </w:tc>
        <w:tc>
          <w:tcPr>
            <w:tcW w:w="1875" w:type="dxa"/>
            <w:vMerge w:val="continue"/>
            <w:vAlign w:val="center"/>
          </w:tcPr>
          <w:p w14:paraId="11B655E1">
            <w:pPr>
              <w:jc w:val="center"/>
              <w:rPr>
                <w:rFonts w:hint="eastAsia" w:ascii="宋体" w:hAnsi="宋体" w:cs="宋体"/>
                <w:b/>
                <w:bCs/>
                <w:sz w:val="30"/>
                <w:szCs w:val="30"/>
                <w:vertAlign w:val="baseline"/>
                <w:lang w:val="en-US" w:eastAsia="zh-CN"/>
              </w:rPr>
            </w:pPr>
          </w:p>
        </w:tc>
        <w:tc>
          <w:tcPr>
            <w:tcW w:w="3915" w:type="dxa"/>
            <w:vMerge w:val="continue"/>
            <w:vAlign w:val="center"/>
          </w:tcPr>
          <w:p w14:paraId="3832DB15">
            <w:pPr>
              <w:jc w:val="center"/>
              <w:rPr>
                <w:rFonts w:hint="eastAsia" w:ascii="宋体" w:hAnsi="宋体" w:cs="宋体"/>
                <w:b/>
                <w:bCs/>
                <w:sz w:val="30"/>
                <w:szCs w:val="30"/>
                <w:vertAlign w:val="baseline"/>
                <w:lang w:val="en-US" w:eastAsia="zh-CN"/>
              </w:rPr>
            </w:pPr>
          </w:p>
        </w:tc>
        <w:tc>
          <w:tcPr>
            <w:tcW w:w="4110" w:type="dxa"/>
            <w:vAlign w:val="center"/>
          </w:tcPr>
          <w:p w14:paraId="04C1C86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377D596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2CAD5B76">
            <w:pPr>
              <w:jc w:val="center"/>
              <w:rPr>
                <w:rFonts w:hint="eastAsia" w:ascii="宋体" w:hAnsi="宋体" w:cs="宋体" w:eastAsiaTheme="minorEastAsia"/>
                <w:b/>
                <w:bCs/>
                <w:kern w:val="2"/>
                <w:sz w:val="30"/>
                <w:szCs w:val="30"/>
                <w:vertAlign w:val="baseline"/>
                <w:lang w:val="en-US" w:eastAsia="zh-CN" w:bidi="ar-SA"/>
              </w:rPr>
            </w:pPr>
          </w:p>
        </w:tc>
        <w:tc>
          <w:tcPr>
            <w:tcW w:w="3045" w:type="dxa"/>
            <w:vMerge w:val="continue"/>
            <w:vAlign w:val="center"/>
          </w:tcPr>
          <w:p w14:paraId="33328E88">
            <w:pPr>
              <w:jc w:val="center"/>
              <w:rPr>
                <w:rFonts w:hint="eastAsia" w:ascii="宋体" w:hAnsi="宋体" w:cs="宋体"/>
                <w:b/>
                <w:bCs/>
                <w:sz w:val="30"/>
                <w:szCs w:val="30"/>
                <w:vertAlign w:val="baseline"/>
                <w:lang w:val="en-US" w:eastAsia="zh-CN"/>
              </w:rPr>
            </w:pPr>
          </w:p>
        </w:tc>
      </w:tr>
      <w:tr w14:paraId="698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EA011D4">
            <w:pPr>
              <w:jc w:val="center"/>
              <w:rPr>
                <w:rFonts w:hint="eastAsia" w:ascii="宋体" w:hAnsi="宋体" w:cs="宋体"/>
                <w:b/>
                <w:bCs/>
                <w:sz w:val="30"/>
                <w:szCs w:val="30"/>
                <w:vertAlign w:val="baseline"/>
                <w:lang w:val="en-US" w:eastAsia="zh-CN"/>
              </w:rPr>
            </w:pPr>
          </w:p>
        </w:tc>
        <w:tc>
          <w:tcPr>
            <w:tcW w:w="1875" w:type="dxa"/>
            <w:vMerge w:val="continue"/>
            <w:vAlign w:val="center"/>
          </w:tcPr>
          <w:p w14:paraId="01E57A30">
            <w:pPr>
              <w:jc w:val="center"/>
              <w:rPr>
                <w:rFonts w:hint="eastAsia" w:ascii="宋体" w:hAnsi="宋体" w:cs="宋体"/>
                <w:b/>
                <w:bCs/>
                <w:sz w:val="30"/>
                <w:szCs w:val="30"/>
                <w:vertAlign w:val="baseline"/>
                <w:lang w:val="en-US" w:eastAsia="zh-CN"/>
              </w:rPr>
            </w:pPr>
          </w:p>
        </w:tc>
        <w:tc>
          <w:tcPr>
            <w:tcW w:w="3915" w:type="dxa"/>
            <w:vMerge w:val="continue"/>
            <w:vAlign w:val="center"/>
          </w:tcPr>
          <w:p w14:paraId="4EE23A7D">
            <w:pPr>
              <w:jc w:val="center"/>
              <w:rPr>
                <w:rFonts w:hint="eastAsia" w:ascii="宋体" w:hAnsi="宋体" w:cs="宋体"/>
                <w:b/>
                <w:bCs/>
                <w:sz w:val="30"/>
                <w:szCs w:val="30"/>
                <w:vertAlign w:val="baseline"/>
                <w:lang w:val="en-US" w:eastAsia="zh-CN"/>
              </w:rPr>
            </w:pPr>
          </w:p>
        </w:tc>
        <w:tc>
          <w:tcPr>
            <w:tcW w:w="4110" w:type="dxa"/>
            <w:vAlign w:val="center"/>
          </w:tcPr>
          <w:p w14:paraId="4D14C62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32A2FC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05575589">
            <w:pPr>
              <w:jc w:val="center"/>
              <w:rPr>
                <w:rFonts w:hint="eastAsia" w:ascii="宋体" w:hAnsi="宋体" w:cs="宋体"/>
                <w:b/>
                <w:bCs/>
                <w:sz w:val="30"/>
                <w:szCs w:val="30"/>
                <w:vertAlign w:val="baseline"/>
                <w:lang w:val="en-US" w:eastAsia="zh-CN"/>
              </w:rPr>
            </w:pPr>
          </w:p>
        </w:tc>
        <w:tc>
          <w:tcPr>
            <w:tcW w:w="3045" w:type="dxa"/>
            <w:vMerge w:val="continue"/>
            <w:vAlign w:val="center"/>
          </w:tcPr>
          <w:p w14:paraId="0377ECD2">
            <w:pPr>
              <w:jc w:val="center"/>
              <w:rPr>
                <w:rFonts w:hint="eastAsia" w:ascii="宋体" w:hAnsi="宋体" w:cs="宋体"/>
                <w:b/>
                <w:bCs/>
                <w:sz w:val="30"/>
                <w:szCs w:val="30"/>
                <w:vertAlign w:val="baseline"/>
                <w:lang w:val="en-US" w:eastAsia="zh-CN"/>
              </w:rPr>
            </w:pPr>
          </w:p>
        </w:tc>
      </w:tr>
      <w:tr w14:paraId="383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60" w:type="dxa"/>
            <w:vMerge w:val="continue"/>
            <w:vAlign w:val="center"/>
          </w:tcPr>
          <w:p w14:paraId="28EEA98C">
            <w:pPr>
              <w:jc w:val="center"/>
              <w:rPr>
                <w:rFonts w:hint="eastAsia" w:ascii="宋体" w:hAnsi="宋体" w:cs="宋体"/>
                <w:b/>
                <w:bCs/>
                <w:sz w:val="30"/>
                <w:szCs w:val="30"/>
                <w:vertAlign w:val="baseline"/>
                <w:lang w:val="en-US" w:eastAsia="zh-CN"/>
              </w:rPr>
            </w:pPr>
          </w:p>
        </w:tc>
        <w:tc>
          <w:tcPr>
            <w:tcW w:w="1875" w:type="dxa"/>
            <w:vMerge w:val="continue"/>
            <w:vAlign w:val="center"/>
          </w:tcPr>
          <w:p w14:paraId="740B6C13">
            <w:pPr>
              <w:jc w:val="center"/>
              <w:rPr>
                <w:rFonts w:hint="eastAsia" w:ascii="宋体" w:hAnsi="宋体" w:cs="宋体"/>
                <w:b/>
                <w:bCs/>
                <w:sz w:val="30"/>
                <w:szCs w:val="30"/>
                <w:vertAlign w:val="baseline"/>
                <w:lang w:val="en-US" w:eastAsia="zh-CN"/>
              </w:rPr>
            </w:pPr>
          </w:p>
        </w:tc>
        <w:tc>
          <w:tcPr>
            <w:tcW w:w="3915" w:type="dxa"/>
            <w:vMerge w:val="continue"/>
            <w:vAlign w:val="center"/>
          </w:tcPr>
          <w:p w14:paraId="53A559CA">
            <w:pPr>
              <w:jc w:val="center"/>
              <w:rPr>
                <w:rFonts w:hint="eastAsia" w:ascii="宋体" w:hAnsi="宋体" w:cs="宋体"/>
                <w:b/>
                <w:bCs/>
                <w:sz w:val="30"/>
                <w:szCs w:val="30"/>
                <w:vertAlign w:val="baseline"/>
                <w:lang w:val="en-US" w:eastAsia="zh-CN"/>
              </w:rPr>
            </w:pPr>
          </w:p>
        </w:tc>
        <w:tc>
          <w:tcPr>
            <w:tcW w:w="4110" w:type="dxa"/>
            <w:vAlign w:val="center"/>
          </w:tcPr>
          <w:p w14:paraId="605B677A">
            <w:pPr>
              <w:jc w:val="center"/>
              <w:rPr>
                <w:rFonts w:hint="eastAsia" w:ascii="仿宋" w:hAnsi="仿宋" w:eastAsia="仿宋"/>
                <w:color w:val="000000"/>
                <w:szCs w:val="21"/>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65BDA9F4">
            <w:pPr>
              <w:jc w:val="center"/>
              <w:rPr>
                <w:rFonts w:hint="eastAsia" w:ascii="宋体" w:hAnsi="宋体" w:cs="宋体"/>
                <w:b/>
                <w:bCs/>
                <w:sz w:val="30"/>
                <w:szCs w:val="30"/>
                <w:vertAlign w:val="baseline"/>
                <w:lang w:val="en-US" w:eastAsia="zh-CN"/>
              </w:rPr>
            </w:pPr>
          </w:p>
        </w:tc>
        <w:tc>
          <w:tcPr>
            <w:tcW w:w="795" w:type="dxa"/>
            <w:vMerge w:val="continue"/>
            <w:vAlign w:val="center"/>
          </w:tcPr>
          <w:p w14:paraId="31FAC883">
            <w:pPr>
              <w:jc w:val="center"/>
              <w:rPr>
                <w:rFonts w:hint="eastAsia" w:ascii="宋体" w:hAnsi="宋体" w:cs="宋体"/>
                <w:b/>
                <w:bCs/>
                <w:sz w:val="30"/>
                <w:szCs w:val="30"/>
                <w:vertAlign w:val="baseline"/>
                <w:lang w:val="en-US" w:eastAsia="zh-CN"/>
              </w:rPr>
            </w:pPr>
          </w:p>
        </w:tc>
        <w:tc>
          <w:tcPr>
            <w:tcW w:w="3045" w:type="dxa"/>
            <w:vMerge w:val="continue"/>
            <w:vAlign w:val="center"/>
          </w:tcPr>
          <w:p w14:paraId="5299CBA4">
            <w:pPr>
              <w:jc w:val="center"/>
              <w:rPr>
                <w:rFonts w:hint="eastAsia" w:ascii="宋体" w:hAnsi="宋体" w:cs="宋体"/>
                <w:b/>
                <w:bCs/>
                <w:sz w:val="30"/>
                <w:szCs w:val="30"/>
                <w:vertAlign w:val="baseline"/>
                <w:lang w:val="en-US" w:eastAsia="zh-CN"/>
              </w:rPr>
            </w:pPr>
          </w:p>
        </w:tc>
      </w:tr>
      <w:tr w14:paraId="612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80" w:type="dxa"/>
            <w:gridSpan w:val="7"/>
            <w:vAlign w:val="center"/>
          </w:tcPr>
          <w:p w14:paraId="52B2FB4F">
            <w:pPr>
              <w:jc w:val="center"/>
              <w:rPr>
                <w:rFonts w:hint="eastAsia" w:ascii="宋体" w:hAnsi="宋体" w:cs="宋体"/>
                <w:b/>
                <w:bCs/>
                <w:sz w:val="30"/>
                <w:szCs w:val="30"/>
                <w:vertAlign w:val="baseline"/>
                <w:lang w:val="en-US" w:eastAsia="zh-CN"/>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3F34773D">
      <w:pPr>
        <w:jc w:val="both"/>
        <w:rPr>
          <w:rFonts w:hint="eastAsia" w:ascii="宋体" w:hAnsi="宋体" w:cs="宋体"/>
          <w:b/>
          <w:bCs/>
          <w:sz w:val="30"/>
          <w:szCs w:val="30"/>
          <w:lang w:val="en-US" w:eastAsia="zh-CN"/>
        </w:rPr>
      </w:pPr>
    </w:p>
    <w:p w14:paraId="220054F0">
      <w:pPr>
        <w:jc w:val="both"/>
        <w:rPr>
          <w:rFonts w:hint="eastAsia" w:ascii="宋体" w:hAnsi="宋体" w:cs="宋体"/>
          <w:b/>
          <w:bCs/>
          <w:sz w:val="30"/>
          <w:szCs w:val="30"/>
          <w:lang w:val="en-US" w:eastAsia="zh-CN"/>
        </w:rPr>
      </w:pPr>
      <w:r>
        <w:rPr>
          <w:rFonts w:hint="eastAsia" w:ascii="宋体" w:hAnsi="宋体" w:cs="宋体"/>
          <w:b/>
          <w:bCs/>
          <w:sz w:val="30"/>
          <w:szCs w:val="30"/>
          <w:lang w:val="en-US" w:eastAsia="zh-CN"/>
        </w:rPr>
        <w:br w:type="textWrapping"/>
      </w:r>
    </w:p>
    <w:p w14:paraId="64B3C52B">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14:paraId="62AA7EA8">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49"/>
        <w:gridCol w:w="3844"/>
        <w:gridCol w:w="4030"/>
        <w:gridCol w:w="1069"/>
        <w:gridCol w:w="787"/>
        <w:gridCol w:w="2986"/>
      </w:tblGrid>
      <w:tr w14:paraId="0C76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E785F7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4E81C8E4">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2CFC0037">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7CCA2B87">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006DB67D">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020C3EAC">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4015120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5B0A18A6">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41E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0B08360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0972E59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1681C9B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423EE0B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1AD76CAB">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086EF9E7">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13.因工程建设需要拆除、改动、迁移供水、排水与污水处理设施审核</w:t>
            </w:r>
          </w:p>
        </w:tc>
        <w:tc>
          <w:tcPr>
            <w:tcW w:w="3915" w:type="dxa"/>
            <w:vMerge w:val="restart"/>
            <w:vAlign w:val="center"/>
          </w:tcPr>
          <w:p w14:paraId="7F76D67F">
            <w:pPr>
              <w:numPr>
                <w:ilvl w:val="0"/>
                <w:numId w:val="0"/>
              </w:numPr>
              <w:jc w:val="center"/>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城镇排水与污水处理条例》（2013年10月2日国务院令第641号）第四十三条：……因工程建设需要拆除、改动城镇排水与污水处理设施的，建设单位应当制定拆除、改动方案，报城镇排水主管部门审核，并承担重建、改建和采取临时措施的费用。</w:t>
            </w:r>
            <w:r>
              <w:rPr>
                <w:rFonts w:hint="default" w:ascii="宋体" w:hAnsi="宋体" w:eastAsia="宋体" w:cs="宋体"/>
                <w:color w:val="auto"/>
                <w:spacing w:val="0"/>
                <w:w w:val="100"/>
                <w:kern w:val="0"/>
                <w:position w:val="0"/>
                <w:sz w:val="18"/>
                <w:szCs w:val="18"/>
                <w:u w:val="none"/>
                <w:shd w:val="clear" w:color="auto" w:fill="auto"/>
                <w:lang w:val="en-US" w:eastAsia="zh-CN" w:bidi="zh-TW"/>
              </w:rPr>
              <w:br w:type="textWrapping"/>
            </w:r>
            <w:r>
              <w:rPr>
                <w:rFonts w:hint="default" w:ascii="宋体" w:hAnsi="宋体" w:eastAsia="宋体" w:cs="宋体"/>
                <w:color w:val="auto"/>
                <w:spacing w:val="0"/>
                <w:w w:val="100"/>
                <w:kern w:val="0"/>
                <w:position w:val="0"/>
                <w:sz w:val="18"/>
                <w:szCs w:val="18"/>
                <w:u w:val="none"/>
                <w:shd w:val="clear" w:color="auto" w:fill="auto"/>
                <w:lang w:val="en-US" w:eastAsia="zh-CN" w:bidi="zh-TW"/>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4110" w:type="dxa"/>
            <w:vAlign w:val="center"/>
          </w:tcPr>
          <w:p w14:paraId="00B42DB7">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0E860921">
            <w:pPr>
              <w:ind w:left="180" w:leftChars="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6C1D667C">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51D3593D">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484C6F53">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2A3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60" w:type="dxa"/>
            <w:vMerge w:val="continue"/>
            <w:vAlign w:val="center"/>
          </w:tcPr>
          <w:p w14:paraId="3BFFB5DA">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0D0B0DBC">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0F7AFF18">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45776DEF">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6EF01ABD">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4206B8B9">
            <w:pPr>
              <w:jc w:val="center"/>
              <w:rPr>
                <w:rFonts w:hint="eastAsia" w:ascii="宋体" w:hAnsi="宋体" w:cs="宋体"/>
                <w:b/>
                <w:bCs/>
                <w:sz w:val="30"/>
                <w:szCs w:val="30"/>
                <w:vertAlign w:val="baseline"/>
                <w:lang w:val="en-US" w:eastAsia="zh-CN"/>
              </w:rPr>
            </w:pPr>
          </w:p>
        </w:tc>
        <w:tc>
          <w:tcPr>
            <w:tcW w:w="3045" w:type="dxa"/>
            <w:vMerge w:val="continue"/>
            <w:vAlign w:val="center"/>
          </w:tcPr>
          <w:p w14:paraId="4A7B1CEF">
            <w:pPr>
              <w:jc w:val="center"/>
              <w:rPr>
                <w:rFonts w:hint="eastAsia" w:ascii="宋体" w:hAnsi="宋体" w:cs="宋体"/>
                <w:b/>
                <w:bCs/>
                <w:sz w:val="30"/>
                <w:szCs w:val="30"/>
                <w:vertAlign w:val="baseline"/>
                <w:lang w:val="en-US" w:eastAsia="zh-CN"/>
              </w:rPr>
            </w:pPr>
          </w:p>
        </w:tc>
      </w:tr>
      <w:tr w14:paraId="6D6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60" w:type="dxa"/>
            <w:vMerge w:val="continue"/>
            <w:vAlign w:val="center"/>
          </w:tcPr>
          <w:p w14:paraId="21FB93E3">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2A2010FD">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7886004C">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45223981">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0259100A">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282EDF8C">
            <w:pPr>
              <w:jc w:val="center"/>
              <w:rPr>
                <w:rFonts w:hint="eastAsia" w:ascii="宋体" w:hAnsi="宋体" w:cs="宋体"/>
                <w:b/>
                <w:bCs/>
                <w:sz w:val="30"/>
                <w:szCs w:val="30"/>
                <w:vertAlign w:val="baseline"/>
                <w:lang w:val="en-US" w:eastAsia="zh-CN"/>
              </w:rPr>
            </w:pPr>
          </w:p>
        </w:tc>
        <w:tc>
          <w:tcPr>
            <w:tcW w:w="3045" w:type="dxa"/>
            <w:vMerge w:val="continue"/>
            <w:vAlign w:val="center"/>
          </w:tcPr>
          <w:p w14:paraId="5709DF0C">
            <w:pPr>
              <w:jc w:val="center"/>
              <w:rPr>
                <w:rFonts w:hint="eastAsia" w:ascii="宋体" w:hAnsi="宋体" w:cs="宋体"/>
                <w:b/>
                <w:bCs/>
                <w:sz w:val="30"/>
                <w:szCs w:val="30"/>
                <w:vertAlign w:val="baseline"/>
                <w:lang w:val="en-US" w:eastAsia="zh-CN"/>
              </w:rPr>
            </w:pPr>
          </w:p>
        </w:tc>
      </w:tr>
      <w:tr w14:paraId="26B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27E5C5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447F770C">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6631A280">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7D0A6F22">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311E3E24">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2948D776">
            <w:pPr>
              <w:jc w:val="center"/>
              <w:rPr>
                <w:rFonts w:hint="eastAsia" w:ascii="宋体" w:hAnsi="宋体" w:cs="宋体"/>
                <w:b/>
                <w:bCs/>
                <w:sz w:val="30"/>
                <w:szCs w:val="30"/>
                <w:vertAlign w:val="baseline"/>
                <w:lang w:val="en-US" w:eastAsia="zh-CN"/>
              </w:rPr>
            </w:pPr>
          </w:p>
        </w:tc>
        <w:tc>
          <w:tcPr>
            <w:tcW w:w="3045" w:type="dxa"/>
            <w:vMerge w:val="continue"/>
            <w:vAlign w:val="center"/>
          </w:tcPr>
          <w:p w14:paraId="56D604DB">
            <w:pPr>
              <w:jc w:val="center"/>
              <w:rPr>
                <w:rFonts w:hint="eastAsia" w:ascii="宋体" w:hAnsi="宋体" w:cs="宋体"/>
                <w:b/>
                <w:bCs/>
                <w:sz w:val="30"/>
                <w:szCs w:val="30"/>
                <w:vertAlign w:val="baseline"/>
                <w:lang w:val="en-US" w:eastAsia="zh-CN"/>
              </w:rPr>
            </w:pPr>
          </w:p>
        </w:tc>
      </w:tr>
      <w:tr w14:paraId="5FD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60" w:type="dxa"/>
            <w:vMerge w:val="continue"/>
            <w:vAlign w:val="center"/>
          </w:tcPr>
          <w:p w14:paraId="4934C17F">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1875" w:type="dxa"/>
            <w:vMerge w:val="continue"/>
            <w:vAlign w:val="center"/>
          </w:tcPr>
          <w:p w14:paraId="1E3070F8">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3915" w:type="dxa"/>
            <w:vMerge w:val="continue"/>
            <w:vAlign w:val="center"/>
          </w:tcPr>
          <w:p w14:paraId="2C1B6367">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4110" w:type="dxa"/>
            <w:vAlign w:val="center"/>
          </w:tcPr>
          <w:p w14:paraId="60E8EC45">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28488EA1">
            <w:pPr>
              <w:shd w:val="clear" w:color="auto" w:fill="auto"/>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16DCE000">
            <w:pPr>
              <w:jc w:val="center"/>
              <w:rPr>
                <w:rFonts w:hint="eastAsia" w:ascii="宋体" w:hAnsi="宋体" w:cs="宋体"/>
                <w:b/>
                <w:bCs/>
                <w:sz w:val="30"/>
                <w:szCs w:val="30"/>
                <w:vertAlign w:val="baseline"/>
                <w:lang w:val="en-US" w:eastAsia="zh-CN"/>
              </w:rPr>
            </w:pPr>
          </w:p>
        </w:tc>
        <w:tc>
          <w:tcPr>
            <w:tcW w:w="3045" w:type="dxa"/>
            <w:vMerge w:val="continue"/>
            <w:vAlign w:val="center"/>
          </w:tcPr>
          <w:p w14:paraId="7AF16DF3">
            <w:pPr>
              <w:jc w:val="center"/>
              <w:rPr>
                <w:rFonts w:hint="eastAsia" w:ascii="宋体" w:hAnsi="宋体" w:cs="宋体"/>
                <w:b/>
                <w:bCs/>
                <w:sz w:val="30"/>
                <w:szCs w:val="30"/>
                <w:vertAlign w:val="baseline"/>
                <w:lang w:val="en-US" w:eastAsia="zh-CN"/>
              </w:rPr>
            </w:pPr>
          </w:p>
        </w:tc>
      </w:tr>
      <w:tr w14:paraId="76BA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60" w:type="dxa"/>
            <w:vMerge w:val="continue"/>
            <w:vAlign w:val="center"/>
          </w:tcPr>
          <w:p w14:paraId="3898A8CA">
            <w:pPr>
              <w:jc w:val="center"/>
              <w:rPr>
                <w:rFonts w:hint="eastAsia" w:ascii="宋体" w:hAnsi="宋体" w:cs="宋体"/>
                <w:b/>
                <w:bCs/>
                <w:sz w:val="30"/>
                <w:szCs w:val="30"/>
                <w:vertAlign w:val="baseline"/>
                <w:lang w:val="en-US" w:eastAsia="zh-CN"/>
              </w:rPr>
            </w:pPr>
          </w:p>
        </w:tc>
        <w:tc>
          <w:tcPr>
            <w:tcW w:w="1875" w:type="dxa"/>
            <w:vMerge w:val="continue"/>
            <w:vAlign w:val="center"/>
          </w:tcPr>
          <w:p w14:paraId="5EE1B758">
            <w:pPr>
              <w:jc w:val="center"/>
              <w:rPr>
                <w:rFonts w:hint="eastAsia" w:ascii="宋体" w:hAnsi="宋体" w:cs="宋体"/>
                <w:b/>
                <w:bCs/>
                <w:sz w:val="30"/>
                <w:szCs w:val="30"/>
                <w:vertAlign w:val="baseline"/>
                <w:lang w:val="en-US" w:eastAsia="zh-CN"/>
              </w:rPr>
            </w:pPr>
          </w:p>
        </w:tc>
        <w:tc>
          <w:tcPr>
            <w:tcW w:w="3915" w:type="dxa"/>
            <w:vMerge w:val="continue"/>
            <w:vAlign w:val="center"/>
          </w:tcPr>
          <w:p w14:paraId="67D142F7">
            <w:pPr>
              <w:jc w:val="center"/>
              <w:rPr>
                <w:rFonts w:hint="eastAsia" w:ascii="宋体" w:hAnsi="宋体" w:cs="宋体"/>
                <w:b/>
                <w:bCs/>
                <w:sz w:val="30"/>
                <w:szCs w:val="30"/>
                <w:vertAlign w:val="baseline"/>
                <w:lang w:val="en-US" w:eastAsia="zh-CN"/>
              </w:rPr>
            </w:pPr>
          </w:p>
        </w:tc>
        <w:tc>
          <w:tcPr>
            <w:tcW w:w="4110" w:type="dxa"/>
            <w:vAlign w:val="center"/>
          </w:tcPr>
          <w:p w14:paraId="6510D070">
            <w:pPr>
              <w:jc w:val="center"/>
              <w:rPr>
                <w:rFonts w:hint="eastAsia" w:ascii="仿宋" w:hAnsi="仿宋" w:eastAsia="仿宋"/>
                <w:color w:val="000000"/>
                <w:szCs w:val="21"/>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1488DDA7">
            <w:pPr>
              <w:jc w:val="center"/>
              <w:rPr>
                <w:rFonts w:hint="eastAsia" w:ascii="宋体" w:hAnsi="宋体" w:cs="宋体"/>
                <w:b/>
                <w:bCs/>
                <w:sz w:val="30"/>
                <w:szCs w:val="30"/>
                <w:vertAlign w:val="baseline"/>
                <w:lang w:val="en-US" w:eastAsia="zh-CN"/>
              </w:rPr>
            </w:pPr>
          </w:p>
        </w:tc>
        <w:tc>
          <w:tcPr>
            <w:tcW w:w="795" w:type="dxa"/>
            <w:vMerge w:val="continue"/>
            <w:vAlign w:val="center"/>
          </w:tcPr>
          <w:p w14:paraId="4ABFA029">
            <w:pPr>
              <w:jc w:val="center"/>
              <w:rPr>
                <w:rFonts w:hint="eastAsia" w:ascii="宋体" w:hAnsi="宋体" w:cs="宋体"/>
                <w:b/>
                <w:bCs/>
                <w:sz w:val="30"/>
                <w:szCs w:val="30"/>
                <w:vertAlign w:val="baseline"/>
                <w:lang w:val="en-US" w:eastAsia="zh-CN"/>
              </w:rPr>
            </w:pPr>
          </w:p>
        </w:tc>
        <w:tc>
          <w:tcPr>
            <w:tcW w:w="3045" w:type="dxa"/>
            <w:vMerge w:val="continue"/>
            <w:vAlign w:val="center"/>
          </w:tcPr>
          <w:p w14:paraId="1D130203">
            <w:pPr>
              <w:jc w:val="center"/>
              <w:rPr>
                <w:rFonts w:hint="eastAsia" w:ascii="宋体" w:hAnsi="宋体" w:cs="宋体"/>
                <w:b/>
                <w:bCs/>
                <w:sz w:val="30"/>
                <w:szCs w:val="30"/>
                <w:vertAlign w:val="baseline"/>
                <w:lang w:val="en-US" w:eastAsia="zh-CN"/>
              </w:rPr>
            </w:pPr>
          </w:p>
        </w:tc>
      </w:tr>
      <w:tr w14:paraId="0888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480" w:type="dxa"/>
            <w:gridSpan w:val="7"/>
            <w:vAlign w:val="center"/>
          </w:tcPr>
          <w:p w14:paraId="4CB14C3F">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4F7513C1">
      <w:pPr>
        <w:jc w:val="both"/>
        <w:rPr>
          <w:rFonts w:hint="eastAsia" w:ascii="宋体" w:hAnsi="宋体" w:cs="宋体"/>
          <w:b/>
          <w:bCs/>
          <w:sz w:val="30"/>
          <w:szCs w:val="30"/>
          <w:lang w:val="en-US" w:eastAsia="zh-CN"/>
        </w:rPr>
      </w:pPr>
    </w:p>
    <w:p w14:paraId="144B4B0C">
      <w:pPr>
        <w:jc w:val="both"/>
        <w:rPr>
          <w:rFonts w:hint="eastAsia" w:ascii="宋体" w:hAnsi="宋体" w:eastAsia="宋体" w:cs="宋体"/>
          <w:b/>
          <w:bCs/>
          <w:sz w:val="44"/>
          <w:szCs w:val="44"/>
          <w:lang w:val="en-US" w:eastAsia="zh-CN"/>
        </w:rPr>
      </w:pPr>
    </w:p>
    <w:p w14:paraId="6FEF312C">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233B9987">
      <w:pPr>
        <w:jc w:val="both"/>
        <w:rPr>
          <w:rFonts w:hint="eastAsia" w:ascii="宋体" w:hAnsi="宋体" w:eastAsia="宋体" w:cs="宋体"/>
          <w:b/>
          <w:bCs/>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2"/>
        <w:gridCol w:w="3840"/>
        <w:gridCol w:w="4027"/>
        <w:gridCol w:w="1098"/>
        <w:gridCol w:w="757"/>
        <w:gridCol w:w="2991"/>
      </w:tblGrid>
      <w:tr w14:paraId="7D6E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E119D3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6E4C7F68">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6FAD9FD8">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07AB3B4D">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700CC4C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110" w:type="dxa"/>
            <w:vAlign w:val="center"/>
          </w:tcPr>
          <w:p w14:paraId="55D8803C">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65" w:type="dxa"/>
            <w:vAlign w:val="center"/>
          </w:tcPr>
          <w:p w14:paraId="4A68E933">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145F750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375A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3D65FA1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549D381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0350585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3841CD7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304CA115">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55D36DA5">
            <w:pPr>
              <w:keepNext w:val="0"/>
              <w:keepLines w:val="0"/>
              <w:widowControl/>
              <w:suppressLineNumbers w:val="0"/>
              <w:jc w:val="center"/>
              <w:textAlignment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14.停止供水（气）、改（迁、拆）公共供水的审批</w:t>
            </w:r>
          </w:p>
        </w:tc>
        <w:tc>
          <w:tcPr>
            <w:tcW w:w="3915" w:type="dxa"/>
            <w:vMerge w:val="restart"/>
            <w:vAlign w:val="center"/>
          </w:tcPr>
          <w:p w14:paraId="36E4F60C">
            <w:pPr>
              <w:numPr>
                <w:ilvl w:val="0"/>
                <w:numId w:val="1"/>
              </w:numPr>
              <w:jc w:val="center"/>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【行政法规】《城市供水条例》（国务院令第158号）</w:t>
            </w:r>
            <w:r>
              <w:rPr>
                <w:rFonts w:hint="default" w:ascii="宋体" w:hAnsi="宋体" w:eastAsia="宋体" w:cs="宋体"/>
                <w:color w:val="auto"/>
                <w:spacing w:val="0"/>
                <w:w w:val="100"/>
                <w:kern w:val="0"/>
                <w:position w:val="0"/>
                <w:sz w:val="18"/>
                <w:szCs w:val="18"/>
                <w:u w:val="none"/>
                <w:shd w:val="clear" w:color="auto" w:fill="auto"/>
                <w:lang w:val="en-US" w:eastAsia="zh-CN" w:bidi="zh-TW"/>
              </w:rPr>
              <w:br w:type="textWrapping"/>
            </w:r>
            <w:r>
              <w:rPr>
                <w:rFonts w:hint="default" w:ascii="宋体" w:hAnsi="宋体" w:eastAsia="宋体" w:cs="宋体"/>
                <w:color w:val="auto"/>
                <w:spacing w:val="0"/>
                <w:w w:val="100"/>
                <w:kern w:val="0"/>
                <w:position w:val="0"/>
                <w:sz w:val="18"/>
                <w:szCs w:val="18"/>
                <w:u w:val="none"/>
                <w:shd w:val="clear" w:color="auto" w:fill="auto"/>
                <w:lang w:val="en-US" w:eastAsia="zh-CN" w:bidi="zh-TW"/>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r>
              <w:rPr>
                <w:rFonts w:hint="default" w:ascii="宋体" w:hAnsi="宋体" w:eastAsia="宋体" w:cs="宋体"/>
                <w:color w:val="auto"/>
                <w:spacing w:val="0"/>
                <w:w w:val="100"/>
                <w:kern w:val="0"/>
                <w:position w:val="0"/>
                <w:sz w:val="18"/>
                <w:szCs w:val="18"/>
                <w:u w:val="none"/>
                <w:shd w:val="clear" w:color="auto" w:fill="auto"/>
                <w:lang w:val="en-US" w:eastAsia="zh-CN" w:bidi="zh-TW"/>
              </w:rPr>
              <w:br w:type="textWrapping"/>
            </w:r>
            <w:r>
              <w:rPr>
                <w:rFonts w:hint="default" w:ascii="宋体" w:hAnsi="宋体" w:eastAsia="宋体" w:cs="宋体"/>
                <w:color w:val="auto"/>
                <w:spacing w:val="0"/>
                <w:w w:val="100"/>
                <w:kern w:val="0"/>
                <w:position w:val="0"/>
                <w:sz w:val="18"/>
                <w:szCs w:val="18"/>
                <w:u w:val="none"/>
                <w:shd w:val="clear" w:color="auto" w:fill="auto"/>
                <w:lang w:val="en-US" w:eastAsia="zh-CN" w:bidi="zh-TW"/>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4110" w:type="dxa"/>
            <w:vAlign w:val="center"/>
          </w:tcPr>
          <w:p w14:paraId="58780C1A">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110" w:type="dxa"/>
            <w:vAlign w:val="center"/>
          </w:tcPr>
          <w:p w14:paraId="29637B56">
            <w:pPr>
              <w:ind w:left="180" w:leftChars="0" w:hanging="180" w:hangingChars="100"/>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65" w:type="dxa"/>
            <w:vMerge w:val="restart"/>
            <w:vAlign w:val="center"/>
          </w:tcPr>
          <w:p w14:paraId="19202A92">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18953AE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360" w:firstLineChars="20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2F7C830C">
            <w:pPr>
              <w:jc w:val="center"/>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7157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8AFC907">
            <w:pPr>
              <w:jc w:val="center"/>
              <w:rPr>
                <w:rFonts w:hint="eastAsia" w:ascii="宋体" w:hAnsi="宋体" w:cs="宋体"/>
                <w:b/>
                <w:bCs/>
                <w:sz w:val="30"/>
                <w:szCs w:val="30"/>
                <w:vertAlign w:val="baseline"/>
                <w:lang w:val="en-US" w:eastAsia="zh-CN"/>
              </w:rPr>
            </w:pPr>
          </w:p>
        </w:tc>
        <w:tc>
          <w:tcPr>
            <w:tcW w:w="1875" w:type="dxa"/>
            <w:vMerge w:val="continue"/>
            <w:vAlign w:val="center"/>
          </w:tcPr>
          <w:p w14:paraId="7F26F57E">
            <w:pPr>
              <w:jc w:val="center"/>
              <w:rPr>
                <w:rFonts w:hint="eastAsia" w:ascii="宋体" w:hAnsi="宋体" w:cs="宋体"/>
                <w:b/>
                <w:bCs/>
                <w:sz w:val="30"/>
                <w:szCs w:val="30"/>
                <w:vertAlign w:val="baseline"/>
                <w:lang w:val="en-US" w:eastAsia="zh-CN"/>
              </w:rPr>
            </w:pPr>
          </w:p>
        </w:tc>
        <w:tc>
          <w:tcPr>
            <w:tcW w:w="3915" w:type="dxa"/>
            <w:vMerge w:val="continue"/>
            <w:vAlign w:val="center"/>
          </w:tcPr>
          <w:p w14:paraId="23184B58">
            <w:pPr>
              <w:jc w:val="center"/>
              <w:rPr>
                <w:rFonts w:hint="eastAsia" w:ascii="宋体" w:hAnsi="宋体" w:cs="宋体"/>
                <w:b/>
                <w:bCs/>
                <w:sz w:val="30"/>
                <w:szCs w:val="30"/>
                <w:vertAlign w:val="baseline"/>
                <w:lang w:val="en-US" w:eastAsia="zh-CN"/>
              </w:rPr>
            </w:pPr>
          </w:p>
        </w:tc>
        <w:tc>
          <w:tcPr>
            <w:tcW w:w="4110" w:type="dxa"/>
            <w:vAlign w:val="center"/>
          </w:tcPr>
          <w:p w14:paraId="30E81E7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110" w:type="dxa"/>
            <w:vAlign w:val="center"/>
          </w:tcPr>
          <w:p w14:paraId="04F16C9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65" w:type="dxa"/>
            <w:vMerge w:val="continue"/>
            <w:vAlign w:val="center"/>
          </w:tcPr>
          <w:p w14:paraId="510546D5">
            <w:pPr>
              <w:jc w:val="center"/>
              <w:rPr>
                <w:rFonts w:hint="eastAsia" w:ascii="宋体" w:hAnsi="宋体" w:cs="宋体"/>
                <w:b/>
                <w:bCs/>
                <w:sz w:val="30"/>
                <w:szCs w:val="30"/>
                <w:vertAlign w:val="baseline"/>
                <w:lang w:val="en-US" w:eastAsia="zh-CN"/>
              </w:rPr>
            </w:pPr>
          </w:p>
        </w:tc>
        <w:tc>
          <w:tcPr>
            <w:tcW w:w="3045" w:type="dxa"/>
            <w:vMerge w:val="continue"/>
            <w:vAlign w:val="center"/>
          </w:tcPr>
          <w:p w14:paraId="2C888B9D">
            <w:pPr>
              <w:jc w:val="center"/>
              <w:rPr>
                <w:rFonts w:hint="eastAsia" w:ascii="宋体" w:hAnsi="宋体" w:cs="宋体"/>
                <w:b/>
                <w:bCs/>
                <w:sz w:val="30"/>
                <w:szCs w:val="30"/>
                <w:vertAlign w:val="baseline"/>
                <w:lang w:val="en-US" w:eastAsia="zh-CN"/>
              </w:rPr>
            </w:pPr>
          </w:p>
        </w:tc>
      </w:tr>
      <w:tr w14:paraId="54B2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51F7E4D">
            <w:pPr>
              <w:jc w:val="center"/>
              <w:rPr>
                <w:rFonts w:hint="eastAsia" w:ascii="宋体" w:hAnsi="宋体" w:cs="宋体"/>
                <w:b/>
                <w:bCs/>
                <w:sz w:val="30"/>
                <w:szCs w:val="30"/>
                <w:vertAlign w:val="baseline"/>
                <w:lang w:val="en-US" w:eastAsia="zh-CN"/>
              </w:rPr>
            </w:pPr>
          </w:p>
        </w:tc>
        <w:tc>
          <w:tcPr>
            <w:tcW w:w="1875" w:type="dxa"/>
            <w:vMerge w:val="continue"/>
            <w:vAlign w:val="center"/>
          </w:tcPr>
          <w:p w14:paraId="757E942D">
            <w:pPr>
              <w:jc w:val="center"/>
              <w:rPr>
                <w:rFonts w:hint="eastAsia" w:ascii="宋体" w:hAnsi="宋体" w:cs="宋体"/>
                <w:b/>
                <w:bCs/>
                <w:sz w:val="30"/>
                <w:szCs w:val="30"/>
                <w:vertAlign w:val="baseline"/>
                <w:lang w:val="en-US" w:eastAsia="zh-CN"/>
              </w:rPr>
            </w:pPr>
          </w:p>
        </w:tc>
        <w:tc>
          <w:tcPr>
            <w:tcW w:w="3915" w:type="dxa"/>
            <w:vMerge w:val="continue"/>
            <w:vAlign w:val="center"/>
          </w:tcPr>
          <w:p w14:paraId="717B3B55">
            <w:pPr>
              <w:jc w:val="center"/>
              <w:rPr>
                <w:rFonts w:hint="eastAsia" w:ascii="宋体" w:hAnsi="宋体" w:cs="宋体"/>
                <w:b/>
                <w:bCs/>
                <w:sz w:val="30"/>
                <w:szCs w:val="30"/>
                <w:vertAlign w:val="baseline"/>
                <w:lang w:val="en-US" w:eastAsia="zh-CN"/>
              </w:rPr>
            </w:pPr>
          </w:p>
        </w:tc>
        <w:tc>
          <w:tcPr>
            <w:tcW w:w="4110" w:type="dxa"/>
            <w:vAlign w:val="center"/>
          </w:tcPr>
          <w:p w14:paraId="658FCB2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110" w:type="dxa"/>
            <w:vAlign w:val="center"/>
          </w:tcPr>
          <w:p w14:paraId="781C9C1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65" w:type="dxa"/>
            <w:vMerge w:val="continue"/>
            <w:vAlign w:val="center"/>
          </w:tcPr>
          <w:p w14:paraId="1CBA8F8F">
            <w:pPr>
              <w:jc w:val="center"/>
              <w:rPr>
                <w:rFonts w:hint="eastAsia" w:ascii="宋体" w:hAnsi="宋体" w:cs="宋体"/>
                <w:b/>
                <w:bCs/>
                <w:sz w:val="30"/>
                <w:szCs w:val="30"/>
                <w:vertAlign w:val="baseline"/>
                <w:lang w:val="en-US" w:eastAsia="zh-CN"/>
              </w:rPr>
            </w:pPr>
          </w:p>
        </w:tc>
        <w:tc>
          <w:tcPr>
            <w:tcW w:w="3045" w:type="dxa"/>
            <w:vMerge w:val="continue"/>
            <w:vAlign w:val="center"/>
          </w:tcPr>
          <w:p w14:paraId="026D9138">
            <w:pPr>
              <w:jc w:val="center"/>
              <w:rPr>
                <w:rFonts w:hint="eastAsia" w:ascii="宋体" w:hAnsi="宋体" w:cs="宋体"/>
                <w:b/>
                <w:bCs/>
                <w:sz w:val="30"/>
                <w:szCs w:val="30"/>
                <w:vertAlign w:val="baseline"/>
                <w:lang w:val="en-US" w:eastAsia="zh-CN"/>
              </w:rPr>
            </w:pPr>
          </w:p>
        </w:tc>
      </w:tr>
      <w:tr w14:paraId="308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BBE5A25">
            <w:pPr>
              <w:jc w:val="center"/>
              <w:rPr>
                <w:rFonts w:hint="eastAsia" w:ascii="宋体" w:hAnsi="宋体" w:cs="宋体"/>
                <w:b/>
                <w:bCs/>
                <w:sz w:val="30"/>
                <w:szCs w:val="30"/>
                <w:vertAlign w:val="baseline"/>
                <w:lang w:val="en-US" w:eastAsia="zh-CN"/>
              </w:rPr>
            </w:pPr>
          </w:p>
        </w:tc>
        <w:tc>
          <w:tcPr>
            <w:tcW w:w="1875" w:type="dxa"/>
            <w:vMerge w:val="continue"/>
            <w:vAlign w:val="center"/>
          </w:tcPr>
          <w:p w14:paraId="65319487">
            <w:pPr>
              <w:jc w:val="center"/>
              <w:rPr>
                <w:rFonts w:hint="eastAsia" w:ascii="宋体" w:hAnsi="宋体" w:cs="宋体"/>
                <w:b/>
                <w:bCs/>
                <w:sz w:val="30"/>
                <w:szCs w:val="30"/>
                <w:vertAlign w:val="baseline"/>
                <w:lang w:val="en-US" w:eastAsia="zh-CN"/>
              </w:rPr>
            </w:pPr>
          </w:p>
        </w:tc>
        <w:tc>
          <w:tcPr>
            <w:tcW w:w="3915" w:type="dxa"/>
            <w:vMerge w:val="continue"/>
            <w:vAlign w:val="center"/>
          </w:tcPr>
          <w:p w14:paraId="371D77C8">
            <w:pPr>
              <w:jc w:val="center"/>
              <w:rPr>
                <w:rFonts w:hint="eastAsia" w:ascii="宋体" w:hAnsi="宋体" w:cs="宋体"/>
                <w:b/>
                <w:bCs/>
                <w:sz w:val="30"/>
                <w:szCs w:val="30"/>
                <w:vertAlign w:val="baseline"/>
                <w:lang w:val="en-US" w:eastAsia="zh-CN"/>
              </w:rPr>
            </w:pPr>
          </w:p>
        </w:tc>
        <w:tc>
          <w:tcPr>
            <w:tcW w:w="4110" w:type="dxa"/>
            <w:vAlign w:val="center"/>
          </w:tcPr>
          <w:p w14:paraId="72C1D44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110" w:type="dxa"/>
            <w:vAlign w:val="center"/>
          </w:tcPr>
          <w:p w14:paraId="7971D57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65" w:type="dxa"/>
            <w:vMerge w:val="continue"/>
            <w:vAlign w:val="center"/>
          </w:tcPr>
          <w:p w14:paraId="3302D589">
            <w:pPr>
              <w:jc w:val="center"/>
              <w:rPr>
                <w:rFonts w:hint="eastAsia" w:ascii="宋体" w:hAnsi="宋体" w:cs="宋体"/>
                <w:b/>
                <w:bCs/>
                <w:sz w:val="30"/>
                <w:szCs w:val="30"/>
                <w:vertAlign w:val="baseline"/>
                <w:lang w:val="en-US" w:eastAsia="zh-CN"/>
              </w:rPr>
            </w:pPr>
          </w:p>
        </w:tc>
        <w:tc>
          <w:tcPr>
            <w:tcW w:w="3045" w:type="dxa"/>
            <w:vMerge w:val="continue"/>
            <w:vAlign w:val="center"/>
          </w:tcPr>
          <w:p w14:paraId="439F5BE7">
            <w:pPr>
              <w:jc w:val="center"/>
              <w:rPr>
                <w:rFonts w:hint="eastAsia" w:ascii="宋体" w:hAnsi="宋体" w:cs="宋体"/>
                <w:b/>
                <w:bCs/>
                <w:sz w:val="30"/>
                <w:szCs w:val="30"/>
                <w:vertAlign w:val="baseline"/>
                <w:lang w:val="en-US" w:eastAsia="zh-CN"/>
              </w:rPr>
            </w:pPr>
          </w:p>
        </w:tc>
      </w:tr>
      <w:tr w14:paraId="0C01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1E5523C">
            <w:pPr>
              <w:jc w:val="center"/>
              <w:rPr>
                <w:rFonts w:hint="eastAsia" w:ascii="宋体" w:hAnsi="宋体" w:cs="宋体"/>
                <w:b/>
                <w:bCs/>
                <w:sz w:val="30"/>
                <w:szCs w:val="30"/>
                <w:vertAlign w:val="baseline"/>
                <w:lang w:val="en-US" w:eastAsia="zh-CN"/>
              </w:rPr>
            </w:pPr>
          </w:p>
        </w:tc>
        <w:tc>
          <w:tcPr>
            <w:tcW w:w="1875" w:type="dxa"/>
            <w:vMerge w:val="continue"/>
            <w:vAlign w:val="center"/>
          </w:tcPr>
          <w:p w14:paraId="152CB0FA">
            <w:pPr>
              <w:jc w:val="center"/>
              <w:rPr>
                <w:rFonts w:hint="eastAsia" w:ascii="宋体" w:hAnsi="宋体" w:cs="宋体"/>
                <w:b/>
                <w:bCs/>
                <w:sz w:val="30"/>
                <w:szCs w:val="30"/>
                <w:vertAlign w:val="baseline"/>
                <w:lang w:val="en-US" w:eastAsia="zh-CN"/>
              </w:rPr>
            </w:pPr>
          </w:p>
        </w:tc>
        <w:tc>
          <w:tcPr>
            <w:tcW w:w="3915" w:type="dxa"/>
            <w:vMerge w:val="continue"/>
            <w:vAlign w:val="center"/>
          </w:tcPr>
          <w:p w14:paraId="333A6F2E">
            <w:pPr>
              <w:jc w:val="center"/>
              <w:rPr>
                <w:rFonts w:hint="eastAsia" w:ascii="宋体" w:hAnsi="宋体" w:cs="宋体"/>
                <w:b/>
                <w:bCs/>
                <w:sz w:val="30"/>
                <w:szCs w:val="30"/>
                <w:vertAlign w:val="baseline"/>
                <w:lang w:val="en-US" w:eastAsia="zh-CN"/>
              </w:rPr>
            </w:pPr>
          </w:p>
        </w:tc>
        <w:tc>
          <w:tcPr>
            <w:tcW w:w="4110" w:type="dxa"/>
            <w:vAlign w:val="center"/>
          </w:tcPr>
          <w:p w14:paraId="1E02803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110" w:type="dxa"/>
            <w:vAlign w:val="center"/>
          </w:tcPr>
          <w:p w14:paraId="21AB8817">
            <w:pPr>
              <w:jc w:val="center"/>
              <w:rPr>
                <w:rFonts w:hint="eastAsia" w:ascii="宋体" w:hAnsi="宋体" w:cs="宋体"/>
                <w:b/>
                <w:bCs/>
                <w:sz w:val="30"/>
                <w:szCs w:val="30"/>
                <w:vertAlign w:val="baseline"/>
                <w:lang w:val="en-US" w:eastAsia="zh-CN"/>
              </w:rPr>
            </w:pPr>
          </w:p>
        </w:tc>
        <w:tc>
          <w:tcPr>
            <w:tcW w:w="765" w:type="dxa"/>
            <w:vMerge w:val="continue"/>
            <w:vAlign w:val="center"/>
          </w:tcPr>
          <w:p w14:paraId="6D458557">
            <w:pPr>
              <w:jc w:val="center"/>
              <w:rPr>
                <w:rFonts w:hint="eastAsia" w:ascii="宋体" w:hAnsi="宋体" w:cs="宋体"/>
                <w:b/>
                <w:bCs/>
                <w:sz w:val="30"/>
                <w:szCs w:val="30"/>
                <w:vertAlign w:val="baseline"/>
                <w:lang w:val="en-US" w:eastAsia="zh-CN"/>
              </w:rPr>
            </w:pPr>
          </w:p>
        </w:tc>
        <w:tc>
          <w:tcPr>
            <w:tcW w:w="3045" w:type="dxa"/>
            <w:vMerge w:val="continue"/>
            <w:vAlign w:val="center"/>
          </w:tcPr>
          <w:p w14:paraId="0118A53C">
            <w:pPr>
              <w:jc w:val="center"/>
              <w:rPr>
                <w:rFonts w:hint="eastAsia" w:ascii="宋体" w:hAnsi="宋体" w:cs="宋体"/>
                <w:b/>
                <w:bCs/>
                <w:sz w:val="30"/>
                <w:szCs w:val="30"/>
                <w:vertAlign w:val="baseline"/>
                <w:lang w:val="en-US" w:eastAsia="zh-CN"/>
              </w:rPr>
            </w:pPr>
          </w:p>
        </w:tc>
      </w:tr>
      <w:tr w14:paraId="43B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E90BB27">
            <w:pPr>
              <w:jc w:val="center"/>
              <w:rPr>
                <w:rFonts w:hint="eastAsia" w:ascii="宋体" w:hAnsi="宋体" w:cs="宋体"/>
                <w:b/>
                <w:bCs/>
                <w:sz w:val="30"/>
                <w:szCs w:val="30"/>
                <w:vertAlign w:val="baseline"/>
                <w:lang w:val="en-US" w:eastAsia="zh-CN"/>
              </w:rPr>
            </w:pPr>
          </w:p>
        </w:tc>
        <w:tc>
          <w:tcPr>
            <w:tcW w:w="1875" w:type="dxa"/>
            <w:vMerge w:val="continue"/>
            <w:vAlign w:val="center"/>
          </w:tcPr>
          <w:p w14:paraId="1691C74E">
            <w:pPr>
              <w:jc w:val="center"/>
              <w:rPr>
                <w:rFonts w:hint="eastAsia" w:ascii="宋体" w:hAnsi="宋体" w:cs="宋体"/>
                <w:b/>
                <w:bCs/>
                <w:sz w:val="30"/>
                <w:szCs w:val="30"/>
                <w:vertAlign w:val="baseline"/>
                <w:lang w:val="en-US" w:eastAsia="zh-CN"/>
              </w:rPr>
            </w:pPr>
          </w:p>
        </w:tc>
        <w:tc>
          <w:tcPr>
            <w:tcW w:w="3915" w:type="dxa"/>
            <w:vMerge w:val="continue"/>
            <w:vAlign w:val="center"/>
          </w:tcPr>
          <w:p w14:paraId="2C8E9ADE">
            <w:pPr>
              <w:jc w:val="center"/>
              <w:rPr>
                <w:rFonts w:hint="eastAsia" w:ascii="宋体" w:hAnsi="宋体" w:cs="宋体"/>
                <w:b/>
                <w:bCs/>
                <w:sz w:val="30"/>
                <w:szCs w:val="30"/>
                <w:vertAlign w:val="baseline"/>
                <w:lang w:val="en-US" w:eastAsia="zh-CN"/>
              </w:rPr>
            </w:pPr>
          </w:p>
        </w:tc>
        <w:tc>
          <w:tcPr>
            <w:tcW w:w="4110" w:type="dxa"/>
            <w:vAlign w:val="center"/>
          </w:tcPr>
          <w:p w14:paraId="79826C7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110" w:type="dxa"/>
            <w:vAlign w:val="center"/>
          </w:tcPr>
          <w:p w14:paraId="6EF8C485">
            <w:pPr>
              <w:jc w:val="center"/>
              <w:rPr>
                <w:rFonts w:hint="eastAsia" w:ascii="宋体" w:hAnsi="宋体" w:cs="宋体"/>
                <w:b/>
                <w:bCs/>
                <w:sz w:val="30"/>
                <w:szCs w:val="30"/>
                <w:vertAlign w:val="baseline"/>
                <w:lang w:val="en-US" w:eastAsia="zh-CN"/>
              </w:rPr>
            </w:pPr>
          </w:p>
        </w:tc>
        <w:tc>
          <w:tcPr>
            <w:tcW w:w="765" w:type="dxa"/>
            <w:vMerge w:val="continue"/>
            <w:vAlign w:val="center"/>
          </w:tcPr>
          <w:p w14:paraId="56024A78">
            <w:pPr>
              <w:jc w:val="center"/>
              <w:rPr>
                <w:rFonts w:hint="eastAsia" w:ascii="宋体" w:hAnsi="宋体" w:cs="宋体"/>
                <w:b/>
                <w:bCs/>
                <w:sz w:val="30"/>
                <w:szCs w:val="30"/>
                <w:vertAlign w:val="baseline"/>
                <w:lang w:val="en-US" w:eastAsia="zh-CN"/>
              </w:rPr>
            </w:pPr>
          </w:p>
        </w:tc>
        <w:tc>
          <w:tcPr>
            <w:tcW w:w="3045" w:type="dxa"/>
            <w:vMerge w:val="continue"/>
            <w:vAlign w:val="center"/>
          </w:tcPr>
          <w:p w14:paraId="6D64F219">
            <w:pPr>
              <w:jc w:val="center"/>
              <w:rPr>
                <w:rFonts w:hint="eastAsia" w:ascii="宋体" w:hAnsi="宋体" w:cs="宋体"/>
                <w:b/>
                <w:bCs/>
                <w:sz w:val="30"/>
                <w:szCs w:val="30"/>
                <w:vertAlign w:val="baseline"/>
                <w:lang w:val="en-US" w:eastAsia="zh-CN"/>
              </w:rPr>
            </w:pPr>
          </w:p>
        </w:tc>
      </w:tr>
      <w:tr w14:paraId="464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480" w:type="dxa"/>
            <w:gridSpan w:val="7"/>
            <w:vAlign w:val="center"/>
          </w:tcPr>
          <w:p w14:paraId="674DA589">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27BC507A">
      <w:pPr>
        <w:jc w:val="both"/>
        <w:rPr>
          <w:rFonts w:hint="eastAsia" w:ascii="宋体" w:hAnsi="宋体" w:cs="宋体"/>
          <w:b/>
          <w:bCs/>
          <w:sz w:val="30"/>
          <w:szCs w:val="30"/>
          <w:lang w:val="en-US" w:eastAsia="zh-CN"/>
        </w:rPr>
      </w:pPr>
    </w:p>
    <w:p w14:paraId="43089992">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14:paraId="7CB3E2C6">
      <w:pPr>
        <w:jc w:val="both"/>
        <w:rPr>
          <w:rFonts w:hint="eastAsia" w:ascii="宋体" w:hAnsi="宋体" w:cs="宋体"/>
          <w:b/>
          <w:bCs/>
          <w:sz w:val="30"/>
          <w:szCs w:val="30"/>
          <w:lang w:val="en-US" w:eastAsia="zh-CN"/>
        </w:rPr>
      </w:pPr>
    </w:p>
    <w:p w14:paraId="26758A11">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49"/>
        <w:gridCol w:w="3845"/>
        <w:gridCol w:w="4031"/>
        <w:gridCol w:w="1051"/>
        <w:gridCol w:w="802"/>
        <w:gridCol w:w="2987"/>
      </w:tblGrid>
      <w:tr w14:paraId="4C9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EC5359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29682129">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5B6BF7AB">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389DFDD9">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23E6AA5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4A3DED7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7B51840C">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5A4AA952">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5C3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149877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3C46C97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050A0A4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7E2B697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38F3C99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0967CE9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15</w:t>
            </w:r>
            <w:r>
              <w:rPr>
                <w:rFonts w:hint="eastAsia" w:ascii="宋体" w:hAnsi="宋体" w:eastAsia="宋体" w:cs="宋体"/>
                <w:color w:val="auto"/>
                <w:spacing w:val="0"/>
                <w:w w:val="100"/>
                <w:kern w:val="0"/>
                <w:position w:val="0"/>
                <w:sz w:val="18"/>
                <w:szCs w:val="18"/>
                <w:u w:val="none"/>
                <w:shd w:val="clear" w:color="auto" w:fill="auto"/>
                <w:lang w:val="en-US" w:eastAsia="zh-CN" w:bidi="zh-TW"/>
              </w:rPr>
              <w:t>.城镇燃气经营许可</w:t>
            </w:r>
          </w:p>
        </w:tc>
        <w:tc>
          <w:tcPr>
            <w:tcW w:w="3915" w:type="dxa"/>
            <w:vMerge w:val="restart"/>
            <w:vAlign w:val="center"/>
          </w:tcPr>
          <w:p w14:paraId="2E60BFF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4110" w:type="dxa"/>
            <w:vAlign w:val="center"/>
          </w:tcPr>
          <w:p w14:paraId="4D7F759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551C07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38FBEE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076B6B9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6EB3614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E7E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DD529BA">
            <w:pPr>
              <w:jc w:val="center"/>
              <w:rPr>
                <w:rFonts w:hint="eastAsia" w:ascii="宋体" w:hAnsi="宋体" w:cs="宋体"/>
                <w:b/>
                <w:bCs/>
                <w:sz w:val="30"/>
                <w:szCs w:val="30"/>
                <w:vertAlign w:val="baseline"/>
                <w:lang w:val="en-US" w:eastAsia="zh-CN"/>
              </w:rPr>
            </w:pPr>
          </w:p>
        </w:tc>
        <w:tc>
          <w:tcPr>
            <w:tcW w:w="1875" w:type="dxa"/>
            <w:vMerge w:val="continue"/>
            <w:vAlign w:val="center"/>
          </w:tcPr>
          <w:p w14:paraId="54E35AEF">
            <w:pPr>
              <w:jc w:val="center"/>
              <w:rPr>
                <w:rFonts w:hint="eastAsia" w:ascii="宋体" w:hAnsi="宋体" w:cs="宋体"/>
                <w:b/>
                <w:bCs/>
                <w:sz w:val="30"/>
                <w:szCs w:val="30"/>
                <w:vertAlign w:val="baseline"/>
                <w:lang w:val="en-US" w:eastAsia="zh-CN"/>
              </w:rPr>
            </w:pPr>
          </w:p>
        </w:tc>
        <w:tc>
          <w:tcPr>
            <w:tcW w:w="3915" w:type="dxa"/>
            <w:vMerge w:val="continue"/>
            <w:vAlign w:val="center"/>
          </w:tcPr>
          <w:p w14:paraId="2B2323C2">
            <w:pPr>
              <w:jc w:val="center"/>
              <w:rPr>
                <w:rFonts w:hint="eastAsia" w:ascii="宋体" w:hAnsi="宋体" w:cs="宋体"/>
                <w:b/>
                <w:bCs/>
                <w:sz w:val="30"/>
                <w:szCs w:val="30"/>
                <w:vertAlign w:val="baseline"/>
                <w:lang w:val="en-US" w:eastAsia="zh-CN"/>
              </w:rPr>
            </w:pPr>
          </w:p>
        </w:tc>
        <w:tc>
          <w:tcPr>
            <w:tcW w:w="4110" w:type="dxa"/>
            <w:vAlign w:val="center"/>
          </w:tcPr>
          <w:p w14:paraId="471DE5D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7E4FBB2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1877FC89">
            <w:pPr>
              <w:jc w:val="center"/>
              <w:rPr>
                <w:rFonts w:hint="eastAsia" w:ascii="宋体" w:hAnsi="宋体" w:cs="宋体"/>
                <w:b/>
                <w:bCs/>
                <w:sz w:val="30"/>
                <w:szCs w:val="30"/>
                <w:vertAlign w:val="baseline"/>
                <w:lang w:val="en-US" w:eastAsia="zh-CN"/>
              </w:rPr>
            </w:pPr>
          </w:p>
        </w:tc>
        <w:tc>
          <w:tcPr>
            <w:tcW w:w="3045" w:type="dxa"/>
            <w:vMerge w:val="continue"/>
            <w:vAlign w:val="center"/>
          </w:tcPr>
          <w:p w14:paraId="1C26456C">
            <w:pPr>
              <w:jc w:val="center"/>
              <w:rPr>
                <w:rFonts w:hint="eastAsia" w:ascii="宋体" w:hAnsi="宋体" w:cs="宋体"/>
                <w:b/>
                <w:bCs/>
                <w:sz w:val="30"/>
                <w:szCs w:val="30"/>
                <w:vertAlign w:val="baseline"/>
                <w:lang w:val="en-US" w:eastAsia="zh-CN"/>
              </w:rPr>
            </w:pPr>
          </w:p>
        </w:tc>
      </w:tr>
      <w:tr w14:paraId="7477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783D063">
            <w:pPr>
              <w:jc w:val="center"/>
              <w:rPr>
                <w:rFonts w:hint="eastAsia" w:ascii="宋体" w:hAnsi="宋体" w:cs="宋体"/>
                <w:b/>
                <w:bCs/>
                <w:sz w:val="30"/>
                <w:szCs w:val="30"/>
                <w:vertAlign w:val="baseline"/>
                <w:lang w:val="en-US" w:eastAsia="zh-CN"/>
              </w:rPr>
            </w:pPr>
          </w:p>
        </w:tc>
        <w:tc>
          <w:tcPr>
            <w:tcW w:w="1875" w:type="dxa"/>
            <w:vMerge w:val="continue"/>
            <w:vAlign w:val="center"/>
          </w:tcPr>
          <w:p w14:paraId="302B7FD9">
            <w:pPr>
              <w:jc w:val="center"/>
              <w:rPr>
                <w:rFonts w:hint="eastAsia" w:ascii="宋体" w:hAnsi="宋体" w:cs="宋体"/>
                <w:b/>
                <w:bCs/>
                <w:sz w:val="30"/>
                <w:szCs w:val="30"/>
                <w:vertAlign w:val="baseline"/>
                <w:lang w:val="en-US" w:eastAsia="zh-CN"/>
              </w:rPr>
            </w:pPr>
          </w:p>
        </w:tc>
        <w:tc>
          <w:tcPr>
            <w:tcW w:w="3915" w:type="dxa"/>
            <w:vMerge w:val="continue"/>
            <w:vAlign w:val="center"/>
          </w:tcPr>
          <w:p w14:paraId="095F1144">
            <w:pPr>
              <w:jc w:val="center"/>
              <w:rPr>
                <w:rFonts w:hint="eastAsia" w:ascii="宋体" w:hAnsi="宋体" w:cs="宋体"/>
                <w:b/>
                <w:bCs/>
                <w:sz w:val="30"/>
                <w:szCs w:val="30"/>
                <w:vertAlign w:val="baseline"/>
                <w:lang w:val="en-US" w:eastAsia="zh-CN"/>
              </w:rPr>
            </w:pPr>
          </w:p>
        </w:tc>
        <w:tc>
          <w:tcPr>
            <w:tcW w:w="4110" w:type="dxa"/>
            <w:vAlign w:val="center"/>
          </w:tcPr>
          <w:p w14:paraId="475EF34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48EB36D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7277A28B">
            <w:pPr>
              <w:jc w:val="center"/>
              <w:rPr>
                <w:rFonts w:hint="eastAsia" w:ascii="宋体" w:hAnsi="宋体" w:cs="宋体"/>
                <w:b/>
                <w:bCs/>
                <w:sz w:val="30"/>
                <w:szCs w:val="30"/>
                <w:vertAlign w:val="baseline"/>
                <w:lang w:val="en-US" w:eastAsia="zh-CN"/>
              </w:rPr>
            </w:pPr>
          </w:p>
        </w:tc>
        <w:tc>
          <w:tcPr>
            <w:tcW w:w="3045" w:type="dxa"/>
            <w:vMerge w:val="continue"/>
            <w:vAlign w:val="center"/>
          </w:tcPr>
          <w:p w14:paraId="5A13FE5F">
            <w:pPr>
              <w:jc w:val="center"/>
              <w:rPr>
                <w:rFonts w:hint="eastAsia" w:ascii="宋体" w:hAnsi="宋体" w:cs="宋体"/>
                <w:b/>
                <w:bCs/>
                <w:sz w:val="30"/>
                <w:szCs w:val="30"/>
                <w:vertAlign w:val="baseline"/>
                <w:lang w:val="en-US" w:eastAsia="zh-CN"/>
              </w:rPr>
            </w:pPr>
          </w:p>
        </w:tc>
      </w:tr>
      <w:tr w14:paraId="0750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5735FAA">
            <w:pPr>
              <w:jc w:val="center"/>
              <w:rPr>
                <w:rFonts w:hint="eastAsia" w:ascii="宋体" w:hAnsi="宋体" w:cs="宋体"/>
                <w:b/>
                <w:bCs/>
                <w:sz w:val="30"/>
                <w:szCs w:val="30"/>
                <w:vertAlign w:val="baseline"/>
                <w:lang w:val="en-US" w:eastAsia="zh-CN"/>
              </w:rPr>
            </w:pPr>
          </w:p>
        </w:tc>
        <w:tc>
          <w:tcPr>
            <w:tcW w:w="1875" w:type="dxa"/>
            <w:vMerge w:val="continue"/>
            <w:vAlign w:val="center"/>
          </w:tcPr>
          <w:p w14:paraId="4187FB32">
            <w:pPr>
              <w:jc w:val="center"/>
              <w:rPr>
                <w:rFonts w:hint="eastAsia" w:ascii="宋体" w:hAnsi="宋体" w:cs="宋体"/>
                <w:b/>
                <w:bCs/>
                <w:sz w:val="30"/>
                <w:szCs w:val="30"/>
                <w:vertAlign w:val="baseline"/>
                <w:lang w:val="en-US" w:eastAsia="zh-CN"/>
              </w:rPr>
            </w:pPr>
          </w:p>
        </w:tc>
        <w:tc>
          <w:tcPr>
            <w:tcW w:w="3915" w:type="dxa"/>
            <w:vMerge w:val="continue"/>
            <w:vAlign w:val="center"/>
          </w:tcPr>
          <w:p w14:paraId="1965CC39">
            <w:pPr>
              <w:jc w:val="center"/>
              <w:rPr>
                <w:rFonts w:hint="eastAsia" w:ascii="宋体" w:hAnsi="宋体" w:cs="宋体"/>
                <w:b/>
                <w:bCs/>
                <w:sz w:val="30"/>
                <w:szCs w:val="30"/>
                <w:vertAlign w:val="baseline"/>
                <w:lang w:val="en-US" w:eastAsia="zh-CN"/>
              </w:rPr>
            </w:pPr>
          </w:p>
        </w:tc>
        <w:tc>
          <w:tcPr>
            <w:tcW w:w="4110" w:type="dxa"/>
            <w:vAlign w:val="center"/>
          </w:tcPr>
          <w:p w14:paraId="603A76B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4F73485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22E7E170">
            <w:pPr>
              <w:jc w:val="center"/>
              <w:rPr>
                <w:rFonts w:hint="eastAsia" w:ascii="宋体" w:hAnsi="宋体" w:cs="宋体"/>
                <w:b/>
                <w:bCs/>
                <w:sz w:val="30"/>
                <w:szCs w:val="30"/>
                <w:vertAlign w:val="baseline"/>
                <w:lang w:val="en-US" w:eastAsia="zh-CN"/>
              </w:rPr>
            </w:pPr>
          </w:p>
        </w:tc>
        <w:tc>
          <w:tcPr>
            <w:tcW w:w="3045" w:type="dxa"/>
            <w:vMerge w:val="continue"/>
            <w:vAlign w:val="center"/>
          </w:tcPr>
          <w:p w14:paraId="75CC655A">
            <w:pPr>
              <w:jc w:val="center"/>
              <w:rPr>
                <w:rFonts w:hint="eastAsia" w:ascii="宋体" w:hAnsi="宋体" w:cs="宋体"/>
                <w:b/>
                <w:bCs/>
                <w:sz w:val="30"/>
                <w:szCs w:val="30"/>
                <w:vertAlign w:val="baseline"/>
                <w:lang w:val="en-US" w:eastAsia="zh-CN"/>
              </w:rPr>
            </w:pPr>
          </w:p>
        </w:tc>
      </w:tr>
      <w:tr w14:paraId="45A0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B5B3C28">
            <w:pPr>
              <w:jc w:val="center"/>
              <w:rPr>
                <w:rFonts w:hint="eastAsia" w:ascii="宋体" w:hAnsi="宋体" w:cs="宋体"/>
                <w:b/>
                <w:bCs/>
                <w:sz w:val="30"/>
                <w:szCs w:val="30"/>
                <w:vertAlign w:val="baseline"/>
                <w:lang w:val="en-US" w:eastAsia="zh-CN"/>
              </w:rPr>
            </w:pPr>
          </w:p>
        </w:tc>
        <w:tc>
          <w:tcPr>
            <w:tcW w:w="1875" w:type="dxa"/>
            <w:vMerge w:val="continue"/>
            <w:vAlign w:val="center"/>
          </w:tcPr>
          <w:p w14:paraId="3624440B">
            <w:pPr>
              <w:jc w:val="center"/>
              <w:rPr>
                <w:rFonts w:hint="eastAsia" w:ascii="宋体" w:hAnsi="宋体" w:cs="宋体"/>
                <w:b/>
                <w:bCs/>
                <w:sz w:val="30"/>
                <w:szCs w:val="30"/>
                <w:vertAlign w:val="baseline"/>
                <w:lang w:val="en-US" w:eastAsia="zh-CN"/>
              </w:rPr>
            </w:pPr>
          </w:p>
        </w:tc>
        <w:tc>
          <w:tcPr>
            <w:tcW w:w="3915" w:type="dxa"/>
            <w:vMerge w:val="continue"/>
            <w:vAlign w:val="center"/>
          </w:tcPr>
          <w:p w14:paraId="53D93924">
            <w:pPr>
              <w:jc w:val="center"/>
              <w:rPr>
                <w:rFonts w:hint="eastAsia" w:ascii="宋体" w:hAnsi="宋体" w:cs="宋体"/>
                <w:b/>
                <w:bCs/>
                <w:sz w:val="30"/>
                <w:szCs w:val="30"/>
                <w:vertAlign w:val="baseline"/>
                <w:lang w:val="en-US" w:eastAsia="zh-CN"/>
              </w:rPr>
            </w:pPr>
          </w:p>
        </w:tc>
        <w:tc>
          <w:tcPr>
            <w:tcW w:w="4110" w:type="dxa"/>
            <w:vAlign w:val="center"/>
          </w:tcPr>
          <w:p w14:paraId="6A57C46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30CF08F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00DC1A5B">
            <w:pPr>
              <w:jc w:val="center"/>
              <w:rPr>
                <w:rFonts w:hint="eastAsia" w:ascii="宋体" w:hAnsi="宋体" w:cs="宋体"/>
                <w:b/>
                <w:bCs/>
                <w:sz w:val="30"/>
                <w:szCs w:val="30"/>
                <w:vertAlign w:val="baseline"/>
                <w:lang w:val="en-US" w:eastAsia="zh-CN"/>
              </w:rPr>
            </w:pPr>
          </w:p>
        </w:tc>
        <w:tc>
          <w:tcPr>
            <w:tcW w:w="3045" w:type="dxa"/>
            <w:vMerge w:val="continue"/>
            <w:vAlign w:val="center"/>
          </w:tcPr>
          <w:p w14:paraId="484B239D">
            <w:pPr>
              <w:jc w:val="center"/>
              <w:rPr>
                <w:rFonts w:hint="eastAsia" w:ascii="宋体" w:hAnsi="宋体" w:cs="宋体"/>
                <w:b/>
                <w:bCs/>
                <w:sz w:val="30"/>
                <w:szCs w:val="30"/>
                <w:vertAlign w:val="baseline"/>
                <w:lang w:val="en-US" w:eastAsia="zh-CN"/>
              </w:rPr>
            </w:pPr>
          </w:p>
        </w:tc>
      </w:tr>
      <w:tr w14:paraId="6897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55086B6">
            <w:pPr>
              <w:jc w:val="center"/>
              <w:rPr>
                <w:rFonts w:hint="eastAsia" w:ascii="宋体" w:hAnsi="宋体" w:cs="宋体"/>
                <w:b/>
                <w:bCs/>
                <w:sz w:val="30"/>
                <w:szCs w:val="30"/>
                <w:vertAlign w:val="baseline"/>
                <w:lang w:val="en-US" w:eastAsia="zh-CN"/>
              </w:rPr>
            </w:pPr>
          </w:p>
        </w:tc>
        <w:tc>
          <w:tcPr>
            <w:tcW w:w="1875" w:type="dxa"/>
            <w:vMerge w:val="continue"/>
            <w:vAlign w:val="center"/>
          </w:tcPr>
          <w:p w14:paraId="1ABECE4F">
            <w:pPr>
              <w:jc w:val="center"/>
              <w:rPr>
                <w:rFonts w:hint="eastAsia" w:ascii="宋体" w:hAnsi="宋体" w:cs="宋体"/>
                <w:b/>
                <w:bCs/>
                <w:sz w:val="30"/>
                <w:szCs w:val="30"/>
                <w:vertAlign w:val="baseline"/>
                <w:lang w:val="en-US" w:eastAsia="zh-CN"/>
              </w:rPr>
            </w:pPr>
          </w:p>
        </w:tc>
        <w:tc>
          <w:tcPr>
            <w:tcW w:w="3915" w:type="dxa"/>
            <w:vMerge w:val="continue"/>
            <w:vAlign w:val="center"/>
          </w:tcPr>
          <w:p w14:paraId="65252F0E">
            <w:pPr>
              <w:jc w:val="center"/>
              <w:rPr>
                <w:rFonts w:hint="eastAsia" w:ascii="宋体" w:hAnsi="宋体" w:cs="宋体"/>
                <w:b/>
                <w:bCs/>
                <w:sz w:val="30"/>
                <w:szCs w:val="30"/>
                <w:vertAlign w:val="baseline"/>
                <w:lang w:val="en-US" w:eastAsia="zh-CN"/>
              </w:rPr>
            </w:pPr>
          </w:p>
        </w:tc>
        <w:tc>
          <w:tcPr>
            <w:tcW w:w="4110" w:type="dxa"/>
            <w:vAlign w:val="center"/>
          </w:tcPr>
          <w:p w14:paraId="25E9E6B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115D3AE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4A4895B6">
            <w:pPr>
              <w:jc w:val="center"/>
              <w:rPr>
                <w:rFonts w:hint="eastAsia" w:ascii="宋体" w:hAnsi="宋体" w:cs="宋体"/>
                <w:b/>
                <w:bCs/>
                <w:sz w:val="30"/>
                <w:szCs w:val="30"/>
                <w:vertAlign w:val="baseline"/>
                <w:lang w:val="en-US" w:eastAsia="zh-CN"/>
              </w:rPr>
            </w:pPr>
          </w:p>
        </w:tc>
        <w:tc>
          <w:tcPr>
            <w:tcW w:w="3045" w:type="dxa"/>
            <w:vMerge w:val="continue"/>
            <w:vAlign w:val="center"/>
          </w:tcPr>
          <w:p w14:paraId="11655247">
            <w:pPr>
              <w:jc w:val="center"/>
              <w:rPr>
                <w:rFonts w:hint="eastAsia" w:ascii="宋体" w:hAnsi="宋体" w:cs="宋体"/>
                <w:b/>
                <w:bCs/>
                <w:sz w:val="30"/>
                <w:szCs w:val="30"/>
                <w:vertAlign w:val="baseline"/>
                <w:lang w:val="en-US" w:eastAsia="zh-CN"/>
              </w:rPr>
            </w:pPr>
          </w:p>
        </w:tc>
      </w:tr>
      <w:tr w14:paraId="594A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80" w:type="dxa"/>
            <w:gridSpan w:val="7"/>
            <w:vAlign w:val="center"/>
          </w:tcPr>
          <w:p w14:paraId="1A5887BD">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5B4608E2">
      <w:pPr>
        <w:jc w:val="both"/>
        <w:rPr>
          <w:rFonts w:hint="eastAsia" w:ascii="宋体" w:hAnsi="宋体" w:cs="宋体"/>
          <w:b/>
          <w:bCs/>
          <w:sz w:val="30"/>
          <w:szCs w:val="30"/>
          <w:lang w:val="en-US" w:eastAsia="zh-CN"/>
        </w:rPr>
      </w:pPr>
    </w:p>
    <w:p w14:paraId="281999A2">
      <w:pPr>
        <w:jc w:val="both"/>
        <w:rPr>
          <w:rFonts w:hint="eastAsia" w:ascii="宋体" w:hAnsi="宋体" w:cs="宋体"/>
          <w:b/>
          <w:bCs/>
          <w:sz w:val="30"/>
          <w:szCs w:val="30"/>
          <w:lang w:val="en-US" w:eastAsia="zh-CN"/>
        </w:rPr>
      </w:pPr>
    </w:p>
    <w:p w14:paraId="00B44F3F">
      <w:pPr>
        <w:jc w:val="both"/>
        <w:rPr>
          <w:rFonts w:hint="eastAsia" w:ascii="宋体" w:hAnsi="宋体" w:cs="宋体"/>
          <w:b/>
          <w:bCs/>
          <w:sz w:val="30"/>
          <w:szCs w:val="30"/>
          <w:lang w:val="en-US" w:eastAsia="zh-CN"/>
        </w:rPr>
      </w:pPr>
    </w:p>
    <w:p w14:paraId="7FCA9EF8">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49"/>
        <w:gridCol w:w="3845"/>
        <w:gridCol w:w="4031"/>
        <w:gridCol w:w="1051"/>
        <w:gridCol w:w="802"/>
        <w:gridCol w:w="2987"/>
      </w:tblGrid>
      <w:tr w14:paraId="6C13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6ECE9B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6506472F">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59D79391">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2B225B1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48CB4C9A">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75CF385D">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6DF8380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2F36804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1E38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1F5E698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14DA4C1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247316D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5E555AC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38FBA52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018BCCE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16</w:t>
            </w:r>
            <w:r>
              <w:rPr>
                <w:rFonts w:hint="eastAsia" w:ascii="宋体" w:hAnsi="宋体" w:eastAsia="宋体" w:cs="宋体"/>
                <w:color w:val="auto"/>
                <w:spacing w:val="0"/>
                <w:w w:val="100"/>
                <w:kern w:val="0"/>
                <w:position w:val="0"/>
                <w:sz w:val="18"/>
                <w:szCs w:val="18"/>
                <w:u w:val="none"/>
                <w:shd w:val="clear" w:color="auto" w:fill="auto"/>
                <w:lang w:val="en-US" w:eastAsia="zh-CN" w:bidi="zh-TW"/>
              </w:rPr>
              <w:t>.瓶装燃气供应站经营许可</w:t>
            </w:r>
          </w:p>
        </w:tc>
        <w:tc>
          <w:tcPr>
            <w:tcW w:w="3915" w:type="dxa"/>
            <w:vMerge w:val="restart"/>
            <w:vAlign w:val="center"/>
          </w:tcPr>
          <w:p w14:paraId="0AFC1DF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4110" w:type="dxa"/>
            <w:vAlign w:val="center"/>
          </w:tcPr>
          <w:p w14:paraId="5AA45AC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5CFDFCB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1E38A2E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2C38EA3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08BDCED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4B9C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7307DB5">
            <w:pPr>
              <w:jc w:val="center"/>
              <w:rPr>
                <w:rFonts w:hint="eastAsia" w:ascii="宋体" w:hAnsi="宋体" w:cs="宋体"/>
                <w:b/>
                <w:bCs/>
                <w:sz w:val="30"/>
                <w:szCs w:val="30"/>
                <w:vertAlign w:val="baseline"/>
                <w:lang w:val="en-US" w:eastAsia="zh-CN"/>
              </w:rPr>
            </w:pPr>
          </w:p>
        </w:tc>
        <w:tc>
          <w:tcPr>
            <w:tcW w:w="1875" w:type="dxa"/>
            <w:vMerge w:val="continue"/>
            <w:vAlign w:val="center"/>
          </w:tcPr>
          <w:p w14:paraId="336639FC">
            <w:pPr>
              <w:jc w:val="center"/>
              <w:rPr>
                <w:rFonts w:hint="eastAsia" w:ascii="宋体" w:hAnsi="宋体" w:cs="宋体"/>
                <w:b/>
                <w:bCs/>
                <w:sz w:val="30"/>
                <w:szCs w:val="30"/>
                <w:vertAlign w:val="baseline"/>
                <w:lang w:val="en-US" w:eastAsia="zh-CN"/>
              </w:rPr>
            </w:pPr>
          </w:p>
        </w:tc>
        <w:tc>
          <w:tcPr>
            <w:tcW w:w="3915" w:type="dxa"/>
            <w:vMerge w:val="continue"/>
            <w:vAlign w:val="center"/>
          </w:tcPr>
          <w:p w14:paraId="3F0D2372">
            <w:pPr>
              <w:jc w:val="center"/>
              <w:rPr>
                <w:rFonts w:hint="eastAsia" w:ascii="宋体" w:hAnsi="宋体" w:cs="宋体"/>
                <w:b/>
                <w:bCs/>
                <w:sz w:val="30"/>
                <w:szCs w:val="30"/>
                <w:vertAlign w:val="baseline"/>
                <w:lang w:val="en-US" w:eastAsia="zh-CN"/>
              </w:rPr>
            </w:pPr>
          </w:p>
        </w:tc>
        <w:tc>
          <w:tcPr>
            <w:tcW w:w="4110" w:type="dxa"/>
            <w:vAlign w:val="center"/>
          </w:tcPr>
          <w:p w14:paraId="562E394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2B7D84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70CA4F51">
            <w:pPr>
              <w:jc w:val="center"/>
              <w:rPr>
                <w:rFonts w:hint="eastAsia" w:ascii="宋体" w:hAnsi="宋体" w:cs="宋体"/>
                <w:b/>
                <w:bCs/>
                <w:sz w:val="30"/>
                <w:szCs w:val="30"/>
                <w:vertAlign w:val="baseline"/>
                <w:lang w:val="en-US" w:eastAsia="zh-CN"/>
              </w:rPr>
            </w:pPr>
          </w:p>
        </w:tc>
        <w:tc>
          <w:tcPr>
            <w:tcW w:w="3045" w:type="dxa"/>
            <w:vMerge w:val="continue"/>
            <w:vAlign w:val="center"/>
          </w:tcPr>
          <w:p w14:paraId="715DC2AB">
            <w:pPr>
              <w:jc w:val="center"/>
              <w:rPr>
                <w:rFonts w:hint="eastAsia" w:ascii="宋体" w:hAnsi="宋体" w:cs="宋体"/>
                <w:b/>
                <w:bCs/>
                <w:sz w:val="30"/>
                <w:szCs w:val="30"/>
                <w:vertAlign w:val="baseline"/>
                <w:lang w:val="en-US" w:eastAsia="zh-CN"/>
              </w:rPr>
            </w:pPr>
          </w:p>
        </w:tc>
      </w:tr>
      <w:tr w14:paraId="1352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BA20BD4">
            <w:pPr>
              <w:jc w:val="center"/>
              <w:rPr>
                <w:rFonts w:hint="eastAsia" w:ascii="宋体" w:hAnsi="宋体" w:cs="宋体"/>
                <w:b/>
                <w:bCs/>
                <w:sz w:val="30"/>
                <w:szCs w:val="30"/>
                <w:vertAlign w:val="baseline"/>
                <w:lang w:val="en-US" w:eastAsia="zh-CN"/>
              </w:rPr>
            </w:pPr>
          </w:p>
        </w:tc>
        <w:tc>
          <w:tcPr>
            <w:tcW w:w="1875" w:type="dxa"/>
            <w:vMerge w:val="continue"/>
            <w:vAlign w:val="center"/>
          </w:tcPr>
          <w:p w14:paraId="00D46D30">
            <w:pPr>
              <w:jc w:val="center"/>
              <w:rPr>
                <w:rFonts w:hint="eastAsia" w:ascii="宋体" w:hAnsi="宋体" w:cs="宋体"/>
                <w:b/>
                <w:bCs/>
                <w:sz w:val="30"/>
                <w:szCs w:val="30"/>
                <w:vertAlign w:val="baseline"/>
                <w:lang w:val="en-US" w:eastAsia="zh-CN"/>
              </w:rPr>
            </w:pPr>
          </w:p>
        </w:tc>
        <w:tc>
          <w:tcPr>
            <w:tcW w:w="3915" w:type="dxa"/>
            <w:vMerge w:val="continue"/>
            <w:vAlign w:val="center"/>
          </w:tcPr>
          <w:p w14:paraId="58D8D12F">
            <w:pPr>
              <w:jc w:val="center"/>
              <w:rPr>
                <w:rFonts w:hint="eastAsia" w:ascii="宋体" w:hAnsi="宋体" w:cs="宋体"/>
                <w:b/>
                <w:bCs/>
                <w:sz w:val="30"/>
                <w:szCs w:val="30"/>
                <w:vertAlign w:val="baseline"/>
                <w:lang w:val="en-US" w:eastAsia="zh-CN"/>
              </w:rPr>
            </w:pPr>
          </w:p>
        </w:tc>
        <w:tc>
          <w:tcPr>
            <w:tcW w:w="4110" w:type="dxa"/>
            <w:vAlign w:val="center"/>
          </w:tcPr>
          <w:p w14:paraId="3ADA727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0F73554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2A7FE09D">
            <w:pPr>
              <w:jc w:val="center"/>
              <w:rPr>
                <w:rFonts w:hint="eastAsia" w:ascii="宋体" w:hAnsi="宋体" w:cs="宋体"/>
                <w:b/>
                <w:bCs/>
                <w:sz w:val="30"/>
                <w:szCs w:val="30"/>
                <w:vertAlign w:val="baseline"/>
                <w:lang w:val="en-US" w:eastAsia="zh-CN"/>
              </w:rPr>
            </w:pPr>
          </w:p>
        </w:tc>
        <w:tc>
          <w:tcPr>
            <w:tcW w:w="3045" w:type="dxa"/>
            <w:vMerge w:val="continue"/>
            <w:vAlign w:val="center"/>
          </w:tcPr>
          <w:p w14:paraId="2569C2EA">
            <w:pPr>
              <w:jc w:val="center"/>
              <w:rPr>
                <w:rFonts w:hint="eastAsia" w:ascii="宋体" w:hAnsi="宋体" w:cs="宋体"/>
                <w:b/>
                <w:bCs/>
                <w:sz w:val="30"/>
                <w:szCs w:val="30"/>
                <w:vertAlign w:val="baseline"/>
                <w:lang w:val="en-US" w:eastAsia="zh-CN"/>
              </w:rPr>
            </w:pPr>
          </w:p>
        </w:tc>
      </w:tr>
      <w:tr w14:paraId="50DD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11F3F28">
            <w:pPr>
              <w:jc w:val="center"/>
              <w:rPr>
                <w:rFonts w:hint="eastAsia" w:ascii="宋体" w:hAnsi="宋体" w:cs="宋体"/>
                <w:b/>
                <w:bCs/>
                <w:sz w:val="30"/>
                <w:szCs w:val="30"/>
                <w:vertAlign w:val="baseline"/>
                <w:lang w:val="en-US" w:eastAsia="zh-CN"/>
              </w:rPr>
            </w:pPr>
          </w:p>
        </w:tc>
        <w:tc>
          <w:tcPr>
            <w:tcW w:w="1875" w:type="dxa"/>
            <w:vMerge w:val="continue"/>
            <w:vAlign w:val="center"/>
          </w:tcPr>
          <w:p w14:paraId="7935A986">
            <w:pPr>
              <w:jc w:val="center"/>
              <w:rPr>
                <w:rFonts w:hint="eastAsia" w:ascii="宋体" w:hAnsi="宋体" w:cs="宋体"/>
                <w:b/>
                <w:bCs/>
                <w:sz w:val="30"/>
                <w:szCs w:val="30"/>
                <w:vertAlign w:val="baseline"/>
                <w:lang w:val="en-US" w:eastAsia="zh-CN"/>
              </w:rPr>
            </w:pPr>
          </w:p>
        </w:tc>
        <w:tc>
          <w:tcPr>
            <w:tcW w:w="3915" w:type="dxa"/>
            <w:vMerge w:val="continue"/>
            <w:vAlign w:val="center"/>
          </w:tcPr>
          <w:p w14:paraId="4C80A845">
            <w:pPr>
              <w:jc w:val="center"/>
              <w:rPr>
                <w:rFonts w:hint="eastAsia" w:ascii="宋体" w:hAnsi="宋体" w:cs="宋体"/>
                <w:b/>
                <w:bCs/>
                <w:sz w:val="30"/>
                <w:szCs w:val="30"/>
                <w:vertAlign w:val="baseline"/>
                <w:lang w:val="en-US" w:eastAsia="zh-CN"/>
              </w:rPr>
            </w:pPr>
          </w:p>
        </w:tc>
        <w:tc>
          <w:tcPr>
            <w:tcW w:w="4110" w:type="dxa"/>
            <w:vAlign w:val="center"/>
          </w:tcPr>
          <w:p w14:paraId="2B78231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3EF185A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07B845A9">
            <w:pPr>
              <w:jc w:val="center"/>
              <w:rPr>
                <w:rFonts w:hint="eastAsia" w:ascii="宋体" w:hAnsi="宋体" w:cs="宋体"/>
                <w:b/>
                <w:bCs/>
                <w:sz w:val="30"/>
                <w:szCs w:val="30"/>
                <w:vertAlign w:val="baseline"/>
                <w:lang w:val="en-US" w:eastAsia="zh-CN"/>
              </w:rPr>
            </w:pPr>
          </w:p>
        </w:tc>
        <w:tc>
          <w:tcPr>
            <w:tcW w:w="3045" w:type="dxa"/>
            <w:vMerge w:val="continue"/>
            <w:vAlign w:val="center"/>
          </w:tcPr>
          <w:p w14:paraId="260BD008">
            <w:pPr>
              <w:jc w:val="center"/>
              <w:rPr>
                <w:rFonts w:hint="eastAsia" w:ascii="宋体" w:hAnsi="宋体" w:cs="宋体"/>
                <w:b/>
                <w:bCs/>
                <w:sz w:val="30"/>
                <w:szCs w:val="30"/>
                <w:vertAlign w:val="baseline"/>
                <w:lang w:val="en-US" w:eastAsia="zh-CN"/>
              </w:rPr>
            </w:pPr>
          </w:p>
        </w:tc>
      </w:tr>
      <w:tr w14:paraId="64AA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ED35EFA">
            <w:pPr>
              <w:jc w:val="center"/>
              <w:rPr>
                <w:rFonts w:hint="eastAsia" w:ascii="宋体" w:hAnsi="宋体" w:cs="宋体"/>
                <w:b/>
                <w:bCs/>
                <w:sz w:val="30"/>
                <w:szCs w:val="30"/>
                <w:vertAlign w:val="baseline"/>
                <w:lang w:val="en-US" w:eastAsia="zh-CN"/>
              </w:rPr>
            </w:pPr>
          </w:p>
        </w:tc>
        <w:tc>
          <w:tcPr>
            <w:tcW w:w="1875" w:type="dxa"/>
            <w:vMerge w:val="continue"/>
            <w:vAlign w:val="center"/>
          </w:tcPr>
          <w:p w14:paraId="35536910">
            <w:pPr>
              <w:jc w:val="center"/>
              <w:rPr>
                <w:rFonts w:hint="eastAsia" w:ascii="宋体" w:hAnsi="宋体" w:cs="宋体"/>
                <w:b/>
                <w:bCs/>
                <w:sz w:val="30"/>
                <w:szCs w:val="30"/>
                <w:vertAlign w:val="baseline"/>
                <w:lang w:val="en-US" w:eastAsia="zh-CN"/>
              </w:rPr>
            </w:pPr>
          </w:p>
        </w:tc>
        <w:tc>
          <w:tcPr>
            <w:tcW w:w="3915" w:type="dxa"/>
            <w:vMerge w:val="continue"/>
            <w:vAlign w:val="center"/>
          </w:tcPr>
          <w:p w14:paraId="014AC3A1">
            <w:pPr>
              <w:jc w:val="center"/>
              <w:rPr>
                <w:rFonts w:hint="eastAsia" w:ascii="宋体" w:hAnsi="宋体" w:cs="宋体"/>
                <w:b/>
                <w:bCs/>
                <w:sz w:val="30"/>
                <w:szCs w:val="30"/>
                <w:vertAlign w:val="baseline"/>
                <w:lang w:val="en-US" w:eastAsia="zh-CN"/>
              </w:rPr>
            </w:pPr>
          </w:p>
        </w:tc>
        <w:tc>
          <w:tcPr>
            <w:tcW w:w="4110" w:type="dxa"/>
            <w:vAlign w:val="center"/>
          </w:tcPr>
          <w:p w14:paraId="2BB47B8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43AF8A2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1D65CF1E">
            <w:pPr>
              <w:jc w:val="center"/>
              <w:rPr>
                <w:rFonts w:hint="eastAsia" w:ascii="宋体" w:hAnsi="宋体" w:cs="宋体"/>
                <w:b/>
                <w:bCs/>
                <w:sz w:val="30"/>
                <w:szCs w:val="30"/>
                <w:vertAlign w:val="baseline"/>
                <w:lang w:val="en-US" w:eastAsia="zh-CN"/>
              </w:rPr>
            </w:pPr>
          </w:p>
        </w:tc>
        <w:tc>
          <w:tcPr>
            <w:tcW w:w="3045" w:type="dxa"/>
            <w:vMerge w:val="continue"/>
            <w:vAlign w:val="center"/>
          </w:tcPr>
          <w:p w14:paraId="42573644">
            <w:pPr>
              <w:jc w:val="center"/>
              <w:rPr>
                <w:rFonts w:hint="eastAsia" w:ascii="宋体" w:hAnsi="宋体" w:cs="宋体"/>
                <w:b/>
                <w:bCs/>
                <w:sz w:val="30"/>
                <w:szCs w:val="30"/>
                <w:vertAlign w:val="baseline"/>
                <w:lang w:val="en-US" w:eastAsia="zh-CN"/>
              </w:rPr>
            </w:pPr>
          </w:p>
        </w:tc>
      </w:tr>
      <w:tr w14:paraId="70A6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5692754">
            <w:pPr>
              <w:jc w:val="center"/>
              <w:rPr>
                <w:rFonts w:hint="eastAsia" w:ascii="宋体" w:hAnsi="宋体" w:cs="宋体"/>
                <w:b/>
                <w:bCs/>
                <w:sz w:val="30"/>
                <w:szCs w:val="30"/>
                <w:vertAlign w:val="baseline"/>
                <w:lang w:val="en-US" w:eastAsia="zh-CN"/>
              </w:rPr>
            </w:pPr>
          </w:p>
        </w:tc>
        <w:tc>
          <w:tcPr>
            <w:tcW w:w="1875" w:type="dxa"/>
            <w:vMerge w:val="continue"/>
            <w:vAlign w:val="center"/>
          </w:tcPr>
          <w:p w14:paraId="643EBDDB">
            <w:pPr>
              <w:jc w:val="center"/>
              <w:rPr>
                <w:rFonts w:hint="eastAsia" w:ascii="宋体" w:hAnsi="宋体" w:cs="宋体"/>
                <w:b/>
                <w:bCs/>
                <w:sz w:val="30"/>
                <w:szCs w:val="30"/>
                <w:vertAlign w:val="baseline"/>
                <w:lang w:val="en-US" w:eastAsia="zh-CN"/>
              </w:rPr>
            </w:pPr>
          </w:p>
        </w:tc>
        <w:tc>
          <w:tcPr>
            <w:tcW w:w="3915" w:type="dxa"/>
            <w:vMerge w:val="continue"/>
            <w:vAlign w:val="center"/>
          </w:tcPr>
          <w:p w14:paraId="37696ACE">
            <w:pPr>
              <w:jc w:val="center"/>
              <w:rPr>
                <w:rFonts w:hint="eastAsia" w:ascii="宋体" w:hAnsi="宋体" w:cs="宋体"/>
                <w:b/>
                <w:bCs/>
                <w:sz w:val="30"/>
                <w:szCs w:val="30"/>
                <w:vertAlign w:val="baseline"/>
                <w:lang w:val="en-US" w:eastAsia="zh-CN"/>
              </w:rPr>
            </w:pPr>
          </w:p>
        </w:tc>
        <w:tc>
          <w:tcPr>
            <w:tcW w:w="4110" w:type="dxa"/>
            <w:vAlign w:val="center"/>
          </w:tcPr>
          <w:p w14:paraId="426202B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7583EDC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71A65A80">
            <w:pPr>
              <w:jc w:val="center"/>
              <w:rPr>
                <w:rFonts w:hint="eastAsia" w:ascii="宋体" w:hAnsi="宋体" w:cs="宋体"/>
                <w:b/>
                <w:bCs/>
                <w:sz w:val="30"/>
                <w:szCs w:val="30"/>
                <w:vertAlign w:val="baseline"/>
                <w:lang w:val="en-US" w:eastAsia="zh-CN"/>
              </w:rPr>
            </w:pPr>
          </w:p>
        </w:tc>
        <w:tc>
          <w:tcPr>
            <w:tcW w:w="3045" w:type="dxa"/>
            <w:vMerge w:val="continue"/>
            <w:vAlign w:val="center"/>
          </w:tcPr>
          <w:p w14:paraId="4245995D">
            <w:pPr>
              <w:jc w:val="center"/>
              <w:rPr>
                <w:rFonts w:hint="eastAsia" w:ascii="宋体" w:hAnsi="宋体" w:cs="宋体"/>
                <w:b/>
                <w:bCs/>
                <w:sz w:val="30"/>
                <w:szCs w:val="30"/>
                <w:vertAlign w:val="baseline"/>
                <w:lang w:val="en-US" w:eastAsia="zh-CN"/>
              </w:rPr>
            </w:pPr>
          </w:p>
        </w:tc>
      </w:tr>
      <w:tr w14:paraId="3530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80" w:type="dxa"/>
            <w:gridSpan w:val="7"/>
            <w:vAlign w:val="center"/>
          </w:tcPr>
          <w:p w14:paraId="26D0724C">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101C6F43">
      <w:pPr>
        <w:jc w:val="both"/>
        <w:rPr>
          <w:rFonts w:hint="eastAsia" w:ascii="宋体" w:hAnsi="宋体" w:cs="宋体"/>
          <w:b/>
          <w:bCs/>
          <w:sz w:val="30"/>
          <w:szCs w:val="30"/>
          <w:lang w:val="en-US" w:eastAsia="zh-CN"/>
        </w:rPr>
      </w:pPr>
    </w:p>
    <w:p w14:paraId="422EF240">
      <w:pPr>
        <w:jc w:val="both"/>
        <w:rPr>
          <w:rFonts w:hint="eastAsia" w:ascii="宋体" w:hAnsi="宋体" w:cs="宋体"/>
          <w:b/>
          <w:bCs/>
          <w:sz w:val="30"/>
          <w:szCs w:val="30"/>
          <w:lang w:val="en-US" w:eastAsia="zh-CN"/>
        </w:rPr>
      </w:pPr>
    </w:p>
    <w:tbl>
      <w:tblPr>
        <w:tblStyle w:val="5"/>
        <w:tblpPr w:leftFromText="180" w:rightFromText="180" w:vertAnchor="text" w:horzAnchor="page" w:tblpX="921"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633"/>
        <w:gridCol w:w="4241"/>
        <w:gridCol w:w="1076"/>
        <w:gridCol w:w="777"/>
        <w:gridCol w:w="2988"/>
      </w:tblGrid>
      <w:tr w14:paraId="4DB2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55" w:type="dxa"/>
            <w:vAlign w:val="center"/>
          </w:tcPr>
          <w:p w14:paraId="0B5F7A0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p>
          <w:p w14:paraId="16472DF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6929EF04">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50" w:type="dxa"/>
            <w:vAlign w:val="center"/>
          </w:tcPr>
          <w:p w14:paraId="0DB13A6B">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633" w:type="dxa"/>
            <w:vAlign w:val="center"/>
          </w:tcPr>
          <w:p w14:paraId="209DCB11">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241" w:type="dxa"/>
            <w:vAlign w:val="center"/>
          </w:tcPr>
          <w:p w14:paraId="7ED24C41">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76" w:type="dxa"/>
            <w:vAlign w:val="center"/>
          </w:tcPr>
          <w:p w14:paraId="314E3760">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77" w:type="dxa"/>
            <w:vAlign w:val="center"/>
          </w:tcPr>
          <w:p w14:paraId="451F6841">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88" w:type="dxa"/>
            <w:vAlign w:val="center"/>
          </w:tcPr>
          <w:p w14:paraId="1098287A">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211C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vAlign w:val="center"/>
          </w:tcPr>
          <w:p w14:paraId="0DC8C9B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5FC7110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50C7B56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45B67FF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16B1A87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50" w:type="dxa"/>
            <w:vMerge w:val="restart"/>
            <w:vAlign w:val="center"/>
          </w:tcPr>
          <w:p w14:paraId="3D907D2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17</w:t>
            </w:r>
            <w:r>
              <w:rPr>
                <w:rFonts w:hint="eastAsia" w:ascii="宋体" w:hAnsi="宋体" w:eastAsia="宋体" w:cs="宋体"/>
                <w:color w:val="auto"/>
                <w:spacing w:val="0"/>
                <w:w w:val="100"/>
                <w:kern w:val="0"/>
                <w:position w:val="0"/>
                <w:sz w:val="18"/>
                <w:szCs w:val="18"/>
                <w:u w:val="none"/>
                <w:shd w:val="clear" w:color="auto" w:fill="auto"/>
                <w:lang w:val="en-US" w:eastAsia="zh-CN" w:bidi="zh-TW"/>
              </w:rPr>
              <w:t>.城镇燃气经营许可-到期复查换证</w:t>
            </w:r>
          </w:p>
        </w:tc>
        <w:tc>
          <w:tcPr>
            <w:tcW w:w="3633" w:type="dxa"/>
            <w:vMerge w:val="restart"/>
            <w:vAlign w:val="center"/>
          </w:tcPr>
          <w:p w14:paraId="4E58914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4241" w:type="dxa"/>
            <w:vAlign w:val="center"/>
          </w:tcPr>
          <w:p w14:paraId="203F4FE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76" w:type="dxa"/>
            <w:vAlign w:val="center"/>
          </w:tcPr>
          <w:p w14:paraId="38D5FD3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77" w:type="dxa"/>
            <w:vMerge w:val="restart"/>
            <w:vAlign w:val="center"/>
          </w:tcPr>
          <w:p w14:paraId="6384FC6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88" w:type="dxa"/>
            <w:vMerge w:val="restart"/>
            <w:vAlign w:val="center"/>
          </w:tcPr>
          <w:p w14:paraId="3CA21CB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06864AF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D80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080A3C8D">
            <w:pPr>
              <w:jc w:val="center"/>
              <w:rPr>
                <w:rFonts w:hint="eastAsia" w:ascii="宋体" w:hAnsi="宋体" w:cs="宋体"/>
                <w:b/>
                <w:bCs/>
                <w:sz w:val="30"/>
                <w:szCs w:val="30"/>
                <w:vertAlign w:val="baseline"/>
                <w:lang w:val="en-US" w:eastAsia="zh-CN"/>
              </w:rPr>
            </w:pPr>
          </w:p>
        </w:tc>
        <w:tc>
          <w:tcPr>
            <w:tcW w:w="1850" w:type="dxa"/>
            <w:vMerge w:val="continue"/>
            <w:vAlign w:val="center"/>
          </w:tcPr>
          <w:p w14:paraId="4CF35374">
            <w:pPr>
              <w:jc w:val="center"/>
              <w:rPr>
                <w:rFonts w:hint="eastAsia" w:ascii="宋体" w:hAnsi="宋体" w:cs="宋体"/>
                <w:b/>
                <w:bCs/>
                <w:sz w:val="30"/>
                <w:szCs w:val="30"/>
                <w:vertAlign w:val="baseline"/>
                <w:lang w:val="en-US" w:eastAsia="zh-CN"/>
              </w:rPr>
            </w:pPr>
          </w:p>
        </w:tc>
        <w:tc>
          <w:tcPr>
            <w:tcW w:w="3633" w:type="dxa"/>
            <w:vMerge w:val="continue"/>
            <w:vAlign w:val="center"/>
          </w:tcPr>
          <w:p w14:paraId="1B6F4B60">
            <w:pPr>
              <w:jc w:val="center"/>
              <w:rPr>
                <w:rFonts w:hint="eastAsia" w:ascii="宋体" w:hAnsi="宋体" w:cs="宋体"/>
                <w:b/>
                <w:bCs/>
                <w:sz w:val="30"/>
                <w:szCs w:val="30"/>
                <w:vertAlign w:val="baseline"/>
                <w:lang w:val="en-US" w:eastAsia="zh-CN"/>
              </w:rPr>
            </w:pPr>
          </w:p>
        </w:tc>
        <w:tc>
          <w:tcPr>
            <w:tcW w:w="4241" w:type="dxa"/>
            <w:vAlign w:val="center"/>
          </w:tcPr>
          <w:p w14:paraId="6FC6A24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76" w:type="dxa"/>
            <w:vAlign w:val="center"/>
          </w:tcPr>
          <w:p w14:paraId="662C23D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77" w:type="dxa"/>
            <w:vMerge w:val="continue"/>
            <w:vAlign w:val="center"/>
          </w:tcPr>
          <w:p w14:paraId="5F09E1C7">
            <w:pPr>
              <w:jc w:val="center"/>
              <w:rPr>
                <w:rFonts w:hint="eastAsia" w:ascii="宋体" w:hAnsi="宋体" w:cs="宋体"/>
                <w:b/>
                <w:bCs/>
                <w:sz w:val="30"/>
                <w:szCs w:val="30"/>
                <w:vertAlign w:val="baseline"/>
                <w:lang w:val="en-US" w:eastAsia="zh-CN"/>
              </w:rPr>
            </w:pPr>
          </w:p>
        </w:tc>
        <w:tc>
          <w:tcPr>
            <w:tcW w:w="2988" w:type="dxa"/>
            <w:vMerge w:val="continue"/>
            <w:vAlign w:val="center"/>
          </w:tcPr>
          <w:p w14:paraId="6F56580D">
            <w:pPr>
              <w:jc w:val="center"/>
              <w:rPr>
                <w:rFonts w:hint="eastAsia" w:ascii="宋体" w:hAnsi="宋体" w:cs="宋体"/>
                <w:b/>
                <w:bCs/>
                <w:sz w:val="30"/>
                <w:szCs w:val="30"/>
                <w:vertAlign w:val="baseline"/>
                <w:lang w:val="en-US" w:eastAsia="zh-CN"/>
              </w:rPr>
            </w:pPr>
          </w:p>
        </w:tc>
      </w:tr>
      <w:tr w14:paraId="5007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5C11F051">
            <w:pPr>
              <w:jc w:val="center"/>
              <w:rPr>
                <w:rFonts w:hint="eastAsia" w:ascii="宋体" w:hAnsi="宋体" w:cs="宋体"/>
                <w:b/>
                <w:bCs/>
                <w:sz w:val="30"/>
                <w:szCs w:val="30"/>
                <w:vertAlign w:val="baseline"/>
                <w:lang w:val="en-US" w:eastAsia="zh-CN"/>
              </w:rPr>
            </w:pPr>
          </w:p>
        </w:tc>
        <w:tc>
          <w:tcPr>
            <w:tcW w:w="1850" w:type="dxa"/>
            <w:vMerge w:val="continue"/>
            <w:vAlign w:val="center"/>
          </w:tcPr>
          <w:p w14:paraId="325B635D">
            <w:pPr>
              <w:jc w:val="center"/>
              <w:rPr>
                <w:rFonts w:hint="eastAsia" w:ascii="宋体" w:hAnsi="宋体" w:cs="宋体"/>
                <w:b/>
                <w:bCs/>
                <w:sz w:val="30"/>
                <w:szCs w:val="30"/>
                <w:vertAlign w:val="baseline"/>
                <w:lang w:val="en-US" w:eastAsia="zh-CN"/>
              </w:rPr>
            </w:pPr>
          </w:p>
        </w:tc>
        <w:tc>
          <w:tcPr>
            <w:tcW w:w="3633" w:type="dxa"/>
            <w:vMerge w:val="continue"/>
            <w:vAlign w:val="center"/>
          </w:tcPr>
          <w:p w14:paraId="7239ED79">
            <w:pPr>
              <w:jc w:val="center"/>
              <w:rPr>
                <w:rFonts w:hint="eastAsia" w:ascii="宋体" w:hAnsi="宋体" w:cs="宋体"/>
                <w:b/>
                <w:bCs/>
                <w:sz w:val="30"/>
                <w:szCs w:val="30"/>
                <w:vertAlign w:val="baseline"/>
                <w:lang w:val="en-US" w:eastAsia="zh-CN"/>
              </w:rPr>
            </w:pPr>
          </w:p>
        </w:tc>
        <w:tc>
          <w:tcPr>
            <w:tcW w:w="4241" w:type="dxa"/>
            <w:vAlign w:val="center"/>
          </w:tcPr>
          <w:p w14:paraId="2FC1F3D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76" w:type="dxa"/>
            <w:vAlign w:val="center"/>
          </w:tcPr>
          <w:p w14:paraId="5B296A3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77" w:type="dxa"/>
            <w:vMerge w:val="continue"/>
            <w:vAlign w:val="center"/>
          </w:tcPr>
          <w:p w14:paraId="48CC6CCB">
            <w:pPr>
              <w:jc w:val="center"/>
              <w:rPr>
                <w:rFonts w:hint="eastAsia" w:ascii="宋体" w:hAnsi="宋体" w:cs="宋体"/>
                <w:b/>
                <w:bCs/>
                <w:sz w:val="30"/>
                <w:szCs w:val="30"/>
                <w:vertAlign w:val="baseline"/>
                <w:lang w:val="en-US" w:eastAsia="zh-CN"/>
              </w:rPr>
            </w:pPr>
          </w:p>
        </w:tc>
        <w:tc>
          <w:tcPr>
            <w:tcW w:w="2988" w:type="dxa"/>
            <w:vMerge w:val="continue"/>
            <w:vAlign w:val="center"/>
          </w:tcPr>
          <w:p w14:paraId="34F2527D">
            <w:pPr>
              <w:jc w:val="center"/>
              <w:rPr>
                <w:rFonts w:hint="eastAsia" w:ascii="宋体" w:hAnsi="宋体" w:cs="宋体"/>
                <w:b/>
                <w:bCs/>
                <w:sz w:val="30"/>
                <w:szCs w:val="30"/>
                <w:vertAlign w:val="baseline"/>
                <w:lang w:val="en-US" w:eastAsia="zh-CN"/>
              </w:rPr>
            </w:pPr>
          </w:p>
        </w:tc>
      </w:tr>
      <w:tr w14:paraId="1660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494CA27A">
            <w:pPr>
              <w:jc w:val="center"/>
              <w:rPr>
                <w:rFonts w:hint="eastAsia" w:ascii="宋体" w:hAnsi="宋体" w:cs="宋体"/>
                <w:b/>
                <w:bCs/>
                <w:sz w:val="30"/>
                <w:szCs w:val="30"/>
                <w:vertAlign w:val="baseline"/>
                <w:lang w:val="en-US" w:eastAsia="zh-CN"/>
              </w:rPr>
            </w:pPr>
          </w:p>
        </w:tc>
        <w:tc>
          <w:tcPr>
            <w:tcW w:w="1850" w:type="dxa"/>
            <w:vMerge w:val="continue"/>
            <w:vAlign w:val="center"/>
          </w:tcPr>
          <w:p w14:paraId="602C351D">
            <w:pPr>
              <w:jc w:val="center"/>
              <w:rPr>
                <w:rFonts w:hint="eastAsia" w:ascii="宋体" w:hAnsi="宋体" w:cs="宋体"/>
                <w:b/>
                <w:bCs/>
                <w:sz w:val="30"/>
                <w:szCs w:val="30"/>
                <w:vertAlign w:val="baseline"/>
                <w:lang w:val="en-US" w:eastAsia="zh-CN"/>
              </w:rPr>
            </w:pPr>
          </w:p>
        </w:tc>
        <w:tc>
          <w:tcPr>
            <w:tcW w:w="3633" w:type="dxa"/>
            <w:vMerge w:val="continue"/>
            <w:vAlign w:val="center"/>
          </w:tcPr>
          <w:p w14:paraId="2104009F">
            <w:pPr>
              <w:jc w:val="center"/>
              <w:rPr>
                <w:rFonts w:hint="eastAsia" w:ascii="宋体" w:hAnsi="宋体" w:cs="宋体"/>
                <w:b/>
                <w:bCs/>
                <w:sz w:val="30"/>
                <w:szCs w:val="30"/>
                <w:vertAlign w:val="baseline"/>
                <w:lang w:val="en-US" w:eastAsia="zh-CN"/>
              </w:rPr>
            </w:pPr>
          </w:p>
        </w:tc>
        <w:tc>
          <w:tcPr>
            <w:tcW w:w="4241" w:type="dxa"/>
            <w:vAlign w:val="center"/>
          </w:tcPr>
          <w:p w14:paraId="7D7F502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76" w:type="dxa"/>
            <w:vAlign w:val="center"/>
          </w:tcPr>
          <w:p w14:paraId="09AE5F0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77" w:type="dxa"/>
            <w:vMerge w:val="continue"/>
            <w:vAlign w:val="center"/>
          </w:tcPr>
          <w:p w14:paraId="155131FE">
            <w:pPr>
              <w:jc w:val="center"/>
              <w:rPr>
                <w:rFonts w:hint="eastAsia" w:ascii="宋体" w:hAnsi="宋体" w:cs="宋体"/>
                <w:b/>
                <w:bCs/>
                <w:sz w:val="30"/>
                <w:szCs w:val="30"/>
                <w:vertAlign w:val="baseline"/>
                <w:lang w:val="en-US" w:eastAsia="zh-CN"/>
              </w:rPr>
            </w:pPr>
          </w:p>
        </w:tc>
        <w:tc>
          <w:tcPr>
            <w:tcW w:w="2988" w:type="dxa"/>
            <w:vMerge w:val="continue"/>
            <w:vAlign w:val="center"/>
          </w:tcPr>
          <w:p w14:paraId="10B672E2">
            <w:pPr>
              <w:jc w:val="center"/>
              <w:rPr>
                <w:rFonts w:hint="eastAsia" w:ascii="宋体" w:hAnsi="宋体" w:cs="宋体"/>
                <w:b/>
                <w:bCs/>
                <w:sz w:val="30"/>
                <w:szCs w:val="30"/>
                <w:vertAlign w:val="baseline"/>
                <w:lang w:val="en-US" w:eastAsia="zh-CN"/>
              </w:rPr>
            </w:pPr>
          </w:p>
        </w:tc>
      </w:tr>
      <w:tr w14:paraId="36C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44B4930C">
            <w:pPr>
              <w:jc w:val="center"/>
              <w:rPr>
                <w:rFonts w:hint="eastAsia" w:ascii="宋体" w:hAnsi="宋体" w:cs="宋体"/>
                <w:b/>
                <w:bCs/>
                <w:sz w:val="30"/>
                <w:szCs w:val="30"/>
                <w:vertAlign w:val="baseline"/>
                <w:lang w:val="en-US" w:eastAsia="zh-CN"/>
              </w:rPr>
            </w:pPr>
          </w:p>
        </w:tc>
        <w:tc>
          <w:tcPr>
            <w:tcW w:w="1850" w:type="dxa"/>
            <w:vMerge w:val="continue"/>
            <w:vAlign w:val="center"/>
          </w:tcPr>
          <w:p w14:paraId="30C4A57A">
            <w:pPr>
              <w:jc w:val="center"/>
              <w:rPr>
                <w:rFonts w:hint="eastAsia" w:ascii="宋体" w:hAnsi="宋体" w:cs="宋体"/>
                <w:b/>
                <w:bCs/>
                <w:sz w:val="30"/>
                <w:szCs w:val="30"/>
                <w:vertAlign w:val="baseline"/>
                <w:lang w:val="en-US" w:eastAsia="zh-CN"/>
              </w:rPr>
            </w:pPr>
          </w:p>
        </w:tc>
        <w:tc>
          <w:tcPr>
            <w:tcW w:w="3633" w:type="dxa"/>
            <w:vMerge w:val="continue"/>
            <w:vAlign w:val="center"/>
          </w:tcPr>
          <w:p w14:paraId="71720E3B">
            <w:pPr>
              <w:jc w:val="center"/>
              <w:rPr>
                <w:rFonts w:hint="eastAsia" w:ascii="宋体" w:hAnsi="宋体" w:cs="宋体"/>
                <w:b/>
                <w:bCs/>
                <w:sz w:val="30"/>
                <w:szCs w:val="30"/>
                <w:vertAlign w:val="baseline"/>
                <w:lang w:val="en-US" w:eastAsia="zh-CN"/>
              </w:rPr>
            </w:pPr>
          </w:p>
        </w:tc>
        <w:tc>
          <w:tcPr>
            <w:tcW w:w="4241" w:type="dxa"/>
            <w:vAlign w:val="center"/>
          </w:tcPr>
          <w:p w14:paraId="2D7F313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76" w:type="dxa"/>
            <w:vAlign w:val="center"/>
          </w:tcPr>
          <w:p w14:paraId="40061BA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77" w:type="dxa"/>
            <w:vMerge w:val="continue"/>
            <w:vAlign w:val="center"/>
          </w:tcPr>
          <w:p w14:paraId="0302034D">
            <w:pPr>
              <w:jc w:val="center"/>
              <w:rPr>
                <w:rFonts w:hint="eastAsia" w:ascii="宋体" w:hAnsi="宋体" w:cs="宋体"/>
                <w:b/>
                <w:bCs/>
                <w:sz w:val="30"/>
                <w:szCs w:val="30"/>
                <w:vertAlign w:val="baseline"/>
                <w:lang w:val="en-US" w:eastAsia="zh-CN"/>
              </w:rPr>
            </w:pPr>
          </w:p>
        </w:tc>
        <w:tc>
          <w:tcPr>
            <w:tcW w:w="2988" w:type="dxa"/>
            <w:vMerge w:val="continue"/>
            <w:vAlign w:val="center"/>
          </w:tcPr>
          <w:p w14:paraId="50B090CE">
            <w:pPr>
              <w:jc w:val="center"/>
              <w:rPr>
                <w:rFonts w:hint="eastAsia" w:ascii="宋体" w:hAnsi="宋体" w:cs="宋体"/>
                <w:b/>
                <w:bCs/>
                <w:sz w:val="30"/>
                <w:szCs w:val="30"/>
                <w:vertAlign w:val="baseline"/>
                <w:lang w:val="en-US" w:eastAsia="zh-CN"/>
              </w:rPr>
            </w:pPr>
          </w:p>
        </w:tc>
      </w:tr>
      <w:tr w14:paraId="5027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vAlign w:val="center"/>
          </w:tcPr>
          <w:p w14:paraId="5943005E">
            <w:pPr>
              <w:jc w:val="center"/>
              <w:rPr>
                <w:rFonts w:hint="eastAsia" w:ascii="宋体" w:hAnsi="宋体" w:cs="宋体"/>
                <w:b/>
                <w:bCs/>
                <w:sz w:val="30"/>
                <w:szCs w:val="30"/>
                <w:vertAlign w:val="baseline"/>
                <w:lang w:val="en-US" w:eastAsia="zh-CN"/>
              </w:rPr>
            </w:pPr>
          </w:p>
        </w:tc>
        <w:tc>
          <w:tcPr>
            <w:tcW w:w="1850" w:type="dxa"/>
            <w:vMerge w:val="continue"/>
            <w:vAlign w:val="center"/>
          </w:tcPr>
          <w:p w14:paraId="1D4F3243">
            <w:pPr>
              <w:jc w:val="center"/>
              <w:rPr>
                <w:rFonts w:hint="eastAsia" w:ascii="宋体" w:hAnsi="宋体" w:cs="宋体"/>
                <w:b/>
                <w:bCs/>
                <w:sz w:val="30"/>
                <w:szCs w:val="30"/>
                <w:vertAlign w:val="baseline"/>
                <w:lang w:val="en-US" w:eastAsia="zh-CN"/>
              </w:rPr>
            </w:pPr>
          </w:p>
        </w:tc>
        <w:tc>
          <w:tcPr>
            <w:tcW w:w="3633" w:type="dxa"/>
            <w:vMerge w:val="continue"/>
            <w:vAlign w:val="center"/>
          </w:tcPr>
          <w:p w14:paraId="79256589">
            <w:pPr>
              <w:jc w:val="center"/>
              <w:rPr>
                <w:rFonts w:hint="eastAsia" w:ascii="宋体" w:hAnsi="宋体" w:cs="宋体"/>
                <w:b/>
                <w:bCs/>
                <w:sz w:val="30"/>
                <w:szCs w:val="30"/>
                <w:vertAlign w:val="baseline"/>
                <w:lang w:val="en-US" w:eastAsia="zh-CN"/>
              </w:rPr>
            </w:pPr>
          </w:p>
        </w:tc>
        <w:tc>
          <w:tcPr>
            <w:tcW w:w="4241" w:type="dxa"/>
            <w:vAlign w:val="center"/>
          </w:tcPr>
          <w:p w14:paraId="28F66BA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76" w:type="dxa"/>
            <w:vAlign w:val="center"/>
          </w:tcPr>
          <w:p w14:paraId="64D860F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77" w:type="dxa"/>
            <w:vMerge w:val="continue"/>
            <w:vAlign w:val="center"/>
          </w:tcPr>
          <w:p w14:paraId="20AA16D3">
            <w:pPr>
              <w:jc w:val="center"/>
              <w:rPr>
                <w:rFonts w:hint="eastAsia" w:ascii="宋体" w:hAnsi="宋体" w:cs="宋体"/>
                <w:b/>
                <w:bCs/>
                <w:sz w:val="30"/>
                <w:szCs w:val="30"/>
                <w:vertAlign w:val="baseline"/>
                <w:lang w:val="en-US" w:eastAsia="zh-CN"/>
              </w:rPr>
            </w:pPr>
          </w:p>
        </w:tc>
        <w:tc>
          <w:tcPr>
            <w:tcW w:w="2988" w:type="dxa"/>
            <w:vMerge w:val="continue"/>
            <w:vAlign w:val="center"/>
          </w:tcPr>
          <w:p w14:paraId="7FA5522F">
            <w:pPr>
              <w:jc w:val="center"/>
              <w:rPr>
                <w:rFonts w:hint="eastAsia" w:ascii="宋体" w:hAnsi="宋体" w:cs="宋体"/>
                <w:b/>
                <w:bCs/>
                <w:sz w:val="30"/>
                <w:szCs w:val="30"/>
                <w:vertAlign w:val="baseline"/>
                <w:lang w:val="en-US" w:eastAsia="zh-CN"/>
              </w:rPr>
            </w:pPr>
          </w:p>
        </w:tc>
      </w:tr>
      <w:tr w14:paraId="2292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20" w:type="dxa"/>
            <w:gridSpan w:val="7"/>
            <w:vAlign w:val="center"/>
          </w:tcPr>
          <w:p w14:paraId="21A7594A">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2364B6EC">
      <w:pPr>
        <w:jc w:val="both"/>
        <w:rPr>
          <w:rFonts w:hint="eastAsia" w:ascii="宋体" w:hAnsi="宋体" w:cs="宋体"/>
          <w:b/>
          <w:bCs/>
          <w:sz w:val="30"/>
          <w:szCs w:val="30"/>
          <w:lang w:val="en-US" w:eastAsia="zh-CN"/>
        </w:rPr>
      </w:pPr>
    </w:p>
    <w:tbl>
      <w:tblPr>
        <w:tblStyle w:val="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849"/>
        <w:gridCol w:w="3845"/>
        <w:gridCol w:w="4031"/>
        <w:gridCol w:w="1051"/>
        <w:gridCol w:w="802"/>
        <w:gridCol w:w="2987"/>
      </w:tblGrid>
      <w:tr w14:paraId="023C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23" w:type="dxa"/>
            <w:vAlign w:val="center"/>
          </w:tcPr>
          <w:p w14:paraId="0E7D3A0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both"/>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68B9E162">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49" w:type="dxa"/>
            <w:vAlign w:val="center"/>
          </w:tcPr>
          <w:p w14:paraId="1705E7AB">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845" w:type="dxa"/>
            <w:vAlign w:val="center"/>
          </w:tcPr>
          <w:p w14:paraId="5162AD4C">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031" w:type="dxa"/>
            <w:vAlign w:val="center"/>
          </w:tcPr>
          <w:p w14:paraId="2CA3506F">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51" w:type="dxa"/>
            <w:vAlign w:val="center"/>
          </w:tcPr>
          <w:p w14:paraId="79FCCC4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02" w:type="dxa"/>
            <w:vAlign w:val="center"/>
          </w:tcPr>
          <w:p w14:paraId="556B1951">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2987" w:type="dxa"/>
            <w:vAlign w:val="center"/>
          </w:tcPr>
          <w:p w14:paraId="4F89B2D8">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346A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restart"/>
            <w:vAlign w:val="center"/>
          </w:tcPr>
          <w:p w14:paraId="4E592F8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51149FA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7FB079C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6B12BA6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121AAC98">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49" w:type="dxa"/>
            <w:vMerge w:val="restart"/>
            <w:vAlign w:val="center"/>
          </w:tcPr>
          <w:p w14:paraId="7E2F108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18</w:t>
            </w:r>
            <w:r>
              <w:rPr>
                <w:rFonts w:hint="eastAsia" w:ascii="宋体" w:hAnsi="宋体" w:eastAsia="宋体" w:cs="宋体"/>
                <w:color w:val="auto"/>
                <w:spacing w:val="0"/>
                <w:w w:val="100"/>
                <w:kern w:val="0"/>
                <w:position w:val="0"/>
                <w:sz w:val="18"/>
                <w:szCs w:val="18"/>
                <w:u w:val="none"/>
                <w:shd w:val="clear" w:color="auto" w:fill="auto"/>
                <w:lang w:val="en-US" w:eastAsia="zh-CN" w:bidi="zh-TW"/>
              </w:rPr>
              <w:t>.瓶装燃气供应站经营许可-到期复查换证</w:t>
            </w:r>
          </w:p>
        </w:tc>
        <w:tc>
          <w:tcPr>
            <w:tcW w:w="3845" w:type="dxa"/>
            <w:vMerge w:val="restart"/>
            <w:vAlign w:val="center"/>
          </w:tcPr>
          <w:p w14:paraId="2270F3C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4031" w:type="dxa"/>
            <w:vAlign w:val="center"/>
          </w:tcPr>
          <w:p w14:paraId="6DBF697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51" w:type="dxa"/>
            <w:vAlign w:val="center"/>
          </w:tcPr>
          <w:p w14:paraId="46F5E58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02" w:type="dxa"/>
            <w:vMerge w:val="restart"/>
            <w:vAlign w:val="center"/>
          </w:tcPr>
          <w:p w14:paraId="3C50765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2987" w:type="dxa"/>
            <w:vMerge w:val="restart"/>
            <w:vAlign w:val="center"/>
          </w:tcPr>
          <w:p w14:paraId="7327812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2053DCB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51BF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3EF694BE">
            <w:pPr>
              <w:jc w:val="center"/>
              <w:rPr>
                <w:rFonts w:hint="eastAsia" w:ascii="宋体" w:hAnsi="宋体" w:cs="宋体"/>
                <w:b/>
                <w:bCs/>
                <w:sz w:val="30"/>
                <w:szCs w:val="30"/>
                <w:vertAlign w:val="baseline"/>
                <w:lang w:val="en-US" w:eastAsia="zh-CN"/>
              </w:rPr>
            </w:pPr>
          </w:p>
        </w:tc>
        <w:tc>
          <w:tcPr>
            <w:tcW w:w="1849" w:type="dxa"/>
            <w:vMerge w:val="continue"/>
            <w:vAlign w:val="center"/>
          </w:tcPr>
          <w:p w14:paraId="1E7D1BA6">
            <w:pPr>
              <w:jc w:val="center"/>
              <w:rPr>
                <w:rFonts w:hint="eastAsia" w:ascii="宋体" w:hAnsi="宋体" w:cs="宋体"/>
                <w:b/>
                <w:bCs/>
                <w:sz w:val="30"/>
                <w:szCs w:val="30"/>
                <w:vertAlign w:val="baseline"/>
                <w:lang w:val="en-US" w:eastAsia="zh-CN"/>
              </w:rPr>
            </w:pPr>
          </w:p>
        </w:tc>
        <w:tc>
          <w:tcPr>
            <w:tcW w:w="3845" w:type="dxa"/>
            <w:vMerge w:val="continue"/>
            <w:vAlign w:val="center"/>
          </w:tcPr>
          <w:p w14:paraId="6FE0CBF8">
            <w:pPr>
              <w:jc w:val="center"/>
              <w:rPr>
                <w:rFonts w:hint="eastAsia" w:ascii="宋体" w:hAnsi="宋体" w:cs="宋体"/>
                <w:b/>
                <w:bCs/>
                <w:sz w:val="30"/>
                <w:szCs w:val="30"/>
                <w:vertAlign w:val="baseline"/>
                <w:lang w:val="en-US" w:eastAsia="zh-CN"/>
              </w:rPr>
            </w:pPr>
          </w:p>
        </w:tc>
        <w:tc>
          <w:tcPr>
            <w:tcW w:w="4031" w:type="dxa"/>
            <w:vAlign w:val="center"/>
          </w:tcPr>
          <w:p w14:paraId="39BFF36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51" w:type="dxa"/>
            <w:vAlign w:val="center"/>
          </w:tcPr>
          <w:p w14:paraId="31342CD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02" w:type="dxa"/>
            <w:vMerge w:val="continue"/>
            <w:vAlign w:val="center"/>
          </w:tcPr>
          <w:p w14:paraId="1ED14050">
            <w:pPr>
              <w:jc w:val="center"/>
              <w:rPr>
                <w:rFonts w:hint="eastAsia" w:ascii="宋体" w:hAnsi="宋体" w:cs="宋体"/>
                <w:b/>
                <w:bCs/>
                <w:sz w:val="30"/>
                <w:szCs w:val="30"/>
                <w:vertAlign w:val="baseline"/>
                <w:lang w:val="en-US" w:eastAsia="zh-CN"/>
              </w:rPr>
            </w:pPr>
          </w:p>
        </w:tc>
        <w:tc>
          <w:tcPr>
            <w:tcW w:w="2987" w:type="dxa"/>
            <w:vMerge w:val="continue"/>
            <w:vAlign w:val="center"/>
          </w:tcPr>
          <w:p w14:paraId="5A9E58C8">
            <w:pPr>
              <w:jc w:val="center"/>
              <w:rPr>
                <w:rFonts w:hint="eastAsia" w:ascii="宋体" w:hAnsi="宋体" w:cs="宋体"/>
                <w:b/>
                <w:bCs/>
                <w:sz w:val="30"/>
                <w:szCs w:val="30"/>
                <w:vertAlign w:val="baseline"/>
                <w:lang w:val="en-US" w:eastAsia="zh-CN"/>
              </w:rPr>
            </w:pPr>
          </w:p>
        </w:tc>
      </w:tr>
      <w:tr w14:paraId="3FC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3B250853">
            <w:pPr>
              <w:jc w:val="center"/>
              <w:rPr>
                <w:rFonts w:hint="eastAsia" w:ascii="宋体" w:hAnsi="宋体" w:cs="宋体"/>
                <w:b/>
                <w:bCs/>
                <w:sz w:val="30"/>
                <w:szCs w:val="30"/>
                <w:vertAlign w:val="baseline"/>
                <w:lang w:val="en-US" w:eastAsia="zh-CN"/>
              </w:rPr>
            </w:pPr>
          </w:p>
        </w:tc>
        <w:tc>
          <w:tcPr>
            <w:tcW w:w="1849" w:type="dxa"/>
            <w:vMerge w:val="continue"/>
            <w:vAlign w:val="center"/>
          </w:tcPr>
          <w:p w14:paraId="0B4C0E8E">
            <w:pPr>
              <w:jc w:val="center"/>
              <w:rPr>
                <w:rFonts w:hint="eastAsia" w:ascii="宋体" w:hAnsi="宋体" w:cs="宋体"/>
                <w:b/>
                <w:bCs/>
                <w:sz w:val="30"/>
                <w:szCs w:val="30"/>
                <w:vertAlign w:val="baseline"/>
                <w:lang w:val="en-US" w:eastAsia="zh-CN"/>
              </w:rPr>
            </w:pPr>
          </w:p>
        </w:tc>
        <w:tc>
          <w:tcPr>
            <w:tcW w:w="3845" w:type="dxa"/>
            <w:vMerge w:val="continue"/>
            <w:vAlign w:val="center"/>
          </w:tcPr>
          <w:p w14:paraId="2C90A082">
            <w:pPr>
              <w:jc w:val="center"/>
              <w:rPr>
                <w:rFonts w:hint="eastAsia" w:ascii="宋体" w:hAnsi="宋体" w:cs="宋体"/>
                <w:b/>
                <w:bCs/>
                <w:sz w:val="30"/>
                <w:szCs w:val="30"/>
                <w:vertAlign w:val="baseline"/>
                <w:lang w:val="en-US" w:eastAsia="zh-CN"/>
              </w:rPr>
            </w:pPr>
          </w:p>
        </w:tc>
        <w:tc>
          <w:tcPr>
            <w:tcW w:w="4031" w:type="dxa"/>
            <w:vAlign w:val="center"/>
          </w:tcPr>
          <w:p w14:paraId="6F433F7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51" w:type="dxa"/>
            <w:vAlign w:val="center"/>
          </w:tcPr>
          <w:p w14:paraId="7FC4B30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02" w:type="dxa"/>
            <w:vMerge w:val="continue"/>
            <w:vAlign w:val="center"/>
          </w:tcPr>
          <w:p w14:paraId="2F0CEC73">
            <w:pPr>
              <w:jc w:val="center"/>
              <w:rPr>
                <w:rFonts w:hint="eastAsia" w:ascii="宋体" w:hAnsi="宋体" w:cs="宋体"/>
                <w:b/>
                <w:bCs/>
                <w:sz w:val="30"/>
                <w:szCs w:val="30"/>
                <w:vertAlign w:val="baseline"/>
                <w:lang w:val="en-US" w:eastAsia="zh-CN"/>
              </w:rPr>
            </w:pPr>
          </w:p>
        </w:tc>
        <w:tc>
          <w:tcPr>
            <w:tcW w:w="2987" w:type="dxa"/>
            <w:vMerge w:val="continue"/>
            <w:vAlign w:val="center"/>
          </w:tcPr>
          <w:p w14:paraId="733B3693">
            <w:pPr>
              <w:jc w:val="center"/>
              <w:rPr>
                <w:rFonts w:hint="eastAsia" w:ascii="宋体" w:hAnsi="宋体" w:cs="宋体"/>
                <w:b/>
                <w:bCs/>
                <w:sz w:val="30"/>
                <w:szCs w:val="30"/>
                <w:vertAlign w:val="baseline"/>
                <w:lang w:val="en-US" w:eastAsia="zh-CN"/>
              </w:rPr>
            </w:pPr>
          </w:p>
        </w:tc>
      </w:tr>
      <w:tr w14:paraId="22A8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3FED5F8F">
            <w:pPr>
              <w:jc w:val="center"/>
              <w:rPr>
                <w:rFonts w:hint="eastAsia" w:ascii="宋体" w:hAnsi="宋体" w:cs="宋体"/>
                <w:b/>
                <w:bCs/>
                <w:sz w:val="30"/>
                <w:szCs w:val="30"/>
                <w:vertAlign w:val="baseline"/>
                <w:lang w:val="en-US" w:eastAsia="zh-CN"/>
              </w:rPr>
            </w:pPr>
          </w:p>
        </w:tc>
        <w:tc>
          <w:tcPr>
            <w:tcW w:w="1849" w:type="dxa"/>
            <w:vMerge w:val="continue"/>
            <w:vAlign w:val="center"/>
          </w:tcPr>
          <w:p w14:paraId="14EF7983">
            <w:pPr>
              <w:jc w:val="center"/>
              <w:rPr>
                <w:rFonts w:hint="eastAsia" w:ascii="宋体" w:hAnsi="宋体" w:cs="宋体"/>
                <w:b/>
                <w:bCs/>
                <w:sz w:val="30"/>
                <w:szCs w:val="30"/>
                <w:vertAlign w:val="baseline"/>
                <w:lang w:val="en-US" w:eastAsia="zh-CN"/>
              </w:rPr>
            </w:pPr>
          </w:p>
        </w:tc>
        <w:tc>
          <w:tcPr>
            <w:tcW w:w="3845" w:type="dxa"/>
            <w:vMerge w:val="continue"/>
            <w:vAlign w:val="center"/>
          </w:tcPr>
          <w:p w14:paraId="254B07E4">
            <w:pPr>
              <w:jc w:val="center"/>
              <w:rPr>
                <w:rFonts w:hint="eastAsia" w:ascii="宋体" w:hAnsi="宋体" w:cs="宋体"/>
                <w:b/>
                <w:bCs/>
                <w:sz w:val="30"/>
                <w:szCs w:val="30"/>
                <w:vertAlign w:val="baseline"/>
                <w:lang w:val="en-US" w:eastAsia="zh-CN"/>
              </w:rPr>
            </w:pPr>
          </w:p>
        </w:tc>
        <w:tc>
          <w:tcPr>
            <w:tcW w:w="4031" w:type="dxa"/>
            <w:vAlign w:val="center"/>
          </w:tcPr>
          <w:p w14:paraId="1C83A83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51" w:type="dxa"/>
            <w:vAlign w:val="center"/>
          </w:tcPr>
          <w:p w14:paraId="70D19CD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02" w:type="dxa"/>
            <w:vMerge w:val="continue"/>
            <w:vAlign w:val="center"/>
          </w:tcPr>
          <w:p w14:paraId="54867187">
            <w:pPr>
              <w:jc w:val="center"/>
              <w:rPr>
                <w:rFonts w:hint="eastAsia" w:ascii="宋体" w:hAnsi="宋体" w:cs="宋体"/>
                <w:b/>
                <w:bCs/>
                <w:sz w:val="30"/>
                <w:szCs w:val="30"/>
                <w:vertAlign w:val="baseline"/>
                <w:lang w:val="en-US" w:eastAsia="zh-CN"/>
              </w:rPr>
            </w:pPr>
          </w:p>
        </w:tc>
        <w:tc>
          <w:tcPr>
            <w:tcW w:w="2987" w:type="dxa"/>
            <w:vMerge w:val="continue"/>
            <w:vAlign w:val="center"/>
          </w:tcPr>
          <w:p w14:paraId="3A064227">
            <w:pPr>
              <w:jc w:val="center"/>
              <w:rPr>
                <w:rFonts w:hint="eastAsia" w:ascii="宋体" w:hAnsi="宋体" w:cs="宋体"/>
                <w:b/>
                <w:bCs/>
                <w:sz w:val="30"/>
                <w:szCs w:val="30"/>
                <w:vertAlign w:val="baseline"/>
                <w:lang w:val="en-US" w:eastAsia="zh-CN"/>
              </w:rPr>
            </w:pPr>
          </w:p>
        </w:tc>
      </w:tr>
      <w:tr w14:paraId="534B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0298CE91">
            <w:pPr>
              <w:jc w:val="center"/>
              <w:rPr>
                <w:rFonts w:hint="eastAsia" w:ascii="宋体" w:hAnsi="宋体" w:cs="宋体"/>
                <w:b/>
                <w:bCs/>
                <w:sz w:val="30"/>
                <w:szCs w:val="30"/>
                <w:vertAlign w:val="baseline"/>
                <w:lang w:val="en-US" w:eastAsia="zh-CN"/>
              </w:rPr>
            </w:pPr>
          </w:p>
        </w:tc>
        <w:tc>
          <w:tcPr>
            <w:tcW w:w="1849" w:type="dxa"/>
            <w:vMerge w:val="continue"/>
            <w:vAlign w:val="center"/>
          </w:tcPr>
          <w:p w14:paraId="44697DA2">
            <w:pPr>
              <w:jc w:val="center"/>
              <w:rPr>
                <w:rFonts w:hint="eastAsia" w:ascii="宋体" w:hAnsi="宋体" w:cs="宋体"/>
                <w:b/>
                <w:bCs/>
                <w:sz w:val="30"/>
                <w:szCs w:val="30"/>
                <w:vertAlign w:val="baseline"/>
                <w:lang w:val="en-US" w:eastAsia="zh-CN"/>
              </w:rPr>
            </w:pPr>
          </w:p>
        </w:tc>
        <w:tc>
          <w:tcPr>
            <w:tcW w:w="3845" w:type="dxa"/>
            <w:vMerge w:val="continue"/>
            <w:vAlign w:val="center"/>
          </w:tcPr>
          <w:p w14:paraId="2EC38CDC">
            <w:pPr>
              <w:jc w:val="center"/>
              <w:rPr>
                <w:rFonts w:hint="eastAsia" w:ascii="宋体" w:hAnsi="宋体" w:cs="宋体"/>
                <w:b/>
                <w:bCs/>
                <w:sz w:val="30"/>
                <w:szCs w:val="30"/>
                <w:vertAlign w:val="baseline"/>
                <w:lang w:val="en-US" w:eastAsia="zh-CN"/>
              </w:rPr>
            </w:pPr>
          </w:p>
        </w:tc>
        <w:tc>
          <w:tcPr>
            <w:tcW w:w="4031" w:type="dxa"/>
            <w:vAlign w:val="center"/>
          </w:tcPr>
          <w:p w14:paraId="001F0A0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51" w:type="dxa"/>
            <w:vAlign w:val="center"/>
          </w:tcPr>
          <w:p w14:paraId="7E9C286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02" w:type="dxa"/>
            <w:vMerge w:val="continue"/>
            <w:vAlign w:val="center"/>
          </w:tcPr>
          <w:p w14:paraId="3FE7EAAC">
            <w:pPr>
              <w:jc w:val="center"/>
              <w:rPr>
                <w:rFonts w:hint="eastAsia" w:ascii="宋体" w:hAnsi="宋体" w:cs="宋体"/>
                <w:b/>
                <w:bCs/>
                <w:sz w:val="30"/>
                <w:szCs w:val="30"/>
                <w:vertAlign w:val="baseline"/>
                <w:lang w:val="en-US" w:eastAsia="zh-CN"/>
              </w:rPr>
            </w:pPr>
          </w:p>
        </w:tc>
        <w:tc>
          <w:tcPr>
            <w:tcW w:w="2987" w:type="dxa"/>
            <w:vMerge w:val="continue"/>
            <w:vAlign w:val="center"/>
          </w:tcPr>
          <w:p w14:paraId="7BF8B1A7">
            <w:pPr>
              <w:jc w:val="center"/>
              <w:rPr>
                <w:rFonts w:hint="eastAsia" w:ascii="宋体" w:hAnsi="宋体" w:cs="宋体"/>
                <w:b/>
                <w:bCs/>
                <w:sz w:val="30"/>
                <w:szCs w:val="30"/>
                <w:vertAlign w:val="baseline"/>
                <w:lang w:val="en-US" w:eastAsia="zh-CN"/>
              </w:rPr>
            </w:pPr>
          </w:p>
        </w:tc>
      </w:tr>
      <w:tr w14:paraId="34F1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vAlign w:val="center"/>
          </w:tcPr>
          <w:p w14:paraId="49045382">
            <w:pPr>
              <w:jc w:val="center"/>
              <w:rPr>
                <w:rFonts w:hint="eastAsia" w:ascii="宋体" w:hAnsi="宋体" w:cs="宋体"/>
                <w:b/>
                <w:bCs/>
                <w:sz w:val="30"/>
                <w:szCs w:val="30"/>
                <w:vertAlign w:val="baseline"/>
                <w:lang w:val="en-US" w:eastAsia="zh-CN"/>
              </w:rPr>
            </w:pPr>
          </w:p>
        </w:tc>
        <w:tc>
          <w:tcPr>
            <w:tcW w:w="1849" w:type="dxa"/>
            <w:vMerge w:val="continue"/>
            <w:vAlign w:val="center"/>
          </w:tcPr>
          <w:p w14:paraId="75C3A3E5">
            <w:pPr>
              <w:jc w:val="center"/>
              <w:rPr>
                <w:rFonts w:hint="eastAsia" w:ascii="宋体" w:hAnsi="宋体" w:cs="宋体"/>
                <w:b/>
                <w:bCs/>
                <w:sz w:val="30"/>
                <w:szCs w:val="30"/>
                <w:vertAlign w:val="baseline"/>
                <w:lang w:val="en-US" w:eastAsia="zh-CN"/>
              </w:rPr>
            </w:pPr>
          </w:p>
        </w:tc>
        <w:tc>
          <w:tcPr>
            <w:tcW w:w="3845" w:type="dxa"/>
            <w:vMerge w:val="continue"/>
            <w:vAlign w:val="center"/>
          </w:tcPr>
          <w:p w14:paraId="36BD1E8C">
            <w:pPr>
              <w:jc w:val="center"/>
              <w:rPr>
                <w:rFonts w:hint="eastAsia" w:ascii="宋体" w:hAnsi="宋体" w:cs="宋体"/>
                <w:b/>
                <w:bCs/>
                <w:sz w:val="30"/>
                <w:szCs w:val="30"/>
                <w:vertAlign w:val="baseline"/>
                <w:lang w:val="en-US" w:eastAsia="zh-CN"/>
              </w:rPr>
            </w:pPr>
          </w:p>
        </w:tc>
        <w:tc>
          <w:tcPr>
            <w:tcW w:w="4031" w:type="dxa"/>
            <w:vAlign w:val="center"/>
          </w:tcPr>
          <w:p w14:paraId="4C4612E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51" w:type="dxa"/>
            <w:vAlign w:val="center"/>
          </w:tcPr>
          <w:p w14:paraId="3B3C86B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02" w:type="dxa"/>
            <w:vMerge w:val="continue"/>
            <w:vAlign w:val="center"/>
          </w:tcPr>
          <w:p w14:paraId="3E3A0B6B">
            <w:pPr>
              <w:jc w:val="center"/>
              <w:rPr>
                <w:rFonts w:hint="eastAsia" w:ascii="宋体" w:hAnsi="宋体" w:cs="宋体"/>
                <w:b/>
                <w:bCs/>
                <w:sz w:val="30"/>
                <w:szCs w:val="30"/>
                <w:vertAlign w:val="baseline"/>
                <w:lang w:val="en-US" w:eastAsia="zh-CN"/>
              </w:rPr>
            </w:pPr>
          </w:p>
        </w:tc>
        <w:tc>
          <w:tcPr>
            <w:tcW w:w="2987" w:type="dxa"/>
            <w:vMerge w:val="continue"/>
            <w:vAlign w:val="center"/>
          </w:tcPr>
          <w:p w14:paraId="21A6DD1E">
            <w:pPr>
              <w:jc w:val="center"/>
              <w:rPr>
                <w:rFonts w:hint="eastAsia" w:ascii="宋体" w:hAnsi="宋体" w:cs="宋体"/>
                <w:b/>
                <w:bCs/>
                <w:sz w:val="30"/>
                <w:szCs w:val="30"/>
                <w:vertAlign w:val="baseline"/>
                <w:lang w:val="en-US" w:eastAsia="zh-CN"/>
              </w:rPr>
            </w:pPr>
          </w:p>
        </w:tc>
      </w:tr>
      <w:tr w14:paraId="018A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088" w:type="dxa"/>
            <w:gridSpan w:val="7"/>
            <w:vAlign w:val="center"/>
          </w:tcPr>
          <w:p w14:paraId="52510986">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1ECCB9E0">
      <w:pPr>
        <w:jc w:val="both"/>
        <w:rPr>
          <w:rFonts w:hint="eastAsia" w:ascii="宋体" w:hAnsi="宋体" w:cs="宋体"/>
          <w:b/>
          <w:bCs/>
          <w:sz w:val="30"/>
          <w:szCs w:val="30"/>
          <w:lang w:val="en-US" w:eastAsia="zh-CN"/>
        </w:rPr>
      </w:pPr>
    </w:p>
    <w:p w14:paraId="1285470C">
      <w:pPr>
        <w:jc w:val="both"/>
        <w:rPr>
          <w:rFonts w:hint="eastAsia" w:ascii="宋体" w:hAnsi="宋体" w:cs="宋体"/>
          <w:b/>
          <w:bCs/>
          <w:sz w:val="30"/>
          <w:szCs w:val="30"/>
          <w:lang w:val="en-US" w:eastAsia="zh-CN"/>
        </w:rPr>
      </w:pPr>
    </w:p>
    <w:p w14:paraId="238C12FA">
      <w:pPr>
        <w:jc w:val="both"/>
        <w:rPr>
          <w:rFonts w:hint="eastAsia" w:ascii="宋体" w:hAnsi="宋体" w:cs="宋体"/>
          <w:b/>
          <w:bCs/>
          <w:sz w:val="30"/>
          <w:szCs w:val="30"/>
          <w:lang w:val="en-US" w:eastAsia="zh-CN"/>
        </w:rPr>
      </w:pPr>
    </w:p>
    <w:p w14:paraId="30894313">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839"/>
        <w:gridCol w:w="4033"/>
        <w:gridCol w:w="1052"/>
        <w:gridCol w:w="802"/>
        <w:gridCol w:w="2989"/>
      </w:tblGrid>
      <w:tr w14:paraId="04B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9C5144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0C7B27D0">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02A096EA">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60D8E031">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7BFAF173">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65" w:type="dxa"/>
            <w:vAlign w:val="center"/>
          </w:tcPr>
          <w:p w14:paraId="5160FD76">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810" w:type="dxa"/>
            <w:vAlign w:val="center"/>
          </w:tcPr>
          <w:p w14:paraId="65A0280D">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3DD565E5">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7C30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57F1C7B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4D4B1CD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4BAC7EE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488CC95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7FB6BE8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2EC34DD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19</w:t>
            </w:r>
            <w:r>
              <w:rPr>
                <w:rFonts w:hint="eastAsia" w:ascii="宋体" w:hAnsi="宋体" w:eastAsia="宋体" w:cs="宋体"/>
                <w:color w:val="auto"/>
                <w:spacing w:val="0"/>
                <w:w w:val="100"/>
                <w:kern w:val="0"/>
                <w:position w:val="0"/>
                <w:sz w:val="18"/>
                <w:szCs w:val="18"/>
                <w:u w:val="none"/>
                <w:shd w:val="clear" w:color="auto" w:fill="auto"/>
                <w:lang w:val="en-US" w:eastAsia="zh-CN" w:bidi="zh-TW"/>
              </w:rPr>
              <w:t>.城镇排水与污水处理设施竣工验收备案</w:t>
            </w:r>
          </w:p>
        </w:tc>
        <w:tc>
          <w:tcPr>
            <w:tcW w:w="3915" w:type="dxa"/>
            <w:vMerge w:val="restart"/>
            <w:vAlign w:val="center"/>
          </w:tcPr>
          <w:p w14:paraId="319CFF6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1.《城镇排水与污水处理条例》（国务院令第641号，2013年9月18日国务院第24次常务会议通过，2014年1月1日起施行）第十五条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4110" w:type="dxa"/>
            <w:vAlign w:val="center"/>
          </w:tcPr>
          <w:p w14:paraId="0470B86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65" w:type="dxa"/>
            <w:vAlign w:val="center"/>
          </w:tcPr>
          <w:p w14:paraId="6277BA8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810" w:type="dxa"/>
            <w:vMerge w:val="restart"/>
            <w:vAlign w:val="center"/>
          </w:tcPr>
          <w:p w14:paraId="720DBE9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68A831F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46C25B3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9B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7C3FEF1">
            <w:pPr>
              <w:jc w:val="center"/>
              <w:rPr>
                <w:rFonts w:hint="eastAsia" w:ascii="宋体" w:hAnsi="宋体" w:cs="宋体"/>
                <w:b/>
                <w:bCs/>
                <w:sz w:val="30"/>
                <w:szCs w:val="30"/>
                <w:vertAlign w:val="baseline"/>
                <w:lang w:val="en-US" w:eastAsia="zh-CN"/>
              </w:rPr>
            </w:pPr>
          </w:p>
        </w:tc>
        <w:tc>
          <w:tcPr>
            <w:tcW w:w="1875" w:type="dxa"/>
            <w:vMerge w:val="continue"/>
            <w:vAlign w:val="center"/>
          </w:tcPr>
          <w:p w14:paraId="31C5E09E">
            <w:pPr>
              <w:jc w:val="center"/>
              <w:rPr>
                <w:rFonts w:hint="eastAsia" w:ascii="宋体" w:hAnsi="宋体" w:cs="宋体"/>
                <w:b/>
                <w:bCs/>
                <w:sz w:val="30"/>
                <w:szCs w:val="30"/>
                <w:vertAlign w:val="baseline"/>
                <w:lang w:val="en-US" w:eastAsia="zh-CN"/>
              </w:rPr>
            </w:pPr>
          </w:p>
        </w:tc>
        <w:tc>
          <w:tcPr>
            <w:tcW w:w="3915" w:type="dxa"/>
            <w:vMerge w:val="continue"/>
            <w:vAlign w:val="center"/>
          </w:tcPr>
          <w:p w14:paraId="187F1E75">
            <w:pPr>
              <w:jc w:val="center"/>
              <w:rPr>
                <w:rFonts w:hint="eastAsia" w:ascii="宋体" w:hAnsi="宋体" w:cs="宋体"/>
                <w:b/>
                <w:bCs/>
                <w:sz w:val="30"/>
                <w:szCs w:val="30"/>
                <w:vertAlign w:val="baseline"/>
                <w:lang w:val="en-US" w:eastAsia="zh-CN"/>
              </w:rPr>
            </w:pPr>
          </w:p>
        </w:tc>
        <w:tc>
          <w:tcPr>
            <w:tcW w:w="4110" w:type="dxa"/>
            <w:vAlign w:val="center"/>
          </w:tcPr>
          <w:p w14:paraId="1E6FF02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65" w:type="dxa"/>
            <w:vAlign w:val="center"/>
          </w:tcPr>
          <w:p w14:paraId="7DA5137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2B9AF0BB">
            <w:pPr>
              <w:jc w:val="center"/>
              <w:rPr>
                <w:rFonts w:hint="eastAsia" w:ascii="宋体" w:hAnsi="宋体" w:cs="宋体"/>
                <w:b/>
                <w:bCs/>
                <w:sz w:val="30"/>
                <w:szCs w:val="30"/>
                <w:vertAlign w:val="baseline"/>
                <w:lang w:val="en-US" w:eastAsia="zh-CN"/>
              </w:rPr>
            </w:pPr>
          </w:p>
        </w:tc>
        <w:tc>
          <w:tcPr>
            <w:tcW w:w="3045" w:type="dxa"/>
            <w:vMerge w:val="continue"/>
            <w:vAlign w:val="center"/>
          </w:tcPr>
          <w:p w14:paraId="4186A24E">
            <w:pPr>
              <w:jc w:val="center"/>
              <w:rPr>
                <w:rFonts w:hint="eastAsia" w:ascii="宋体" w:hAnsi="宋体" w:cs="宋体"/>
                <w:b/>
                <w:bCs/>
                <w:sz w:val="30"/>
                <w:szCs w:val="30"/>
                <w:vertAlign w:val="baseline"/>
                <w:lang w:val="en-US" w:eastAsia="zh-CN"/>
              </w:rPr>
            </w:pPr>
          </w:p>
        </w:tc>
      </w:tr>
      <w:tr w14:paraId="5DD7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D8A7BE7">
            <w:pPr>
              <w:jc w:val="center"/>
              <w:rPr>
                <w:rFonts w:hint="eastAsia" w:ascii="宋体" w:hAnsi="宋体" w:cs="宋体"/>
                <w:b/>
                <w:bCs/>
                <w:sz w:val="30"/>
                <w:szCs w:val="30"/>
                <w:vertAlign w:val="baseline"/>
                <w:lang w:val="en-US" w:eastAsia="zh-CN"/>
              </w:rPr>
            </w:pPr>
          </w:p>
        </w:tc>
        <w:tc>
          <w:tcPr>
            <w:tcW w:w="1875" w:type="dxa"/>
            <w:vMerge w:val="continue"/>
            <w:vAlign w:val="center"/>
          </w:tcPr>
          <w:p w14:paraId="79FCA50A">
            <w:pPr>
              <w:jc w:val="center"/>
              <w:rPr>
                <w:rFonts w:hint="eastAsia" w:ascii="宋体" w:hAnsi="宋体" w:cs="宋体"/>
                <w:b/>
                <w:bCs/>
                <w:sz w:val="30"/>
                <w:szCs w:val="30"/>
                <w:vertAlign w:val="baseline"/>
                <w:lang w:val="en-US" w:eastAsia="zh-CN"/>
              </w:rPr>
            </w:pPr>
          </w:p>
        </w:tc>
        <w:tc>
          <w:tcPr>
            <w:tcW w:w="3915" w:type="dxa"/>
            <w:vMerge w:val="continue"/>
            <w:vAlign w:val="center"/>
          </w:tcPr>
          <w:p w14:paraId="26BCFAF3">
            <w:pPr>
              <w:jc w:val="center"/>
              <w:rPr>
                <w:rFonts w:hint="eastAsia" w:ascii="宋体" w:hAnsi="宋体" w:cs="宋体"/>
                <w:b/>
                <w:bCs/>
                <w:sz w:val="30"/>
                <w:szCs w:val="30"/>
                <w:vertAlign w:val="baseline"/>
                <w:lang w:val="en-US" w:eastAsia="zh-CN"/>
              </w:rPr>
            </w:pPr>
          </w:p>
        </w:tc>
        <w:tc>
          <w:tcPr>
            <w:tcW w:w="4110" w:type="dxa"/>
            <w:vAlign w:val="center"/>
          </w:tcPr>
          <w:p w14:paraId="091C180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65" w:type="dxa"/>
            <w:vAlign w:val="center"/>
          </w:tcPr>
          <w:p w14:paraId="50106D8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810" w:type="dxa"/>
            <w:vMerge w:val="continue"/>
            <w:vAlign w:val="center"/>
          </w:tcPr>
          <w:p w14:paraId="517EED54">
            <w:pPr>
              <w:jc w:val="center"/>
              <w:rPr>
                <w:rFonts w:hint="eastAsia" w:ascii="宋体" w:hAnsi="宋体" w:cs="宋体"/>
                <w:b/>
                <w:bCs/>
                <w:sz w:val="30"/>
                <w:szCs w:val="30"/>
                <w:vertAlign w:val="baseline"/>
                <w:lang w:val="en-US" w:eastAsia="zh-CN"/>
              </w:rPr>
            </w:pPr>
          </w:p>
        </w:tc>
        <w:tc>
          <w:tcPr>
            <w:tcW w:w="3045" w:type="dxa"/>
            <w:vMerge w:val="continue"/>
            <w:vAlign w:val="center"/>
          </w:tcPr>
          <w:p w14:paraId="7BB7F864">
            <w:pPr>
              <w:jc w:val="center"/>
              <w:rPr>
                <w:rFonts w:hint="eastAsia" w:ascii="宋体" w:hAnsi="宋体" w:cs="宋体"/>
                <w:b/>
                <w:bCs/>
                <w:sz w:val="30"/>
                <w:szCs w:val="30"/>
                <w:vertAlign w:val="baseline"/>
                <w:lang w:val="en-US" w:eastAsia="zh-CN"/>
              </w:rPr>
            </w:pPr>
          </w:p>
        </w:tc>
      </w:tr>
      <w:tr w14:paraId="3A1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86B6EA3">
            <w:pPr>
              <w:jc w:val="center"/>
              <w:rPr>
                <w:rFonts w:hint="eastAsia" w:ascii="宋体" w:hAnsi="宋体" w:cs="宋体"/>
                <w:b/>
                <w:bCs/>
                <w:sz w:val="30"/>
                <w:szCs w:val="30"/>
                <w:vertAlign w:val="baseline"/>
                <w:lang w:val="en-US" w:eastAsia="zh-CN"/>
              </w:rPr>
            </w:pPr>
          </w:p>
        </w:tc>
        <w:tc>
          <w:tcPr>
            <w:tcW w:w="1875" w:type="dxa"/>
            <w:vMerge w:val="continue"/>
            <w:vAlign w:val="center"/>
          </w:tcPr>
          <w:p w14:paraId="3C3D6604">
            <w:pPr>
              <w:jc w:val="center"/>
              <w:rPr>
                <w:rFonts w:hint="eastAsia" w:ascii="宋体" w:hAnsi="宋体" w:cs="宋体"/>
                <w:b/>
                <w:bCs/>
                <w:sz w:val="30"/>
                <w:szCs w:val="30"/>
                <w:vertAlign w:val="baseline"/>
                <w:lang w:val="en-US" w:eastAsia="zh-CN"/>
              </w:rPr>
            </w:pPr>
          </w:p>
        </w:tc>
        <w:tc>
          <w:tcPr>
            <w:tcW w:w="3915" w:type="dxa"/>
            <w:vMerge w:val="continue"/>
            <w:vAlign w:val="center"/>
          </w:tcPr>
          <w:p w14:paraId="6357A706">
            <w:pPr>
              <w:jc w:val="center"/>
              <w:rPr>
                <w:rFonts w:hint="eastAsia" w:ascii="宋体" w:hAnsi="宋体" w:cs="宋体"/>
                <w:b/>
                <w:bCs/>
                <w:sz w:val="30"/>
                <w:szCs w:val="30"/>
                <w:vertAlign w:val="baseline"/>
                <w:lang w:val="en-US" w:eastAsia="zh-CN"/>
              </w:rPr>
            </w:pPr>
          </w:p>
        </w:tc>
        <w:tc>
          <w:tcPr>
            <w:tcW w:w="4110" w:type="dxa"/>
            <w:vAlign w:val="center"/>
          </w:tcPr>
          <w:p w14:paraId="1FFFCDC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65" w:type="dxa"/>
            <w:vAlign w:val="center"/>
          </w:tcPr>
          <w:p w14:paraId="06E04EF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810" w:type="dxa"/>
            <w:vMerge w:val="continue"/>
            <w:vAlign w:val="center"/>
          </w:tcPr>
          <w:p w14:paraId="393BFFAF">
            <w:pPr>
              <w:jc w:val="center"/>
              <w:rPr>
                <w:rFonts w:hint="eastAsia" w:ascii="宋体" w:hAnsi="宋体" w:cs="宋体"/>
                <w:b/>
                <w:bCs/>
                <w:sz w:val="30"/>
                <w:szCs w:val="30"/>
                <w:vertAlign w:val="baseline"/>
                <w:lang w:val="en-US" w:eastAsia="zh-CN"/>
              </w:rPr>
            </w:pPr>
          </w:p>
        </w:tc>
        <w:tc>
          <w:tcPr>
            <w:tcW w:w="3045" w:type="dxa"/>
            <w:vMerge w:val="continue"/>
            <w:vAlign w:val="center"/>
          </w:tcPr>
          <w:p w14:paraId="051EB81A">
            <w:pPr>
              <w:jc w:val="center"/>
              <w:rPr>
                <w:rFonts w:hint="eastAsia" w:ascii="宋体" w:hAnsi="宋体" w:cs="宋体"/>
                <w:b/>
                <w:bCs/>
                <w:sz w:val="30"/>
                <w:szCs w:val="30"/>
                <w:vertAlign w:val="baseline"/>
                <w:lang w:val="en-US" w:eastAsia="zh-CN"/>
              </w:rPr>
            </w:pPr>
          </w:p>
        </w:tc>
      </w:tr>
      <w:tr w14:paraId="7DD4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B30FC5E">
            <w:pPr>
              <w:jc w:val="center"/>
              <w:rPr>
                <w:rFonts w:hint="eastAsia" w:ascii="宋体" w:hAnsi="宋体" w:cs="宋体"/>
                <w:b/>
                <w:bCs/>
                <w:sz w:val="30"/>
                <w:szCs w:val="30"/>
                <w:vertAlign w:val="baseline"/>
                <w:lang w:val="en-US" w:eastAsia="zh-CN"/>
              </w:rPr>
            </w:pPr>
          </w:p>
        </w:tc>
        <w:tc>
          <w:tcPr>
            <w:tcW w:w="1875" w:type="dxa"/>
            <w:vMerge w:val="continue"/>
            <w:vAlign w:val="center"/>
          </w:tcPr>
          <w:p w14:paraId="759757B2">
            <w:pPr>
              <w:jc w:val="center"/>
              <w:rPr>
                <w:rFonts w:hint="eastAsia" w:ascii="宋体" w:hAnsi="宋体" w:cs="宋体"/>
                <w:b/>
                <w:bCs/>
                <w:sz w:val="30"/>
                <w:szCs w:val="30"/>
                <w:vertAlign w:val="baseline"/>
                <w:lang w:val="en-US" w:eastAsia="zh-CN"/>
              </w:rPr>
            </w:pPr>
          </w:p>
        </w:tc>
        <w:tc>
          <w:tcPr>
            <w:tcW w:w="3915" w:type="dxa"/>
            <w:vMerge w:val="continue"/>
            <w:vAlign w:val="center"/>
          </w:tcPr>
          <w:p w14:paraId="7C87B5D4">
            <w:pPr>
              <w:jc w:val="center"/>
              <w:rPr>
                <w:rFonts w:hint="eastAsia" w:ascii="宋体" w:hAnsi="宋体" w:cs="宋体"/>
                <w:b/>
                <w:bCs/>
                <w:sz w:val="30"/>
                <w:szCs w:val="30"/>
                <w:vertAlign w:val="baseline"/>
                <w:lang w:val="en-US" w:eastAsia="zh-CN"/>
              </w:rPr>
            </w:pPr>
          </w:p>
        </w:tc>
        <w:tc>
          <w:tcPr>
            <w:tcW w:w="4110" w:type="dxa"/>
            <w:vAlign w:val="center"/>
          </w:tcPr>
          <w:p w14:paraId="41A16AF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65" w:type="dxa"/>
            <w:vAlign w:val="center"/>
          </w:tcPr>
          <w:p w14:paraId="5E384F9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2700B1E7">
            <w:pPr>
              <w:jc w:val="center"/>
              <w:rPr>
                <w:rFonts w:hint="eastAsia" w:ascii="宋体" w:hAnsi="宋体" w:cs="宋体"/>
                <w:b/>
                <w:bCs/>
                <w:sz w:val="30"/>
                <w:szCs w:val="30"/>
                <w:vertAlign w:val="baseline"/>
                <w:lang w:val="en-US" w:eastAsia="zh-CN"/>
              </w:rPr>
            </w:pPr>
          </w:p>
        </w:tc>
        <w:tc>
          <w:tcPr>
            <w:tcW w:w="3045" w:type="dxa"/>
            <w:vMerge w:val="continue"/>
            <w:vAlign w:val="center"/>
          </w:tcPr>
          <w:p w14:paraId="6E7D0793">
            <w:pPr>
              <w:jc w:val="center"/>
              <w:rPr>
                <w:rFonts w:hint="eastAsia" w:ascii="宋体" w:hAnsi="宋体" w:cs="宋体"/>
                <w:b/>
                <w:bCs/>
                <w:sz w:val="30"/>
                <w:szCs w:val="30"/>
                <w:vertAlign w:val="baseline"/>
                <w:lang w:val="en-US" w:eastAsia="zh-CN"/>
              </w:rPr>
            </w:pPr>
          </w:p>
        </w:tc>
      </w:tr>
      <w:tr w14:paraId="5AEB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87DD0AF">
            <w:pPr>
              <w:jc w:val="center"/>
              <w:rPr>
                <w:rFonts w:hint="eastAsia" w:ascii="宋体" w:hAnsi="宋体" w:cs="宋体"/>
                <w:b/>
                <w:bCs/>
                <w:sz w:val="30"/>
                <w:szCs w:val="30"/>
                <w:vertAlign w:val="baseline"/>
                <w:lang w:val="en-US" w:eastAsia="zh-CN"/>
              </w:rPr>
            </w:pPr>
          </w:p>
        </w:tc>
        <w:tc>
          <w:tcPr>
            <w:tcW w:w="1875" w:type="dxa"/>
            <w:vMerge w:val="continue"/>
            <w:vAlign w:val="center"/>
          </w:tcPr>
          <w:p w14:paraId="5B76FFCE">
            <w:pPr>
              <w:jc w:val="center"/>
              <w:rPr>
                <w:rFonts w:hint="eastAsia" w:ascii="宋体" w:hAnsi="宋体" w:cs="宋体"/>
                <w:b/>
                <w:bCs/>
                <w:sz w:val="30"/>
                <w:szCs w:val="30"/>
                <w:vertAlign w:val="baseline"/>
                <w:lang w:val="en-US" w:eastAsia="zh-CN"/>
              </w:rPr>
            </w:pPr>
          </w:p>
        </w:tc>
        <w:tc>
          <w:tcPr>
            <w:tcW w:w="3915" w:type="dxa"/>
            <w:vMerge w:val="continue"/>
            <w:vAlign w:val="center"/>
          </w:tcPr>
          <w:p w14:paraId="0ECC1A1D">
            <w:pPr>
              <w:jc w:val="center"/>
              <w:rPr>
                <w:rFonts w:hint="eastAsia" w:ascii="宋体" w:hAnsi="宋体" w:cs="宋体"/>
                <w:b/>
                <w:bCs/>
                <w:sz w:val="30"/>
                <w:szCs w:val="30"/>
                <w:vertAlign w:val="baseline"/>
                <w:lang w:val="en-US" w:eastAsia="zh-CN"/>
              </w:rPr>
            </w:pPr>
          </w:p>
        </w:tc>
        <w:tc>
          <w:tcPr>
            <w:tcW w:w="4110" w:type="dxa"/>
            <w:vAlign w:val="center"/>
          </w:tcPr>
          <w:p w14:paraId="169D1F5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65" w:type="dxa"/>
            <w:vAlign w:val="center"/>
          </w:tcPr>
          <w:p w14:paraId="27FD352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810" w:type="dxa"/>
            <w:vMerge w:val="continue"/>
            <w:vAlign w:val="center"/>
          </w:tcPr>
          <w:p w14:paraId="5A99A875">
            <w:pPr>
              <w:jc w:val="center"/>
              <w:rPr>
                <w:rFonts w:hint="eastAsia" w:ascii="宋体" w:hAnsi="宋体" w:cs="宋体"/>
                <w:b/>
                <w:bCs/>
                <w:sz w:val="30"/>
                <w:szCs w:val="30"/>
                <w:vertAlign w:val="baseline"/>
                <w:lang w:val="en-US" w:eastAsia="zh-CN"/>
              </w:rPr>
            </w:pPr>
          </w:p>
        </w:tc>
        <w:tc>
          <w:tcPr>
            <w:tcW w:w="3045" w:type="dxa"/>
            <w:vMerge w:val="continue"/>
            <w:vAlign w:val="center"/>
          </w:tcPr>
          <w:p w14:paraId="4ABD63E0">
            <w:pPr>
              <w:jc w:val="center"/>
              <w:rPr>
                <w:rFonts w:hint="eastAsia" w:ascii="宋体" w:hAnsi="宋体" w:cs="宋体"/>
                <w:b/>
                <w:bCs/>
                <w:sz w:val="30"/>
                <w:szCs w:val="30"/>
                <w:vertAlign w:val="baseline"/>
                <w:lang w:val="en-US" w:eastAsia="zh-CN"/>
              </w:rPr>
            </w:pPr>
          </w:p>
        </w:tc>
      </w:tr>
      <w:tr w14:paraId="1C2E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480" w:type="dxa"/>
            <w:gridSpan w:val="7"/>
            <w:vAlign w:val="center"/>
          </w:tcPr>
          <w:p w14:paraId="7BEDC55B">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65D7C767">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14:paraId="21F289EC">
      <w:pPr>
        <w:jc w:val="both"/>
        <w:rPr>
          <w:rFonts w:hint="eastAsia" w:ascii="宋体" w:hAnsi="宋体" w:cs="宋体"/>
          <w:b/>
          <w:bCs/>
          <w:sz w:val="30"/>
          <w:szCs w:val="30"/>
          <w:lang w:val="en-US" w:eastAsia="zh-CN"/>
        </w:rPr>
      </w:pPr>
    </w:p>
    <w:p w14:paraId="21B6D112">
      <w:pPr>
        <w:jc w:val="both"/>
        <w:rPr>
          <w:rFonts w:hint="eastAsia" w:ascii="宋体" w:hAnsi="宋体" w:cs="宋体"/>
          <w:b/>
          <w:bCs/>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50"/>
        <w:gridCol w:w="3839"/>
        <w:gridCol w:w="4033"/>
        <w:gridCol w:w="1066"/>
        <w:gridCol w:w="787"/>
        <w:gridCol w:w="2990"/>
      </w:tblGrid>
      <w:tr w14:paraId="13B6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41EB74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1DD35DE">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7D3D3BF6">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6E23B71B">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552AF37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6F99A846">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6075B179">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1661B525">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06CF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2AFA642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4CA74D8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365852B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677F4C8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1778BDB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586C39C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20</w:t>
            </w:r>
            <w:r>
              <w:rPr>
                <w:rFonts w:hint="eastAsia" w:ascii="宋体" w:hAnsi="宋体" w:eastAsia="宋体" w:cs="宋体"/>
                <w:color w:val="auto"/>
                <w:spacing w:val="0"/>
                <w:w w:val="100"/>
                <w:kern w:val="0"/>
                <w:position w:val="0"/>
                <w:sz w:val="18"/>
                <w:szCs w:val="18"/>
                <w:u w:val="none"/>
                <w:shd w:val="clear" w:color="auto" w:fill="auto"/>
                <w:lang w:val="en-US" w:eastAsia="zh-CN" w:bidi="zh-TW"/>
              </w:rPr>
              <w:t>.燃气设施工程竣工验收备案</w:t>
            </w:r>
          </w:p>
        </w:tc>
        <w:tc>
          <w:tcPr>
            <w:tcW w:w="3915" w:type="dxa"/>
            <w:vMerge w:val="restart"/>
            <w:vAlign w:val="center"/>
          </w:tcPr>
          <w:p w14:paraId="5CCBDB9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1.《城镇燃气管理条例》（国务院令第583号）第十一条；《河南省城镇燃气管理办法》（河南省人民政府令第158号）第九条；《河南省城镇燃气经营许可证管理办法》第六条、第八条。</w:t>
            </w:r>
          </w:p>
        </w:tc>
        <w:tc>
          <w:tcPr>
            <w:tcW w:w="4110" w:type="dxa"/>
            <w:vAlign w:val="center"/>
          </w:tcPr>
          <w:p w14:paraId="276294C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2E454B0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7E5AF75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738E502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2E0B6A06">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1628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E4EF6A5">
            <w:pPr>
              <w:jc w:val="center"/>
              <w:rPr>
                <w:rFonts w:hint="eastAsia" w:ascii="宋体" w:hAnsi="宋体" w:cs="宋体"/>
                <w:b/>
                <w:bCs/>
                <w:sz w:val="30"/>
                <w:szCs w:val="30"/>
                <w:vertAlign w:val="baseline"/>
                <w:lang w:val="en-US" w:eastAsia="zh-CN"/>
              </w:rPr>
            </w:pPr>
          </w:p>
        </w:tc>
        <w:tc>
          <w:tcPr>
            <w:tcW w:w="1875" w:type="dxa"/>
            <w:vMerge w:val="continue"/>
            <w:vAlign w:val="center"/>
          </w:tcPr>
          <w:p w14:paraId="1E71CF56">
            <w:pPr>
              <w:jc w:val="center"/>
              <w:rPr>
                <w:rFonts w:hint="eastAsia" w:ascii="宋体" w:hAnsi="宋体" w:cs="宋体"/>
                <w:b/>
                <w:bCs/>
                <w:sz w:val="30"/>
                <w:szCs w:val="30"/>
                <w:vertAlign w:val="baseline"/>
                <w:lang w:val="en-US" w:eastAsia="zh-CN"/>
              </w:rPr>
            </w:pPr>
          </w:p>
        </w:tc>
        <w:tc>
          <w:tcPr>
            <w:tcW w:w="3915" w:type="dxa"/>
            <w:vMerge w:val="continue"/>
            <w:vAlign w:val="center"/>
          </w:tcPr>
          <w:p w14:paraId="3CF0B5E0">
            <w:pPr>
              <w:jc w:val="center"/>
              <w:rPr>
                <w:rFonts w:hint="eastAsia" w:ascii="宋体" w:hAnsi="宋体" w:cs="宋体"/>
                <w:b/>
                <w:bCs/>
                <w:sz w:val="30"/>
                <w:szCs w:val="30"/>
                <w:vertAlign w:val="baseline"/>
                <w:lang w:val="en-US" w:eastAsia="zh-CN"/>
              </w:rPr>
            </w:pPr>
          </w:p>
        </w:tc>
        <w:tc>
          <w:tcPr>
            <w:tcW w:w="4110" w:type="dxa"/>
            <w:vAlign w:val="center"/>
          </w:tcPr>
          <w:p w14:paraId="726E480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114AACB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2DD2378D">
            <w:pPr>
              <w:jc w:val="center"/>
              <w:rPr>
                <w:rFonts w:hint="eastAsia" w:ascii="宋体" w:hAnsi="宋体" w:cs="宋体"/>
                <w:b/>
                <w:bCs/>
                <w:sz w:val="30"/>
                <w:szCs w:val="30"/>
                <w:vertAlign w:val="baseline"/>
                <w:lang w:val="en-US" w:eastAsia="zh-CN"/>
              </w:rPr>
            </w:pPr>
          </w:p>
        </w:tc>
        <w:tc>
          <w:tcPr>
            <w:tcW w:w="3045" w:type="dxa"/>
            <w:vMerge w:val="continue"/>
            <w:vAlign w:val="center"/>
          </w:tcPr>
          <w:p w14:paraId="27AD496E">
            <w:pPr>
              <w:jc w:val="center"/>
              <w:rPr>
                <w:rFonts w:hint="eastAsia" w:ascii="宋体" w:hAnsi="宋体" w:cs="宋体"/>
                <w:b/>
                <w:bCs/>
                <w:sz w:val="30"/>
                <w:szCs w:val="30"/>
                <w:vertAlign w:val="baseline"/>
                <w:lang w:val="en-US" w:eastAsia="zh-CN"/>
              </w:rPr>
            </w:pPr>
          </w:p>
        </w:tc>
      </w:tr>
      <w:tr w14:paraId="6EF7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A19C444">
            <w:pPr>
              <w:jc w:val="center"/>
              <w:rPr>
                <w:rFonts w:hint="eastAsia" w:ascii="宋体" w:hAnsi="宋体" w:cs="宋体"/>
                <w:b/>
                <w:bCs/>
                <w:sz w:val="30"/>
                <w:szCs w:val="30"/>
                <w:vertAlign w:val="baseline"/>
                <w:lang w:val="en-US" w:eastAsia="zh-CN"/>
              </w:rPr>
            </w:pPr>
          </w:p>
        </w:tc>
        <w:tc>
          <w:tcPr>
            <w:tcW w:w="1875" w:type="dxa"/>
            <w:vMerge w:val="continue"/>
            <w:vAlign w:val="center"/>
          </w:tcPr>
          <w:p w14:paraId="785E800E">
            <w:pPr>
              <w:jc w:val="center"/>
              <w:rPr>
                <w:rFonts w:hint="eastAsia" w:ascii="宋体" w:hAnsi="宋体" w:cs="宋体"/>
                <w:b/>
                <w:bCs/>
                <w:sz w:val="30"/>
                <w:szCs w:val="30"/>
                <w:vertAlign w:val="baseline"/>
                <w:lang w:val="en-US" w:eastAsia="zh-CN"/>
              </w:rPr>
            </w:pPr>
          </w:p>
        </w:tc>
        <w:tc>
          <w:tcPr>
            <w:tcW w:w="3915" w:type="dxa"/>
            <w:vMerge w:val="continue"/>
            <w:vAlign w:val="center"/>
          </w:tcPr>
          <w:p w14:paraId="50851AAA">
            <w:pPr>
              <w:jc w:val="center"/>
              <w:rPr>
                <w:rFonts w:hint="eastAsia" w:ascii="宋体" w:hAnsi="宋体" w:cs="宋体"/>
                <w:b/>
                <w:bCs/>
                <w:sz w:val="30"/>
                <w:szCs w:val="30"/>
                <w:vertAlign w:val="baseline"/>
                <w:lang w:val="en-US" w:eastAsia="zh-CN"/>
              </w:rPr>
            </w:pPr>
          </w:p>
        </w:tc>
        <w:tc>
          <w:tcPr>
            <w:tcW w:w="4110" w:type="dxa"/>
            <w:vAlign w:val="center"/>
          </w:tcPr>
          <w:p w14:paraId="4CBD9817">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0F2DB82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6B6C7535">
            <w:pPr>
              <w:jc w:val="center"/>
              <w:rPr>
                <w:rFonts w:hint="eastAsia" w:ascii="宋体" w:hAnsi="宋体" w:cs="宋体"/>
                <w:b/>
                <w:bCs/>
                <w:sz w:val="30"/>
                <w:szCs w:val="30"/>
                <w:vertAlign w:val="baseline"/>
                <w:lang w:val="en-US" w:eastAsia="zh-CN"/>
              </w:rPr>
            </w:pPr>
          </w:p>
        </w:tc>
        <w:tc>
          <w:tcPr>
            <w:tcW w:w="3045" w:type="dxa"/>
            <w:vMerge w:val="continue"/>
            <w:vAlign w:val="center"/>
          </w:tcPr>
          <w:p w14:paraId="7E9DE536">
            <w:pPr>
              <w:jc w:val="center"/>
              <w:rPr>
                <w:rFonts w:hint="eastAsia" w:ascii="宋体" w:hAnsi="宋体" w:cs="宋体"/>
                <w:b/>
                <w:bCs/>
                <w:sz w:val="30"/>
                <w:szCs w:val="30"/>
                <w:vertAlign w:val="baseline"/>
                <w:lang w:val="en-US" w:eastAsia="zh-CN"/>
              </w:rPr>
            </w:pPr>
          </w:p>
        </w:tc>
      </w:tr>
      <w:tr w14:paraId="68E5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823B6E8">
            <w:pPr>
              <w:jc w:val="center"/>
              <w:rPr>
                <w:rFonts w:hint="eastAsia" w:ascii="宋体" w:hAnsi="宋体" w:cs="宋体"/>
                <w:b/>
                <w:bCs/>
                <w:sz w:val="30"/>
                <w:szCs w:val="30"/>
                <w:vertAlign w:val="baseline"/>
                <w:lang w:val="en-US" w:eastAsia="zh-CN"/>
              </w:rPr>
            </w:pPr>
          </w:p>
        </w:tc>
        <w:tc>
          <w:tcPr>
            <w:tcW w:w="1875" w:type="dxa"/>
            <w:vMerge w:val="continue"/>
            <w:vAlign w:val="center"/>
          </w:tcPr>
          <w:p w14:paraId="265E7EEE">
            <w:pPr>
              <w:jc w:val="center"/>
              <w:rPr>
                <w:rFonts w:hint="eastAsia" w:ascii="宋体" w:hAnsi="宋体" w:cs="宋体"/>
                <w:b/>
                <w:bCs/>
                <w:sz w:val="30"/>
                <w:szCs w:val="30"/>
                <w:vertAlign w:val="baseline"/>
                <w:lang w:val="en-US" w:eastAsia="zh-CN"/>
              </w:rPr>
            </w:pPr>
          </w:p>
        </w:tc>
        <w:tc>
          <w:tcPr>
            <w:tcW w:w="3915" w:type="dxa"/>
            <w:vMerge w:val="continue"/>
            <w:vAlign w:val="center"/>
          </w:tcPr>
          <w:p w14:paraId="0AC53F73">
            <w:pPr>
              <w:jc w:val="center"/>
              <w:rPr>
                <w:rFonts w:hint="eastAsia" w:ascii="宋体" w:hAnsi="宋体" w:cs="宋体"/>
                <w:b/>
                <w:bCs/>
                <w:sz w:val="30"/>
                <w:szCs w:val="30"/>
                <w:vertAlign w:val="baseline"/>
                <w:lang w:val="en-US" w:eastAsia="zh-CN"/>
              </w:rPr>
            </w:pPr>
          </w:p>
        </w:tc>
        <w:tc>
          <w:tcPr>
            <w:tcW w:w="4110" w:type="dxa"/>
            <w:vAlign w:val="center"/>
          </w:tcPr>
          <w:p w14:paraId="0247B9D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3FEF816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04978CB1">
            <w:pPr>
              <w:jc w:val="center"/>
              <w:rPr>
                <w:rFonts w:hint="eastAsia" w:ascii="宋体" w:hAnsi="宋体" w:cs="宋体"/>
                <w:b/>
                <w:bCs/>
                <w:sz w:val="30"/>
                <w:szCs w:val="30"/>
                <w:vertAlign w:val="baseline"/>
                <w:lang w:val="en-US" w:eastAsia="zh-CN"/>
              </w:rPr>
            </w:pPr>
          </w:p>
        </w:tc>
        <w:tc>
          <w:tcPr>
            <w:tcW w:w="3045" w:type="dxa"/>
            <w:vMerge w:val="continue"/>
            <w:vAlign w:val="center"/>
          </w:tcPr>
          <w:p w14:paraId="4CBDCBE3">
            <w:pPr>
              <w:jc w:val="center"/>
              <w:rPr>
                <w:rFonts w:hint="eastAsia" w:ascii="宋体" w:hAnsi="宋体" w:cs="宋体"/>
                <w:b/>
                <w:bCs/>
                <w:sz w:val="30"/>
                <w:szCs w:val="30"/>
                <w:vertAlign w:val="baseline"/>
                <w:lang w:val="en-US" w:eastAsia="zh-CN"/>
              </w:rPr>
            </w:pPr>
          </w:p>
        </w:tc>
      </w:tr>
      <w:tr w14:paraId="1BA7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6967A88">
            <w:pPr>
              <w:jc w:val="center"/>
              <w:rPr>
                <w:rFonts w:hint="eastAsia" w:ascii="宋体" w:hAnsi="宋体" w:cs="宋体"/>
                <w:b/>
                <w:bCs/>
                <w:sz w:val="30"/>
                <w:szCs w:val="30"/>
                <w:vertAlign w:val="baseline"/>
                <w:lang w:val="en-US" w:eastAsia="zh-CN"/>
              </w:rPr>
            </w:pPr>
          </w:p>
        </w:tc>
        <w:tc>
          <w:tcPr>
            <w:tcW w:w="1875" w:type="dxa"/>
            <w:vMerge w:val="continue"/>
            <w:vAlign w:val="center"/>
          </w:tcPr>
          <w:p w14:paraId="66D2C284">
            <w:pPr>
              <w:jc w:val="center"/>
              <w:rPr>
                <w:rFonts w:hint="eastAsia" w:ascii="宋体" w:hAnsi="宋体" w:cs="宋体"/>
                <w:b/>
                <w:bCs/>
                <w:sz w:val="30"/>
                <w:szCs w:val="30"/>
                <w:vertAlign w:val="baseline"/>
                <w:lang w:val="en-US" w:eastAsia="zh-CN"/>
              </w:rPr>
            </w:pPr>
          </w:p>
        </w:tc>
        <w:tc>
          <w:tcPr>
            <w:tcW w:w="3915" w:type="dxa"/>
            <w:vMerge w:val="continue"/>
            <w:vAlign w:val="center"/>
          </w:tcPr>
          <w:p w14:paraId="4BA44A75">
            <w:pPr>
              <w:jc w:val="center"/>
              <w:rPr>
                <w:rFonts w:hint="eastAsia" w:ascii="宋体" w:hAnsi="宋体" w:cs="宋体"/>
                <w:b/>
                <w:bCs/>
                <w:sz w:val="30"/>
                <w:szCs w:val="30"/>
                <w:vertAlign w:val="baseline"/>
                <w:lang w:val="en-US" w:eastAsia="zh-CN"/>
              </w:rPr>
            </w:pPr>
          </w:p>
        </w:tc>
        <w:tc>
          <w:tcPr>
            <w:tcW w:w="4110" w:type="dxa"/>
            <w:vAlign w:val="center"/>
          </w:tcPr>
          <w:p w14:paraId="21AB145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1BEC02B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368B5CCC">
            <w:pPr>
              <w:jc w:val="center"/>
              <w:rPr>
                <w:rFonts w:hint="eastAsia" w:ascii="宋体" w:hAnsi="宋体" w:cs="宋体"/>
                <w:b/>
                <w:bCs/>
                <w:sz w:val="30"/>
                <w:szCs w:val="30"/>
                <w:vertAlign w:val="baseline"/>
                <w:lang w:val="en-US" w:eastAsia="zh-CN"/>
              </w:rPr>
            </w:pPr>
          </w:p>
        </w:tc>
        <w:tc>
          <w:tcPr>
            <w:tcW w:w="3045" w:type="dxa"/>
            <w:vMerge w:val="continue"/>
            <w:vAlign w:val="center"/>
          </w:tcPr>
          <w:p w14:paraId="76617046">
            <w:pPr>
              <w:jc w:val="center"/>
              <w:rPr>
                <w:rFonts w:hint="eastAsia" w:ascii="宋体" w:hAnsi="宋体" w:cs="宋体"/>
                <w:b/>
                <w:bCs/>
                <w:sz w:val="30"/>
                <w:szCs w:val="30"/>
                <w:vertAlign w:val="baseline"/>
                <w:lang w:val="en-US" w:eastAsia="zh-CN"/>
              </w:rPr>
            </w:pPr>
          </w:p>
        </w:tc>
      </w:tr>
      <w:tr w14:paraId="2A4A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07CA028">
            <w:pPr>
              <w:jc w:val="center"/>
              <w:rPr>
                <w:rFonts w:hint="eastAsia" w:ascii="宋体" w:hAnsi="宋体" w:cs="宋体"/>
                <w:b/>
                <w:bCs/>
                <w:sz w:val="30"/>
                <w:szCs w:val="30"/>
                <w:vertAlign w:val="baseline"/>
                <w:lang w:val="en-US" w:eastAsia="zh-CN"/>
              </w:rPr>
            </w:pPr>
          </w:p>
        </w:tc>
        <w:tc>
          <w:tcPr>
            <w:tcW w:w="1875" w:type="dxa"/>
            <w:vMerge w:val="continue"/>
            <w:vAlign w:val="center"/>
          </w:tcPr>
          <w:p w14:paraId="131E1A4B">
            <w:pPr>
              <w:jc w:val="center"/>
              <w:rPr>
                <w:rFonts w:hint="eastAsia" w:ascii="宋体" w:hAnsi="宋体" w:cs="宋体"/>
                <w:b/>
                <w:bCs/>
                <w:sz w:val="30"/>
                <w:szCs w:val="30"/>
                <w:vertAlign w:val="baseline"/>
                <w:lang w:val="en-US" w:eastAsia="zh-CN"/>
              </w:rPr>
            </w:pPr>
          </w:p>
        </w:tc>
        <w:tc>
          <w:tcPr>
            <w:tcW w:w="3915" w:type="dxa"/>
            <w:vMerge w:val="continue"/>
            <w:vAlign w:val="center"/>
          </w:tcPr>
          <w:p w14:paraId="146AAFB6">
            <w:pPr>
              <w:jc w:val="center"/>
              <w:rPr>
                <w:rFonts w:hint="eastAsia" w:ascii="宋体" w:hAnsi="宋体" w:cs="宋体"/>
                <w:b/>
                <w:bCs/>
                <w:sz w:val="30"/>
                <w:szCs w:val="30"/>
                <w:vertAlign w:val="baseline"/>
                <w:lang w:val="en-US" w:eastAsia="zh-CN"/>
              </w:rPr>
            </w:pPr>
          </w:p>
        </w:tc>
        <w:tc>
          <w:tcPr>
            <w:tcW w:w="4110" w:type="dxa"/>
            <w:vAlign w:val="center"/>
          </w:tcPr>
          <w:p w14:paraId="67E2E86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2D01A6C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35D106BD">
            <w:pPr>
              <w:jc w:val="center"/>
              <w:rPr>
                <w:rFonts w:hint="eastAsia" w:ascii="宋体" w:hAnsi="宋体" w:cs="宋体"/>
                <w:b/>
                <w:bCs/>
                <w:sz w:val="30"/>
                <w:szCs w:val="30"/>
                <w:vertAlign w:val="baseline"/>
                <w:lang w:val="en-US" w:eastAsia="zh-CN"/>
              </w:rPr>
            </w:pPr>
          </w:p>
        </w:tc>
        <w:tc>
          <w:tcPr>
            <w:tcW w:w="3045" w:type="dxa"/>
            <w:vMerge w:val="continue"/>
            <w:vAlign w:val="center"/>
          </w:tcPr>
          <w:p w14:paraId="76910416">
            <w:pPr>
              <w:jc w:val="center"/>
              <w:rPr>
                <w:rFonts w:hint="eastAsia" w:ascii="宋体" w:hAnsi="宋体" w:cs="宋体"/>
                <w:b/>
                <w:bCs/>
                <w:sz w:val="30"/>
                <w:szCs w:val="30"/>
                <w:vertAlign w:val="baseline"/>
                <w:lang w:val="en-US" w:eastAsia="zh-CN"/>
              </w:rPr>
            </w:pPr>
          </w:p>
        </w:tc>
      </w:tr>
      <w:tr w14:paraId="0546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480" w:type="dxa"/>
            <w:gridSpan w:val="7"/>
            <w:vAlign w:val="center"/>
          </w:tcPr>
          <w:p w14:paraId="05BF87B9">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075AB7FD">
      <w:pPr>
        <w:pStyle w:val="16"/>
        <w:keepNext/>
        <w:keepLines/>
        <w:widowControl w:val="0"/>
        <w:shd w:val="clear" w:color="auto"/>
        <w:bidi w:val="0"/>
        <w:spacing w:before="0" w:after="0" w:line="240" w:lineRule="auto"/>
        <w:ind w:left="0" w:leftChars="0" w:right="0" w:firstLine="0" w:firstLineChars="0"/>
        <w:jc w:val="both"/>
        <w:rPr>
          <w:rFonts w:hint="default"/>
          <w:b/>
          <w:bCs/>
          <w:color w:val="000000"/>
          <w:spacing w:val="0"/>
          <w:w w:val="100"/>
          <w:position w:val="0"/>
          <w:sz w:val="42"/>
          <w:szCs w:val="42"/>
          <w:lang w:val="en-US" w:eastAsia="zh-CN"/>
        </w:rPr>
        <w:sectPr>
          <w:footnotePr>
            <w:numFmt w:val="decimal"/>
          </w:footnotePr>
          <w:pgSz w:w="16840" w:h="11900" w:orient="landscape"/>
          <w:pgMar w:top="1134" w:right="1054" w:bottom="1134" w:left="782" w:header="1274" w:footer="6" w:gutter="0"/>
          <w:cols w:space="0" w:num="1"/>
          <w:rtlGutter w:val="0"/>
          <w:docGrid w:linePitch="360"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49"/>
        <w:gridCol w:w="3845"/>
        <w:gridCol w:w="4031"/>
        <w:gridCol w:w="1066"/>
        <w:gridCol w:w="787"/>
        <w:gridCol w:w="2987"/>
      </w:tblGrid>
      <w:tr w14:paraId="33B9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CE3A53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b/>
                <w:color w:val="000000"/>
                <w:szCs w:val="21"/>
              </w:rPr>
            </w:pPr>
            <w:r>
              <w:rPr>
                <w:rFonts w:hint="eastAsia" w:ascii="宋体" w:hAnsi="宋体" w:eastAsia="宋体" w:cs="宋体"/>
                <w:b/>
                <w:color w:val="000000"/>
                <w:szCs w:val="21"/>
              </w:rPr>
              <w:t>职权</w:t>
            </w:r>
          </w:p>
          <w:p w14:paraId="3264D5A3">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类别</w:t>
            </w:r>
          </w:p>
        </w:tc>
        <w:tc>
          <w:tcPr>
            <w:tcW w:w="1875" w:type="dxa"/>
            <w:vAlign w:val="center"/>
          </w:tcPr>
          <w:p w14:paraId="3726EA6F">
            <w:pPr>
              <w:ind w:firstLine="328" w:firstLineChars="0"/>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职权名称</w:t>
            </w:r>
          </w:p>
        </w:tc>
        <w:tc>
          <w:tcPr>
            <w:tcW w:w="3915" w:type="dxa"/>
            <w:vAlign w:val="center"/>
          </w:tcPr>
          <w:p w14:paraId="28931DC1">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实施依据</w:t>
            </w:r>
          </w:p>
        </w:tc>
        <w:tc>
          <w:tcPr>
            <w:tcW w:w="4110" w:type="dxa"/>
            <w:vAlign w:val="center"/>
          </w:tcPr>
          <w:p w14:paraId="3B574674">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责任事项（岗位责任</w:t>
            </w:r>
            <w:r>
              <w:rPr>
                <w:rFonts w:hint="eastAsia" w:ascii="宋体" w:hAnsi="宋体" w:cs="宋体"/>
                <w:b/>
                <w:color w:val="000000"/>
                <w:szCs w:val="21"/>
                <w:lang w:val="en-US" w:eastAsia="zh-CN"/>
              </w:rPr>
              <w:t>)</w:t>
            </w:r>
          </w:p>
        </w:tc>
        <w:tc>
          <w:tcPr>
            <w:tcW w:w="1080" w:type="dxa"/>
            <w:vAlign w:val="center"/>
          </w:tcPr>
          <w:p w14:paraId="47445E90">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办理期限</w:t>
            </w:r>
          </w:p>
        </w:tc>
        <w:tc>
          <w:tcPr>
            <w:tcW w:w="795" w:type="dxa"/>
            <w:vAlign w:val="center"/>
          </w:tcPr>
          <w:p w14:paraId="4E4FD521">
            <w:pPr>
              <w:jc w:val="center"/>
              <w:rPr>
                <w:rFonts w:hint="eastAsia" w:ascii="宋体" w:hAnsi="宋体" w:cs="宋体"/>
                <w:b/>
                <w:bCs/>
                <w:sz w:val="30"/>
                <w:szCs w:val="30"/>
                <w:vertAlign w:val="baseline"/>
                <w:lang w:val="en-US" w:eastAsia="zh-CN"/>
              </w:rPr>
            </w:pPr>
            <w:r>
              <w:rPr>
                <w:rFonts w:hint="eastAsia" w:ascii="宋体" w:hAnsi="宋体" w:cs="宋体"/>
                <w:b/>
                <w:color w:val="000000"/>
                <w:szCs w:val="21"/>
                <w:lang w:eastAsia="zh-CN"/>
              </w:rPr>
              <w:t>收费情况</w:t>
            </w:r>
          </w:p>
        </w:tc>
        <w:tc>
          <w:tcPr>
            <w:tcW w:w="3045" w:type="dxa"/>
            <w:vAlign w:val="center"/>
          </w:tcPr>
          <w:p w14:paraId="7A61548F">
            <w:pPr>
              <w:jc w:val="center"/>
              <w:rPr>
                <w:rFonts w:hint="eastAsia" w:ascii="宋体" w:hAnsi="宋体" w:cs="宋体"/>
                <w:b/>
                <w:bCs/>
                <w:sz w:val="30"/>
                <w:szCs w:val="30"/>
                <w:vertAlign w:val="baseline"/>
                <w:lang w:val="en-US" w:eastAsia="zh-CN"/>
              </w:rPr>
            </w:pPr>
            <w:r>
              <w:rPr>
                <w:rFonts w:hint="eastAsia" w:ascii="宋体" w:hAnsi="宋体" w:eastAsia="宋体" w:cs="宋体"/>
                <w:b/>
                <w:color w:val="000000"/>
                <w:szCs w:val="21"/>
              </w:rPr>
              <w:t>违法责任</w:t>
            </w:r>
          </w:p>
        </w:tc>
      </w:tr>
      <w:tr w14:paraId="392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1B3953F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w:t>
            </w:r>
          </w:p>
          <w:p w14:paraId="3A16A145">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政</w:t>
            </w:r>
          </w:p>
          <w:p w14:paraId="658D1EB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许</w:t>
            </w:r>
          </w:p>
          <w:p w14:paraId="6D9CA85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可</w:t>
            </w:r>
          </w:p>
          <w:p w14:paraId="7220226E">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类</w:t>
            </w:r>
          </w:p>
        </w:tc>
        <w:tc>
          <w:tcPr>
            <w:tcW w:w="1875" w:type="dxa"/>
            <w:vMerge w:val="restart"/>
            <w:vAlign w:val="center"/>
          </w:tcPr>
          <w:p w14:paraId="6C9FF0A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cs="宋体"/>
                <w:color w:val="auto"/>
                <w:spacing w:val="0"/>
                <w:w w:val="100"/>
                <w:kern w:val="0"/>
                <w:position w:val="0"/>
                <w:sz w:val="18"/>
                <w:szCs w:val="18"/>
                <w:u w:val="none"/>
                <w:shd w:val="clear" w:color="auto" w:fill="auto"/>
                <w:lang w:val="en-US" w:eastAsia="zh-CN" w:bidi="zh-TW"/>
              </w:rPr>
              <w:t>21</w:t>
            </w:r>
            <w:r>
              <w:rPr>
                <w:rFonts w:hint="eastAsia" w:ascii="宋体" w:hAnsi="宋体" w:eastAsia="宋体" w:cs="宋体"/>
                <w:color w:val="auto"/>
                <w:spacing w:val="0"/>
                <w:w w:val="100"/>
                <w:kern w:val="0"/>
                <w:position w:val="0"/>
                <w:sz w:val="18"/>
                <w:szCs w:val="18"/>
                <w:u w:val="none"/>
                <w:shd w:val="clear" w:color="auto" w:fill="auto"/>
                <w:lang w:val="en-US" w:eastAsia="zh-CN" w:bidi="zh-TW"/>
              </w:rPr>
              <w:t>.城镇燃气设施改动许可</w:t>
            </w:r>
          </w:p>
        </w:tc>
        <w:tc>
          <w:tcPr>
            <w:tcW w:w="3915" w:type="dxa"/>
            <w:vMerge w:val="restart"/>
            <w:vAlign w:val="center"/>
          </w:tcPr>
          <w:p w14:paraId="113859B0">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城镇燃气管理条例》（2010年11月19日国务院令第583号）第三十八条：燃气经营者改动市政燃气设施，应当制定改动方案，报县级以上地方政府燃气管理部门批准。改动方案应当符合燃气发展规划，明确安全施工要求，有安全防护和保障正常用气的措施。</w:t>
            </w:r>
          </w:p>
          <w:p w14:paraId="13AB2BFC">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《国务院关于第六批取消和调整行政审批项目的决定》（国发〔2012〕52号）附件2（一）第21项：燃气经营者改动市政燃气设施审批，下放至设区的市级、县级人民政府燃气管理部门。</w:t>
            </w:r>
          </w:p>
        </w:tc>
        <w:tc>
          <w:tcPr>
            <w:tcW w:w="4110" w:type="dxa"/>
            <w:vAlign w:val="center"/>
          </w:tcPr>
          <w:p w14:paraId="0C88A08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1.受理责任（受理岗）：接收行政许可申请材料；经机关负责人审批，依法受理或不予受理；不予受理的依法告知理由；申请材料不齐全的，一次性告知需补正的材料。</w:t>
            </w:r>
          </w:p>
        </w:tc>
        <w:tc>
          <w:tcPr>
            <w:tcW w:w="1080" w:type="dxa"/>
            <w:vAlign w:val="center"/>
          </w:tcPr>
          <w:p w14:paraId="22B001B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当场受理</w:t>
            </w:r>
          </w:p>
        </w:tc>
        <w:tc>
          <w:tcPr>
            <w:tcW w:w="795" w:type="dxa"/>
            <w:vMerge w:val="restart"/>
            <w:vAlign w:val="center"/>
          </w:tcPr>
          <w:p w14:paraId="60E4DA0B">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否</w:t>
            </w:r>
          </w:p>
        </w:tc>
        <w:tc>
          <w:tcPr>
            <w:tcW w:w="3045" w:type="dxa"/>
            <w:vMerge w:val="restart"/>
            <w:vAlign w:val="center"/>
          </w:tcPr>
          <w:p w14:paraId="5F59EF4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行政机关未履行法定职责或者违法行使职权的，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责令限期改正；逾期不改正的，给予通报批评、取消评比先进资格等处理；情节严重的，对直接负责的主管人员和其他直接责任人员依法给予处分；构成犯罪的，依法追究刑事责任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p w14:paraId="334DDAD1">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行政执法人员未履行法定职责或者违法行使职权的，</w:t>
            </w:r>
            <w:r>
              <w:rPr>
                <w:rFonts w:hint="default" w:ascii="宋体" w:hAnsi="宋体" w:eastAsia="宋体" w:cs="宋体"/>
                <w:color w:val="auto"/>
                <w:spacing w:val="0"/>
                <w:w w:val="100"/>
                <w:kern w:val="0"/>
                <w:position w:val="0"/>
                <w:sz w:val="18"/>
                <w:szCs w:val="18"/>
                <w:u w:val="none"/>
                <w:shd w:val="clear" w:color="auto" w:fill="auto"/>
                <w:lang w:val="en-US" w:eastAsia="zh-CN" w:bidi="zh-TW"/>
              </w:rPr>
              <w:t>视情节轻重给予批评教育、离岗培训、调离执法岗位、取消行政执法资格等处理或者依法给予处分；构成犯罪的，依法追究刑事责任</w:t>
            </w:r>
            <w:r>
              <w:rPr>
                <w:rFonts w:hint="eastAsia" w:ascii="宋体" w:hAnsi="宋体" w:eastAsia="宋体" w:cs="宋体"/>
                <w:color w:val="auto"/>
                <w:spacing w:val="0"/>
                <w:w w:val="100"/>
                <w:kern w:val="0"/>
                <w:position w:val="0"/>
                <w:sz w:val="18"/>
                <w:szCs w:val="18"/>
                <w:u w:val="none"/>
                <w:shd w:val="clear" w:color="auto" w:fill="auto"/>
                <w:lang w:val="en-US" w:eastAsia="zh-CN" w:bidi="zh-TW"/>
              </w:rPr>
              <w:t>。</w:t>
            </w:r>
          </w:p>
        </w:tc>
      </w:tr>
      <w:tr w14:paraId="0A83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C745BA7">
            <w:pPr>
              <w:jc w:val="center"/>
              <w:rPr>
                <w:rFonts w:hint="eastAsia" w:ascii="宋体" w:hAnsi="宋体" w:cs="宋体"/>
                <w:b/>
                <w:bCs/>
                <w:sz w:val="30"/>
                <w:szCs w:val="30"/>
                <w:vertAlign w:val="baseline"/>
                <w:lang w:val="en-US" w:eastAsia="zh-CN"/>
              </w:rPr>
            </w:pPr>
          </w:p>
        </w:tc>
        <w:tc>
          <w:tcPr>
            <w:tcW w:w="1875" w:type="dxa"/>
            <w:vMerge w:val="continue"/>
            <w:vAlign w:val="center"/>
          </w:tcPr>
          <w:p w14:paraId="75B8337F">
            <w:pPr>
              <w:jc w:val="center"/>
              <w:rPr>
                <w:rFonts w:hint="eastAsia" w:ascii="宋体" w:hAnsi="宋体" w:cs="宋体"/>
                <w:b/>
                <w:bCs/>
                <w:sz w:val="30"/>
                <w:szCs w:val="30"/>
                <w:vertAlign w:val="baseline"/>
                <w:lang w:val="en-US" w:eastAsia="zh-CN"/>
              </w:rPr>
            </w:pPr>
          </w:p>
        </w:tc>
        <w:tc>
          <w:tcPr>
            <w:tcW w:w="3915" w:type="dxa"/>
            <w:vMerge w:val="continue"/>
            <w:vAlign w:val="center"/>
          </w:tcPr>
          <w:p w14:paraId="09CCF2D4">
            <w:pPr>
              <w:jc w:val="center"/>
              <w:rPr>
                <w:rFonts w:hint="eastAsia" w:ascii="宋体" w:hAnsi="宋体" w:cs="宋体"/>
                <w:b/>
                <w:bCs/>
                <w:sz w:val="30"/>
                <w:szCs w:val="30"/>
                <w:vertAlign w:val="baseline"/>
                <w:lang w:val="en-US" w:eastAsia="zh-CN"/>
              </w:rPr>
            </w:pPr>
          </w:p>
        </w:tc>
        <w:tc>
          <w:tcPr>
            <w:tcW w:w="4110" w:type="dxa"/>
            <w:vAlign w:val="center"/>
          </w:tcPr>
          <w:p w14:paraId="1EBFBF4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080" w:type="dxa"/>
            <w:vAlign w:val="center"/>
          </w:tcPr>
          <w:p w14:paraId="52F61CA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3F853F24">
            <w:pPr>
              <w:jc w:val="center"/>
              <w:rPr>
                <w:rFonts w:hint="eastAsia" w:ascii="宋体" w:hAnsi="宋体" w:cs="宋体"/>
                <w:b/>
                <w:bCs/>
                <w:sz w:val="30"/>
                <w:szCs w:val="30"/>
                <w:vertAlign w:val="baseline"/>
                <w:lang w:val="en-US" w:eastAsia="zh-CN"/>
              </w:rPr>
            </w:pPr>
          </w:p>
        </w:tc>
        <w:tc>
          <w:tcPr>
            <w:tcW w:w="3045" w:type="dxa"/>
            <w:vMerge w:val="continue"/>
            <w:vAlign w:val="center"/>
          </w:tcPr>
          <w:p w14:paraId="078AD027">
            <w:pPr>
              <w:jc w:val="center"/>
              <w:rPr>
                <w:rFonts w:hint="eastAsia" w:ascii="宋体" w:hAnsi="宋体" w:cs="宋体"/>
                <w:b/>
                <w:bCs/>
                <w:sz w:val="30"/>
                <w:szCs w:val="30"/>
                <w:vertAlign w:val="baseline"/>
                <w:lang w:val="en-US" w:eastAsia="zh-CN"/>
              </w:rPr>
            </w:pPr>
          </w:p>
        </w:tc>
      </w:tr>
      <w:tr w14:paraId="0C41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6D1A003">
            <w:pPr>
              <w:jc w:val="center"/>
              <w:rPr>
                <w:rFonts w:hint="eastAsia" w:ascii="宋体" w:hAnsi="宋体" w:cs="宋体"/>
                <w:b/>
                <w:bCs/>
                <w:sz w:val="30"/>
                <w:szCs w:val="30"/>
                <w:vertAlign w:val="baseline"/>
                <w:lang w:val="en-US" w:eastAsia="zh-CN"/>
              </w:rPr>
            </w:pPr>
          </w:p>
        </w:tc>
        <w:tc>
          <w:tcPr>
            <w:tcW w:w="1875" w:type="dxa"/>
            <w:vMerge w:val="continue"/>
            <w:vAlign w:val="center"/>
          </w:tcPr>
          <w:p w14:paraId="18141AA5">
            <w:pPr>
              <w:jc w:val="center"/>
              <w:rPr>
                <w:rFonts w:hint="eastAsia" w:ascii="宋体" w:hAnsi="宋体" w:cs="宋体"/>
                <w:b/>
                <w:bCs/>
                <w:sz w:val="30"/>
                <w:szCs w:val="30"/>
                <w:vertAlign w:val="baseline"/>
                <w:lang w:val="en-US" w:eastAsia="zh-CN"/>
              </w:rPr>
            </w:pPr>
          </w:p>
        </w:tc>
        <w:tc>
          <w:tcPr>
            <w:tcW w:w="3915" w:type="dxa"/>
            <w:vMerge w:val="continue"/>
            <w:vAlign w:val="center"/>
          </w:tcPr>
          <w:p w14:paraId="1036E22A">
            <w:pPr>
              <w:jc w:val="center"/>
              <w:rPr>
                <w:rFonts w:hint="eastAsia" w:ascii="宋体" w:hAnsi="宋体" w:cs="宋体"/>
                <w:b/>
                <w:bCs/>
                <w:sz w:val="30"/>
                <w:szCs w:val="30"/>
                <w:vertAlign w:val="baseline"/>
                <w:lang w:val="en-US" w:eastAsia="zh-CN"/>
              </w:rPr>
            </w:pPr>
          </w:p>
        </w:tc>
        <w:tc>
          <w:tcPr>
            <w:tcW w:w="4110" w:type="dxa"/>
            <w:vAlign w:val="center"/>
          </w:tcPr>
          <w:p w14:paraId="2C82F3C2">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3.决定责任（决定岗)：机关负责人审批后作出决定；对于不予行政许可的，书面告知申请人，并说明理由。</w:t>
            </w:r>
          </w:p>
        </w:tc>
        <w:tc>
          <w:tcPr>
            <w:tcW w:w="1080" w:type="dxa"/>
            <w:vAlign w:val="center"/>
          </w:tcPr>
          <w:p w14:paraId="3CE0F469">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0.5个工作日</w:t>
            </w:r>
          </w:p>
        </w:tc>
        <w:tc>
          <w:tcPr>
            <w:tcW w:w="795" w:type="dxa"/>
            <w:vMerge w:val="continue"/>
            <w:vAlign w:val="center"/>
          </w:tcPr>
          <w:p w14:paraId="108061A0">
            <w:pPr>
              <w:jc w:val="center"/>
              <w:rPr>
                <w:rFonts w:hint="eastAsia" w:ascii="宋体" w:hAnsi="宋体" w:cs="宋体"/>
                <w:b/>
                <w:bCs/>
                <w:sz w:val="30"/>
                <w:szCs w:val="30"/>
                <w:vertAlign w:val="baseline"/>
                <w:lang w:val="en-US" w:eastAsia="zh-CN"/>
              </w:rPr>
            </w:pPr>
          </w:p>
        </w:tc>
        <w:tc>
          <w:tcPr>
            <w:tcW w:w="3045" w:type="dxa"/>
            <w:vMerge w:val="continue"/>
            <w:vAlign w:val="center"/>
          </w:tcPr>
          <w:p w14:paraId="6B87EB37">
            <w:pPr>
              <w:jc w:val="center"/>
              <w:rPr>
                <w:rFonts w:hint="eastAsia" w:ascii="宋体" w:hAnsi="宋体" w:cs="宋体"/>
                <w:b/>
                <w:bCs/>
                <w:sz w:val="30"/>
                <w:szCs w:val="30"/>
                <w:vertAlign w:val="baseline"/>
                <w:lang w:val="en-US" w:eastAsia="zh-CN"/>
              </w:rPr>
            </w:pPr>
          </w:p>
        </w:tc>
      </w:tr>
      <w:tr w14:paraId="5E13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E002623">
            <w:pPr>
              <w:jc w:val="center"/>
              <w:rPr>
                <w:rFonts w:hint="eastAsia" w:ascii="宋体" w:hAnsi="宋体" w:cs="宋体"/>
                <w:b/>
                <w:bCs/>
                <w:sz w:val="30"/>
                <w:szCs w:val="30"/>
                <w:vertAlign w:val="baseline"/>
                <w:lang w:val="en-US" w:eastAsia="zh-CN"/>
              </w:rPr>
            </w:pPr>
          </w:p>
        </w:tc>
        <w:tc>
          <w:tcPr>
            <w:tcW w:w="1875" w:type="dxa"/>
            <w:vMerge w:val="continue"/>
            <w:vAlign w:val="center"/>
          </w:tcPr>
          <w:p w14:paraId="0DEB9954">
            <w:pPr>
              <w:jc w:val="center"/>
              <w:rPr>
                <w:rFonts w:hint="eastAsia" w:ascii="宋体" w:hAnsi="宋体" w:cs="宋体"/>
                <w:b/>
                <w:bCs/>
                <w:sz w:val="30"/>
                <w:szCs w:val="30"/>
                <w:vertAlign w:val="baseline"/>
                <w:lang w:val="en-US" w:eastAsia="zh-CN"/>
              </w:rPr>
            </w:pPr>
          </w:p>
        </w:tc>
        <w:tc>
          <w:tcPr>
            <w:tcW w:w="3915" w:type="dxa"/>
            <w:vMerge w:val="continue"/>
            <w:vAlign w:val="center"/>
          </w:tcPr>
          <w:p w14:paraId="6B1C4063">
            <w:pPr>
              <w:jc w:val="center"/>
              <w:rPr>
                <w:rFonts w:hint="eastAsia" w:ascii="宋体" w:hAnsi="宋体" w:cs="宋体"/>
                <w:b/>
                <w:bCs/>
                <w:sz w:val="30"/>
                <w:szCs w:val="30"/>
                <w:vertAlign w:val="baseline"/>
                <w:lang w:val="en-US" w:eastAsia="zh-CN"/>
              </w:rPr>
            </w:pPr>
          </w:p>
        </w:tc>
        <w:tc>
          <w:tcPr>
            <w:tcW w:w="4110" w:type="dxa"/>
            <w:vAlign w:val="center"/>
          </w:tcPr>
          <w:p w14:paraId="6ED0089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4.送达责任(送达岗）：制作送达文书；将行政许可决定送达当事人；对于准予许可决定，应当公开供公众查询。</w:t>
            </w:r>
          </w:p>
        </w:tc>
        <w:tc>
          <w:tcPr>
            <w:tcW w:w="1080" w:type="dxa"/>
            <w:vAlign w:val="center"/>
          </w:tcPr>
          <w:p w14:paraId="08C5E1AF">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当场办理</w:t>
            </w:r>
          </w:p>
        </w:tc>
        <w:tc>
          <w:tcPr>
            <w:tcW w:w="795" w:type="dxa"/>
            <w:vMerge w:val="continue"/>
            <w:vAlign w:val="center"/>
          </w:tcPr>
          <w:p w14:paraId="1E99B403">
            <w:pPr>
              <w:jc w:val="center"/>
              <w:rPr>
                <w:rFonts w:hint="eastAsia" w:ascii="宋体" w:hAnsi="宋体" w:cs="宋体"/>
                <w:b/>
                <w:bCs/>
                <w:sz w:val="30"/>
                <w:szCs w:val="30"/>
                <w:vertAlign w:val="baseline"/>
                <w:lang w:val="en-US" w:eastAsia="zh-CN"/>
              </w:rPr>
            </w:pPr>
          </w:p>
        </w:tc>
        <w:tc>
          <w:tcPr>
            <w:tcW w:w="3045" w:type="dxa"/>
            <w:vMerge w:val="continue"/>
            <w:vAlign w:val="center"/>
          </w:tcPr>
          <w:p w14:paraId="7F345DAD">
            <w:pPr>
              <w:jc w:val="center"/>
              <w:rPr>
                <w:rFonts w:hint="eastAsia" w:ascii="宋体" w:hAnsi="宋体" w:cs="宋体"/>
                <w:b/>
                <w:bCs/>
                <w:sz w:val="30"/>
                <w:szCs w:val="30"/>
                <w:vertAlign w:val="baseline"/>
                <w:lang w:val="en-US" w:eastAsia="zh-CN"/>
              </w:rPr>
            </w:pPr>
          </w:p>
        </w:tc>
      </w:tr>
      <w:tr w14:paraId="1962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FB8C237">
            <w:pPr>
              <w:jc w:val="center"/>
              <w:rPr>
                <w:rFonts w:hint="eastAsia" w:ascii="宋体" w:hAnsi="宋体" w:cs="宋体"/>
                <w:b/>
                <w:bCs/>
                <w:sz w:val="30"/>
                <w:szCs w:val="30"/>
                <w:vertAlign w:val="baseline"/>
                <w:lang w:val="en-US" w:eastAsia="zh-CN"/>
              </w:rPr>
            </w:pPr>
          </w:p>
        </w:tc>
        <w:tc>
          <w:tcPr>
            <w:tcW w:w="1875" w:type="dxa"/>
            <w:vMerge w:val="continue"/>
            <w:vAlign w:val="center"/>
          </w:tcPr>
          <w:p w14:paraId="52056191">
            <w:pPr>
              <w:jc w:val="center"/>
              <w:rPr>
                <w:rFonts w:hint="eastAsia" w:ascii="宋体" w:hAnsi="宋体" w:cs="宋体"/>
                <w:b/>
                <w:bCs/>
                <w:sz w:val="30"/>
                <w:szCs w:val="30"/>
                <w:vertAlign w:val="baseline"/>
                <w:lang w:val="en-US" w:eastAsia="zh-CN"/>
              </w:rPr>
            </w:pPr>
          </w:p>
        </w:tc>
        <w:tc>
          <w:tcPr>
            <w:tcW w:w="3915" w:type="dxa"/>
            <w:vMerge w:val="continue"/>
            <w:vAlign w:val="center"/>
          </w:tcPr>
          <w:p w14:paraId="30BBDDF0">
            <w:pPr>
              <w:jc w:val="center"/>
              <w:rPr>
                <w:rFonts w:hint="eastAsia" w:ascii="宋体" w:hAnsi="宋体" w:cs="宋体"/>
                <w:b/>
                <w:bCs/>
                <w:sz w:val="30"/>
                <w:szCs w:val="30"/>
                <w:vertAlign w:val="baseline"/>
                <w:lang w:val="en-US" w:eastAsia="zh-CN"/>
              </w:rPr>
            </w:pPr>
          </w:p>
        </w:tc>
        <w:tc>
          <w:tcPr>
            <w:tcW w:w="4110" w:type="dxa"/>
            <w:vAlign w:val="center"/>
          </w:tcPr>
          <w:p w14:paraId="54479C5A">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5.事后监管责任（事后监管岗）：加强对准予从事行政许可事项活动情况监督检查。</w:t>
            </w:r>
          </w:p>
        </w:tc>
        <w:tc>
          <w:tcPr>
            <w:tcW w:w="1080" w:type="dxa"/>
            <w:vAlign w:val="center"/>
          </w:tcPr>
          <w:p w14:paraId="288F1C93">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178CE7ED">
            <w:pPr>
              <w:jc w:val="center"/>
              <w:rPr>
                <w:rFonts w:hint="eastAsia" w:ascii="宋体" w:hAnsi="宋体" w:cs="宋体"/>
                <w:b/>
                <w:bCs/>
                <w:sz w:val="30"/>
                <w:szCs w:val="30"/>
                <w:vertAlign w:val="baseline"/>
                <w:lang w:val="en-US" w:eastAsia="zh-CN"/>
              </w:rPr>
            </w:pPr>
          </w:p>
        </w:tc>
        <w:tc>
          <w:tcPr>
            <w:tcW w:w="3045" w:type="dxa"/>
            <w:vMerge w:val="continue"/>
            <w:vAlign w:val="center"/>
          </w:tcPr>
          <w:p w14:paraId="31CEAC81">
            <w:pPr>
              <w:jc w:val="center"/>
              <w:rPr>
                <w:rFonts w:hint="eastAsia" w:ascii="宋体" w:hAnsi="宋体" w:cs="宋体"/>
                <w:b/>
                <w:bCs/>
                <w:sz w:val="30"/>
                <w:szCs w:val="30"/>
                <w:vertAlign w:val="baseline"/>
                <w:lang w:val="en-US" w:eastAsia="zh-CN"/>
              </w:rPr>
            </w:pPr>
          </w:p>
        </w:tc>
      </w:tr>
      <w:tr w14:paraId="1EC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4D9A093">
            <w:pPr>
              <w:jc w:val="center"/>
              <w:rPr>
                <w:rFonts w:hint="eastAsia" w:ascii="宋体" w:hAnsi="宋体" w:cs="宋体"/>
                <w:b/>
                <w:bCs/>
                <w:sz w:val="30"/>
                <w:szCs w:val="30"/>
                <w:vertAlign w:val="baseline"/>
                <w:lang w:val="en-US" w:eastAsia="zh-CN"/>
              </w:rPr>
            </w:pPr>
          </w:p>
        </w:tc>
        <w:tc>
          <w:tcPr>
            <w:tcW w:w="1875" w:type="dxa"/>
            <w:vMerge w:val="continue"/>
            <w:vAlign w:val="center"/>
          </w:tcPr>
          <w:p w14:paraId="2B2EE339">
            <w:pPr>
              <w:jc w:val="center"/>
              <w:rPr>
                <w:rFonts w:hint="eastAsia" w:ascii="宋体" w:hAnsi="宋体" w:cs="宋体"/>
                <w:b/>
                <w:bCs/>
                <w:sz w:val="30"/>
                <w:szCs w:val="30"/>
                <w:vertAlign w:val="baseline"/>
                <w:lang w:val="en-US" w:eastAsia="zh-CN"/>
              </w:rPr>
            </w:pPr>
          </w:p>
        </w:tc>
        <w:tc>
          <w:tcPr>
            <w:tcW w:w="3915" w:type="dxa"/>
            <w:vMerge w:val="continue"/>
            <w:vAlign w:val="center"/>
          </w:tcPr>
          <w:p w14:paraId="3A5994AD">
            <w:pPr>
              <w:jc w:val="center"/>
              <w:rPr>
                <w:rFonts w:hint="eastAsia" w:ascii="宋体" w:hAnsi="宋体" w:cs="宋体"/>
                <w:b/>
                <w:bCs/>
                <w:sz w:val="30"/>
                <w:szCs w:val="30"/>
                <w:vertAlign w:val="baseline"/>
                <w:lang w:val="en-US" w:eastAsia="zh-CN"/>
              </w:rPr>
            </w:pPr>
          </w:p>
        </w:tc>
        <w:tc>
          <w:tcPr>
            <w:tcW w:w="4110" w:type="dxa"/>
            <w:vAlign w:val="center"/>
          </w:tcPr>
          <w:p w14:paraId="1C9D2874">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r>
              <w:rPr>
                <w:rFonts w:hint="eastAsia" w:ascii="宋体" w:hAnsi="宋体" w:eastAsia="宋体" w:cs="宋体"/>
                <w:color w:val="auto"/>
                <w:spacing w:val="0"/>
                <w:w w:val="100"/>
                <w:kern w:val="0"/>
                <w:position w:val="0"/>
                <w:sz w:val="18"/>
                <w:szCs w:val="18"/>
                <w:u w:val="none"/>
                <w:shd w:val="clear" w:color="auto" w:fill="auto"/>
                <w:lang w:val="en-US" w:eastAsia="zh-CN" w:bidi="zh-TW"/>
              </w:rPr>
              <w:t>6.法律、法规、规章规定的其他应履行的责任事项。</w:t>
            </w:r>
          </w:p>
        </w:tc>
        <w:tc>
          <w:tcPr>
            <w:tcW w:w="1080" w:type="dxa"/>
            <w:vAlign w:val="center"/>
          </w:tcPr>
          <w:p w14:paraId="2C0E717D">
            <w:pPr>
              <w:pStyle w:val="33"/>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宋体" w:hAnsi="宋体" w:eastAsia="宋体" w:cs="宋体"/>
                <w:color w:val="auto"/>
                <w:spacing w:val="0"/>
                <w:w w:val="100"/>
                <w:kern w:val="0"/>
                <w:position w:val="0"/>
                <w:sz w:val="18"/>
                <w:szCs w:val="18"/>
                <w:u w:val="none"/>
                <w:shd w:val="clear" w:color="auto" w:fill="auto"/>
                <w:lang w:val="en-US" w:eastAsia="zh-CN" w:bidi="zh-TW"/>
              </w:rPr>
            </w:pPr>
          </w:p>
        </w:tc>
        <w:tc>
          <w:tcPr>
            <w:tcW w:w="795" w:type="dxa"/>
            <w:vMerge w:val="continue"/>
            <w:vAlign w:val="center"/>
          </w:tcPr>
          <w:p w14:paraId="238F28DB">
            <w:pPr>
              <w:jc w:val="center"/>
              <w:rPr>
                <w:rFonts w:hint="eastAsia" w:ascii="宋体" w:hAnsi="宋体" w:cs="宋体"/>
                <w:b/>
                <w:bCs/>
                <w:sz w:val="30"/>
                <w:szCs w:val="30"/>
                <w:vertAlign w:val="baseline"/>
                <w:lang w:val="en-US" w:eastAsia="zh-CN"/>
              </w:rPr>
            </w:pPr>
          </w:p>
        </w:tc>
        <w:tc>
          <w:tcPr>
            <w:tcW w:w="3045" w:type="dxa"/>
            <w:vMerge w:val="continue"/>
            <w:vAlign w:val="center"/>
          </w:tcPr>
          <w:p w14:paraId="556DDDAC">
            <w:pPr>
              <w:jc w:val="center"/>
              <w:rPr>
                <w:rFonts w:hint="eastAsia" w:ascii="宋体" w:hAnsi="宋体" w:cs="宋体"/>
                <w:b/>
                <w:bCs/>
                <w:sz w:val="30"/>
                <w:szCs w:val="30"/>
                <w:vertAlign w:val="baseline"/>
                <w:lang w:val="en-US" w:eastAsia="zh-CN"/>
              </w:rPr>
            </w:pPr>
          </w:p>
        </w:tc>
      </w:tr>
      <w:tr w14:paraId="1C92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480" w:type="dxa"/>
            <w:gridSpan w:val="7"/>
            <w:vAlign w:val="center"/>
          </w:tcPr>
          <w:p w14:paraId="4BBB1A9B">
            <w:pPr>
              <w:shd w:val="clear" w:color="auto" w:fill="auto"/>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ascii="宋体" w:hAnsi="宋体" w:eastAsia="宋体" w:cs="宋体"/>
                <w:color w:val="auto"/>
                <w:spacing w:val="0"/>
                <w:w w:val="100"/>
                <w:position w:val="0"/>
                <w:sz w:val="19"/>
                <w:szCs w:val="19"/>
                <w:u w:val="none"/>
                <w:shd w:val="clear" w:color="auto" w:fill="auto"/>
                <w:lang w:val="zh-TW" w:eastAsia="zh-CN" w:bidi="zh-TW"/>
              </w:rPr>
              <w:t>服务机构：城市管理局</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服务电话：</w:t>
            </w:r>
            <w:r>
              <w:rPr>
                <w:rFonts w:hint="eastAsia" w:ascii="宋体" w:hAnsi="宋体" w:eastAsia="宋体" w:cs="宋体"/>
                <w:color w:val="auto"/>
                <w:spacing w:val="0"/>
                <w:w w:val="100"/>
                <w:position w:val="0"/>
                <w:sz w:val="19"/>
                <w:szCs w:val="19"/>
                <w:u w:val="none"/>
                <w:shd w:val="clear" w:color="auto" w:fill="auto"/>
                <w:lang w:val="en-US" w:eastAsia="zh-CN" w:bidi="zh-TW"/>
              </w:rPr>
              <w:t>0397—3957309</w:t>
            </w:r>
            <w:r>
              <w:rPr>
                <w:rFonts w:hint="eastAsia" w:ascii="宋体" w:hAnsi="宋体" w:eastAsia="宋体" w:cs="宋体"/>
                <w:color w:val="auto"/>
                <w:spacing w:val="0"/>
                <w:w w:val="100"/>
                <w:position w:val="0"/>
                <w:sz w:val="19"/>
                <w:szCs w:val="19"/>
                <w:u w:val="none"/>
                <w:shd w:val="clear" w:color="auto" w:fill="auto"/>
                <w:lang w:val="zh-TW" w:eastAsia="zh-CN" w:bidi="zh-TW"/>
              </w:rPr>
              <w:t xml:space="preserve">  服务地点：潢川县产业集聚区智慧大厦五楼</w:t>
            </w:r>
            <w:r>
              <w:rPr>
                <w:rFonts w:hint="eastAsia" w:ascii="宋体" w:hAnsi="宋体" w:eastAsia="宋体" w:cs="宋体"/>
                <w:color w:val="auto"/>
                <w:spacing w:val="0"/>
                <w:w w:val="100"/>
                <w:position w:val="0"/>
                <w:sz w:val="19"/>
                <w:szCs w:val="19"/>
                <w:u w:val="none"/>
                <w:shd w:val="clear" w:color="auto" w:fill="auto"/>
                <w:lang w:val="en-US" w:eastAsia="zh-CN" w:bidi="zh-TW"/>
              </w:rPr>
              <w:t xml:space="preserve">    </w:t>
            </w:r>
            <w:r>
              <w:rPr>
                <w:rFonts w:hint="eastAsia" w:ascii="宋体" w:hAnsi="宋体" w:eastAsia="宋体" w:cs="宋体"/>
                <w:color w:val="auto"/>
                <w:spacing w:val="0"/>
                <w:w w:val="100"/>
                <w:position w:val="0"/>
                <w:sz w:val="19"/>
                <w:szCs w:val="19"/>
                <w:u w:val="none"/>
                <w:shd w:val="clear" w:color="auto" w:fill="auto"/>
                <w:lang w:val="zh-TW" w:eastAsia="zh-CN" w:bidi="zh-TW"/>
              </w:rPr>
              <w:t>投诉机构：城市管理局     投诉电话：</w:t>
            </w:r>
            <w:r>
              <w:rPr>
                <w:rFonts w:hint="eastAsia" w:ascii="宋体" w:hAnsi="宋体" w:eastAsia="宋体" w:cs="宋体"/>
                <w:color w:val="auto"/>
                <w:spacing w:val="0"/>
                <w:w w:val="100"/>
                <w:position w:val="0"/>
                <w:sz w:val="19"/>
                <w:szCs w:val="19"/>
                <w:u w:val="none"/>
                <w:shd w:val="clear" w:color="auto" w:fill="auto"/>
                <w:lang w:val="en-US" w:eastAsia="zh-CN" w:bidi="zh-TW"/>
              </w:rPr>
              <w:t>0397—3918966</w:t>
            </w:r>
          </w:p>
        </w:tc>
      </w:tr>
    </w:tbl>
    <w:p w14:paraId="5855D55D">
      <w:pPr>
        <w:pStyle w:val="16"/>
        <w:keepNext/>
        <w:keepLines/>
        <w:widowControl w:val="0"/>
        <w:shd w:val="clear" w:color="auto"/>
        <w:bidi w:val="0"/>
        <w:spacing w:before="0" w:after="0" w:line="240" w:lineRule="auto"/>
        <w:ind w:left="0" w:leftChars="0" w:right="0" w:firstLine="0" w:firstLineChars="0"/>
        <w:jc w:val="both"/>
        <w:rPr>
          <w:rFonts w:hint="default"/>
          <w:b/>
          <w:bCs/>
          <w:color w:val="000000"/>
          <w:spacing w:val="0"/>
          <w:w w:val="100"/>
          <w:position w:val="0"/>
          <w:sz w:val="42"/>
          <w:szCs w:val="42"/>
          <w:lang w:val="en-US" w:eastAsia="zh-CN"/>
        </w:rPr>
        <w:sectPr>
          <w:footnotePr>
            <w:numFmt w:val="decimal"/>
          </w:footnotePr>
          <w:pgSz w:w="16840" w:h="11900" w:orient="landscape"/>
          <w:pgMar w:top="1134" w:right="1054" w:bottom="1134" w:left="782" w:header="1274" w:footer="6" w:gutter="0"/>
          <w:cols w:space="0" w:num="1"/>
          <w:rtlGutter w:val="0"/>
          <w:docGrid w:linePitch="360" w:charSpace="0"/>
        </w:sectPr>
      </w:pPr>
    </w:p>
    <w:p w14:paraId="0E65455E">
      <w:pPr>
        <w:pStyle w:val="16"/>
        <w:keepNext/>
        <w:keepLines/>
        <w:widowControl w:val="0"/>
        <w:shd w:val="clear" w:color="auto"/>
        <w:bidi w:val="0"/>
        <w:spacing w:before="0" w:after="0" w:line="240" w:lineRule="auto"/>
        <w:ind w:left="0" w:leftChars="0" w:right="0" w:firstLine="0" w:firstLineChars="0"/>
        <w:jc w:val="both"/>
        <w:rPr>
          <w:rFonts w:hint="default"/>
          <w:b/>
          <w:bCs/>
          <w:color w:val="000000"/>
          <w:spacing w:val="0"/>
          <w:w w:val="100"/>
          <w:position w:val="0"/>
          <w:sz w:val="42"/>
          <w:szCs w:val="42"/>
          <w:lang w:val="en-US" w:eastAsia="zh-CN"/>
        </w:rPr>
      </w:pPr>
    </w:p>
    <w:p w14:paraId="501D39C8">
      <w:pPr>
        <w:pStyle w:val="16"/>
        <w:keepNext/>
        <w:keepLines/>
        <w:widowControl w:val="0"/>
        <w:shd w:val="clear" w:color="auto"/>
        <w:bidi w:val="0"/>
        <w:spacing w:before="0" w:after="0" w:line="240" w:lineRule="auto"/>
        <w:ind w:left="0" w:leftChars="0" w:right="0" w:firstLine="0" w:firstLineChars="0"/>
        <w:jc w:val="both"/>
        <w:rPr>
          <w:rFonts w:hint="default"/>
          <w:b/>
          <w:bCs/>
          <w:color w:val="000000"/>
          <w:spacing w:val="0"/>
          <w:w w:val="100"/>
          <w:position w:val="0"/>
          <w:sz w:val="42"/>
          <w:szCs w:val="42"/>
          <w:lang w:val="en-US" w:eastAsia="zh-CN"/>
        </w:rPr>
      </w:pPr>
    </w:p>
    <w:tbl>
      <w:tblPr>
        <w:tblStyle w:val="4"/>
        <w:tblpPr w:leftFromText="180" w:rightFromText="180" w:vertAnchor="text" w:horzAnchor="page" w:tblpX="824" w:tblpY="126"/>
        <w:tblOverlap w:val="never"/>
        <w:tblW w:w="0" w:type="auto"/>
        <w:tblInd w:w="0" w:type="dxa"/>
        <w:shd w:val="clear" w:color="auto" w:fill="auto"/>
        <w:tblLayout w:type="fixed"/>
        <w:tblCellMar>
          <w:top w:w="0" w:type="dxa"/>
          <w:left w:w="10" w:type="dxa"/>
          <w:bottom w:w="0" w:type="dxa"/>
          <w:right w:w="10" w:type="dxa"/>
        </w:tblCellMar>
      </w:tblPr>
      <w:tblGrid>
        <w:gridCol w:w="684"/>
        <w:gridCol w:w="2779"/>
        <w:gridCol w:w="4349"/>
        <w:gridCol w:w="5436"/>
        <w:gridCol w:w="1721"/>
      </w:tblGrid>
      <w:tr w14:paraId="3B757BE4">
        <w:tblPrEx>
          <w:shd w:val="clear" w:color="auto" w:fill="auto"/>
          <w:tblCellMar>
            <w:top w:w="0" w:type="dxa"/>
            <w:left w:w="10" w:type="dxa"/>
            <w:bottom w:w="0" w:type="dxa"/>
            <w:right w:w="10" w:type="dxa"/>
          </w:tblCellMar>
        </w:tblPrEx>
        <w:trPr>
          <w:trHeight w:val="1301" w:hRule="exact"/>
        </w:trPr>
        <w:tc>
          <w:tcPr>
            <w:tcBorders>
              <w:top w:val="single" w:color="auto" w:sz="4" w:space="0"/>
              <w:left w:val="single" w:color="auto" w:sz="4" w:space="0"/>
            </w:tcBorders>
            <w:shd w:val="clear" w:color="auto" w:fill="auto"/>
            <w:vAlign w:val="bottom"/>
          </w:tcPr>
          <w:p w14:paraId="6E8B28D4">
            <w:pPr>
              <w:pStyle w:val="22"/>
              <w:keepNext w:val="0"/>
              <w:keepLines w:val="0"/>
              <w:widowControl w:val="0"/>
              <w:shd w:val="clear" w:color="auto"/>
              <w:bidi w:val="0"/>
              <w:spacing w:before="0" w:after="0" w:line="281" w:lineRule="exact"/>
              <w:ind w:left="0" w:right="0" w:firstLine="0"/>
              <w:jc w:val="center"/>
            </w:pPr>
            <w:r>
              <w:rPr>
                <w:color w:val="000000"/>
                <w:spacing w:val="0"/>
                <w:w w:val="100"/>
                <w:position w:val="0"/>
              </w:rPr>
              <w:t>职权类别</w:t>
            </w:r>
          </w:p>
        </w:tc>
        <w:tc>
          <w:tcPr>
            <w:tcBorders>
              <w:top w:val="single" w:color="auto" w:sz="4" w:space="0"/>
              <w:left w:val="single" w:color="auto" w:sz="4" w:space="0"/>
            </w:tcBorders>
            <w:shd w:val="clear" w:color="auto" w:fill="auto"/>
            <w:vAlign w:val="center"/>
          </w:tcPr>
          <w:p w14:paraId="735A2F5B">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职权名称</w:t>
            </w:r>
          </w:p>
        </w:tc>
        <w:tc>
          <w:tcPr>
            <w:tcBorders>
              <w:top w:val="single" w:color="auto" w:sz="4" w:space="0"/>
              <w:left w:val="single" w:color="auto" w:sz="4" w:space="0"/>
            </w:tcBorders>
            <w:shd w:val="clear" w:color="auto" w:fill="auto"/>
            <w:vAlign w:val="center"/>
          </w:tcPr>
          <w:p w14:paraId="62E92104">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实施依据</w:t>
            </w:r>
          </w:p>
        </w:tc>
        <w:tc>
          <w:tcPr>
            <w:tcBorders>
              <w:top w:val="single" w:color="auto" w:sz="4" w:space="0"/>
              <w:left w:val="single" w:color="auto" w:sz="4" w:space="0"/>
            </w:tcBorders>
            <w:shd w:val="clear" w:color="auto" w:fill="auto"/>
            <w:vAlign w:val="center"/>
          </w:tcPr>
          <w:p w14:paraId="5C20033D">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责任事项（岗位责任）</w:t>
            </w:r>
          </w:p>
        </w:tc>
        <w:tc>
          <w:tcPr>
            <w:tcBorders>
              <w:top w:val="single" w:color="auto" w:sz="4" w:space="0"/>
              <w:left w:val="single" w:color="auto" w:sz="4" w:space="0"/>
              <w:right w:val="single" w:color="auto" w:sz="4" w:space="0"/>
            </w:tcBorders>
            <w:shd w:val="clear" w:color="auto" w:fill="auto"/>
            <w:vAlign w:val="center"/>
          </w:tcPr>
          <w:p w14:paraId="69B92D69">
            <w:pPr>
              <w:pStyle w:val="22"/>
              <w:keepNext w:val="0"/>
              <w:keepLines w:val="0"/>
              <w:widowControl w:val="0"/>
              <w:shd w:val="clear" w:color="auto"/>
              <w:bidi w:val="0"/>
              <w:spacing w:before="0" w:after="0" w:line="240" w:lineRule="auto"/>
              <w:ind w:left="0" w:right="0" w:firstLine="380"/>
              <w:jc w:val="center"/>
            </w:pPr>
            <w:r>
              <w:rPr>
                <w:color w:val="000000"/>
                <w:spacing w:val="0"/>
                <w:w w:val="100"/>
                <w:position w:val="0"/>
              </w:rPr>
              <w:t>违法责任</w:t>
            </w:r>
          </w:p>
        </w:tc>
      </w:tr>
      <w:tr w14:paraId="0422DEEB">
        <w:tblPrEx>
          <w:tblCellMar>
            <w:top w:w="0" w:type="dxa"/>
            <w:left w:w="10" w:type="dxa"/>
            <w:bottom w:w="0" w:type="dxa"/>
            <w:right w:w="10" w:type="dxa"/>
          </w:tblCellMar>
        </w:tblPrEx>
        <w:trPr>
          <w:trHeight w:val="842" w:hRule="exact"/>
        </w:trPr>
        <w:tc>
          <w:tcPr>
            <w:vMerge w:val="restart"/>
            <w:tcBorders>
              <w:top w:val="single" w:color="auto" w:sz="4" w:space="0"/>
              <w:left w:val="single" w:color="auto" w:sz="4" w:space="0"/>
            </w:tcBorders>
            <w:shd w:val="clear" w:color="auto" w:fill="auto"/>
            <w:textDirection w:val="tbRlV"/>
            <w:vAlign w:val="bottom"/>
          </w:tcPr>
          <w:p w14:paraId="3C163AF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B02D461">
            <w:pPr>
              <w:pStyle w:val="22"/>
              <w:keepNext w:val="0"/>
              <w:keepLines w:val="0"/>
              <w:widowControl w:val="0"/>
              <w:shd w:val="clear" w:color="auto"/>
              <w:bidi w:val="0"/>
              <w:spacing w:before="0" w:after="0" w:line="277" w:lineRule="exact"/>
              <w:ind w:left="0" w:right="0" w:firstLine="400"/>
              <w:jc w:val="center"/>
              <w:rPr>
                <w:rFonts w:hint="eastAsia" w:eastAsia="宋体"/>
                <w:lang w:val="en-US" w:eastAsia="zh-CN"/>
              </w:rPr>
            </w:pPr>
            <w:r>
              <w:rPr>
                <w:rFonts w:hint="eastAsia"/>
                <w:color w:val="000000"/>
                <w:spacing w:val="0"/>
                <w:w w:val="100"/>
                <w:position w:val="0"/>
                <w:sz w:val="20"/>
                <w:szCs w:val="20"/>
                <w:lang w:val="en-US" w:eastAsia="zh-CN" w:bidi="en-US"/>
              </w:rPr>
              <w:t>22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在城市绿地范围内拦河截溪、取土采石、设置垃圾堆场、排放污水等对城市生态环境造成破坏活动的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A8FCE8E">
            <w:pPr>
              <w:pStyle w:val="22"/>
              <w:keepNext w:val="0"/>
              <w:keepLines w:val="0"/>
              <w:widowControl w:val="0"/>
              <w:shd w:val="clear" w:color="auto"/>
              <w:bidi w:val="0"/>
              <w:spacing w:before="0" w:after="0" w:line="277" w:lineRule="exact"/>
              <w:ind w:right="0"/>
              <w:jc w:val="center"/>
            </w:pPr>
            <w:r>
              <w:rPr>
                <w:rFonts w:hint="eastAsia" w:ascii="宋体" w:hAnsi="宋体" w:eastAsia="宋体" w:cs="宋体"/>
                <w:i w:val="0"/>
                <w:caps w:val="0"/>
                <w:color w:val="000000"/>
                <w:spacing w:val="0"/>
                <w:sz w:val="21"/>
                <w:szCs w:val="21"/>
                <w:lang w:val="en-US" w:eastAsia="zh-CN"/>
              </w:rPr>
              <w:t>《城市绿线管理办法》</w:t>
            </w:r>
            <w:r>
              <w:rPr>
                <w:rFonts w:ascii="宋体" w:hAnsi="宋体" w:eastAsia="宋体" w:cs="宋体"/>
                <w:sz w:val="21"/>
                <w:szCs w:val="21"/>
              </w:rPr>
              <w:t>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Borders>
              <w:top w:val="single" w:color="auto" w:sz="4" w:space="0"/>
              <w:left w:val="single" w:color="auto" w:sz="4" w:space="0"/>
            </w:tcBorders>
            <w:shd w:val="clear" w:color="auto" w:fill="auto"/>
            <w:vAlign w:val="bottom"/>
          </w:tcPr>
          <w:p w14:paraId="5EEAF6D8">
            <w:pPr>
              <w:pStyle w:val="22"/>
              <w:keepNext w:val="0"/>
              <w:keepLines w:val="0"/>
              <w:widowControl w:val="0"/>
              <w:shd w:val="clear" w:color="auto"/>
              <w:bidi w:val="0"/>
              <w:spacing w:before="0" w:after="0" w:line="277" w:lineRule="exact"/>
              <w:ind w:left="0" w:right="0" w:firstLine="0"/>
              <w:jc w:val="both"/>
            </w:pPr>
            <w:r>
              <w:rPr>
                <w:color w:val="000000"/>
                <w:spacing w:val="0"/>
                <w:w w:val="100"/>
                <w:position w:val="0"/>
                <w:sz w:val="20"/>
                <w:szCs w:val="20"/>
              </w:rPr>
              <w:t>1</w:t>
            </w:r>
            <w:r>
              <w:rPr>
                <w:color w:val="000000"/>
                <w:spacing w:val="0"/>
                <w:w w:val="100"/>
                <w:position w:val="0"/>
              </w:rPr>
              <w:t>.立案责任（立案岗）：</w:t>
            </w:r>
            <w:r>
              <w:rPr>
                <w:rFonts w:hint="eastAsia"/>
                <w:color w:val="000000"/>
                <w:spacing w:val="0"/>
                <w:w w:val="100"/>
                <w:position w:val="0"/>
                <w:lang w:eastAsia="zh-CN"/>
              </w:rPr>
              <w:t>案件</w:t>
            </w:r>
            <w:r>
              <w:rPr>
                <w:color w:val="000000"/>
                <w:spacing w:val="0"/>
                <w:w w:val="100"/>
                <w:position w:val="0"/>
              </w:rPr>
              <w:t>承办人对检查中发现、</w:t>
            </w:r>
            <w:r>
              <w:rPr>
                <w:b w:val="0"/>
                <w:bCs w:val="0"/>
                <w:i w:val="0"/>
                <w:iCs w:val="0"/>
                <w:smallCaps w:val="0"/>
                <w:strike w:val="0"/>
                <w:color w:val="000000"/>
                <w:spacing w:val="0"/>
                <w:w w:val="100"/>
                <w:position w:val="0"/>
              </w:rPr>
              <w:t>群众</w:t>
            </w:r>
            <w:r>
              <w:rPr>
                <w:color w:val="000000"/>
                <w:spacing w:val="0"/>
                <w:w w:val="100"/>
                <w:position w:val="0"/>
              </w:rPr>
              <w:t>举报投诉或经有关部门移送的此类违法案件予以审查，经</w:t>
            </w:r>
            <w:r>
              <w:rPr>
                <w:rFonts w:hint="eastAsia"/>
                <w:color w:val="000000"/>
                <w:spacing w:val="0"/>
                <w:w w:val="100"/>
                <w:position w:val="0"/>
                <w:lang w:eastAsia="zh-CN"/>
              </w:rPr>
              <w:t>队长</w:t>
            </w:r>
            <w:r>
              <w:rPr>
                <w:color w:val="000000"/>
                <w:spacing w:val="0"/>
                <w:w w:val="100"/>
                <w:position w:val="0"/>
              </w:rPr>
              <w:t>审核，主管副</w:t>
            </w:r>
            <w:r>
              <w:rPr>
                <w:rFonts w:hint="eastAsia"/>
                <w:color w:val="000000"/>
                <w:spacing w:val="0"/>
                <w:w w:val="100"/>
                <w:position w:val="0"/>
                <w:lang w:val="en-US" w:eastAsia="zh-CN"/>
              </w:rPr>
              <w:t>局长</w:t>
            </w:r>
            <w:r>
              <w:rPr>
                <w:color w:val="000000"/>
                <w:spacing w:val="0"/>
                <w:w w:val="100"/>
                <w:position w:val="0"/>
              </w:rPr>
              <w:t>批准，决定是否立案。</w:t>
            </w:r>
          </w:p>
        </w:tc>
        <w:tc>
          <w:tcPr>
            <w:vMerge w:val="restart"/>
            <w:tcBorders>
              <w:top w:val="single" w:color="auto" w:sz="4" w:space="0"/>
              <w:left w:val="single" w:color="auto" w:sz="4" w:space="0"/>
              <w:right w:val="single" w:color="auto" w:sz="4" w:space="0"/>
            </w:tcBorders>
            <w:shd w:val="clear" w:color="auto" w:fill="auto"/>
            <w:vAlign w:val="top"/>
          </w:tcPr>
          <w:p w14:paraId="19FDFACC">
            <w:pPr>
              <w:pStyle w:val="22"/>
              <w:keepNext w:val="0"/>
              <w:keepLines w:val="0"/>
              <w:widowControl w:val="0"/>
              <w:shd w:val="clear" w:color="auto"/>
              <w:bidi w:val="0"/>
              <w:spacing w:before="0" w:after="0" w:line="257" w:lineRule="exact"/>
              <w:ind w:left="0" w:right="0" w:firstLine="46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0CFC7E5">
            <w:pPr>
              <w:pStyle w:val="22"/>
              <w:keepNext w:val="0"/>
              <w:keepLines w:val="0"/>
              <w:widowControl w:val="0"/>
              <w:shd w:val="clear" w:color="auto"/>
              <w:bidi w:val="0"/>
              <w:spacing w:before="0" w:after="0" w:line="257" w:lineRule="exact"/>
              <w:ind w:left="0" w:right="0" w:firstLine="46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1B7A1DC">
        <w:tblPrEx>
          <w:tblCellMar>
            <w:top w:w="0" w:type="dxa"/>
            <w:left w:w="10" w:type="dxa"/>
            <w:bottom w:w="0" w:type="dxa"/>
            <w:right w:w="10" w:type="dxa"/>
          </w:tblCellMar>
        </w:tblPrEx>
        <w:trPr>
          <w:trHeight w:val="850" w:hRule="exact"/>
        </w:trPr>
        <w:tc>
          <w:tcPr>
            <w:vMerge w:val="continue"/>
            <w:tcBorders>
              <w:left w:val="single" w:color="auto" w:sz="4" w:space="0"/>
            </w:tcBorders>
            <w:shd w:val="clear" w:color="auto" w:fill="auto"/>
            <w:textDirection w:val="tbRlV"/>
            <w:vAlign w:val="bottom"/>
          </w:tcPr>
          <w:p w14:paraId="54EE9153">
            <w:pPr>
              <w:shd w:val="clear"/>
            </w:pPr>
          </w:p>
        </w:tc>
        <w:tc>
          <w:tcPr>
            <w:vMerge w:val="continue"/>
            <w:tcBorders>
              <w:left w:val="single" w:color="auto" w:sz="4" w:space="0"/>
            </w:tcBorders>
            <w:shd w:val="clear" w:color="auto" w:fill="auto"/>
            <w:vAlign w:val="top"/>
          </w:tcPr>
          <w:p w14:paraId="2D75AE61">
            <w:pPr>
              <w:shd w:val="clear"/>
            </w:pPr>
          </w:p>
        </w:tc>
        <w:tc>
          <w:tcPr>
            <w:vMerge w:val="continue"/>
            <w:tcBorders>
              <w:left w:val="single" w:color="auto" w:sz="4" w:space="0"/>
            </w:tcBorders>
            <w:shd w:val="clear" w:color="auto" w:fill="auto"/>
            <w:vAlign w:val="top"/>
          </w:tcPr>
          <w:p w14:paraId="4001C68D">
            <w:pPr>
              <w:shd w:val="clear"/>
            </w:pPr>
          </w:p>
        </w:tc>
        <w:tc>
          <w:tcPr>
            <w:tcBorders>
              <w:top w:val="single" w:color="auto" w:sz="4" w:space="0"/>
              <w:left w:val="single" w:color="auto" w:sz="4" w:space="0"/>
            </w:tcBorders>
            <w:shd w:val="clear" w:color="auto" w:fill="auto"/>
            <w:vAlign w:val="bottom"/>
          </w:tcPr>
          <w:p w14:paraId="2009C880">
            <w:pPr>
              <w:pStyle w:val="22"/>
              <w:keepNext w:val="0"/>
              <w:keepLines w:val="0"/>
              <w:widowControl w:val="0"/>
              <w:shd w:val="clear" w:color="auto"/>
              <w:bidi w:val="0"/>
              <w:spacing w:before="0" w:after="0" w:line="281" w:lineRule="exact"/>
              <w:ind w:left="0" w:right="0" w:firstLine="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top"/>
          </w:tcPr>
          <w:p w14:paraId="5CF4B6FC">
            <w:pPr>
              <w:shd w:val="clear"/>
            </w:pPr>
          </w:p>
        </w:tc>
      </w:tr>
      <w:tr w14:paraId="3C31253F">
        <w:tblPrEx>
          <w:tblCellMar>
            <w:top w:w="0" w:type="dxa"/>
            <w:left w:w="10" w:type="dxa"/>
            <w:bottom w:w="0" w:type="dxa"/>
            <w:right w:w="10" w:type="dxa"/>
          </w:tblCellMar>
        </w:tblPrEx>
        <w:trPr>
          <w:trHeight w:val="835" w:hRule="exact"/>
        </w:trPr>
        <w:tc>
          <w:tcPr>
            <w:vMerge w:val="continue"/>
            <w:tcBorders>
              <w:left w:val="single" w:color="auto" w:sz="4" w:space="0"/>
            </w:tcBorders>
            <w:shd w:val="clear" w:color="auto" w:fill="auto"/>
            <w:textDirection w:val="tbRlV"/>
            <w:vAlign w:val="bottom"/>
          </w:tcPr>
          <w:p w14:paraId="5931A0BD">
            <w:pPr>
              <w:shd w:val="clear"/>
            </w:pPr>
          </w:p>
        </w:tc>
        <w:tc>
          <w:tcPr>
            <w:vMerge w:val="continue"/>
            <w:tcBorders>
              <w:left w:val="single" w:color="auto" w:sz="4" w:space="0"/>
            </w:tcBorders>
            <w:shd w:val="clear" w:color="auto" w:fill="auto"/>
            <w:vAlign w:val="top"/>
          </w:tcPr>
          <w:p w14:paraId="57815F96">
            <w:pPr>
              <w:shd w:val="clear"/>
            </w:pPr>
          </w:p>
        </w:tc>
        <w:tc>
          <w:tcPr>
            <w:vMerge w:val="continue"/>
            <w:tcBorders>
              <w:left w:val="single" w:color="auto" w:sz="4" w:space="0"/>
            </w:tcBorders>
            <w:shd w:val="clear" w:color="auto" w:fill="auto"/>
            <w:vAlign w:val="top"/>
          </w:tcPr>
          <w:p w14:paraId="5F52D93C">
            <w:pPr>
              <w:shd w:val="clear"/>
            </w:pPr>
          </w:p>
        </w:tc>
        <w:tc>
          <w:tcPr>
            <w:tcBorders>
              <w:top w:val="single" w:color="auto" w:sz="4" w:space="0"/>
              <w:left w:val="single" w:color="auto" w:sz="4" w:space="0"/>
            </w:tcBorders>
            <w:shd w:val="clear" w:color="auto" w:fill="auto"/>
            <w:vAlign w:val="bottom"/>
          </w:tcPr>
          <w:p w14:paraId="306AB9E3">
            <w:pPr>
              <w:pStyle w:val="22"/>
              <w:keepNext w:val="0"/>
              <w:keepLines w:val="0"/>
              <w:widowControl w:val="0"/>
              <w:shd w:val="clear" w:color="auto"/>
              <w:bidi w:val="0"/>
              <w:spacing w:before="0" w:after="0" w:line="277" w:lineRule="exact"/>
              <w:ind w:left="0" w:right="0" w:firstLine="0"/>
              <w:jc w:val="both"/>
              <w:rPr>
                <w:rFonts w:hint="default" w:eastAsia="宋体"/>
                <w:lang w:val="en-US" w:eastAsia="zh-CN"/>
              </w:rPr>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top"/>
          </w:tcPr>
          <w:p w14:paraId="3B3E3E7F">
            <w:pPr>
              <w:shd w:val="clear"/>
            </w:pPr>
          </w:p>
        </w:tc>
      </w:tr>
      <w:tr w14:paraId="0C73271E">
        <w:tblPrEx>
          <w:tblCellMar>
            <w:top w:w="0" w:type="dxa"/>
            <w:left w:w="10" w:type="dxa"/>
            <w:bottom w:w="0" w:type="dxa"/>
            <w:right w:w="10" w:type="dxa"/>
          </w:tblCellMar>
        </w:tblPrEx>
        <w:trPr>
          <w:trHeight w:val="835" w:hRule="exact"/>
        </w:trPr>
        <w:tc>
          <w:tcPr>
            <w:vMerge w:val="continue"/>
            <w:tcBorders>
              <w:left w:val="single" w:color="auto" w:sz="4" w:space="0"/>
            </w:tcBorders>
            <w:shd w:val="clear" w:color="auto" w:fill="auto"/>
            <w:textDirection w:val="tbRlV"/>
            <w:vAlign w:val="bottom"/>
          </w:tcPr>
          <w:p w14:paraId="0FB08BAF">
            <w:pPr>
              <w:shd w:val="clear"/>
            </w:pPr>
          </w:p>
        </w:tc>
        <w:tc>
          <w:tcPr>
            <w:vMerge w:val="continue"/>
            <w:tcBorders>
              <w:left w:val="single" w:color="auto" w:sz="4" w:space="0"/>
            </w:tcBorders>
            <w:shd w:val="clear" w:color="auto" w:fill="auto"/>
            <w:vAlign w:val="top"/>
          </w:tcPr>
          <w:p w14:paraId="5CC21B00">
            <w:pPr>
              <w:shd w:val="clear"/>
            </w:pPr>
          </w:p>
        </w:tc>
        <w:tc>
          <w:tcPr>
            <w:vMerge w:val="continue"/>
            <w:tcBorders>
              <w:left w:val="single" w:color="auto" w:sz="4" w:space="0"/>
            </w:tcBorders>
            <w:shd w:val="clear" w:color="auto" w:fill="auto"/>
            <w:vAlign w:val="top"/>
          </w:tcPr>
          <w:p w14:paraId="33605B57">
            <w:pPr>
              <w:shd w:val="clear"/>
            </w:pPr>
          </w:p>
        </w:tc>
        <w:tc>
          <w:tcPr>
            <w:tcBorders>
              <w:top w:val="single" w:color="auto" w:sz="4" w:space="0"/>
              <w:left w:val="single" w:color="auto" w:sz="4" w:space="0"/>
            </w:tcBorders>
            <w:shd w:val="clear" w:color="auto" w:fill="auto"/>
            <w:vAlign w:val="bottom"/>
          </w:tcPr>
          <w:p w14:paraId="70EA8787">
            <w:pPr>
              <w:pStyle w:val="22"/>
              <w:keepNext w:val="0"/>
              <w:keepLines w:val="0"/>
              <w:widowControl w:val="0"/>
              <w:shd w:val="clear" w:color="auto"/>
              <w:bidi w:val="0"/>
              <w:spacing w:before="0" w:after="0" w:line="281" w:lineRule="exact"/>
              <w:ind w:left="0" w:right="0" w:firstLine="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top"/>
          </w:tcPr>
          <w:p w14:paraId="22DDD3E1">
            <w:pPr>
              <w:shd w:val="clear"/>
            </w:pPr>
          </w:p>
        </w:tc>
      </w:tr>
      <w:tr w14:paraId="2BE93658">
        <w:tblPrEx>
          <w:tblCellMar>
            <w:top w:w="0" w:type="dxa"/>
            <w:left w:w="10" w:type="dxa"/>
            <w:bottom w:w="0" w:type="dxa"/>
            <w:right w:w="10" w:type="dxa"/>
          </w:tblCellMar>
        </w:tblPrEx>
        <w:trPr>
          <w:trHeight w:val="1116" w:hRule="exact"/>
        </w:trPr>
        <w:tc>
          <w:tcPr>
            <w:vMerge w:val="continue"/>
            <w:tcBorders>
              <w:left w:val="single" w:color="auto" w:sz="4" w:space="0"/>
            </w:tcBorders>
            <w:shd w:val="clear" w:color="auto" w:fill="auto"/>
            <w:textDirection w:val="tbRlV"/>
            <w:vAlign w:val="bottom"/>
          </w:tcPr>
          <w:p w14:paraId="40B07AFF">
            <w:pPr>
              <w:shd w:val="clear"/>
            </w:pPr>
          </w:p>
        </w:tc>
        <w:tc>
          <w:tcPr>
            <w:vMerge w:val="continue"/>
            <w:tcBorders>
              <w:left w:val="single" w:color="auto" w:sz="4" w:space="0"/>
            </w:tcBorders>
            <w:shd w:val="clear" w:color="auto" w:fill="auto"/>
            <w:vAlign w:val="top"/>
          </w:tcPr>
          <w:p w14:paraId="2D2AAC62">
            <w:pPr>
              <w:shd w:val="clear"/>
            </w:pPr>
          </w:p>
        </w:tc>
        <w:tc>
          <w:tcPr>
            <w:vMerge w:val="continue"/>
            <w:tcBorders>
              <w:left w:val="single" w:color="auto" w:sz="4" w:space="0"/>
            </w:tcBorders>
            <w:shd w:val="clear" w:color="auto" w:fill="auto"/>
            <w:vAlign w:val="top"/>
          </w:tcPr>
          <w:p w14:paraId="40BBE838">
            <w:pPr>
              <w:shd w:val="clear"/>
            </w:pPr>
          </w:p>
        </w:tc>
        <w:tc>
          <w:tcPr>
            <w:tcBorders>
              <w:top w:val="single" w:color="auto" w:sz="4" w:space="0"/>
              <w:left w:val="single" w:color="auto" w:sz="4" w:space="0"/>
            </w:tcBorders>
            <w:shd w:val="clear" w:color="auto" w:fill="auto"/>
            <w:vAlign w:val="bottom"/>
          </w:tcPr>
          <w:p w14:paraId="5627AF5E">
            <w:pPr>
              <w:pStyle w:val="22"/>
              <w:keepNext w:val="0"/>
              <w:keepLines w:val="0"/>
              <w:widowControl w:val="0"/>
              <w:shd w:val="clear" w:color="auto"/>
              <w:bidi w:val="0"/>
              <w:spacing w:before="0" w:after="0" w:line="281" w:lineRule="exact"/>
              <w:ind w:left="0" w:right="0" w:firstLine="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top"/>
          </w:tcPr>
          <w:p w14:paraId="4D4D9099">
            <w:pPr>
              <w:shd w:val="clear"/>
            </w:pPr>
          </w:p>
        </w:tc>
      </w:tr>
      <w:tr w14:paraId="7C55C80C">
        <w:tblPrEx>
          <w:tblCellMar>
            <w:top w:w="0" w:type="dxa"/>
            <w:left w:w="10" w:type="dxa"/>
            <w:bottom w:w="0" w:type="dxa"/>
            <w:right w:w="10" w:type="dxa"/>
          </w:tblCellMar>
        </w:tblPrEx>
        <w:trPr>
          <w:trHeight w:val="569" w:hRule="exact"/>
        </w:trPr>
        <w:tc>
          <w:tcPr>
            <w:vMerge w:val="continue"/>
            <w:tcBorders>
              <w:left w:val="single" w:color="auto" w:sz="4" w:space="0"/>
            </w:tcBorders>
            <w:shd w:val="clear" w:color="auto" w:fill="auto"/>
            <w:textDirection w:val="tbRlV"/>
            <w:vAlign w:val="bottom"/>
          </w:tcPr>
          <w:p w14:paraId="3F2A0801">
            <w:pPr>
              <w:shd w:val="clear"/>
            </w:pPr>
          </w:p>
        </w:tc>
        <w:tc>
          <w:tcPr>
            <w:vMerge w:val="continue"/>
            <w:tcBorders>
              <w:left w:val="single" w:color="auto" w:sz="4" w:space="0"/>
            </w:tcBorders>
            <w:shd w:val="clear" w:color="auto" w:fill="auto"/>
            <w:vAlign w:val="top"/>
          </w:tcPr>
          <w:p w14:paraId="0F5B60AD">
            <w:pPr>
              <w:shd w:val="clear"/>
            </w:pPr>
          </w:p>
        </w:tc>
        <w:tc>
          <w:tcPr>
            <w:vMerge w:val="continue"/>
            <w:tcBorders>
              <w:left w:val="single" w:color="auto" w:sz="4" w:space="0"/>
            </w:tcBorders>
            <w:shd w:val="clear" w:color="auto" w:fill="auto"/>
            <w:vAlign w:val="top"/>
          </w:tcPr>
          <w:p w14:paraId="16863433">
            <w:pPr>
              <w:shd w:val="clear"/>
            </w:pPr>
          </w:p>
        </w:tc>
        <w:tc>
          <w:tcPr>
            <w:tcBorders>
              <w:top w:val="single" w:color="auto" w:sz="4" w:space="0"/>
              <w:left w:val="single" w:color="auto" w:sz="4" w:space="0"/>
            </w:tcBorders>
            <w:shd w:val="clear" w:color="auto" w:fill="auto"/>
            <w:vAlign w:val="bottom"/>
          </w:tcPr>
          <w:p w14:paraId="436F0123">
            <w:pPr>
              <w:pStyle w:val="22"/>
              <w:keepNext w:val="0"/>
              <w:keepLines w:val="0"/>
              <w:widowControl w:val="0"/>
              <w:shd w:val="clear" w:color="auto"/>
              <w:bidi w:val="0"/>
              <w:spacing w:before="0" w:after="0" w:line="302" w:lineRule="exact"/>
              <w:ind w:left="0" w:right="0" w:firstLine="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top"/>
          </w:tcPr>
          <w:p w14:paraId="6155D75F">
            <w:pPr>
              <w:shd w:val="clear"/>
            </w:pPr>
          </w:p>
        </w:tc>
      </w:tr>
      <w:tr w14:paraId="1D33E706">
        <w:tblPrEx>
          <w:tblCellMar>
            <w:top w:w="0" w:type="dxa"/>
            <w:left w:w="10" w:type="dxa"/>
            <w:bottom w:w="0" w:type="dxa"/>
            <w:right w:w="10" w:type="dxa"/>
          </w:tblCellMar>
        </w:tblPrEx>
        <w:trPr>
          <w:trHeight w:val="878" w:hRule="exact"/>
        </w:trPr>
        <w:tc>
          <w:tcPr>
            <w:vMerge w:val="continue"/>
            <w:tcBorders>
              <w:left w:val="single" w:color="auto" w:sz="4" w:space="0"/>
            </w:tcBorders>
            <w:shd w:val="clear" w:color="auto" w:fill="auto"/>
            <w:textDirection w:val="tbRlV"/>
            <w:vAlign w:val="bottom"/>
          </w:tcPr>
          <w:p w14:paraId="697A1BE3">
            <w:pPr>
              <w:shd w:val="clear"/>
            </w:pPr>
          </w:p>
        </w:tc>
        <w:tc>
          <w:tcPr>
            <w:vMerge w:val="continue"/>
            <w:tcBorders>
              <w:left w:val="single" w:color="auto" w:sz="4" w:space="0"/>
            </w:tcBorders>
            <w:shd w:val="clear" w:color="auto" w:fill="auto"/>
            <w:vAlign w:val="top"/>
          </w:tcPr>
          <w:p w14:paraId="6E435771">
            <w:pPr>
              <w:shd w:val="clear"/>
            </w:pPr>
          </w:p>
        </w:tc>
        <w:tc>
          <w:tcPr>
            <w:vMerge w:val="continue"/>
            <w:tcBorders>
              <w:left w:val="single" w:color="auto" w:sz="4" w:space="0"/>
            </w:tcBorders>
            <w:shd w:val="clear" w:color="auto" w:fill="auto"/>
            <w:vAlign w:val="top"/>
          </w:tcPr>
          <w:p w14:paraId="56FDD713">
            <w:pPr>
              <w:shd w:val="clear"/>
            </w:pPr>
          </w:p>
        </w:tc>
        <w:tc>
          <w:tcPr>
            <w:tcBorders>
              <w:top w:val="single" w:color="auto" w:sz="4" w:space="0"/>
              <w:left w:val="single" w:color="auto" w:sz="4" w:space="0"/>
            </w:tcBorders>
            <w:shd w:val="clear" w:color="auto" w:fill="auto"/>
            <w:vAlign w:val="bottom"/>
          </w:tcPr>
          <w:p w14:paraId="2CAC2378">
            <w:pPr>
              <w:pStyle w:val="22"/>
              <w:keepNext w:val="0"/>
              <w:keepLines w:val="0"/>
              <w:widowControl w:val="0"/>
              <w:shd w:val="clear" w:color="auto"/>
              <w:bidi w:val="0"/>
              <w:spacing w:before="0" w:after="0" w:line="281" w:lineRule="exact"/>
              <w:ind w:left="0" w:right="0" w:firstLine="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top"/>
          </w:tcPr>
          <w:p w14:paraId="417C2296">
            <w:pPr>
              <w:shd w:val="clear"/>
            </w:pPr>
          </w:p>
        </w:tc>
      </w:tr>
      <w:tr w14:paraId="70658F10">
        <w:tblPrEx>
          <w:tblCellMar>
            <w:top w:w="0" w:type="dxa"/>
            <w:left w:w="10" w:type="dxa"/>
            <w:bottom w:w="0" w:type="dxa"/>
            <w:right w:w="10" w:type="dxa"/>
          </w:tblCellMar>
        </w:tblPrEx>
        <w:trPr>
          <w:trHeight w:val="518" w:hRule="exact"/>
        </w:trPr>
        <w:tc>
          <w:tcPr>
            <w:vMerge w:val="continue"/>
            <w:tcBorders>
              <w:left w:val="single" w:color="auto" w:sz="4" w:space="0"/>
            </w:tcBorders>
            <w:shd w:val="clear" w:color="auto" w:fill="auto"/>
            <w:textDirection w:val="tbRlV"/>
            <w:vAlign w:val="bottom"/>
          </w:tcPr>
          <w:p w14:paraId="78F51AAC">
            <w:pPr>
              <w:shd w:val="clear"/>
            </w:pPr>
          </w:p>
        </w:tc>
        <w:tc>
          <w:tcPr>
            <w:vMerge w:val="continue"/>
            <w:tcBorders>
              <w:left w:val="single" w:color="auto" w:sz="4" w:space="0"/>
            </w:tcBorders>
            <w:shd w:val="clear" w:color="auto" w:fill="auto"/>
            <w:vAlign w:val="top"/>
          </w:tcPr>
          <w:p w14:paraId="76EA1616">
            <w:pPr>
              <w:shd w:val="clear"/>
            </w:pPr>
          </w:p>
        </w:tc>
        <w:tc>
          <w:tcPr>
            <w:vMerge w:val="continue"/>
            <w:tcBorders>
              <w:left w:val="single" w:color="auto" w:sz="4" w:space="0"/>
            </w:tcBorders>
            <w:shd w:val="clear" w:color="auto" w:fill="auto"/>
            <w:vAlign w:val="top"/>
          </w:tcPr>
          <w:p w14:paraId="0099B588">
            <w:pPr>
              <w:shd w:val="clear"/>
            </w:pPr>
          </w:p>
        </w:tc>
        <w:tc>
          <w:tcPr>
            <w:tcBorders>
              <w:top w:val="single" w:color="auto" w:sz="4" w:space="0"/>
              <w:left w:val="single" w:color="auto" w:sz="4" w:space="0"/>
            </w:tcBorders>
            <w:shd w:val="clear" w:color="auto" w:fill="auto"/>
            <w:vAlign w:val="center"/>
          </w:tcPr>
          <w:p w14:paraId="73CC6DA3">
            <w:pPr>
              <w:pStyle w:val="22"/>
              <w:keepNext w:val="0"/>
              <w:keepLines w:val="0"/>
              <w:widowControl w:val="0"/>
              <w:shd w:val="clear" w:color="auto"/>
              <w:bidi w:val="0"/>
              <w:spacing w:before="0" w:after="0" w:line="240" w:lineRule="auto"/>
              <w:ind w:left="0" w:right="0" w:firstLine="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top"/>
          </w:tcPr>
          <w:p w14:paraId="0688C282">
            <w:pPr>
              <w:shd w:val="clear"/>
            </w:pPr>
          </w:p>
        </w:tc>
      </w:tr>
      <w:tr w14:paraId="07808B85">
        <w:tblPrEx>
          <w:tblCellMar>
            <w:top w:w="0" w:type="dxa"/>
            <w:left w:w="10" w:type="dxa"/>
            <w:bottom w:w="0" w:type="dxa"/>
            <w:right w:w="10" w:type="dxa"/>
          </w:tblCellMar>
        </w:tblPrEx>
        <w:trPr>
          <w:trHeight w:val="353" w:hRule="exact"/>
        </w:trPr>
        <w:tc>
          <w:tcPr>
            <w:gridSpan w:val="5"/>
            <w:tcBorders>
              <w:top w:val="single" w:color="auto" w:sz="4" w:space="0"/>
              <w:left w:val="single" w:color="auto" w:sz="4" w:space="0"/>
              <w:bottom w:val="single" w:color="auto" w:sz="4" w:space="0"/>
              <w:right w:val="single" w:color="auto" w:sz="4" w:space="0"/>
            </w:tcBorders>
            <w:shd w:val="clear" w:color="auto" w:fill="auto"/>
            <w:vAlign w:val="top"/>
          </w:tcPr>
          <w:p w14:paraId="77CEF230">
            <w:pPr>
              <w:pStyle w:val="22"/>
              <w:keepNext w:val="0"/>
              <w:keepLines w:val="0"/>
              <w:widowControl w:val="0"/>
              <w:shd w:val="clear" w:color="auto"/>
              <w:tabs>
                <w:tab w:val="left" w:pos="3096"/>
                <w:tab w:val="left" w:pos="5450"/>
                <w:tab w:val="left" w:pos="9842"/>
                <w:tab w:val="left" w:pos="12276"/>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51944A0">
      <w:pPr>
        <w:widowControl w:val="0"/>
        <w:shd w:val="clear"/>
        <w:spacing w:line="1" w:lineRule="exact"/>
      </w:pPr>
    </w:p>
    <w:tbl>
      <w:tblPr>
        <w:tblStyle w:val="4"/>
        <w:tblW w:w="0" w:type="auto"/>
        <w:jc w:val="center"/>
        <w:shd w:val="clear" w:color="auto" w:fill="auto"/>
        <w:tblLayout w:type="fixed"/>
        <w:tblCellMar>
          <w:top w:w="0" w:type="dxa"/>
          <w:left w:w="10" w:type="dxa"/>
          <w:bottom w:w="0" w:type="dxa"/>
          <w:right w:w="10" w:type="dxa"/>
        </w:tblCellMar>
      </w:tblPr>
      <w:tblGrid>
        <w:gridCol w:w="698"/>
        <w:gridCol w:w="2326"/>
        <w:gridCol w:w="4255"/>
        <w:gridCol w:w="5710"/>
        <w:gridCol w:w="2016"/>
      </w:tblGrid>
      <w:tr w14:paraId="393C345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632AB47">
            <w:pPr>
              <w:pStyle w:val="22"/>
              <w:keepNext w:val="0"/>
              <w:keepLines w:val="0"/>
              <w:widowControl w:val="0"/>
              <w:shd w:val="clear" w:color="auto"/>
              <w:bidi w:val="0"/>
              <w:spacing w:before="0" w:after="0" w:line="281" w:lineRule="exact"/>
              <w:ind w:left="0" w:right="0" w:firstLine="0"/>
              <w:jc w:val="center"/>
            </w:pPr>
            <w:r>
              <w:rPr>
                <w:color w:val="000000"/>
                <w:spacing w:val="0"/>
                <w:w w:val="100"/>
                <w:position w:val="0"/>
              </w:rPr>
              <w:t>职权类别</w:t>
            </w:r>
          </w:p>
        </w:tc>
        <w:tc>
          <w:tcPr>
            <w:tcBorders>
              <w:top w:val="single" w:color="auto" w:sz="4" w:space="0"/>
              <w:left w:val="single" w:color="auto" w:sz="4" w:space="0"/>
            </w:tcBorders>
            <w:shd w:val="clear" w:color="auto" w:fill="auto"/>
            <w:vAlign w:val="center"/>
          </w:tcPr>
          <w:p w14:paraId="1F8FEAA9">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职权名称</w:t>
            </w:r>
          </w:p>
        </w:tc>
        <w:tc>
          <w:tcPr>
            <w:tcW w:w="4255" w:type="dxa"/>
            <w:tcBorders>
              <w:top w:val="single" w:color="auto" w:sz="4" w:space="0"/>
              <w:left w:val="single" w:color="auto" w:sz="4" w:space="0"/>
            </w:tcBorders>
            <w:shd w:val="clear" w:color="auto" w:fill="auto"/>
            <w:vAlign w:val="center"/>
          </w:tcPr>
          <w:p w14:paraId="44C2FFAD">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实施依据</w:t>
            </w:r>
          </w:p>
        </w:tc>
        <w:tc>
          <w:tcPr>
            <w:tcW w:w="5710" w:type="dxa"/>
            <w:tcBorders>
              <w:top w:val="single" w:color="auto" w:sz="4" w:space="0"/>
              <w:left w:val="single" w:color="auto" w:sz="4" w:space="0"/>
            </w:tcBorders>
            <w:shd w:val="clear" w:color="auto" w:fill="auto"/>
            <w:vAlign w:val="center"/>
          </w:tcPr>
          <w:p w14:paraId="62A2F85A">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责任事项（岗位责任）</w:t>
            </w:r>
          </w:p>
        </w:tc>
        <w:tc>
          <w:tcPr>
            <w:tcBorders>
              <w:top w:val="single" w:color="auto" w:sz="4" w:space="0"/>
              <w:left w:val="single" w:color="auto" w:sz="4" w:space="0"/>
              <w:right w:val="single" w:color="auto" w:sz="4" w:space="0"/>
            </w:tcBorders>
            <w:shd w:val="clear" w:color="auto" w:fill="auto"/>
            <w:vAlign w:val="center"/>
          </w:tcPr>
          <w:p w14:paraId="3849A1EE">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违法责任</w:t>
            </w:r>
          </w:p>
        </w:tc>
      </w:tr>
      <w:tr w14:paraId="71A91ADC">
        <w:tblPrEx>
          <w:tblCellMar>
            <w:top w:w="0" w:type="dxa"/>
            <w:left w:w="10" w:type="dxa"/>
            <w:bottom w:w="0" w:type="dxa"/>
            <w:right w:w="10" w:type="dxa"/>
          </w:tblCellMar>
        </w:tblPrEx>
        <w:trPr>
          <w:trHeight w:val="828" w:hRule="exact"/>
          <w:jc w:val="center"/>
        </w:trPr>
        <w:tc>
          <w:tcPr>
            <w:vMerge w:val="restart"/>
            <w:tcBorders>
              <w:top w:val="single" w:color="auto" w:sz="4" w:space="0"/>
              <w:left w:val="single" w:color="auto" w:sz="4" w:space="0"/>
            </w:tcBorders>
            <w:shd w:val="clear" w:color="auto" w:fill="auto"/>
            <w:textDirection w:val="tbRlV"/>
            <w:vAlign w:val="bottom"/>
          </w:tcPr>
          <w:p w14:paraId="32F4C3C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383C82F">
            <w:pPr>
              <w:pStyle w:val="22"/>
              <w:keepNext w:val="0"/>
              <w:keepLines w:val="0"/>
              <w:widowControl w:val="0"/>
              <w:shd w:val="clear" w:color="auto"/>
              <w:bidi w:val="0"/>
              <w:spacing w:before="0" w:after="0" w:line="279" w:lineRule="exact"/>
              <w:ind w:left="0" w:right="0" w:firstLine="500"/>
              <w:jc w:val="both"/>
            </w:pPr>
            <w:r>
              <w:rPr>
                <w:rFonts w:hint="eastAsia"/>
                <w:color w:val="000000"/>
                <w:spacing w:val="0"/>
                <w:w w:val="100"/>
                <w:position w:val="0"/>
                <w:sz w:val="20"/>
                <w:szCs w:val="20"/>
                <w:lang w:val="en-US" w:eastAsia="zh-CN" w:bidi="en-US"/>
              </w:rPr>
              <w:t>23.对</w:t>
            </w:r>
            <w:r>
              <w:rPr>
                <w:rFonts w:hint="eastAsia" w:ascii="宋体" w:hAnsi="宋体" w:eastAsia="宋体" w:cs="宋体"/>
                <w:i w:val="0"/>
                <w:caps w:val="0"/>
                <w:color w:val="000000"/>
                <w:spacing w:val="0"/>
                <w:sz w:val="21"/>
                <w:szCs w:val="21"/>
                <w:lang w:val="en-US" w:eastAsia="zh-CN"/>
              </w:rPr>
              <w:t>在城市道路照明设施上刻划、张贴、悬挂、设置宣传品广告；架设线缆、安置其他设施或借用电源；擅自迁移、拆除、利用城市照明设施</w:t>
            </w:r>
            <w:r>
              <w:rPr>
                <w:rFonts w:hint="eastAsia" w:cs="宋体"/>
                <w:i w:val="0"/>
                <w:caps w:val="0"/>
                <w:color w:val="000000"/>
                <w:spacing w:val="0"/>
                <w:sz w:val="21"/>
                <w:szCs w:val="21"/>
                <w:lang w:val="en-US" w:eastAsia="zh-CN"/>
              </w:rPr>
              <w:t>的处罚。</w:t>
            </w:r>
          </w:p>
        </w:tc>
        <w:tc>
          <w:tcPr>
            <w:tcW w:w="4255" w:type="dxa"/>
            <w:vMerge w:val="restart"/>
            <w:tcBorders>
              <w:top w:val="single" w:color="auto" w:sz="4" w:space="0"/>
              <w:left w:val="single" w:color="auto" w:sz="4" w:space="0"/>
            </w:tcBorders>
            <w:shd w:val="clear" w:color="auto" w:fill="auto"/>
            <w:vAlign w:val="center"/>
          </w:tcPr>
          <w:p w14:paraId="05FF339F">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城市道路照明设施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5710" w:type="dxa"/>
            <w:tcBorders>
              <w:top w:val="single" w:color="auto" w:sz="4" w:space="0"/>
              <w:left w:val="single" w:color="auto" w:sz="4" w:space="0"/>
            </w:tcBorders>
            <w:shd w:val="clear" w:color="auto" w:fill="auto"/>
            <w:vAlign w:val="bottom"/>
          </w:tcPr>
          <w:p w14:paraId="67BD1EED">
            <w:pPr>
              <w:pStyle w:val="22"/>
              <w:keepNext w:val="0"/>
              <w:keepLines w:val="0"/>
              <w:widowControl w:val="0"/>
              <w:shd w:val="clear" w:color="auto"/>
              <w:bidi w:val="0"/>
              <w:spacing w:before="0" w:after="0" w:line="277" w:lineRule="exact"/>
              <w:ind w:left="0" w:leftChars="0" w:right="0" w:rightChars="0" w:firstLine="0" w:firstLineChars="0"/>
              <w:jc w:val="both"/>
              <w:rPr>
                <w:rFonts w:hint="eastAsia" w:eastAsia="宋体"/>
                <w:lang w:eastAsia="zh-CN"/>
              </w:rPr>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9DCD03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E6AC97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C7B407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1D8829E">
            <w:pPr>
              <w:shd w:val="clear"/>
            </w:pPr>
          </w:p>
        </w:tc>
        <w:tc>
          <w:tcPr>
            <w:vMerge w:val="continue"/>
            <w:tcBorders>
              <w:left w:val="single" w:color="auto" w:sz="4" w:space="0"/>
            </w:tcBorders>
            <w:shd w:val="clear" w:color="auto" w:fill="auto"/>
            <w:vAlign w:val="center"/>
          </w:tcPr>
          <w:p w14:paraId="17A4A25D">
            <w:pPr>
              <w:shd w:val="clear"/>
            </w:pPr>
          </w:p>
        </w:tc>
        <w:tc>
          <w:tcPr>
            <w:tcW w:w="4255" w:type="dxa"/>
            <w:vMerge w:val="continue"/>
            <w:tcBorders>
              <w:left w:val="single" w:color="auto" w:sz="4" w:space="0"/>
            </w:tcBorders>
            <w:shd w:val="clear" w:color="auto" w:fill="auto"/>
            <w:vAlign w:val="center"/>
          </w:tcPr>
          <w:p w14:paraId="4CDDDE8E">
            <w:pPr>
              <w:shd w:val="clear"/>
            </w:pPr>
          </w:p>
        </w:tc>
        <w:tc>
          <w:tcPr>
            <w:tcW w:w="5710" w:type="dxa"/>
            <w:tcBorders>
              <w:top w:val="single" w:color="auto" w:sz="4" w:space="0"/>
              <w:left w:val="single" w:color="auto" w:sz="4" w:space="0"/>
            </w:tcBorders>
            <w:shd w:val="clear" w:color="auto" w:fill="auto"/>
            <w:vAlign w:val="bottom"/>
          </w:tcPr>
          <w:p w14:paraId="22D921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63DF80B">
            <w:pPr>
              <w:shd w:val="clear"/>
            </w:pPr>
          </w:p>
        </w:tc>
      </w:tr>
      <w:tr w14:paraId="712AFD19">
        <w:tblPrEx>
          <w:tblCellMar>
            <w:top w:w="0" w:type="dxa"/>
            <w:left w:w="10" w:type="dxa"/>
            <w:bottom w:w="0" w:type="dxa"/>
            <w:right w:w="10" w:type="dxa"/>
          </w:tblCellMar>
        </w:tblPrEx>
        <w:trPr>
          <w:trHeight w:val="850" w:hRule="exact"/>
          <w:jc w:val="center"/>
        </w:trPr>
        <w:tc>
          <w:tcPr>
            <w:vMerge w:val="continue"/>
            <w:tcBorders>
              <w:left w:val="single" w:color="auto" w:sz="4" w:space="0"/>
            </w:tcBorders>
            <w:shd w:val="clear" w:color="auto" w:fill="auto"/>
            <w:textDirection w:val="tbRlV"/>
            <w:vAlign w:val="bottom"/>
          </w:tcPr>
          <w:p w14:paraId="01C421AD">
            <w:pPr>
              <w:shd w:val="clear"/>
            </w:pPr>
          </w:p>
        </w:tc>
        <w:tc>
          <w:tcPr>
            <w:vMerge w:val="continue"/>
            <w:tcBorders>
              <w:left w:val="single" w:color="auto" w:sz="4" w:space="0"/>
            </w:tcBorders>
            <w:shd w:val="clear" w:color="auto" w:fill="auto"/>
            <w:vAlign w:val="center"/>
          </w:tcPr>
          <w:p w14:paraId="7A7EFD21">
            <w:pPr>
              <w:shd w:val="clear"/>
            </w:pPr>
          </w:p>
        </w:tc>
        <w:tc>
          <w:tcPr>
            <w:tcW w:w="4255" w:type="dxa"/>
            <w:vMerge w:val="continue"/>
            <w:tcBorders>
              <w:left w:val="single" w:color="auto" w:sz="4" w:space="0"/>
            </w:tcBorders>
            <w:shd w:val="clear" w:color="auto" w:fill="auto"/>
            <w:vAlign w:val="center"/>
          </w:tcPr>
          <w:p w14:paraId="537216AE">
            <w:pPr>
              <w:shd w:val="clear"/>
            </w:pPr>
          </w:p>
        </w:tc>
        <w:tc>
          <w:tcPr>
            <w:tcW w:w="5710" w:type="dxa"/>
            <w:tcBorders>
              <w:top w:val="single" w:color="auto" w:sz="4" w:space="0"/>
              <w:left w:val="single" w:color="auto" w:sz="4" w:space="0"/>
            </w:tcBorders>
            <w:shd w:val="clear" w:color="auto" w:fill="auto"/>
            <w:vAlign w:val="bottom"/>
          </w:tcPr>
          <w:p w14:paraId="08D8549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7757FB6">
            <w:pPr>
              <w:shd w:val="clear"/>
            </w:pPr>
          </w:p>
        </w:tc>
      </w:tr>
      <w:tr w14:paraId="57628CF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4F312E9">
            <w:pPr>
              <w:shd w:val="clear"/>
            </w:pPr>
          </w:p>
        </w:tc>
        <w:tc>
          <w:tcPr>
            <w:vMerge w:val="continue"/>
            <w:tcBorders>
              <w:left w:val="single" w:color="auto" w:sz="4" w:space="0"/>
            </w:tcBorders>
            <w:shd w:val="clear" w:color="auto" w:fill="auto"/>
            <w:vAlign w:val="center"/>
          </w:tcPr>
          <w:p w14:paraId="06DFBFFD">
            <w:pPr>
              <w:shd w:val="clear"/>
            </w:pPr>
          </w:p>
        </w:tc>
        <w:tc>
          <w:tcPr>
            <w:tcW w:w="4255" w:type="dxa"/>
            <w:vMerge w:val="continue"/>
            <w:tcBorders>
              <w:left w:val="single" w:color="auto" w:sz="4" w:space="0"/>
            </w:tcBorders>
            <w:shd w:val="clear" w:color="auto" w:fill="auto"/>
            <w:vAlign w:val="center"/>
          </w:tcPr>
          <w:p w14:paraId="5F492BE3">
            <w:pPr>
              <w:shd w:val="clear"/>
            </w:pPr>
          </w:p>
        </w:tc>
        <w:tc>
          <w:tcPr>
            <w:tcW w:w="5710" w:type="dxa"/>
            <w:tcBorders>
              <w:top w:val="single" w:color="auto" w:sz="4" w:space="0"/>
              <w:left w:val="single" w:color="auto" w:sz="4" w:space="0"/>
            </w:tcBorders>
            <w:shd w:val="clear" w:color="auto" w:fill="auto"/>
            <w:vAlign w:val="bottom"/>
          </w:tcPr>
          <w:p w14:paraId="1BE2522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4DAFE0E">
            <w:pPr>
              <w:shd w:val="clear"/>
            </w:pPr>
          </w:p>
        </w:tc>
      </w:tr>
      <w:tr w14:paraId="6BA3D958">
        <w:tblPrEx>
          <w:tblCellMar>
            <w:top w:w="0" w:type="dxa"/>
            <w:left w:w="10" w:type="dxa"/>
            <w:bottom w:w="0" w:type="dxa"/>
            <w:right w:w="10" w:type="dxa"/>
          </w:tblCellMar>
        </w:tblPrEx>
        <w:trPr>
          <w:trHeight w:val="1116" w:hRule="exact"/>
          <w:jc w:val="center"/>
        </w:trPr>
        <w:tc>
          <w:tcPr>
            <w:vMerge w:val="continue"/>
            <w:tcBorders>
              <w:left w:val="single" w:color="auto" w:sz="4" w:space="0"/>
            </w:tcBorders>
            <w:shd w:val="clear" w:color="auto" w:fill="auto"/>
            <w:textDirection w:val="tbRlV"/>
            <w:vAlign w:val="bottom"/>
          </w:tcPr>
          <w:p w14:paraId="24285E27">
            <w:pPr>
              <w:shd w:val="clear"/>
            </w:pPr>
          </w:p>
        </w:tc>
        <w:tc>
          <w:tcPr>
            <w:vMerge w:val="continue"/>
            <w:tcBorders>
              <w:left w:val="single" w:color="auto" w:sz="4" w:space="0"/>
            </w:tcBorders>
            <w:shd w:val="clear" w:color="auto" w:fill="auto"/>
            <w:vAlign w:val="center"/>
          </w:tcPr>
          <w:p w14:paraId="4C883444">
            <w:pPr>
              <w:shd w:val="clear"/>
            </w:pPr>
          </w:p>
        </w:tc>
        <w:tc>
          <w:tcPr>
            <w:tcW w:w="4255" w:type="dxa"/>
            <w:vMerge w:val="continue"/>
            <w:tcBorders>
              <w:left w:val="single" w:color="auto" w:sz="4" w:space="0"/>
            </w:tcBorders>
            <w:shd w:val="clear" w:color="auto" w:fill="auto"/>
            <w:vAlign w:val="center"/>
          </w:tcPr>
          <w:p w14:paraId="2097304B">
            <w:pPr>
              <w:shd w:val="clear"/>
            </w:pPr>
          </w:p>
        </w:tc>
        <w:tc>
          <w:tcPr>
            <w:tcW w:w="5710" w:type="dxa"/>
            <w:tcBorders>
              <w:top w:val="single" w:color="auto" w:sz="4" w:space="0"/>
              <w:left w:val="single" w:color="auto" w:sz="4" w:space="0"/>
            </w:tcBorders>
            <w:shd w:val="clear" w:color="auto" w:fill="auto"/>
            <w:vAlign w:val="bottom"/>
          </w:tcPr>
          <w:p w14:paraId="44D9FBF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5E4AE71">
            <w:pPr>
              <w:shd w:val="clear"/>
            </w:pPr>
          </w:p>
        </w:tc>
      </w:tr>
      <w:tr w14:paraId="0C2CC837">
        <w:tblPrEx>
          <w:tblCellMar>
            <w:top w:w="0" w:type="dxa"/>
            <w:left w:w="10" w:type="dxa"/>
            <w:bottom w:w="0" w:type="dxa"/>
            <w:right w:w="10" w:type="dxa"/>
          </w:tblCellMar>
        </w:tblPrEx>
        <w:trPr>
          <w:trHeight w:val="684" w:hRule="exact"/>
          <w:jc w:val="center"/>
        </w:trPr>
        <w:tc>
          <w:tcPr>
            <w:vMerge w:val="continue"/>
            <w:tcBorders>
              <w:left w:val="single" w:color="auto" w:sz="4" w:space="0"/>
            </w:tcBorders>
            <w:shd w:val="clear" w:color="auto" w:fill="auto"/>
            <w:textDirection w:val="tbRlV"/>
            <w:vAlign w:val="bottom"/>
          </w:tcPr>
          <w:p w14:paraId="31DCBDC4">
            <w:pPr>
              <w:shd w:val="clear"/>
            </w:pPr>
          </w:p>
        </w:tc>
        <w:tc>
          <w:tcPr>
            <w:vMerge w:val="continue"/>
            <w:tcBorders>
              <w:left w:val="single" w:color="auto" w:sz="4" w:space="0"/>
            </w:tcBorders>
            <w:shd w:val="clear" w:color="auto" w:fill="auto"/>
            <w:vAlign w:val="center"/>
          </w:tcPr>
          <w:p w14:paraId="1610422A">
            <w:pPr>
              <w:shd w:val="clear"/>
            </w:pPr>
          </w:p>
        </w:tc>
        <w:tc>
          <w:tcPr>
            <w:tcW w:w="4255" w:type="dxa"/>
            <w:vMerge w:val="continue"/>
            <w:tcBorders>
              <w:left w:val="single" w:color="auto" w:sz="4" w:space="0"/>
            </w:tcBorders>
            <w:shd w:val="clear" w:color="auto" w:fill="auto"/>
            <w:vAlign w:val="center"/>
          </w:tcPr>
          <w:p w14:paraId="790D7068">
            <w:pPr>
              <w:shd w:val="clear"/>
            </w:pPr>
          </w:p>
        </w:tc>
        <w:tc>
          <w:tcPr>
            <w:tcW w:w="5710" w:type="dxa"/>
            <w:tcBorders>
              <w:top w:val="single" w:color="auto" w:sz="4" w:space="0"/>
              <w:left w:val="single" w:color="auto" w:sz="4" w:space="0"/>
            </w:tcBorders>
            <w:shd w:val="clear" w:color="auto" w:fill="auto"/>
            <w:vAlign w:val="bottom"/>
          </w:tcPr>
          <w:p w14:paraId="2BFF2A9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B188A6">
            <w:pPr>
              <w:shd w:val="clear"/>
            </w:pPr>
          </w:p>
        </w:tc>
      </w:tr>
      <w:tr w14:paraId="69E273AF">
        <w:tblPrEx>
          <w:tblCellMar>
            <w:top w:w="0" w:type="dxa"/>
            <w:left w:w="10" w:type="dxa"/>
            <w:bottom w:w="0" w:type="dxa"/>
            <w:right w:w="10" w:type="dxa"/>
          </w:tblCellMar>
        </w:tblPrEx>
        <w:trPr>
          <w:trHeight w:val="871" w:hRule="exact"/>
          <w:jc w:val="center"/>
        </w:trPr>
        <w:tc>
          <w:tcPr>
            <w:vMerge w:val="continue"/>
            <w:tcBorders>
              <w:left w:val="single" w:color="auto" w:sz="4" w:space="0"/>
            </w:tcBorders>
            <w:shd w:val="clear" w:color="auto" w:fill="auto"/>
            <w:textDirection w:val="tbRlV"/>
            <w:vAlign w:val="bottom"/>
          </w:tcPr>
          <w:p w14:paraId="2868770E">
            <w:pPr>
              <w:shd w:val="clear"/>
            </w:pPr>
          </w:p>
        </w:tc>
        <w:tc>
          <w:tcPr>
            <w:vMerge w:val="continue"/>
            <w:tcBorders>
              <w:left w:val="single" w:color="auto" w:sz="4" w:space="0"/>
            </w:tcBorders>
            <w:shd w:val="clear" w:color="auto" w:fill="auto"/>
            <w:vAlign w:val="center"/>
          </w:tcPr>
          <w:p w14:paraId="24961227">
            <w:pPr>
              <w:shd w:val="clear"/>
            </w:pPr>
          </w:p>
        </w:tc>
        <w:tc>
          <w:tcPr>
            <w:tcW w:w="4255" w:type="dxa"/>
            <w:vMerge w:val="continue"/>
            <w:tcBorders>
              <w:left w:val="single" w:color="auto" w:sz="4" w:space="0"/>
            </w:tcBorders>
            <w:shd w:val="clear" w:color="auto" w:fill="auto"/>
            <w:vAlign w:val="center"/>
          </w:tcPr>
          <w:p w14:paraId="2C77A5E7">
            <w:pPr>
              <w:shd w:val="clear"/>
            </w:pPr>
          </w:p>
        </w:tc>
        <w:tc>
          <w:tcPr>
            <w:tcW w:w="5710" w:type="dxa"/>
            <w:tcBorders>
              <w:top w:val="single" w:color="auto" w:sz="4" w:space="0"/>
              <w:left w:val="single" w:color="auto" w:sz="4" w:space="0"/>
            </w:tcBorders>
            <w:shd w:val="clear" w:color="auto" w:fill="auto"/>
            <w:vAlign w:val="bottom"/>
          </w:tcPr>
          <w:p w14:paraId="7DAD372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BACDA58">
            <w:pPr>
              <w:shd w:val="clear"/>
            </w:pPr>
          </w:p>
        </w:tc>
      </w:tr>
      <w:tr w14:paraId="14BCE03B">
        <w:tblPrEx>
          <w:tblCellMar>
            <w:top w:w="0" w:type="dxa"/>
            <w:left w:w="10" w:type="dxa"/>
            <w:bottom w:w="0" w:type="dxa"/>
            <w:right w:w="10" w:type="dxa"/>
          </w:tblCellMar>
        </w:tblPrEx>
        <w:trPr>
          <w:trHeight w:val="605" w:hRule="exact"/>
          <w:jc w:val="center"/>
        </w:trPr>
        <w:tc>
          <w:tcPr>
            <w:vMerge w:val="continue"/>
            <w:tcBorders>
              <w:left w:val="single" w:color="auto" w:sz="4" w:space="0"/>
            </w:tcBorders>
            <w:shd w:val="clear" w:color="auto" w:fill="auto"/>
            <w:textDirection w:val="tbRlV"/>
            <w:vAlign w:val="bottom"/>
          </w:tcPr>
          <w:p w14:paraId="4B3B8E11">
            <w:pPr>
              <w:shd w:val="clear"/>
            </w:pPr>
          </w:p>
        </w:tc>
        <w:tc>
          <w:tcPr>
            <w:vMerge w:val="continue"/>
            <w:tcBorders>
              <w:left w:val="single" w:color="auto" w:sz="4" w:space="0"/>
            </w:tcBorders>
            <w:shd w:val="clear" w:color="auto" w:fill="auto"/>
            <w:vAlign w:val="center"/>
          </w:tcPr>
          <w:p w14:paraId="322B9FDE">
            <w:pPr>
              <w:shd w:val="clear"/>
            </w:pPr>
          </w:p>
        </w:tc>
        <w:tc>
          <w:tcPr>
            <w:tcW w:w="4255" w:type="dxa"/>
            <w:vMerge w:val="continue"/>
            <w:tcBorders>
              <w:left w:val="single" w:color="auto" w:sz="4" w:space="0"/>
            </w:tcBorders>
            <w:shd w:val="clear" w:color="auto" w:fill="auto"/>
            <w:vAlign w:val="center"/>
          </w:tcPr>
          <w:p w14:paraId="5540A121">
            <w:pPr>
              <w:shd w:val="clear"/>
            </w:pPr>
          </w:p>
        </w:tc>
        <w:tc>
          <w:tcPr>
            <w:tcW w:w="5710" w:type="dxa"/>
            <w:tcBorders>
              <w:top w:val="single" w:color="auto" w:sz="4" w:space="0"/>
              <w:left w:val="single" w:color="auto" w:sz="4" w:space="0"/>
            </w:tcBorders>
            <w:shd w:val="clear" w:color="auto" w:fill="auto"/>
            <w:vAlign w:val="center"/>
          </w:tcPr>
          <w:p w14:paraId="65DB528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59AA932">
            <w:pPr>
              <w:shd w:val="clear"/>
            </w:pPr>
          </w:p>
        </w:tc>
      </w:tr>
      <w:tr w14:paraId="5E3E175F">
        <w:tblPrEx>
          <w:tblCellMar>
            <w:top w:w="0" w:type="dxa"/>
            <w:left w:w="10" w:type="dxa"/>
            <w:bottom w:w="0" w:type="dxa"/>
            <w:right w:w="10" w:type="dxa"/>
          </w:tblCellMar>
        </w:tblPrEx>
        <w:trPr>
          <w:trHeight w:val="814"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51CCF4">
            <w:pPr>
              <w:pStyle w:val="22"/>
              <w:keepNext w:val="0"/>
              <w:keepLines w:val="0"/>
              <w:widowControl w:val="0"/>
              <w:shd w:val="clear" w:color="auto"/>
              <w:tabs>
                <w:tab w:val="left" w:pos="5449"/>
                <w:tab w:val="left" w:pos="9517"/>
                <w:tab w:val="left" w:pos="11994"/>
              </w:tabs>
              <w:bidi w:val="0"/>
              <w:spacing w:before="0" w:after="0" w:line="240" w:lineRule="auto"/>
              <w:ind w:left="0" w:right="0" w:firstLine="380"/>
              <w:jc w:val="left"/>
              <w:rPr>
                <w:rFonts w:hint="default" w:eastAsia="宋体"/>
                <w:sz w:val="20"/>
                <w:szCs w:val="20"/>
                <w:lang w:val="en-US"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BC0DAFF">
      <w:pPr>
        <w:widowControl w:val="0"/>
        <w:shd w:val="clear"/>
        <w:spacing w:line="1" w:lineRule="exact"/>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84"/>
        <w:gridCol w:w="2326"/>
        <w:gridCol w:w="4241"/>
        <w:gridCol w:w="5717"/>
        <w:gridCol w:w="2016"/>
      </w:tblGrid>
      <w:tr w14:paraId="29FC074F">
        <w:tblPrEx>
          <w:shd w:val="clear" w:color="auto" w:fill="auto"/>
          <w:tblCellMar>
            <w:top w:w="0" w:type="dxa"/>
            <w:left w:w="10" w:type="dxa"/>
            <w:bottom w:w="0" w:type="dxa"/>
            <w:right w:w="10" w:type="dxa"/>
          </w:tblCellMar>
        </w:tblPrEx>
        <w:trPr>
          <w:trHeight w:val="583" w:hRule="exact"/>
          <w:jc w:val="center"/>
        </w:trPr>
        <w:tc>
          <w:tcPr>
            <w:tcBorders>
              <w:top w:val="single" w:color="auto" w:sz="4" w:space="0"/>
              <w:left w:val="single" w:color="auto" w:sz="4" w:space="0"/>
            </w:tcBorders>
            <w:shd w:val="clear" w:color="auto" w:fill="auto"/>
            <w:vAlign w:val="bottom"/>
          </w:tcPr>
          <w:p w14:paraId="5DD1C6EC">
            <w:pPr>
              <w:pStyle w:val="22"/>
              <w:keepNext w:val="0"/>
              <w:keepLines w:val="0"/>
              <w:widowControl w:val="0"/>
              <w:shd w:val="clear" w:color="auto"/>
              <w:bidi w:val="0"/>
              <w:spacing w:before="0" w:after="0" w:line="288" w:lineRule="exact"/>
              <w:ind w:left="0" w:right="0" w:firstLine="0"/>
              <w:jc w:val="center"/>
            </w:pPr>
            <w:r>
              <w:rPr>
                <w:color w:val="000000"/>
                <w:spacing w:val="0"/>
                <w:w w:val="100"/>
                <w:position w:val="0"/>
              </w:rPr>
              <w:t>职权类别</w:t>
            </w:r>
          </w:p>
        </w:tc>
        <w:tc>
          <w:tcPr>
            <w:tcBorders>
              <w:top w:val="single" w:color="auto" w:sz="4" w:space="0"/>
              <w:left w:val="single" w:color="auto" w:sz="4" w:space="0"/>
            </w:tcBorders>
            <w:shd w:val="clear" w:color="auto" w:fill="auto"/>
            <w:vAlign w:val="center"/>
          </w:tcPr>
          <w:p w14:paraId="22487491">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职权名称</w:t>
            </w:r>
          </w:p>
        </w:tc>
        <w:tc>
          <w:tcPr>
            <w:tcBorders>
              <w:top w:val="single" w:color="auto" w:sz="4" w:space="0"/>
              <w:left w:val="single" w:color="auto" w:sz="4" w:space="0"/>
            </w:tcBorders>
            <w:shd w:val="clear" w:color="auto" w:fill="auto"/>
            <w:vAlign w:val="center"/>
          </w:tcPr>
          <w:p w14:paraId="228A4690">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实施依据</w:t>
            </w:r>
          </w:p>
        </w:tc>
        <w:tc>
          <w:tcPr>
            <w:tcBorders>
              <w:top w:val="single" w:color="auto" w:sz="4" w:space="0"/>
              <w:left w:val="single" w:color="auto" w:sz="4" w:space="0"/>
            </w:tcBorders>
            <w:shd w:val="clear" w:color="auto" w:fill="auto"/>
            <w:vAlign w:val="center"/>
          </w:tcPr>
          <w:p w14:paraId="77A95F1E">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责任事项（岗位责任）</w:t>
            </w:r>
          </w:p>
        </w:tc>
        <w:tc>
          <w:tcPr>
            <w:tcBorders>
              <w:top w:val="single" w:color="auto" w:sz="4" w:space="0"/>
              <w:left w:val="single" w:color="auto" w:sz="4" w:space="0"/>
              <w:right w:val="single" w:color="auto" w:sz="4" w:space="0"/>
            </w:tcBorders>
            <w:shd w:val="clear" w:color="auto" w:fill="auto"/>
            <w:vAlign w:val="center"/>
          </w:tcPr>
          <w:p w14:paraId="20739000">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违法责任</w:t>
            </w:r>
          </w:p>
        </w:tc>
      </w:tr>
      <w:tr w14:paraId="61E9F283">
        <w:tblPrEx>
          <w:tblCellMar>
            <w:top w:w="0" w:type="dxa"/>
            <w:left w:w="10" w:type="dxa"/>
            <w:bottom w:w="0" w:type="dxa"/>
            <w:right w:w="10" w:type="dxa"/>
          </w:tblCellMar>
        </w:tblPrEx>
        <w:trPr>
          <w:trHeight w:val="835" w:hRule="exact"/>
          <w:jc w:val="center"/>
        </w:trPr>
        <w:tc>
          <w:tcPr>
            <w:vMerge w:val="restart"/>
            <w:tcBorders>
              <w:top w:val="single" w:color="auto" w:sz="4" w:space="0"/>
              <w:left w:val="single" w:color="auto" w:sz="4" w:space="0"/>
            </w:tcBorders>
            <w:shd w:val="clear" w:color="auto" w:fill="auto"/>
            <w:textDirection w:val="tbRlV"/>
            <w:vAlign w:val="bottom"/>
          </w:tcPr>
          <w:p w14:paraId="5D8F982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0A8FF4F">
            <w:pPr>
              <w:pStyle w:val="22"/>
              <w:keepNext w:val="0"/>
              <w:keepLines w:val="0"/>
              <w:widowControl w:val="0"/>
              <w:shd w:val="clear" w:color="auto"/>
              <w:bidi w:val="0"/>
              <w:spacing w:before="0" w:after="0" w:line="277" w:lineRule="exact"/>
              <w:ind w:left="0" w:right="0" w:firstLine="520"/>
              <w:jc w:val="both"/>
            </w:pPr>
            <w:r>
              <w:rPr>
                <w:rFonts w:hint="eastAsia"/>
                <w:color w:val="000000"/>
                <w:spacing w:val="0"/>
                <w:w w:val="100"/>
                <w:position w:val="0"/>
                <w:sz w:val="20"/>
                <w:szCs w:val="20"/>
                <w:lang w:val="en-US" w:eastAsia="zh-CN" w:bidi="en-US"/>
              </w:rPr>
              <w:t>24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未取得施工许可证或者开工报告未经批准擅自施工的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1E5DF68">
            <w:pPr>
              <w:pStyle w:val="22"/>
              <w:keepNext w:val="0"/>
              <w:keepLines w:val="0"/>
              <w:widowControl w:val="0"/>
              <w:shd w:val="clear" w:color="auto"/>
              <w:bidi w:val="0"/>
              <w:spacing w:before="0" w:after="0" w:line="276" w:lineRule="exact"/>
              <w:ind w:left="0" w:right="0" w:firstLine="180"/>
              <w:jc w:val="both"/>
            </w:pPr>
            <w:r>
              <w:rPr>
                <w:rFonts w:hint="eastAsia" w:ascii="宋体" w:hAnsi="宋体" w:eastAsia="宋体" w:cs="宋体"/>
                <w:i w:val="0"/>
                <w:caps w:val="0"/>
                <w:color w:val="000000"/>
                <w:spacing w:val="0"/>
                <w:sz w:val="21"/>
                <w:szCs w:val="21"/>
                <w:lang w:val="en-US" w:eastAsia="zh-CN"/>
              </w:rPr>
              <w:t>《中华人民共和国建筑法》第六十四条违反本法规定，未取得施工许可证或者开工报告未经批准擅自施工的，责令改正，对不符合开工条件的责令停止施工，可以处以罚款。</w:t>
            </w:r>
          </w:p>
        </w:tc>
        <w:tc>
          <w:tcPr>
            <w:tcW w:w="5717" w:type="dxa"/>
            <w:tcBorders>
              <w:top w:val="single" w:color="auto" w:sz="4" w:space="0"/>
              <w:left w:val="single" w:color="auto" w:sz="4" w:space="0"/>
            </w:tcBorders>
            <w:shd w:val="clear" w:color="auto" w:fill="auto"/>
            <w:vAlign w:val="bottom"/>
          </w:tcPr>
          <w:p w14:paraId="4A7F2962">
            <w:pPr>
              <w:pStyle w:val="22"/>
              <w:keepNext w:val="0"/>
              <w:keepLines w:val="0"/>
              <w:widowControl w:val="0"/>
              <w:shd w:val="clear" w:color="auto"/>
              <w:bidi w:val="0"/>
              <w:spacing w:before="0" w:after="0" w:line="277" w:lineRule="exact"/>
              <w:ind w:left="0" w:leftChars="0" w:right="0" w:rightChars="0" w:firstLine="0" w:firstLineChars="0"/>
              <w:jc w:val="both"/>
              <w:rPr>
                <w:rFonts w:hint="eastAsia" w:eastAsia="宋体"/>
                <w:lang w:eastAsia="zh-CN"/>
              </w:rPr>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69FF2F0">
            <w:pPr>
              <w:pStyle w:val="22"/>
              <w:keepNext w:val="0"/>
              <w:keepLines w:val="0"/>
              <w:widowControl w:val="0"/>
              <w:shd w:val="clear" w:color="auto"/>
              <w:bidi w:val="0"/>
              <w:spacing w:before="0" w:after="0" w:line="257"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B0A300F">
            <w:pPr>
              <w:pStyle w:val="22"/>
              <w:keepNext w:val="0"/>
              <w:keepLines w:val="0"/>
              <w:widowControl w:val="0"/>
              <w:shd w:val="clear" w:color="auto"/>
              <w:bidi w:val="0"/>
              <w:spacing w:before="0" w:after="0" w:line="257"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62E822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394CB52">
            <w:pPr>
              <w:shd w:val="clear"/>
            </w:pPr>
          </w:p>
        </w:tc>
        <w:tc>
          <w:tcPr>
            <w:vMerge w:val="continue"/>
            <w:tcBorders>
              <w:left w:val="single" w:color="auto" w:sz="4" w:space="0"/>
            </w:tcBorders>
            <w:shd w:val="clear" w:color="auto" w:fill="auto"/>
            <w:vAlign w:val="center"/>
          </w:tcPr>
          <w:p w14:paraId="23B1AFC9">
            <w:pPr>
              <w:shd w:val="clear"/>
            </w:pPr>
          </w:p>
        </w:tc>
        <w:tc>
          <w:tcPr>
            <w:vMerge w:val="continue"/>
            <w:tcBorders>
              <w:left w:val="single" w:color="auto" w:sz="4" w:space="0"/>
            </w:tcBorders>
            <w:shd w:val="clear" w:color="auto" w:fill="auto"/>
            <w:vAlign w:val="center"/>
          </w:tcPr>
          <w:p w14:paraId="265F68C6">
            <w:pPr>
              <w:shd w:val="clear"/>
            </w:pPr>
          </w:p>
        </w:tc>
        <w:tc>
          <w:tcPr>
            <w:tcW w:w="5717" w:type="dxa"/>
            <w:tcBorders>
              <w:top w:val="single" w:color="auto" w:sz="4" w:space="0"/>
              <w:left w:val="single" w:color="auto" w:sz="4" w:space="0"/>
            </w:tcBorders>
            <w:shd w:val="clear" w:color="auto" w:fill="auto"/>
            <w:vAlign w:val="bottom"/>
          </w:tcPr>
          <w:p w14:paraId="11AE197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9A1E4F6">
            <w:pPr>
              <w:shd w:val="clear"/>
            </w:pPr>
          </w:p>
        </w:tc>
      </w:tr>
      <w:tr w14:paraId="1337A7E4">
        <w:tblPrEx>
          <w:tblCellMar>
            <w:top w:w="0" w:type="dxa"/>
            <w:left w:w="10" w:type="dxa"/>
            <w:bottom w:w="0" w:type="dxa"/>
            <w:right w:w="10" w:type="dxa"/>
          </w:tblCellMar>
        </w:tblPrEx>
        <w:trPr>
          <w:trHeight w:val="850" w:hRule="exact"/>
          <w:jc w:val="center"/>
        </w:trPr>
        <w:tc>
          <w:tcPr>
            <w:vMerge w:val="continue"/>
            <w:tcBorders>
              <w:left w:val="single" w:color="auto" w:sz="4" w:space="0"/>
            </w:tcBorders>
            <w:shd w:val="clear" w:color="auto" w:fill="auto"/>
            <w:textDirection w:val="tbRlV"/>
            <w:vAlign w:val="bottom"/>
          </w:tcPr>
          <w:p w14:paraId="2701B8A0">
            <w:pPr>
              <w:shd w:val="clear"/>
            </w:pPr>
          </w:p>
        </w:tc>
        <w:tc>
          <w:tcPr>
            <w:vMerge w:val="continue"/>
            <w:tcBorders>
              <w:left w:val="single" w:color="auto" w:sz="4" w:space="0"/>
            </w:tcBorders>
            <w:shd w:val="clear" w:color="auto" w:fill="auto"/>
            <w:vAlign w:val="center"/>
          </w:tcPr>
          <w:p w14:paraId="1BE8D654">
            <w:pPr>
              <w:shd w:val="clear"/>
            </w:pPr>
          </w:p>
        </w:tc>
        <w:tc>
          <w:tcPr>
            <w:vMerge w:val="continue"/>
            <w:tcBorders>
              <w:left w:val="single" w:color="auto" w:sz="4" w:space="0"/>
            </w:tcBorders>
            <w:shd w:val="clear" w:color="auto" w:fill="auto"/>
            <w:vAlign w:val="center"/>
          </w:tcPr>
          <w:p w14:paraId="7101EEF0">
            <w:pPr>
              <w:shd w:val="clear"/>
            </w:pPr>
          </w:p>
        </w:tc>
        <w:tc>
          <w:tcPr>
            <w:tcW w:w="5717" w:type="dxa"/>
            <w:tcBorders>
              <w:top w:val="single" w:color="auto" w:sz="4" w:space="0"/>
              <w:left w:val="single" w:color="auto" w:sz="4" w:space="0"/>
            </w:tcBorders>
            <w:shd w:val="clear" w:color="auto" w:fill="auto"/>
            <w:vAlign w:val="bottom"/>
          </w:tcPr>
          <w:p w14:paraId="17E919D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7B2B1D1">
            <w:pPr>
              <w:shd w:val="clear"/>
            </w:pPr>
          </w:p>
        </w:tc>
      </w:tr>
      <w:tr w14:paraId="77C3529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6FA8DCD">
            <w:pPr>
              <w:shd w:val="clear"/>
            </w:pPr>
          </w:p>
        </w:tc>
        <w:tc>
          <w:tcPr>
            <w:vMerge w:val="continue"/>
            <w:tcBorders>
              <w:left w:val="single" w:color="auto" w:sz="4" w:space="0"/>
            </w:tcBorders>
            <w:shd w:val="clear" w:color="auto" w:fill="auto"/>
            <w:vAlign w:val="center"/>
          </w:tcPr>
          <w:p w14:paraId="74210345">
            <w:pPr>
              <w:shd w:val="clear"/>
            </w:pPr>
          </w:p>
        </w:tc>
        <w:tc>
          <w:tcPr>
            <w:vMerge w:val="continue"/>
            <w:tcBorders>
              <w:left w:val="single" w:color="auto" w:sz="4" w:space="0"/>
            </w:tcBorders>
            <w:shd w:val="clear" w:color="auto" w:fill="auto"/>
            <w:vAlign w:val="center"/>
          </w:tcPr>
          <w:p w14:paraId="353F404E">
            <w:pPr>
              <w:shd w:val="clear"/>
            </w:pPr>
          </w:p>
        </w:tc>
        <w:tc>
          <w:tcPr>
            <w:tcW w:w="5717" w:type="dxa"/>
            <w:tcBorders>
              <w:top w:val="single" w:color="auto" w:sz="4" w:space="0"/>
              <w:left w:val="single" w:color="auto" w:sz="4" w:space="0"/>
            </w:tcBorders>
            <w:shd w:val="clear" w:color="auto" w:fill="auto"/>
            <w:vAlign w:val="bottom"/>
          </w:tcPr>
          <w:p w14:paraId="26DC4E2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AF26CAF">
            <w:pPr>
              <w:shd w:val="clear"/>
            </w:pPr>
          </w:p>
        </w:tc>
      </w:tr>
      <w:tr w14:paraId="423E8DFA">
        <w:tblPrEx>
          <w:tblCellMar>
            <w:top w:w="0" w:type="dxa"/>
            <w:left w:w="10" w:type="dxa"/>
            <w:bottom w:w="0" w:type="dxa"/>
            <w:right w:w="10" w:type="dxa"/>
          </w:tblCellMar>
        </w:tblPrEx>
        <w:trPr>
          <w:trHeight w:val="1116" w:hRule="exact"/>
          <w:jc w:val="center"/>
        </w:trPr>
        <w:tc>
          <w:tcPr>
            <w:vMerge w:val="continue"/>
            <w:tcBorders>
              <w:left w:val="single" w:color="auto" w:sz="4" w:space="0"/>
            </w:tcBorders>
            <w:shd w:val="clear" w:color="auto" w:fill="auto"/>
            <w:textDirection w:val="tbRlV"/>
            <w:vAlign w:val="bottom"/>
          </w:tcPr>
          <w:p w14:paraId="48E637D4">
            <w:pPr>
              <w:shd w:val="clear"/>
            </w:pPr>
          </w:p>
        </w:tc>
        <w:tc>
          <w:tcPr>
            <w:vMerge w:val="continue"/>
            <w:tcBorders>
              <w:left w:val="single" w:color="auto" w:sz="4" w:space="0"/>
            </w:tcBorders>
            <w:shd w:val="clear" w:color="auto" w:fill="auto"/>
            <w:vAlign w:val="center"/>
          </w:tcPr>
          <w:p w14:paraId="0CC4DC72">
            <w:pPr>
              <w:shd w:val="clear"/>
            </w:pPr>
          </w:p>
        </w:tc>
        <w:tc>
          <w:tcPr>
            <w:vMerge w:val="continue"/>
            <w:tcBorders>
              <w:left w:val="single" w:color="auto" w:sz="4" w:space="0"/>
            </w:tcBorders>
            <w:shd w:val="clear" w:color="auto" w:fill="auto"/>
            <w:vAlign w:val="center"/>
          </w:tcPr>
          <w:p w14:paraId="675BB96E">
            <w:pPr>
              <w:shd w:val="clear"/>
            </w:pPr>
          </w:p>
        </w:tc>
        <w:tc>
          <w:tcPr>
            <w:tcW w:w="5717" w:type="dxa"/>
            <w:tcBorders>
              <w:top w:val="single" w:color="auto" w:sz="4" w:space="0"/>
              <w:left w:val="single" w:color="auto" w:sz="4" w:space="0"/>
            </w:tcBorders>
            <w:shd w:val="clear" w:color="auto" w:fill="auto"/>
            <w:vAlign w:val="bottom"/>
          </w:tcPr>
          <w:p w14:paraId="1605F6C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D9E9050">
            <w:pPr>
              <w:shd w:val="clear"/>
            </w:pPr>
          </w:p>
        </w:tc>
      </w:tr>
      <w:tr w14:paraId="703FF9CA">
        <w:tblPrEx>
          <w:tblCellMar>
            <w:top w:w="0" w:type="dxa"/>
            <w:left w:w="10" w:type="dxa"/>
            <w:bottom w:w="0" w:type="dxa"/>
            <w:right w:w="10" w:type="dxa"/>
          </w:tblCellMar>
        </w:tblPrEx>
        <w:trPr>
          <w:trHeight w:val="677" w:hRule="exact"/>
          <w:jc w:val="center"/>
        </w:trPr>
        <w:tc>
          <w:tcPr>
            <w:vMerge w:val="continue"/>
            <w:tcBorders>
              <w:left w:val="single" w:color="auto" w:sz="4" w:space="0"/>
            </w:tcBorders>
            <w:shd w:val="clear" w:color="auto" w:fill="auto"/>
            <w:textDirection w:val="tbRlV"/>
            <w:vAlign w:val="bottom"/>
          </w:tcPr>
          <w:p w14:paraId="247B2347">
            <w:pPr>
              <w:shd w:val="clear"/>
            </w:pPr>
          </w:p>
        </w:tc>
        <w:tc>
          <w:tcPr>
            <w:vMerge w:val="continue"/>
            <w:tcBorders>
              <w:left w:val="single" w:color="auto" w:sz="4" w:space="0"/>
            </w:tcBorders>
            <w:shd w:val="clear" w:color="auto" w:fill="auto"/>
            <w:vAlign w:val="center"/>
          </w:tcPr>
          <w:p w14:paraId="2771F212">
            <w:pPr>
              <w:shd w:val="clear"/>
            </w:pPr>
          </w:p>
        </w:tc>
        <w:tc>
          <w:tcPr>
            <w:vMerge w:val="continue"/>
            <w:tcBorders>
              <w:left w:val="single" w:color="auto" w:sz="4" w:space="0"/>
            </w:tcBorders>
            <w:shd w:val="clear" w:color="auto" w:fill="auto"/>
            <w:vAlign w:val="center"/>
          </w:tcPr>
          <w:p w14:paraId="018F9ADD">
            <w:pPr>
              <w:shd w:val="clear"/>
            </w:pPr>
          </w:p>
        </w:tc>
        <w:tc>
          <w:tcPr>
            <w:tcW w:w="5717" w:type="dxa"/>
            <w:tcBorders>
              <w:top w:val="single" w:color="auto" w:sz="4" w:space="0"/>
              <w:left w:val="single" w:color="auto" w:sz="4" w:space="0"/>
            </w:tcBorders>
            <w:shd w:val="clear" w:color="auto" w:fill="auto"/>
            <w:vAlign w:val="bottom"/>
          </w:tcPr>
          <w:p w14:paraId="5BCB649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069C31">
            <w:pPr>
              <w:shd w:val="clear"/>
            </w:pPr>
          </w:p>
        </w:tc>
      </w:tr>
      <w:tr w14:paraId="0CD6EC9C">
        <w:tblPrEx>
          <w:tblCellMar>
            <w:top w:w="0" w:type="dxa"/>
            <w:left w:w="10" w:type="dxa"/>
            <w:bottom w:w="0" w:type="dxa"/>
            <w:right w:w="10" w:type="dxa"/>
          </w:tblCellMar>
        </w:tblPrEx>
        <w:trPr>
          <w:trHeight w:val="878" w:hRule="exact"/>
          <w:jc w:val="center"/>
        </w:trPr>
        <w:tc>
          <w:tcPr>
            <w:vMerge w:val="continue"/>
            <w:tcBorders>
              <w:left w:val="single" w:color="auto" w:sz="4" w:space="0"/>
            </w:tcBorders>
            <w:shd w:val="clear" w:color="auto" w:fill="auto"/>
            <w:textDirection w:val="tbRlV"/>
            <w:vAlign w:val="bottom"/>
          </w:tcPr>
          <w:p w14:paraId="6C4F0023">
            <w:pPr>
              <w:shd w:val="clear"/>
            </w:pPr>
          </w:p>
        </w:tc>
        <w:tc>
          <w:tcPr>
            <w:vMerge w:val="continue"/>
            <w:tcBorders>
              <w:left w:val="single" w:color="auto" w:sz="4" w:space="0"/>
            </w:tcBorders>
            <w:shd w:val="clear" w:color="auto" w:fill="auto"/>
            <w:vAlign w:val="center"/>
          </w:tcPr>
          <w:p w14:paraId="517DB7C3">
            <w:pPr>
              <w:shd w:val="clear"/>
            </w:pPr>
          </w:p>
        </w:tc>
        <w:tc>
          <w:tcPr>
            <w:vMerge w:val="continue"/>
            <w:tcBorders>
              <w:left w:val="single" w:color="auto" w:sz="4" w:space="0"/>
            </w:tcBorders>
            <w:shd w:val="clear" w:color="auto" w:fill="auto"/>
            <w:vAlign w:val="center"/>
          </w:tcPr>
          <w:p w14:paraId="2F7FCF72">
            <w:pPr>
              <w:shd w:val="clear"/>
            </w:pPr>
          </w:p>
        </w:tc>
        <w:tc>
          <w:tcPr>
            <w:tcW w:w="5717" w:type="dxa"/>
            <w:tcBorders>
              <w:top w:val="single" w:color="auto" w:sz="4" w:space="0"/>
              <w:left w:val="single" w:color="auto" w:sz="4" w:space="0"/>
            </w:tcBorders>
            <w:shd w:val="clear" w:color="auto" w:fill="auto"/>
            <w:vAlign w:val="bottom"/>
          </w:tcPr>
          <w:p w14:paraId="231C4EA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D53D6CE">
            <w:pPr>
              <w:shd w:val="clear"/>
            </w:pPr>
          </w:p>
        </w:tc>
      </w:tr>
      <w:tr w14:paraId="20B84F3F">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auto"/>
            <w:textDirection w:val="tbRlV"/>
            <w:vAlign w:val="bottom"/>
          </w:tcPr>
          <w:p w14:paraId="611EE51D">
            <w:pPr>
              <w:shd w:val="clear"/>
            </w:pPr>
          </w:p>
        </w:tc>
        <w:tc>
          <w:tcPr>
            <w:vMerge w:val="continue"/>
            <w:tcBorders>
              <w:left w:val="single" w:color="auto" w:sz="4" w:space="0"/>
            </w:tcBorders>
            <w:shd w:val="clear" w:color="auto" w:fill="auto"/>
            <w:vAlign w:val="center"/>
          </w:tcPr>
          <w:p w14:paraId="6B9B9B88">
            <w:pPr>
              <w:shd w:val="clear"/>
            </w:pPr>
          </w:p>
        </w:tc>
        <w:tc>
          <w:tcPr>
            <w:vMerge w:val="continue"/>
            <w:tcBorders>
              <w:left w:val="single" w:color="auto" w:sz="4" w:space="0"/>
            </w:tcBorders>
            <w:shd w:val="clear" w:color="auto" w:fill="auto"/>
            <w:vAlign w:val="center"/>
          </w:tcPr>
          <w:p w14:paraId="2F129297">
            <w:pPr>
              <w:shd w:val="clear"/>
            </w:pPr>
          </w:p>
        </w:tc>
        <w:tc>
          <w:tcPr>
            <w:tcW w:w="5717" w:type="dxa"/>
            <w:tcBorders>
              <w:top w:val="single" w:color="auto" w:sz="4" w:space="0"/>
              <w:left w:val="single" w:color="auto" w:sz="4" w:space="0"/>
            </w:tcBorders>
            <w:shd w:val="clear" w:color="auto" w:fill="auto"/>
            <w:vAlign w:val="center"/>
          </w:tcPr>
          <w:p w14:paraId="6A21B3C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20779AA">
            <w:pPr>
              <w:shd w:val="clear"/>
            </w:pPr>
          </w:p>
        </w:tc>
      </w:tr>
      <w:tr w14:paraId="51E3EC3F">
        <w:tblPrEx>
          <w:tblCellMar>
            <w:top w:w="0" w:type="dxa"/>
            <w:left w:w="10" w:type="dxa"/>
            <w:bottom w:w="0" w:type="dxa"/>
            <w:right w:w="10" w:type="dxa"/>
          </w:tblCellMar>
        </w:tblPrEx>
        <w:trPr>
          <w:trHeight w:val="82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69B76E">
            <w:pPr>
              <w:pStyle w:val="22"/>
              <w:keepNext w:val="0"/>
              <w:keepLines w:val="0"/>
              <w:widowControl w:val="0"/>
              <w:shd w:val="clear" w:color="auto"/>
              <w:tabs>
                <w:tab w:val="left" w:pos="2983"/>
                <w:tab w:val="left" w:pos="5453"/>
                <w:tab w:val="left" w:pos="9852"/>
                <w:tab w:val="left" w:pos="12286"/>
              </w:tabs>
              <w:bidi w:val="0"/>
              <w:spacing w:before="0" w:after="0" w:line="240" w:lineRule="auto"/>
              <w:ind w:left="0" w:right="0" w:firstLine="24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FDACE32">
      <w:pPr>
        <w:widowControl w:val="0"/>
        <w:shd w:val="clear"/>
        <w:spacing w:line="1" w:lineRule="exact"/>
      </w:pPr>
      <w:r>
        <w:br w:type="page"/>
      </w:r>
    </w:p>
    <w:p w14:paraId="1BAD6A2C">
      <w:pPr>
        <w:widowControl w:val="0"/>
        <w:shd w:val="clear"/>
        <w:spacing w:line="1" w:lineRule="exact"/>
      </w:pPr>
    </w:p>
    <w:p w14:paraId="28B8BC83">
      <w:pPr>
        <w:widowControl w:val="0"/>
        <w:shd w:val="clear"/>
        <w:spacing w:line="1" w:lineRule="exact"/>
      </w:pPr>
    </w:p>
    <w:p w14:paraId="013695DC">
      <w:pPr>
        <w:widowControl w:val="0"/>
        <w:shd w:val="clear"/>
        <w:spacing w:line="1" w:lineRule="exact"/>
      </w:pPr>
    </w:p>
    <w:p w14:paraId="65D0F236">
      <w:pPr>
        <w:widowControl w:val="0"/>
        <w:shd w:val="clear"/>
        <w:spacing w:line="1" w:lineRule="exact"/>
      </w:pPr>
    </w:p>
    <w:tbl>
      <w:tblPr>
        <w:tblStyle w:val="4"/>
        <w:tblW w:w="0" w:type="auto"/>
        <w:jc w:val="center"/>
        <w:shd w:val="clear" w:color="auto" w:fill="auto"/>
        <w:tblLayout w:type="fixed"/>
        <w:tblCellMar>
          <w:top w:w="0" w:type="dxa"/>
          <w:left w:w="10" w:type="dxa"/>
          <w:bottom w:w="0" w:type="dxa"/>
          <w:right w:w="10" w:type="dxa"/>
        </w:tblCellMar>
      </w:tblPr>
      <w:tblGrid>
        <w:gridCol w:w="684"/>
        <w:gridCol w:w="2326"/>
        <w:gridCol w:w="4241"/>
        <w:gridCol w:w="5717"/>
        <w:gridCol w:w="2016"/>
      </w:tblGrid>
      <w:tr w14:paraId="021193AD">
        <w:tblPrEx>
          <w:shd w:val="clear" w:color="auto" w:fill="auto"/>
          <w:tblCellMar>
            <w:top w:w="0" w:type="dxa"/>
            <w:left w:w="10" w:type="dxa"/>
            <w:bottom w:w="0" w:type="dxa"/>
            <w:right w:w="10" w:type="dxa"/>
          </w:tblCellMar>
        </w:tblPrEx>
        <w:trPr>
          <w:trHeight w:val="583" w:hRule="exact"/>
          <w:jc w:val="center"/>
        </w:trPr>
        <w:tc>
          <w:tcPr>
            <w:tcBorders>
              <w:top w:val="single" w:color="auto" w:sz="4" w:space="0"/>
              <w:left w:val="single" w:color="auto" w:sz="4" w:space="0"/>
            </w:tcBorders>
            <w:shd w:val="clear" w:color="auto" w:fill="auto"/>
            <w:vAlign w:val="bottom"/>
          </w:tcPr>
          <w:p w14:paraId="389E9D52">
            <w:pPr>
              <w:pStyle w:val="22"/>
              <w:keepNext w:val="0"/>
              <w:keepLines w:val="0"/>
              <w:widowControl w:val="0"/>
              <w:shd w:val="clear" w:color="auto"/>
              <w:bidi w:val="0"/>
              <w:spacing w:before="0" w:after="0" w:line="288" w:lineRule="exact"/>
              <w:ind w:left="0" w:right="0" w:firstLine="0"/>
              <w:jc w:val="center"/>
            </w:pPr>
            <w:r>
              <w:rPr>
                <w:color w:val="000000"/>
                <w:spacing w:val="0"/>
                <w:w w:val="100"/>
                <w:position w:val="0"/>
              </w:rPr>
              <w:t>职权类别</w:t>
            </w:r>
          </w:p>
        </w:tc>
        <w:tc>
          <w:tcPr>
            <w:tcBorders>
              <w:top w:val="single" w:color="auto" w:sz="4" w:space="0"/>
              <w:left w:val="single" w:color="auto" w:sz="4" w:space="0"/>
            </w:tcBorders>
            <w:shd w:val="clear" w:color="auto" w:fill="auto"/>
            <w:vAlign w:val="center"/>
          </w:tcPr>
          <w:p w14:paraId="6EC5CF1F">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职权名称</w:t>
            </w:r>
          </w:p>
        </w:tc>
        <w:tc>
          <w:tcPr>
            <w:tcBorders>
              <w:top w:val="single" w:color="auto" w:sz="4" w:space="0"/>
              <w:left w:val="single" w:color="auto" w:sz="4" w:space="0"/>
            </w:tcBorders>
            <w:shd w:val="clear" w:color="auto" w:fill="auto"/>
            <w:vAlign w:val="center"/>
          </w:tcPr>
          <w:p w14:paraId="3DC6D99A">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实施依据</w:t>
            </w:r>
          </w:p>
        </w:tc>
        <w:tc>
          <w:tcPr>
            <w:tcBorders>
              <w:top w:val="single" w:color="auto" w:sz="4" w:space="0"/>
              <w:left w:val="single" w:color="auto" w:sz="4" w:space="0"/>
            </w:tcBorders>
            <w:shd w:val="clear" w:color="auto" w:fill="auto"/>
            <w:vAlign w:val="center"/>
          </w:tcPr>
          <w:p w14:paraId="61265B8D">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责任事项（岗位责任）</w:t>
            </w:r>
          </w:p>
        </w:tc>
        <w:tc>
          <w:tcPr>
            <w:tcBorders>
              <w:top w:val="single" w:color="auto" w:sz="4" w:space="0"/>
              <w:left w:val="single" w:color="auto" w:sz="4" w:space="0"/>
              <w:right w:val="single" w:color="auto" w:sz="4" w:space="0"/>
            </w:tcBorders>
            <w:shd w:val="clear" w:color="auto" w:fill="auto"/>
            <w:vAlign w:val="center"/>
          </w:tcPr>
          <w:p w14:paraId="661E39DD">
            <w:pPr>
              <w:pStyle w:val="22"/>
              <w:keepNext w:val="0"/>
              <w:keepLines w:val="0"/>
              <w:widowControl w:val="0"/>
              <w:shd w:val="clear" w:color="auto"/>
              <w:bidi w:val="0"/>
              <w:spacing w:before="0" w:after="0" w:line="240" w:lineRule="auto"/>
              <w:ind w:left="0" w:right="0" w:firstLine="0"/>
              <w:jc w:val="center"/>
            </w:pPr>
            <w:r>
              <w:rPr>
                <w:color w:val="000000"/>
                <w:spacing w:val="0"/>
                <w:w w:val="100"/>
                <w:position w:val="0"/>
              </w:rPr>
              <w:t>违法责任</w:t>
            </w:r>
          </w:p>
        </w:tc>
      </w:tr>
      <w:tr w14:paraId="1A328419">
        <w:tblPrEx>
          <w:tblCellMar>
            <w:top w:w="0" w:type="dxa"/>
            <w:left w:w="10" w:type="dxa"/>
            <w:bottom w:w="0" w:type="dxa"/>
            <w:right w:w="10" w:type="dxa"/>
          </w:tblCellMar>
        </w:tblPrEx>
        <w:trPr>
          <w:trHeight w:val="835" w:hRule="exact"/>
          <w:jc w:val="center"/>
        </w:trPr>
        <w:tc>
          <w:tcPr>
            <w:vMerge w:val="restart"/>
            <w:tcBorders>
              <w:top w:val="single" w:color="auto" w:sz="4" w:space="0"/>
              <w:left w:val="single" w:color="auto" w:sz="4" w:space="0"/>
            </w:tcBorders>
            <w:shd w:val="clear" w:color="auto" w:fill="auto"/>
            <w:textDirection w:val="tbRlV"/>
            <w:vAlign w:val="bottom"/>
          </w:tcPr>
          <w:p w14:paraId="345D393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2BFA5CC">
            <w:pPr>
              <w:pStyle w:val="22"/>
              <w:keepNext w:val="0"/>
              <w:keepLines w:val="0"/>
              <w:widowControl w:val="0"/>
              <w:shd w:val="clear" w:color="auto"/>
              <w:bidi w:val="0"/>
              <w:spacing w:before="0" w:after="0" w:line="277" w:lineRule="exact"/>
              <w:ind w:left="0" w:right="0" w:firstLine="520"/>
              <w:jc w:val="both"/>
            </w:pPr>
            <w:r>
              <w:rPr>
                <w:rFonts w:hint="eastAsia"/>
                <w:color w:val="000000"/>
                <w:spacing w:val="0"/>
                <w:w w:val="100"/>
                <w:position w:val="0"/>
                <w:sz w:val="20"/>
                <w:szCs w:val="20"/>
                <w:lang w:val="en-US" w:eastAsia="zh-CN" w:bidi="en-US"/>
              </w:rPr>
              <w:t>25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擅自调整容积率进行建设的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7CB1D03">
            <w:pPr>
              <w:pStyle w:val="22"/>
              <w:keepNext w:val="0"/>
              <w:keepLines w:val="0"/>
              <w:widowControl w:val="0"/>
              <w:shd w:val="clear" w:color="auto"/>
              <w:bidi w:val="0"/>
              <w:spacing w:before="0" w:after="0" w:line="276" w:lineRule="exact"/>
              <w:ind w:left="0" w:right="0" w:firstLine="180"/>
              <w:jc w:val="both"/>
            </w:pPr>
            <w:r>
              <w:rPr>
                <w:rFonts w:hint="eastAsia" w:ascii="宋体" w:hAnsi="宋体" w:eastAsia="宋体" w:cs="宋体"/>
                <w:i w:val="0"/>
                <w:caps w:val="0"/>
                <w:color w:val="000000"/>
                <w:spacing w:val="0"/>
                <w:sz w:val="21"/>
                <w:szCs w:val="21"/>
                <w:lang w:val="en-US" w:eastAsia="zh-CN"/>
              </w:rPr>
              <w:t>《建设用地容积率管理办法》第十四条建设单位或个人违反本办法规定，擅自调整容积率进行建设的，县级以上地方人民政府城乡规划主管部门应按照《城乡规划法》第六十四条规定查处。</w:t>
            </w:r>
          </w:p>
        </w:tc>
        <w:tc>
          <w:tcPr>
            <w:tcW w:w="5717" w:type="dxa"/>
            <w:tcBorders>
              <w:top w:val="single" w:color="auto" w:sz="4" w:space="0"/>
              <w:left w:val="single" w:color="auto" w:sz="4" w:space="0"/>
            </w:tcBorders>
            <w:shd w:val="clear" w:color="auto" w:fill="auto"/>
            <w:vAlign w:val="bottom"/>
          </w:tcPr>
          <w:p w14:paraId="7AA30B53">
            <w:pPr>
              <w:pStyle w:val="22"/>
              <w:keepNext w:val="0"/>
              <w:keepLines w:val="0"/>
              <w:widowControl w:val="0"/>
              <w:shd w:val="clear" w:color="auto"/>
              <w:bidi w:val="0"/>
              <w:spacing w:before="0" w:after="0" w:line="277" w:lineRule="exact"/>
              <w:ind w:left="0" w:leftChars="0" w:right="0" w:rightChars="0" w:firstLine="0" w:firstLineChars="0"/>
              <w:jc w:val="both"/>
              <w:rPr>
                <w:rFonts w:hint="eastAsia" w:eastAsia="宋体"/>
                <w:lang w:eastAsia="zh-CN"/>
              </w:rPr>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6B15738">
            <w:pPr>
              <w:pStyle w:val="22"/>
              <w:keepNext w:val="0"/>
              <w:keepLines w:val="0"/>
              <w:widowControl w:val="0"/>
              <w:shd w:val="clear" w:color="auto"/>
              <w:bidi w:val="0"/>
              <w:spacing w:before="0" w:after="0" w:line="257"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3CDBF01">
            <w:pPr>
              <w:pStyle w:val="22"/>
              <w:keepNext w:val="0"/>
              <w:keepLines w:val="0"/>
              <w:widowControl w:val="0"/>
              <w:shd w:val="clear" w:color="auto"/>
              <w:bidi w:val="0"/>
              <w:spacing w:before="0" w:after="0" w:line="257"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53BA80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A6610BC">
            <w:pPr>
              <w:shd w:val="clear"/>
            </w:pPr>
          </w:p>
        </w:tc>
        <w:tc>
          <w:tcPr>
            <w:vMerge w:val="continue"/>
            <w:tcBorders>
              <w:left w:val="single" w:color="auto" w:sz="4" w:space="0"/>
            </w:tcBorders>
            <w:shd w:val="clear" w:color="auto" w:fill="auto"/>
            <w:vAlign w:val="center"/>
          </w:tcPr>
          <w:p w14:paraId="7F822221">
            <w:pPr>
              <w:shd w:val="clear"/>
            </w:pPr>
          </w:p>
        </w:tc>
        <w:tc>
          <w:tcPr>
            <w:vMerge w:val="continue"/>
            <w:tcBorders>
              <w:left w:val="single" w:color="auto" w:sz="4" w:space="0"/>
            </w:tcBorders>
            <w:shd w:val="clear" w:color="auto" w:fill="auto"/>
            <w:vAlign w:val="center"/>
          </w:tcPr>
          <w:p w14:paraId="4DA2BCBA">
            <w:pPr>
              <w:shd w:val="clear"/>
            </w:pPr>
          </w:p>
        </w:tc>
        <w:tc>
          <w:tcPr>
            <w:tcW w:w="5717" w:type="dxa"/>
            <w:tcBorders>
              <w:top w:val="single" w:color="auto" w:sz="4" w:space="0"/>
              <w:left w:val="single" w:color="auto" w:sz="4" w:space="0"/>
            </w:tcBorders>
            <w:shd w:val="clear" w:color="auto" w:fill="auto"/>
            <w:vAlign w:val="bottom"/>
          </w:tcPr>
          <w:p w14:paraId="3EB6C32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A89256C">
            <w:pPr>
              <w:shd w:val="clear"/>
            </w:pPr>
          </w:p>
        </w:tc>
      </w:tr>
      <w:tr w14:paraId="1D98CBFC">
        <w:tblPrEx>
          <w:tblCellMar>
            <w:top w:w="0" w:type="dxa"/>
            <w:left w:w="10" w:type="dxa"/>
            <w:bottom w:w="0" w:type="dxa"/>
            <w:right w:w="10" w:type="dxa"/>
          </w:tblCellMar>
        </w:tblPrEx>
        <w:trPr>
          <w:trHeight w:val="850" w:hRule="exact"/>
          <w:jc w:val="center"/>
        </w:trPr>
        <w:tc>
          <w:tcPr>
            <w:vMerge w:val="continue"/>
            <w:tcBorders>
              <w:left w:val="single" w:color="auto" w:sz="4" w:space="0"/>
            </w:tcBorders>
            <w:shd w:val="clear" w:color="auto" w:fill="auto"/>
            <w:textDirection w:val="tbRlV"/>
            <w:vAlign w:val="bottom"/>
          </w:tcPr>
          <w:p w14:paraId="1FB814F6">
            <w:pPr>
              <w:shd w:val="clear"/>
            </w:pPr>
          </w:p>
        </w:tc>
        <w:tc>
          <w:tcPr>
            <w:vMerge w:val="continue"/>
            <w:tcBorders>
              <w:left w:val="single" w:color="auto" w:sz="4" w:space="0"/>
            </w:tcBorders>
            <w:shd w:val="clear" w:color="auto" w:fill="auto"/>
            <w:vAlign w:val="center"/>
          </w:tcPr>
          <w:p w14:paraId="75C048DB">
            <w:pPr>
              <w:shd w:val="clear"/>
            </w:pPr>
          </w:p>
        </w:tc>
        <w:tc>
          <w:tcPr>
            <w:vMerge w:val="continue"/>
            <w:tcBorders>
              <w:left w:val="single" w:color="auto" w:sz="4" w:space="0"/>
            </w:tcBorders>
            <w:shd w:val="clear" w:color="auto" w:fill="auto"/>
            <w:vAlign w:val="center"/>
          </w:tcPr>
          <w:p w14:paraId="05A2620D">
            <w:pPr>
              <w:shd w:val="clear"/>
            </w:pPr>
          </w:p>
        </w:tc>
        <w:tc>
          <w:tcPr>
            <w:tcW w:w="5717" w:type="dxa"/>
            <w:tcBorders>
              <w:top w:val="single" w:color="auto" w:sz="4" w:space="0"/>
              <w:left w:val="single" w:color="auto" w:sz="4" w:space="0"/>
            </w:tcBorders>
            <w:shd w:val="clear" w:color="auto" w:fill="auto"/>
            <w:vAlign w:val="bottom"/>
          </w:tcPr>
          <w:p w14:paraId="5BCBCFB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6E3EEA6">
            <w:pPr>
              <w:shd w:val="clear"/>
            </w:pPr>
          </w:p>
        </w:tc>
      </w:tr>
      <w:tr w14:paraId="505FC58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FA0303B">
            <w:pPr>
              <w:shd w:val="clear"/>
            </w:pPr>
          </w:p>
        </w:tc>
        <w:tc>
          <w:tcPr>
            <w:vMerge w:val="continue"/>
            <w:tcBorders>
              <w:left w:val="single" w:color="auto" w:sz="4" w:space="0"/>
            </w:tcBorders>
            <w:shd w:val="clear" w:color="auto" w:fill="auto"/>
            <w:vAlign w:val="center"/>
          </w:tcPr>
          <w:p w14:paraId="4FAB304C">
            <w:pPr>
              <w:shd w:val="clear"/>
            </w:pPr>
          </w:p>
        </w:tc>
        <w:tc>
          <w:tcPr>
            <w:vMerge w:val="continue"/>
            <w:tcBorders>
              <w:left w:val="single" w:color="auto" w:sz="4" w:space="0"/>
            </w:tcBorders>
            <w:shd w:val="clear" w:color="auto" w:fill="auto"/>
            <w:vAlign w:val="center"/>
          </w:tcPr>
          <w:p w14:paraId="34913AD9">
            <w:pPr>
              <w:shd w:val="clear"/>
            </w:pPr>
          </w:p>
        </w:tc>
        <w:tc>
          <w:tcPr>
            <w:tcW w:w="5717" w:type="dxa"/>
            <w:tcBorders>
              <w:top w:val="single" w:color="auto" w:sz="4" w:space="0"/>
              <w:left w:val="single" w:color="auto" w:sz="4" w:space="0"/>
            </w:tcBorders>
            <w:shd w:val="clear" w:color="auto" w:fill="auto"/>
            <w:vAlign w:val="bottom"/>
          </w:tcPr>
          <w:p w14:paraId="75D58F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1C7ECF6">
            <w:pPr>
              <w:shd w:val="clear"/>
            </w:pPr>
          </w:p>
        </w:tc>
      </w:tr>
      <w:tr w14:paraId="779D25A6">
        <w:tblPrEx>
          <w:tblCellMar>
            <w:top w:w="0" w:type="dxa"/>
            <w:left w:w="10" w:type="dxa"/>
            <w:bottom w:w="0" w:type="dxa"/>
            <w:right w:w="10" w:type="dxa"/>
          </w:tblCellMar>
        </w:tblPrEx>
        <w:trPr>
          <w:trHeight w:val="1116" w:hRule="exact"/>
          <w:jc w:val="center"/>
        </w:trPr>
        <w:tc>
          <w:tcPr>
            <w:vMerge w:val="continue"/>
            <w:tcBorders>
              <w:left w:val="single" w:color="auto" w:sz="4" w:space="0"/>
            </w:tcBorders>
            <w:shd w:val="clear" w:color="auto" w:fill="auto"/>
            <w:textDirection w:val="tbRlV"/>
            <w:vAlign w:val="bottom"/>
          </w:tcPr>
          <w:p w14:paraId="2CA3FBDC">
            <w:pPr>
              <w:shd w:val="clear"/>
            </w:pPr>
          </w:p>
        </w:tc>
        <w:tc>
          <w:tcPr>
            <w:vMerge w:val="continue"/>
            <w:tcBorders>
              <w:left w:val="single" w:color="auto" w:sz="4" w:space="0"/>
            </w:tcBorders>
            <w:shd w:val="clear" w:color="auto" w:fill="auto"/>
            <w:vAlign w:val="center"/>
          </w:tcPr>
          <w:p w14:paraId="5EC7E34C">
            <w:pPr>
              <w:shd w:val="clear"/>
            </w:pPr>
          </w:p>
        </w:tc>
        <w:tc>
          <w:tcPr>
            <w:vMerge w:val="continue"/>
            <w:tcBorders>
              <w:left w:val="single" w:color="auto" w:sz="4" w:space="0"/>
            </w:tcBorders>
            <w:shd w:val="clear" w:color="auto" w:fill="auto"/>
            <w:vAlign w:val="center"/>
          </w:tcPr>
          <w:p w14:paraId="179B1B54">
            <w:pPr>
              <w:shd w:val="clear"/>
            </w:pPr>
          </w:p>
        </w:tc>
        <w:tc>
          <w:tcPr>
            <w:tcW w:w="5717" w:type="dxa"/>
            <w:tcBorders>
              <w:top w:val="single" w:color="auto" w:sz="4" w:space="0"/>
              <w:left w:val="single" w:color="auto" w:sz="4" w:space="0"/>
            </w:tcBorders>
            <w:shd w:val="clear" w:color="auto" w:fill="auto"/>
            <w:vAlign w:val="bottom"/>
          </w:tcPr>
          <w:p w14:paraId="04DEBB6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C08D55C">
            <w:pPr>
              <w:shd w:val="clear"/>
            </w:pPr>
          </w:p>
        </w:tc>
      </w:tr>
      <w:tr w14:paraId="1914D8E9">
        <w:tblPrEx>
          <w:tblCellMar>
            <w:top w:w="0" w:type="dxa"/>
            <w:left w:w="10" w:type="dxa"/>
            <w:bottom w:w="0" w:type="dxa"/>
            <w:right w:w="10" w:type="dxa"/>
          </w:tblCellMar>
        </w:tblPrEx>
        <w:trPr>
          <w:trHeight w:val="677" w:hRule="exact"/>
          <w:jc w:val="center"/>
        </w:trPr>
        <w:tc>
          <w:tcPr>
            <w:vMerge w:val="continue"/>
            <w:tcBorders>
              <w:left w:val="single" w:color="auto" w:sz="4" w:space="0"/>
            </w:tcBorders>
            <w:shd w:val="clear" w:color="auto" w:fill="auto"/>
            <w:textDirection w:val="tbRlV"/>
            <w:vAlign w:val="bottom"/>
          </w:tcPr>
          <w:p w14:paraId="036E3D53">
            <w:pPr>
              <w:shd w:val="clear"/>
            </w:pPr>
          </w:p>
        </w:tc>
        <w:tc>
          <w:tcPr>
            <w:vMerge w:val="continue"/>
            <w:tcBorders>
              <w:left w:val="single" w:color="auto" w:sz="4" w:space="0"/>
            </w:tcBorders>
            <w:shd w:val="clear" w:color="auto" w:fill="auto"/>
            <w:vAlign w:val="center"/>
          </w:tcPr>
          <w:p w14:paraId="58C1E4A5">
            <w:pPr>
              <w:shd w:val="clear"/>
            </w:pPr>
          </w:p>
        </w:tc>
        <w:tc>
          <w:tcPr>
            <w:vMerge w:val="continue"/>
            <w:tcBorders>
              <w:left w:val="single" w:color="auto" w:sz="4" w:space="0"/>
            </w:tcBorders>
            <w:shd w:val="clear" w:color="auto" w:fill="auto"/>
            <w:vAlign w:val="center"/>
          </w:tcPr>
          <w:p w14:paraId="4EB1EB23">
            <w:pPr>
              <w:shd w:val="clear"/>
            </w:pPr>
          </w:p>
        </w:tc>
        <w:tc>
          <w:tcPr>
            <w:tcW w:w="5717" w:type="dxa"/>
            <w:tcBorders>
              <w:top w:val="single" w:color="auto" w:sz="4" w:space="0"/>
              <w:left w:val="single" w:color="auto" w:sz="4" w:space="0"/>
            </w:tcBorders>
            <w:shd w:val="clear" w:color="auto" w:fill="auto"/>
            <w:vAlign w:val="bottom"/>
          </w:tcPr>
          <w:p w14:paraId="27F6095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9D3E425">
            <w:pPr>
              <w:shd w:val="clear"/>
            </w:pPr>
          </w:p>
        </w:tc>
      </w:tr>
      <w:tr w14:paraId="1B944A97">
        <w:tblPrEx>
          <w:tblCellMar>
            <w:top w:w="0" w:type="dxa"/>
            <w:left w:w="10" w:type="dxa"/>
            <w:bottom w:w="0" w:type="dxa"/>
            <w:right w:w="10" w:type="dxa"/>
          </w:tblCellMar>
        </w:tblPrEx>
        <w:trPr>
          <w:trHeight w:val="878" w:hRule="exact"/>
          <w:jc w:val="center"/>
        </w:trPr>
        <w:tc>
          <w:tcPr>
            <w:vMerge w:val="continue"/>
            <w:tcBorders>
              <w:left w:val="single" w:color="auto" w:sz="4" w:space="0"/>
            </w:tcBorders>
            <w:shd w:val="clear" w:color="auto" w:fill="auto"/>
            <w:textDirection w:val="tbRlV"/>
            <w:vAlign w:val="bottom"/>
          </w:tcPr>
          <w:p w14:paraId="284668B2">
            <w:pPr>
              <w:shd w:val="clear"/>
            </w:pPr>
          </w:p>
        </w:tc>
        <w:tc>
          <w:tcPr>
            <w:vMerge w:val="continue"/>
            <w:tcBorders>
              <w:left w:val="single" w:color="auto" w:sz="4" w:space="0"/>
            </w:tcBorders>
            <w:shd w:val="clear" w:color="auto" w:fill="auto"/>
            <w:vAlign w:val="center"/>
          </w:tcPr>
          <w:p w14:paraId="1DDF5683">
            <w:pPr>
              <w:shd w:val="clear"/>
            </w:pPr>
          </w:p>
        </w:tc>
        <w:tc>
          <w:tcPr>
            <w:vMerge w:val="continue"/>
            <w:tcBorders>
              <w:left w:val="single" w:color="auto" w:sz="4" w:space="0"/>
            </w:tcBorders>
            <w:shd w:val="clear" w:color="auto" w:fill="auto"/>
            <w:vAlign w:val="center"/>
          </w:tcPr>
          <w:p w14:paraId="4F4ED361">
            <w:pPr>
              <w:shd w:val="clear"/>
            </w:pPr>
          </w:p>
        </w:tc>
        <w:tc>
          <w:tcPr>
            <w:tcW w:w="5717" w:type="dxa"/>
            <w:tcBorders>
              <w:top w:val="single" w:color="auto" w:sz="4" w:space="0"/>
              <w:left w:val="single" w:color="auto" w:sz="4" w:space="0"/>
            </w:tcBorders>
            <w:shd w:val="clear" w:color="auto" w:fill="auto"/>
            <w:vAlign w:val="bottom"/>
          </w:tcPr>
          <w:p w14:paraId="67A9A2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26418DA">
            <w:pPr>
              <w:shd w:val="clear"/>
            </w:pPr>
          </w:p>
        </w:tc>
      </w:tr>
      <w:tr w14:paraId="17F02FB5">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auto"/>
            <w:textDirection w:val="tbRlV"/>
            <w:vAlign w:val="bottom"/>
          </w:tcPr>
          <w:p w14:paraId="683289BA">
            <w:pPr>
              <w:shd w:val="clear"/>
            </w:pPr>
          </w:p>
        </w:tc>
        <w:tc>
          <w:tcPr>
            <w:vMerge w:val="continue"/>
            <w:tcBorders>
              <w:left w:val="single" w:color="auto" w:sz="4" w:space="0"/>
            </w:tcBorders>
            <w:shd w:val="clear" w:color="auto" w:fill="auto"/>
            <w:vAlign w:val="center"/>
          </w:tcPr>
          <w:p w14:paraId="2AAC4FCD">
            <w:pPr>
              <w:shd w:val="clear"/>
            </w:pPr>
          </w:p>
        </w:tc>
        <w:tc>
          <w:tcPr>
            <w:vMerge w:val="continue"/>
            <w:tcBorders>
              <w:left w:val="single" w:color="auto" w:sz="4" w:space="0"/>
            </w:tcBorders>
            <w:shd w:val="clear" w:color="auto" w:fill="auto"/>
            <w:vAlign w:val="center"/>
          </w:tcPr>
          <w:p w14:paraId="1FABB0F5">
            <w:pPr>
              <w:shd w:val="clear"/>
            </w:pPr>
          </w:p>
        </w:tc>
        <w:tc>
          <w:tcPr>
            <w:tcW w:w="5717" w:type="dxa"/>
            <w:tcBorders>
              <w:top w:val="single" w:color="auto" w:sz="4" w:space="0"/>
              <w:left w:val="single" w:color="auto" w:sz="4" w:space="0"/>
            </w:tcBorders>
            <w:shd w:val="clear" w:color="auto" w:fill="auto"/>
            <w:vAlign w:val="center"/>
          </w:tcPr>
          <w:p w14:paraId="092566E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1FA461C">
            <w:pPr>
              <w:shd w:val="clear"/>
            </w:pPr>
          </w:p>
        </w:tc>
      </w:tr>
      <w:tr w14:paraId="585FDDCD">
        <w:tblPrEx>
          <w:tblCellMar>
            <w:top w:w="0" w:type="dxa"/>
            <w:left w:w="10" w:type="dxa"/>
            <w:bottom w:w="0" w:type="dxa"/>
            <w:right w:w="10" w:type="dxa"/>
          </w:tblCellMar>
        </w:tblPrEx>
        <w:trPr>
          <w:trHeight w:val="82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F0944E">
            <w:pPr>
              <w:pStyle w:val="22"/>
              <w:keepNext w:val="0"/>
              <w:keepLines w:val="0"/>
              <w:widowControl w:val="0"/>
              <w:shd w:val="clear" w:color="auto"/>
              <w:tabs>
                <w:tab w:val="left" w:pos="2983"/>
                <w:tab w:val="left" w:pos="5453"/>
                <w:tab w:val="left" w:pos="9852"/>
                <w:tab w:val="left" w:pos="12286"/>
              </w:tabs>
              <w:bidi w:val="0"/>
              <w:spacing w:before="0" w:after="0" w:line="240" w:lineRule="auto"/>
              <w:ind w:left="0" w:right="0" w:firstLine="24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6B7523A">
      <w:pPr>
        <w:widowControl w:val="0"/>
        <w:shd w:val="clear"/>
        <w:spacing w:line="1" w:lineRule="exact"/>
      </w:pPr>
    </w:p>
    <w:p w14:paraId="20162BAB">
      <w:pPr>
        <w:widowControl w:val="0"/>
        <w:shd w:val="clear"/>
        <w:spacing w:line="1" w:lineRule="exact"/>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2038"/>
        <w:gridCol w:w="4515"/>
        <w:gridCol w:w="5716"/>
        <w:gridCol w:w="2009"/>
      </w:tblGrid>
      <w:tr w14:paraId="7C1BF1C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892288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D359D1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W w:w="4515" w:type="dxa"/>
            <w:tcBorders>
              <w:top w:val="single" w:color="auto" w:sz="4" w:space="0"/>
              <w:left w:val="single" w:color="auto" w:sz="4" w:space="0"/>
            </w:tcBorders>
            <w:shd w:val="clear" w:color="auto" w:fill="auto"/>
            <w:vAlign w:val="center"/>
          </w:tcPr>
          <w:p w14:paraId="10667D4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W w:w="5716" w:type="dxa"/>
            <w:tcBorders>
              <w:top w:val="single" w:color="auto" w:sz="4" w:space="0"/>
              <w:left w:val="single" w:color="auto" w:sz="4" w:space="0"/>
            </w:tcBorders>
            <w:shd w:val="clear" w:color="auto" w:fill="auto"/>
            <w:vAlign w:val="center"/>
          </w:tcPr>
          <w:p w14:paraId="23AAC2C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4DA1FD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5F467AE">
        <w:tblPrEx>
          <w:tblCellMar>
            <w:top w:w="0" w:type="dxa"/>
            <w:left w:w="10" w:type="dxa"/>
            <w:bottom w:w="0" w:type="dxa"/>
            <w:right w:w="10" w:type="dxa"/>
          </w:tblCellMar>
        </w:tblPrEx>
        <w:trPr>
          <w:trHeight w:val="1102" w:hRule="exact"/>
          <w:jc w:val="center"/>
        </w:trPr>
        <w:tc>
          <w:tcPr>
            <w:vMerge w:val="restart"/>
            <w:tcBorders>
              <w:top w:val="single" w:color="auto" w:sz="4" w:space="0"/>
              <w:left w:val="single" w:color="auto" w:sz="4" w:space="0"/>
            </w:tcBorders>
            <w:shd w:val="clear" w:color="auto" w:fill="auto"/>
            <w:textDirection w:val="tbRlV"/>
            <w:vAlign w:val="bottom"/>
          </w:tcPr>
          <w:p w14:paraId="0CBA43B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F039089">
            <w:pPr>
              <w:pStyle w:val="22"/>
              <w:keepNext w:val="0"/>
              <w:keepLines w:val="0"/>
              <w:widowControl w:val="0"/>
              <w:shd w:val="clear" w:color="auto"/>
              <w:bidi w:val="0"/>
              <w:spacing w:before="0" w:after="0" w:line="275" w:lineRule="exact"/>
              <w:ind w:left="0" w:right="0" w:firstLine="440"/>
              <w:jc w:val="left"/>
            </w:pPr>
            <w:r>
              <w:rPr>
                <w:rFonts w:hint="eastAsia"/>
                <w:color w:val="000000"/>
                <w:spacing w:val="0"/>
                <w:w w:val="100"/>
                <w:position w:val="0"/>
                <w:sz w:val="20"/>
                <w:szCs w:val="20"/>
                <w:lang w:val="en-US" w:eastAsia="zh-CN" w:bidi="en-US"/>
              </w:rPr>
              <w:t>26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建设单位违反建筑节能标准的</w:t>
            </w:r>
            <w:r>
              <w:rPr>
                <w:rFonts w:hint="eastAsia" w:cs="宋体"/>
                <w:i w:val="0"/>
                <w:caps w:val="0"/>
                <w:color w:val="000000"/>
                <w:spacing w:val="0"/>
                <w:sz w:val="21"/>
                <w:szCs w:val="21"/>
                <w:lang w:val="en-US" w:eastAsia="zh-CN"/>
              </w:rPr>
              <w:t>处罚。</w:t>
            </w:r>
          </w:p>
        </w:tc>
        <w:tc>
          <w:tcPr>
            <w:tcW w:w="4515" w:type="dxa"/>
            <w:vMerge w:val="restart"/>
            <w:tcBorders>
              <w:top w:val="single" w:color="auto" w:sz="4" w:space="0"/>
              <w:left w:val="single" w:color="auto" w:sz="4" w:space="0"/>
            </w:tcBorders>
            <w:shd w:val="clear" w:color="auto" w:fill="auto"/>
            <w:vAlign w:val="top"/>
          </w:tcPr>
          <w:p w14:paraId="131C1EE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《中华人民共和国节约能源法》</w:t>
            </w:r>
          </w:p>
          <w:p w14:paraId="487F9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line="360" w:lineRule="atLeast"/>
              <w:ind w:left="0" w:right="0" w:firstLine="420"/>
              <w:rPr>
                <w:rFonts w:hint="eastAsia" w:ascii="宋体" w:hAnsi="宋体" w:eastAsia="宋体" w:cs="宋体"/>
                <w:i w:val="0"/>
                <w:caps w:val="0"/>
                <w:color w:val="000000"/>
                <w:spacing w:val="0"/>
                <w:w w:val="100"/>
                <w:kern w:val="0"/>
                <w:position w:val="0"/>
                <w:sz w:val="21"/>
                <w:szCs w:val="21"/>
                <w:u w:val="none"/>
                <w:shd w:val="clear" w:color="auto" w:fill="auto"/>
                <w:lang w:val="en-US" w:eastAsia="zh-CN" w:bidi="zh-TW"/>
              </w:rPr>
            </w:pPr>
            <w:r>
              <w:rPr>
                <w:rFonts w:hint="eastAsia" w:ascii="宋体" w:hAnsi="宋体" w:eastAsia="宋体" w:cs="宋体"/>
                <w:i w:val="0"/>
                <w:caps w:val="0"/>
                <w:color w:val="000000"/>
                <w:spacing w:val="0"/>
                <w:w w:val="100"/>
                <w:kern w:val="0"/>
                <w:position w:val="0"/>
                <w:sz w:val="21"/>
                <w:szCs w:val="21"/>
                <w:u w:val="none"/>
                <w:shd w:val="clear" w:color="auto" w:fill="auto"/>
                <w:lang w:val="en-US" w:eastAsia="zh-CN" w:bidi="zh-TW"/>
              </w:rPr>
              <w:t>第七十九条　建设单位违反建筑节能标准的，由建设主管部门责令改正，处二十万元以上五十万元以下罚款。</w:t>
            </w:r>
          </w:p>
          <w:p w14:paraId="44A5D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line="360" w:lineRule="atLeast"/>
              <w:ind w:left="0" w:right="0" w:firstLine="420"/>
              <w:rPr>
                <w:rFonts w:hint="eastAsia" w:ascii="宋体" w:hAnsi="宋体" w:eastAsia="宋体" w:cs="宋体"/>
                <w:i w:val="0"/>
                <w:caps w:val="0"/>
                <w:color w:val="000000"/>
                <w:spacing w:val="0"/>
                <w:w w:val="100"/>
                <w:kern w:val="0"/>
                <w:position w:val="0"/>
                <w:sz w:val="21"/>
                <w:szCs w:val="21"/>
                <w:u w:val="none"/>
                <w:shd w:val="clear" w:color="auto" w:fill="auto"/>
                <w:lang w:val="en-US" w:eastAsia="zh-CN" w:bidi="zh-TW"/>
              </w:rPr>
            </w:pPr>
            <w:r>
              <w:rPr>
                <w:rFonts w:hint="eastAsia" w:ascii="宋体" w:hAnsi="宋体" w:eastAsia="宋体" w:cs="宋体"/>
                <w:i w:val="0"/>
                <w:caps w:val="0"/>
                <w:color w:val="000000"/>
                <w:spacing w:val="0"/>
                <w:w w:val="100"/>
                <w:kern w:val="0"/>
                <w:position w:val="0"/>
                <w:sz w:val="21"/>
                <w:szCs w:val="21"/>
                <w:u w:val="none"/>
                <w:shd w:val="clear" w:color="auto" w:fill="auto"/>
                <w:lang w:val="en-US" w:eastAsia="zh-CN" w:bidi="zh-TW"/>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14:paraId="2E176D19">
            <w:pPr>
              <w:pStyle w:val="22"/>
              <w:keepNext w:val="0"/>
              <w:keepLines w:val="0"/>
              <w:widowControl w:val="0"/>
              <w:shd w:val="clear" w:color="auto"/>
              <w:bidi w:val="0"/>
              <w:spacing w:before="0" w:after="0" w:line="208" w:lineRule="exact"/>
              <w:ind w:left="0" w:right="0" w:firstLine="520"/>
              <w:jc w:val="both"/>
            </w:pPr>
          </w:p>
        </w:tc>
        <w:tc>
          <w:tcPr>
            <w:tcW w:w="5716" w:type="dxa"/>
            <w:tcBorders>
              <w:top w:val="single" w:color="auto" w:sz="4" w:space="0"/>
              <w:left w:val="single" w:color="auto" w:sz="4" w:space="0"/>
            </w:tcBorders>
            <w:shd w:val="clear" w:color="auto" w:fill="auto"/>
            <w:vAlign w:val="bottom"/>
          </w:tcPr>
          <w:p w14:paraId="79AB0C2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AD2EF4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5D05CE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6D9A045">
        <w:tblPrEx>
          <w:tblCellMar>
            <w:top w:w="0" w:type="dxa"/>
            <w:left w:w="10" w:type="dxa"/>
            <w:bottom w:w="0" w:type="dxa"/>
            <w:right w:w="10" w:type="dxa"/>
          </w:tblCellMar>
        </w:tblPrEx>
        <w:trPr>
          <w:trHeight w:val="850" w:hRule="exact"/>
          <w:jc w:val="center"/>
        </w:trPr>
        <w:tc>
          <w:tcPr>
            <w:vMerge w:val="continue"/>
            <w:tcBorders>
              <w:left w:val="single" w:color="auto" w:sz="4" w:space="0"/>
            </w:tcBorders>
            <w:shd w:val="clear" w:color="auto" w:fill="auto"/>
            <w:textDirection w:val="tbRlV"/>
            <w:vAlign w:val="bottom"/>
          </w:tcPr>
          <w:p w14:paraId="1965F4FF">
            <w:pPr>
              <w:shd w:val="clear"/>
            </w:pPr>
          </w:p>
        </w:tc>
        <w:tc>
          <w:tcPr>
            <w:vMerge w:val="continue"/>
            <w:tcBorders>
              <w:left w:val="single" w:color="auto" w:sz="4" w:space="0"/>
            </w:tcBorders>
            <w:shd w:val="clear" w:color="auto" w:fill="auto"/>
            <w:vAlign w:val="center"/>
          </w:tcPr>
          <w:p w14:paraId="58836A23">
            <w:pPr>
              <w:shd w:val="clear"/>
            </w:pPr>
          </w:p>
        </w:tc>
        <w:tc>
          <w:tcPr>
            <w:tcW w:w="4515" w:type="dxa"/>
            <w:vMerge w:val="continue"/>
            <w:tcBorders>
              <w:left w:val="single" w:color="auto" w:sz="4" w:space="0"/>
            </w:tcBorders>
            <w:shd w:val="clear" w:color="auto" w:fill="auto"/>
            <w:vAlign w:val="top"/>
          </w:tcPr>
          <w:p w14:paraId="304FB2E5">
            <w:pPr>
              <w:shd w:val="clear"/>
            </w:pPr>
          </w:p>
        </w:tc>
        <w:tc>
          <w:tcPr>
            <w:tcW w:w="5716" w:type="dxa"/>
            <w:tcBorders>
              <w:top w:val="single" w:color="auto" w:sz="4" w:space="0"/>
              <w:left w:val="single" w:color="auto" w:sz="4" w:space="0"/>
            </w:tcBorders>
            <w:shd w:val="clear" w:color="auto" w:fill="auto"/>
            <w:vAlign w:val="bottom"/>
          </w:tcPr>
          <w:p w14:paraId="590657C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0D1499C">
            <w:pPr>
              <w:shd w:val="clear"/>
            </w:pPr>
          </w:p>
        </w:tc>
      </w:tr>
      <w:tr w14:paraId="3D89F36A">
        <w:tblPrEx>
          <w:tblCellMar>
            <w:top w:w="0" w:type="dxa"/>
            <w:left w:w="10" w:type="dxa"/>
            <w:bottom w:w="0" w:type="dxa"/>
            <w:right w:w="10" w:type="dxa"/>
          </w:tblCellMar>
        </w:tblPrEx>
        <w:trPr>
          <w:trHeight w:val="1123" w:hRule="exact"/>
          <w:jc w:val="center"/>
        </w:trPr>
        <w:tc>
          <w:tcPr>
            <w:vMerge w:val="continue"/>
            <w:tcBorders>
              <w:left w:val="single" w:color="auto" w:sz="4" w:space="0"/>
            </w:tcBorders>
            <w:shd w:val="clear" w:color="auto" w:fill="auto"/>
            <w:textDirection w:val="tbRlV"/>
            <w:vAlign w:val="bottom"/>
          </w:tcPr>
          <w:p w14:paraId="740D6C0C">
            <w:pPr>
              <w:shd w:val="clear"/>
            </w:pPr>
          </w:p>
        </w:tc>
        <w:tc>
          <w:tcPr>
            <w:vMerge w:val="continue"/>
            <w:tcBorders>
              <w:left w:val="single" w:color="auto" w:sz="4" w:space="0"/>
            </w:tcBorders>
            <w:shd w:val="clear" w:color="auto" w:fill="auto"/>
            <w:vAlign w:val="center"/>
          </w:tcPr>
          <w:p w14:paraId="7768B070">
            <w:pPr>
              <w:shd w:val="clear"/>
            </w:pPr>
          </w:p>
        </w:tc>
        <w:tc>
          <w:tcPr>
            <w:tcW w:w="4515" w:type="dxa"/>
            <w:vMerge w:val="continue"/>
            <w:tcBorders>
              <w:left w:val="single" w:color="auto" w:sz="4" w:space="0"/>
            </w:tcBorders>
            <w:shd w:val="clear" w:color="auto" w:fill="auto"/>
            <w:vAlign w:val="top"/>
          </w:tcPr>
          <w:p w14:paraId="76089A1D">
            <w:pPr>
              <w:shd w:val="clear"/>
            </w:pPr>
          </w:p>
        </w:tc>
        <w:tc>
          <w:tcPr>
            <w:tcW w:w="5716" w:type="dxa"/>
            <w:tcBorders>
              <w:top w:val="single" w:color="auto" w:sz="4" w:space="0"/>
              <w:left w:val="single" w:color="auto" w:sz="4" w:space="0"/>
            </w:tcBorders>
            <w:shd w:val="clear" w:color="auto" w:fill="auto"/>
            <w:vAlign w:val="bottom"/>
          </w:tcPr>
          <w:p w14:paraId="0C93707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19DE737">
            <w:pPr>
              <w:shd w:val="clear"/>
            </w:pPr>
          </w:p>
        </w:tc>
      </w:tr>
      <w:tr w14:paraId="5C47CF32">
        <w:tblPrEx>
          <w:tblCellMar>
            <w:top w:w="0" w:type="dxa"/>
            <w:left w:w="10" w:type="dxa"/>
            <w:bottom w:w="0" w:type="dxa"/>
            <w:right w:w="10" w:type="dxa"/>
          </w:tblCellMar>
        </w:tblPrEx>
        <w:trPr>
          <w:trHeight w:val="734" w:hRule="exact"/>
          <w:jc w:val="center"/>
        </w:trPr>
        <w:tc>
          <w:tcPr>
            <w:vMerge w:val="continue"/>
            <w:tcBorders>
              <w:left w:val="single" w:color="auto" w:sz="4" w:space="0"/>
            </w:tcBorders>
            <w:shd w:val="clear" w:color="auto" w:fill="auto"/>
            <w:textDirection w:val="tbRlV"/>
            <w:vAlign w:val="bottom"/>
          </w:tcPr>
          <w:p w14:paraId="6C713439">
            <w:pPr>
              <w:shd w:val="clear"/>
            </w:pPr>
          </w:p>
        </w:tc>
        <w:tc>
          <w:tcPr>
            <w:vMerge w:val="continue"/>
            <w:tcBorders>
              <w:left w:val="single" w:color="auto" w:sz="4" w:space="0"/>
            </w:tcBorders>
            <w:shd w:val="clear" w:color="auto" w:fill="auto"/>
            <w:vAlign w:val="center"/>
          </w:tcPr>
          <w:p w14:paraId="5BBFEC33">
            <w:pPr>
              <w:shd w:val="clear"/>
            </w:pPr>
          </w:p>
        </w:tc>
        <w:tc>
          <w:tcPr>
            <w:tcW w:w="4515" w:type="dxa"/>
            <w:vMerge w:val="continue"/>
            <w:tcBorders>
              <w:left w:val="single" w:color="auto" w:sz="4" w:space="0"/>
            </w:tcBorders>
            <w:shd w:val="clear" w:color="auto" w:fill="auto"/>
            <w:vAlign w:val="top"/>
          </w:tcPr>
          <w:p w14:paraId="3D45691C">
            <w:pPr>
              <w:shd w:val="clear"/>
            </w:pPr>
          </w:p>
        </w:tc>
        <w:tc>
          <w:tcPr>
            <w:tcW w:w="5716" w:type="dxa"/>
            <w:tcBorders>
              <w:top w:val="single" w:color="auto" w:sz="4" w:space="0"/>
              <w:left w:val="single" w:color="auto" w:sz="4" w:space="0"/>
            </w:tcBorders>
            <w:shd w:val="clear" w:color="auto" w:fill="auto"/>
            <w:vAlign w:val="bottom"/>
          </w:tcPr>
          <w:p w14:paraId="259FE2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313C02C">
            <w:pPr>
              <w:shd w:val="clear"/>
            </w:pPr>
          </w:p>
        </w:tc>
      </w:tr>
      <w:tr w14:paraId="2E99FCD2">
        <w:tblPrEx>
          <w:tblCellMar>
            <w:top w:w="0" w:type="dxa"/>
            <w:left w:w="10" w:type="dxa"/>
            <w:bottom w:w="0" w:type="dxa"/>
            <w:right w:w="10" w:type="dxa"/>
          </w:tblCellMar>
        </w:tblPrEx>
        <w:trPr>
          <w:trHeight w:val="1116" w:hRule="exact"/>
          <w:jc w:val="center"/>
        </w:trPr>
        <w:tc>
          <w:tcPr>
            <w:vMerge w:val="continue"/>
            <w:tcBorders>
              <w:left w:val="single" w:color="auto" w:sz="4" w:space="0"/>
            </w:tcBorders>
            <w:shd w:val="clear" w:color="auto" w:fill="auto"/>
            <w:textDirection w:val="tbRlV"/>
            <w:vAlign w:val="bottom"/>
          </w:tcPr>
          <w:p w14:paraId="2D415730">
            <w:pPr>
              <w:shd w:val="clear"/>
            </w:pPr>
          </w:p>
        </w:tc>
        <w:tc>
          <w:tcPr>
            <w:vMerge w:val="continue"/>
            <w:tcBorders>
              <w:left w:val="single" w:color="auto" w:sz="4" w:space="0"/>
            </w:tcBorders>
            <w:shd w:val="clear" w:color="auto" w:fill="auto"/>
            <w:vAlign w:val="center"/>
          </w:tcPr>
          <w:p w14:paraId="698FBA70">
            <w:pPr>
              <w:shd w:val="clear"/>
            </w:pPr>
          </w:p>
        </w:tc>
        <w:tc>
          <w:tcPr>
            <w:tcW w:w="4515" w:type="dxa"/>
            <w:vMerge w:val="continue"/>
            <w:tcBorders>
              <w:left w:val="single" w:color="auto" w:sz="4" w:space="0"/>
            </w:tcBorders>
            <w:shd w:val="clear" w:color="auto" w:fill="auto"/>
            <w:vAlign w:val="top"/>
          </w:tcPr>
          <w:p w14:paraId="43B6915E">
            <w:pPr>
              <w:shd w:val="clear"/>
            </w:pPr>
          </w:p>
        </w:tc>
        <w:tc>
          <w:tcPr>
            <w:tcW w:w="5716" w:type="dxa"/>
            <w:tcBorders>
              <w:top w:val="single" w:color="auto" w:sz="4" w:space="0"/>
              <w:left w:val="single" w:color="auto" w:sz="4" w:space="0"/>
            </w:tcBorders>
            <w:shd w:val="clear" w:color="auto" w:fill="auto"/>
            <w:vAlign w:val="bottom"/>
          </w:tcPr>
          <w:p w14:paraId="167A0C1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E790C04">
            <w:pPr>
              <w:shd w:val="clear"/>
            </w:pPr>
          </w:p>
        </w:tc>
      </w:tr>
      <w:tr w14:paraId="1CF5707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79ABB58">
            <w:pPr>
              <w:shd w:val="clear"/>
            </w:pPr>
          </w:p>
        </w:tc>
        <w:tc>
          <w:tcPr>
            <w:vMerge w:val="continue"/>
            <w:tcBorders>
              <w:left w:val="single" w:color="auto" w:sz="4" w:space="0"/>
            </w:tcBorders>
            <w:shd w:val="clear" w:color="auto" w:fill="auto"/>
            <w:vAlign w:val="center"/>
          </w:tcPr>
          <w:p w14:paraId="4C34CC8E">
            <w:pPr>
              <w:shd w:val="clear"/>
            </w:pPr>
          </w:p>
        </w:tc>
        <w:tc>
          <w:tcPr>
            <w:tcW w:w="4515" w:type="dxa"/>
            <w:vMerge w:val="continue"/>
            <w:tcBorders>
              <w:left w:val="single" w:color="auto" w:sz="4" w:space="0"/>
            </w:tcBorders>
            <w:shd w:val="clear" w:color="auto" w:fill="auto"/>
            <w:vAlign w:val="top"/>
          </w:tcPr>
          <w:p w14:paraId="10A9EF9A">
            <w:pPr>
              <w:shd w:val="clear"/>
            </w:pPr>
          </w:p>
        </w:tc>
        <w:tc>
          <w:tcPr>
            <w:tcW w:w="5716" w:type="dxa"/>
            <w:tcBorders>
              <w:top w:val="single" w:color="auto" w:sz="4" w:space="0"/>
              <w:left w:val="single" w:color="auto" w:sz="4" w:space="0"/>
            </w:tcBorders>
            <w:shd w:val="clear" w:color="auto" w:fill="auto"/>
            <w:vAlign w:val="bottom"/>
          </w:tcPr>
          <w:p w14:paraId="12C5682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F12EF9D">
            <w:pPr>
              <w:shd w:val="clear"/>
            </w:pPr>
          </w:p>
        </w:tc>
      </w:tr>
      <w:tr w14:paraId="17A0A632">
        <w:tblPrEx>
          <w:tblCellMar>
            <w:top w:w="0" w:type="dxa"/>
            <w:left w:w="10" w:type="dxa"/>
            <w:bottom w:w="0" w:type="dxa"/>
            <w:right w:w="10" w:type="dxa"/>
          </w:tblCellMar>
        </w:tblPrEx>
        <w:trPr>
          <w:trHeight w:val="878" w:hRule="exact"/>
          <w:jc w:val="center"/>
        </w:trPr>
        <w:tc>
          <w:tcPr>
            <w:vMerge w:val="continue"/>
            <w:tcBorders>
              <w:left w:val="single" w:color="auto" w:sz="4" w:space="0"/>
            </w:tcBorders>
            <w:shd w:val="clear" w:color="auto" w:fill="auto"/>
            <w:textDirection w:val="tbRlV"/>
            <w:vAlign w:val="bottom"/>
          </w:tcPr>
          <w:p w14:paraId="373A714B">
            <w:pPr>
              <w:shd w:val="clear"/>
            </w:pPr>
          </w:p>
        </w:tc>
        <w:tc>
          <w:tcPr>
            <w:vMerge w:val="continue"/>
            <w:tcBorders>
              <w:left w:val="single" w:color="auto" w:sz="4" w:space="0"/>
            </w:tcBorders>
            <w:shd w:val="clear" w:color="auto" w:fill="auto"/>
            <w:vAlign w:val="center"/>
          </w:tcPr>
          <w:p w14:paraId="1AADF33F">
            <w:pPr>
              <w:shd w:val="clear"/>
            </w:pPr>
          </w:p>
        </w:tc>
        <w:tc>
          <w:tcPr>
            <w:tcW w:w="4515" w:type="dxa"/>
            <w:vMerge w:val="continue"/>
            <w:tcBorders>
              <w:left w:val="single" w:color="auto" w:sz="4" w:space="0"/>
            </w:tcBorders>
            <w:shd w:val="clear" w:color="auto" w:fill="auto"/>
            <w:vAlign w:val="top"/>
          </w:tcPr>
          <w:p w14:paraId="57951D27">
            <w:pPr>
              <w:shd w:val="clear"/>
            </w:pPr>
          </w:p>
        </w:tc>
        <w:tc>
          <w:tcPr>
            <w:tcW w:w="5716" w:type="dxa"/>
            <w:tcBorders>
              <w:top w:val="single" w:color="auto" w:sz="4" w:space="0"/>
              <w:left w:val="single" w:color="auto" w:sz="4" w:space="0"/>
            </w:tcBorders>
            <w:shd w:val="clear" w:color="auto" w:fill="auto"/>
            <w:vAlign w:val="bottom"/>
          </w:tcPr>
          <w:p w14:paraId="536EE96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E6A48C2">
            <w:pPr>
              <w:shd w:val="clear"/>
            </w:pPr>
          </w:p>
        </w:tc>
      </w:tr>
      <w:tr w14:paraId="4F01D5A5">
        <w:tblPrEx>
          <w:tblCellMar>
            <w:top w:w="0" w:type="dxa"/>
            <w:left w:w="10" w:type="dxa"/>
            <w:bottom w:w="0" w:type="dxa"/>
            <w:right w:w="10" w:type="dxa"/>
          </w:tblCellMar>
        </w:tblPrEx>
        <w:trPr>
          <w:trHeight w:val="814" w:hRule="exact"/>
          <w:jc w:val="center"/>
        </w:trPr>
        <w:tc>
          <w:tcPr>
            <w:vMerge w:val="continue"/>
            <w:tcBorders>
              <w:left w:val="single" w:color="auto" w:sz="4" w:space="0"/>
            </w:tcBorders>
            <w:shd w:val="clear" w:color="auto" w:fill="auto"/>
            <w:textDirection w:val="tbRlV"/>
            <w:vAlign w:val="bottom"/>
          </w:tcPr>
          <w:p w14:paraId="249BC8C3">
            <w:pPr>
              <w:shd w:val="clear"/>
            </w:pPr>
          </w:p>
        </w:tc>
        <w:tc>
          <w:tcPr>
            <w:vMerge w:val="continue"/>
            <w:tcBorders>
              <w:left w:val="single" w:color="auto" w:sz="4" w:space="0"/>
            </w:tcBorders>
            <w:shd w:val="clear" w:color="auto" w:fill="auto"/>
            <w:vAlign w:val="center"/>
          </w:tcPr>
          <w:p w14:paraId="3F620574">
            <w:pPr>
              <w:shd w:val="clear"/>
            </w:pPr>
          </w:p>
        </w:tc>
        <w:tc>
          <w:tcPr>
            <w:tcW w:w="4515" w:type="dxa"/>
            <w:vMerge w:val="continue"/>
            <w:tcBorders>
              <w:left w:val="single" w:color="auto" w:sz="4" w:space="0"/>
            </w:tcBorders>
            <w:shd w:val="clear" w:color="auto" w:fill="auto"/>
            <w:vAlign w:val="top"/>
          </w:tcPr>
          <w:p w14:paraId="5EACCCAF">
            <w:pPr>
              <w:shd w:val="clear"/>
            </w:pPr>
          </w:p>
        </w:tc>
        <w:tc>
          <w:tcPr>
            <w:tcW w:w="5716" w:type="dxa"/>
            <w:tcBorders>
              <w:top w:val="single" w:color="auto" w:sz="4" w:space="0"/>
              <w:left w:val="single" w:color="auto" w:sz="4" w:space="0"/>
            </w:tcBorders>
            <w:shd w:val="clear" w:color="auto" w:fill="auto"/>
            <w:vAlign w:val="center"/>
          </w:tcPr>
          <w:p w14:paraId="5202C24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A23AAA">
            <w:pPr>
              <w:shd w:val="clear"/>
            </w:pPr>
          </w:p>
        </w:tc>
      </w:tr>
      <w:tr w14:paraId="4AFCCF1A">
        <w:tblPrEx>
          <w:tblCellMar>
            <w:top w:w="0" w:type="dxa"/>
            <w:left w:w="10" w:type="dxa"/>
            <w:bottom w:w="0" w:type="dxa"/>
            <w:right w:w="10" w:type="dxa"/>
          </w:tblCellMar>
        </w:tblPrEx>
        <w:trPr>
          <w:trHeight w:val="4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top"/>
          </w:tcPr>
          <w:p w14:paraId="48703495">
            <w:pPr>
              <w:pStyle w:val="22"/>
              <w:keepNext w:val="0"/>
              <w:keepLines w:val="0"/>
              <w:widowControl w:val="0"/>
              <w:shd w:val="clear" w:color="auto"/>
              <w:tabs>
                <w:tab w:val="left" w:pos="5703"/>
                <w:tab w:val="left" w:pos="9757"/>
                <w:tab w:val="left" w:pos="12212"/>
              </w:tabs>
              <w:bidi w:val="0"/>
              <w:spacing w:before="0" w:after="0" w:line="240" w:lineRule="auto"/>
              <w:ind w:left="0" w:right="0" w:firstLine="2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059E947">
      <w:pPr>
        <w:widowControl w:val="0"/>
        <w:shd w:val="clear"/>
        <w:spacing w:line="1" w:lineRule="exact"/>
      </w:pPr>
      <w:r>
        <w:br w:type="page"/>
      </w:r>
    </w:p>
    <w:p w14:paraId="2FEB79DA">
      <w:pPr>
        <w:widowControl w:val="0"/>
        <w:shd w:val="clear"/>
        <w:spacing w:line="1" w:lineRule="exact"/>
      </w:pPr>
    </w:p>
    <w:p w14:paraId="55745B60">
      <w:pPr>
        <w:widowControl w:val="0"/>
        <w:shd w:val="clear"/>
        <w:spacing w:line="1" w:lineRule="exact"/>
      </w:pPr>
    </w:p>
    <w:tbl>
      <w:tblPr>
        <w:tblStyle w:val="4"/>
        <w:tblW w:w="0" w:type="auto"/>
        <w:jc w:val="center"/>
        <w:shd w:val="clear" w:color="auto" w:fill="auto"/>
        <w:tblLayout w:type="fixed"/>
        <w:tblCellMar>
          <w:top w:w="0" w:type="dxa"/>
          <w:left w:w="10" w:type="dxa"/>
          <w:bottom w:w="0" w:type="dxa"/>
          <w:right w:w="10" w:type="dxa"/>
        </w:tblCellMar>
      </w:tblPr>
      <w:tblGrid>
        <w:gridCol w:w="691"/>
        <w:gridCol w:w="1750"/>
        <w:gridCol w:w="4680"/>
        <w:gridCol w:w="5818"/>
        <w:gridCol w:w="2002"/>
      </w:tblGrid>
      <w:tr w14:paraId="14D80804">
        <w:tblPrEx>
          <w:shd w:val="clear" w:color="auto" w:fill="auto"/>
          <w:tblCellMar>
            <w:top w:w="0" w:type="dxa"/>
            <w:left w:w="10" w:type="dxa"/>
            <w:bottom w:w="0" w:type="dxa"/>
            <w:right w:w="10" w:type="dxa"/>
          </w:tblCellMar>
        </w:tblPrEx>
        <w:trPr>
          <w:trHeight w:val="562" w:hRule="exact"/>
          <w:jc w:val="center"/>
        </w:trPr>
        <w:tc>
          <w:tcPr>
            <w:tcBorders>
              <w:top w:val="single" w:color="auto" w:sz="4" w:space="0"/>
              <w:left w:val="single" w:color="auto" w:sz="4" w:space="0"/>
            </w:tcBorders>
            <w:shd w:val="clear" w:color="auto" w:fill="auto"/>
            <w:vAlign w:val="bottom"/>
          </w:tcPr>
          <w:p w14:paraId="6326D955">
            <w:pPr>
              <w:pStyle w:val="22"/>
              <w:keepNext w:val="0"/>
              <w:keepLines w:val="0"/>
              <w:widowControl w:val="0"/>
              <w:shd w:val="clear" w:color="auto"/>
              <w:bidi w:val="0"/>
              <w:spacing w:before="0" w:after="0" w:line="288"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04674C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54C4E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F1E8B0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346AC1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659670E">
        <w:tblPrEx>
          <w:tblCellMar>
            <w:top w:w="0" w:type="dxa"/>
            <w:left w:w="10" w:type="dxa"/>
            <w:bottom w:w="0" w:type="dxa"/>
            <w:right w:w="10" w:type="dxa"/>
          </w:tblCellMar>
        </w:tblPrEx>
        <w:trPr>
          <w:trHeight w:val="969" w:hRule="exact"/>
          <w:jc w:val="center"/>
        </w:trPr>
        <w:tc>
          <w:tcPr>
            <w:vMerge w:val="restart"/>
            <w:tcBorders>
              <w:top w:val="single" w:color="auto" w:sz="4" w:space="0"/>
              <w:left w:val="single" w:color="auto" w:sz="4" w:space="0"/>
            </w:tcBorders>
            <w:shd w:val="clear" w:color="auto" w:fill="auto"/>
            <w:textDirection w:val="tbRlV"/>
            <w:vAlign w:val="bottom"/>
          </w:tcPr>
          <w:p w14:paraId="7C5C8C3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C03A5BF">
            <w:pPr>
              <w:pStyle w:val="22"/>
              <w:keepNext w:val="0"/>
              <w:keepLines w:val="0"/>
              <w:widowControl w:val="0"/>
              <w:shd w:val="clear" w:color="auto"/>
              <w:bidi w:val="0"/>
              <w:spacing w:before="0" w:after="0" w:line="277" w:lineRule="exact"/>
              <w:ind w:left="0" w:right="0" w:firstLine="420"/>
              <w:jc w:val="both"/>
              <w:rPr>
                <w:rFonts w:hint="eastAsia" w:eastAsia="宋体"/>
                <w:lang w:eastAsia="zh-CN"/>
              </w:rPr>
            </w:pPr>
            <w:r>
              <w:rPr>
                <w:rFonts w:hint="eastAsia"/>
                <w:color w:val="auto"/>
                <w:spacing w:val="0"/>
                <w:w w:val="100"/>
                <w:position w:val="0"/>
                <w:sz w:val="20"/>
                <w:szCs w:val="20"/>
                <w:lang w:val="en-US" w:eastAsia="zh-CN" w:bidi="en-US"/>
              </w:rPr>
              <w:t>27.对</w:t>
            </w:r>
            <w:r>
              <w:rPr>
                <w:rFonts w:hint="eastAsia" w:ascii="宋体" w:hAnsi="宋体" w:eastAsia="宋体" w:cs="宋体"/>
                <w:i w:val="0"/>
                <w:caps w:val="0"/>
                <w:color w:val="auto"/>
                <w:spacing w:val="0"/>
                <w:sz w:val="21"/>
                <w:szCs w:val="21"/>
                <w:lang w:val="en-US" w:eastAsia="zh-CN"/>
              </w:rPr>
              <w:t>房地产开发企业违反本法规定，在销售房屋时未向购买人明示所售房屋的节能措施、保温工程保</w:t>
            </w:r>
            <w:r>
              <w:rPr>
                <w:rFonts w:hint="eastAsia" w:ascii="宋体" w:hAnsi="宋体" w:eastAsia="宋体" w:cs="宋体"/>
                <w:i w:val="0"/>
                <w:caps w:val="0"/>
                <w:color w:val="000000"/>
                <w:spacing w:val="0"/>
                <w:sz w:val="21"/>
                <w:szCs w:val="21"/>
                <w:lang w:val="en-US" w:eastAsia="zh-CN"/>
              </w:rPr>
              <w:t>修期等信息的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97417F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《中华人民共和国节约能源法》</w:t>
            </w:r>
          </w:p>
          <w:p w14:paraId="78D9744C">
            <w:pPr>
              <w:pStyle w:val="22"/>
              <w:keepNext w:val="0"/>
              <w:keepLines w:val="0"/>
              <w:widowControl w:val="0"/>
              <w:shd w:val="clear" w:color="auto"/>
              <w:bidi w:val="0"/>
              <w:spacing w:before="0" w:after="0" w:line="279" w:lineRule="exact"/>
              <w:ind w:left="0" w:right="0" w:firstLine="200"/>
              <w:jc w:val="both"/>
            </w:pPr>
            <w:r>
              <w:rPr>
                <w:rFonts w:hint="eastAsia" w:ascii="宋体" w:hAnsi="宋体" w:eastAsia="宋体" w:cs="宋体"/>
                <w:i w:val="0"/>
                <w:caps w:val="0"/>
                <w:color w:val="000000"/>
                <w:spacing w:val="0"/>
                <w:sz w:val="21"/>
                <w:szCs w:val="21"/>
                <w:lang w:val="en-US" w:eastAsia="zh-CN"/>
              </w:rPr>
              <w:t>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5818" w:type="dxa"/>
            <w:tcBorders>
              <w:top w:val="single" w:color="auto" w:sz="4" w:space="0"/>
              <w:left w:val="single" w:color="auto" w:sz="4" w:space="0"/>
            </w:tcBorders>
            <w:shd w:val="clear" w:color="auto" w:fill="auto"/>
            <w:vAlign w:val="bottom"/>
          </w:tcPr>
          <w:p w14:paraId="6244D69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510D65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E041C5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711F80">
        <w:tblPrEx>
          <w:tblCellMar>
            <w:top w:w="0" w:type="dxa"/>
            <w:left w:w="10" w:type="dxa"/>
            <w:bottom w:w="0" w:type="dxa"/>
            <w:right w:w="10" w:type="dxa"/>
          </w:tblCellMar>
        </w:tblPrEx>
        <w:trPr>
          <w:trHeight w:val="1130" w:hRule="exact"/>
          <w:jc w:val="center"/>
        </w:trPr>
        <w:tc>
          <w:tcPr>
            <w:vMerge w:val="continue"/>
            <w:tcBorders>
              <w:left w:val="single" w:color="auto" w:sz="4" w:space="0"/>
            </w:tcBorders>
            <w:shd w:val="clear" w:color="auto" w:fill="auto"/>
            <w:textDirection w:val="tbRlV"/>
            <w:vAlign w:val="bottom"/>
          </w:tcPr>
          <w:p w14:paraId="327260D2">
            <w:pPr>
              <w:shd w:val="clear"/>
            </w:pPr>
          </w:p>
        </w:tc>
        <w:tc>
          <w:tcPr>
            <w:vMerge w:val="continue"/>
            <w:tcBorders>
              <w:left w:val="single" w:color="auto" w:sz="4" w:space="0"/>
            </w:tcBorders>
            <w:shd w:val="clear" w:color="auto" w:fill="auto"/>
            <w:vAlign w:val="center"/>
          </w:tcPr>
          <w:p w14:paraId="02412888">
            <w:pPr>
              <w:shd w:val="clear"/>
            </w:pPr>
          </w:p>
        </w:tc>
        <w:tc>
          <w:tcPr>
            <w:vMerge w:val="continue"/>
            <w:tcBorders>
              <w:left w:val="single" w:color="auto" w:sz="4" w:space="0"/>
            </w:tcBorders>
            <w:shd w:val="clear" w:color="auto" w:fill="auto"/>
            <w:vAlign w:val="center"/>
          </w:tcPr>
          <w:p w14:paraId="17944E08">
            <w:pPr>
              <w:shd w:val="clear"/>
            </w:pPr>
          </w:p>
        </w:tc>
        <w:tc>
          <w:tcPr>
            <w:tcW w:w="5818" w:type="dxa"/>
            <w:tcBorders>
              <w:top w:val="single" w:color="auto" w:sz="4" w:space="0"/>
              <w:left w:val="single" w:color="auto" w:sz="4" w:space="0"/>
            </w:tcBorders>
            <w:shd w:val="clear" w:color="auto" w:fill="auto"/>
            <w:vAlign w:val="bottom"/>
          </w:tcPr>
          <w:p w14:paraId="1B154F9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E0702AC">
            <w:pPr>
              <w:shd w:val="clear"/>
            </w:pPr>
          </w:p>
        </w:tc>
      </w:tr>
      <w:tr w14:paraId="1053788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C0DBC95">
            <w:pPr>
              <w:shd w:val="clear"/>
            </w:pPr>
          </w:p>
        </w:tc>
        <w:tc>
          <w:tcPr>
            <w:vMerge w:val="continue"/>
            <w:tcBorders>
              <w:left w:val="single" w:color="auto" w:sz="4" w:space="0"/>
            </w:tcBorders>
            <w:shd w:val="clear" w:color="auto" w:fill="auto"/>
            <w:vAlign w:val="center"/>
          </w:tcPr>
          <w:p w14:paraId="773EB025">
            <w:pPr>
              <w:shd w:val="clear"/>
            </w:pPr>
          </w:p>
        </w:tc>
        <w:tc>
          <w:tcPr>
            <w:vMerge w:val="continue"/>
            <w:tcBorders>
              <w:left w:val="single" w:color="auto" w:sz="4" w:space="0"/>
            </w:tcBorders>
            <w:shd w:val="clear" w:color="auto" w:fill="auto"/>
            <w:vAlign w:val="center"/>
          </w:tcPr>
          <w:p w14:paraId="0A15C22D">
            <w:pPr>
              <w:shd w:val="clear"/>
            </w:pPr>
          </w:p>
        </w:tc>
        <w:tc>
          <w:tcPr>
            <w:tcW w:w="5818" w:type="dxa"/>
            <w:tcBorders>
              <w:top w:val="single" w:color="auto" w:sz="4" w:space="0"/>
              <w:left w:val="single" w:color="auto" w:sz="4" w:space="0"/>
            </w:tcBorders>
            <w:shd w:val="clear" w:color="auto" w:fill="auto"/>
            <w:vAlign w:val="bottom"/>
          </w:tcPr>
          <w:p w14:paraId="1081080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38D8AF">
            <w:pPr>
              <w:shd w:val="clear"/>
            </w:pPr>
          </w:p>
        </w:tc>
      </w:tr>
      <w:tr w14:paraId="3176F69F">
        <w:tblPrEx>
          <w:tblCellMar>
            <w:top w:w="0" w:type="dxa"/>
            <w:left w:w="10" w:type="dxa"/>
            <w:bottom w:w="0" w:type="dxa"/>
            <w:right w:w="10" w:type="dxa"/>
          </w:tblCellMar>
        </w:tblPrEx>
        <w:trPr>
          <w:trHeight w:val="1109" w:hRule="exact"/>
          <w:jc w:val="center"/>
        </w:trPr>
        <w:tc>
          <w:tcPr>
            <w:vMerge w:val="continue"/>
            <w:tcBorders>
              <w:left w:val="single" w:color="auto" w:sz="4" w:space="0"/>
            </w:tcBorders>
            <w:shd w:val="clear" w:color="auto" w:fill="auto"/>
            <w:textDirection w:val="tbRlV"/>
            <w:vAlign w:val="bottom"/>
          </w:tcPr>
          <w:p w14:paraId="17DAC707">
            <w:pPr>
              <w:shd w:val="clear"/>
            </w:pPr>
          </w:p>
        </w:tc>
        <w:tc>
          <w:tcPr>
            <w:vMerge w:val="continue"/>
            <w:tcBorders>
              <w:left w:val="single" w:color="auto" w:sz="4" w:space="0"/>
            </w:tcBorders>
            <w:shd w:val="clear" w:color="auto" w:fill="auto"/>
            <w:vAlign w:val="center"/>
          </w:tcPr>
          <w:p w14:paraId="04DB1989">
            <w:pPr>
              <w:shd w:val="clear"/>
            </w:pPr>
          </w:p>
        </w:tc>
        <w:tc>
          <w:tcPr>
            <w:vMerge w:val="continue"/>
            <w:tcBorders>
              <w:left w:val="single" w:color="auto" w:sz="4" w:space="0"/>
            </w:tcBorders>
            <w:shd w:val="clear" w:color="auto" w:fill="auto"/>
            <w:vAlign w:val="center"/>
          </w:tcPr>
          <w:p w14:paraId="465A0CFF">
            <w:pPr>
              <w:shd w:val="clear"/>
            </w:pPr>
          </w:p>
        </w:tc>
        <w:tc>
          <w:tcPr>
            <w:tcW w:w="5818" w:type="dxa"/>
            <w:tcBorders>
              <w:top w:val="single" w:color="auto" w:sz="4" w:space="0"/>
              <w:left w:val="single" w:color="auto" w:sz="4" w:space="0"/>
            </w:tcBorders>
            <w:shd w:val="clear" w:color="auto" w:fill="auto"/>
            <w:vAlign w:val="bottom"/>
          </w:tcPr>
          <w:p w14:paraId="2DC1B6B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B8E1B4F">
            <w:pPr>
              <w:shd w:val="clear"/>
            </w:pPr>
          </w:p>
        </w:tc>
      </w:tr>
      <w:tr w14:paraId="002FC759">
        <w:tblPrEx>
          <w:tblCellMar>
            <w:top w:w="0" w:type="dxa"/>
            <w:left w:w="10" w:type="dxa"/>
            <w:bottom w:w="0" w:type="dxa"/>
            <w:right w:w="10" w:type="dxa"/>
          </w:tblCellMar>
        </w:tblPrEx>
        <w:trPr>
          <w:trHeight w:val="850" w:hRule="exact"/>
          <w:jc w:val="center"/>
        </w:trPr>
        <w:tc>
          <w:tcPr>
            <w:vMerge w:val="continue"/>
            <w:tcBorders>
              <w:left w:val="single" w:color="auto" w:sz="4" w:space="0"/>
            </w:tcBorders>
            <w:shd w:val="clear" w:color="auto" w:fill="auto"/>
            <w:textDirection w:val="tbRlV"/>
            <w:vAlign w:val="bottom"/>
          </w:tcPr>
          <w:p w14:paraId="3264DE78">
            <w:pPr>
              <w:shd w:val="clear"/>
            </w:pPr>
          </w:p>
        </w:tc>
        <w:tc>
          <w:tcPr>
            <w:vMerge w:val="continue"/>
            <w:tcBorders>
              <w:left w:val="single" w:color="auto" w:sz="4" w:space="0"/>
            </w:tcBorders>
            <w:shd w:val="clear" w:color="auto" w:fill="auto"/>
            <w:vAlign w:val="center"/>
          </w:tcPr>
          <w:p w14:paraId="05929DD0">
            <w:pPr>
              <w:shd w:val="clear"/>
            </w:pPr>
          </w:p>
        </w:tc>
        <w:tc>
          <w:tcPr>
            <w:vMerge w:val="continue"/>
            <w:tcBorders>
              <w:left w:val="single" w:color="auto" w:sz="4" w:space="0"/>
            </w:tcBorders>
            <w:shd w:val="clear" w:color="auto" w:fill="auto"/>
            <w:vAlign w:val="center"/>
          </w:tcPr>
          <w:p w14:paraId="1B2100C8">
            <w:pPr>
              <w:shd w:val="clear"/>
            </w:pPr>
          </w:p>
        </w:tc>
        <w:tc>
          <w:tcPr>
            <w:tcW w:w="5818" w:type="dxa"/>
            <w:tcBorders>
              <w:top w:val="single" w:color="auto" w:sz="4" w:space="0"/>
              <w:left w:val="single" w:color="auto" w:sz="4" w:space="0"/>
            </w:tcBorders>
            <w:shd w:val="clear" w:color="auto" w:fill="auto"/>
            <w:vAlign w:val="bottom"/>
          </w:tcPr>
          <w:p w14:paraId="0DE6DF0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83C065C">
            <w:pPr>
              <w:shd w:val="clear"/>
            </w:pPr>
          </w:p>
        </w:tc>
      </w:tr>
      <w:tr w14:paraId="15A5B264">
        <w:tblPrEx>
          <w:tblCellMar>
            <w:top w:w="0" w:type="dxa"/>
            <w:left w:w="10" w:type="dxa"/>
            <w:bottom w:w="0" w:type="dxa"/>
            <w:right w:w="10" w:type="dxa"/>
          </w:tblCellMar>
        </w:tblPrEx>
        <w:trPr>
          <w:trHeight w:val="677" w:hRule="exact"/>
          <w:jc w:val="center"/>
        </w:trPr>
        <w:tc>
          <w:tcPr>
            <w:vMerge w:val="continue"/>
            <w:tcBorders>
              <w:left w:val="single" w:color="auto" w:sz="4" w:space="0"/>
            </w:tcBorders>
            <w:shd w:val="clear" w:color="auto" w:fill="auto"/>
            <w:textDirection w:val="tbRlV"/>
            <w:vAlign w:val="bottom"/>
          </w:tcPr>
          <w:p w14:paraId="6D8A6A55">
            <w:pPr>
              <w:shd w:val="clear"/>
            </w:pPr>
          </w:p>
        </w:tc>
        <w:tc>
          <w:tcPr>
            <w:vMerge w:val="continue"/>
            <w:tcBorders>
              <w:left w:val="single" w:color="auto" w:sz="4" w:space="0"/>
            </w:tcBorders>
            <w:shd w:val="clear" w:color="auto" w:fill="auto"/>
            <w:vAlign w:val="center"/>
          </w:tcPr>
          <w:p w14:paraId="164879E7">
            <w:pPr>
              <w:shd w:val="clear"/>
            </w:pPr>
          </w:p>
        </w:tc>
        <w:tc>
          <w:tcPr>
            <w:vMerge w:val="continue"/>
            <w:tcBorders>
              <w:left w:val="single" w:color="auto" w:sz="4" w:space="0"/>
            </w:tcBorders>
            <w:shd w:val="clear" w:color="auto" w:fill="auto"/>
            <w:vAlign w:val="center"/>
          </w:tcPr>
          <w:p w14:paraId="1AD05F3B">
            <w:pPr>
              <w:shd w:val="clear"/>
            </w:pPr>
          </w:p>
        </w:tc>
        <w:tc>
          <w:tcPr>
            <w:tcW w:w="5818" w:type="dxa"/>
            <w:tcBorders>
              <w:top w:val="single" w:color="auto" w:sz="4" w:space="0"/>
              <w:left w:val="single" w:color="auto" w:sz="4" w:space="0"/>
            </w:tcBorders>
            <w:shd w:val="clear" w:color="auto" w:fill="auto"/>
            <w:vAlign w:val="bottom"/>
          </w:tcPr>
          <w:p w14:paraId="2FFD8F0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6FAA1BA">
            <w:pPr>
              <w:shd w:val="clear"/>
            </w:pPr>
          </w:p>
        </w:tc>
      </w:tr>
      <w:tr w14:paraId="71D0CC7D">
        <w:tblPrEx>
          <w:tblCellMar>
            <w:top w:w="0" w:type="dxa"/>
            <w:left w:w="10" w:type="dxa"/>
            <w:bottom w:w="0" w:type="dxa"/>
            <w:right w:w="10" w:type="dxa"/>
          </w:tblCellMar>
        </w:tblPrEx>
        <w:trPr>
          <w:trHeight w:val="857" w:hRule="exact"/>
          <w:jc w:val="center"/>
        </w:trPr>
        <w:tc>
          <w:tcPr>
            <w:vMerge w:val="continue"/>
            <w:tcBorders>
              <w:left w:val="single" w:color="auto" w:sz="4" w:space="0"/>
            </w:tcBorders>
            <w:shd w:val="clear" w:color="auto" w:fill="auto"/>
            <w:textDirection w:val="tbRlV"/>
            <w:vAlign w:val="bottom"/>
          </w:tcPr>
          <w:p w14:paraId="1BC38BA7">
            <w:pPr>
              <w:shd w:val="clear"/>
            </w:pPr>
          </w:p>
        </w:tc>
        <w:tc>
          <w:tcPr>
            <w:vMerge w:val="continue"/>
            <w:tcBorders>
              <w:left w:val="single" w:color="auto" w:sz="4" w:space="0"/>
            </w:tcBorders>
            <w:shd w:val="clear" w:color="auto" w:fill="auto"/>
            <w:vAlign w:val="center"/>
          </w:tcPr>
          <w:p w14:paraId="5B2BF9EC">
            <w:pPr>
              <w:shd w:val="clear"/>
            </w:pPr>
          </w:p>
        </w:tc>
        <w:tc>
          <w:tcPr>
            <w:vMerge w:val="continue"/>
            <w:tcBorders>
              <w:left w:val="single" w:color="auto" w:sz="4" w:space="0"/>
            </w:tcBorders>
            <w:shd w:val="clear" w:color="auto" w:fill="auto"/>
            <w:vAlign w:val="center"/>
          </w:tcPr>
          <w:p w14:paraId="364AFA36">
            <w:pPr>
              <w:shd w:val="clear"/>
            </w:pPr>
          </w:p>
        </w:tc>
        <w:tc>
          <w:tcPr>
            <w:tcW w:w="5818" w:type="dxa"/>
            <w:tcBorders>
              <w:top w:val="single" w:color="auto" w:sz="4" w:space="0"/>
              <w:left w:val="single" w:color="auto" w:sz="4" w:space="0"/>
            </w:tcBorders>
            <w:shd w:val="clear" w:color="auto" w:fill="auto"/>
            <w:vAlign w:val="bottom"/>
          </w:tcPr>
          <w:p w14:paraId="5127A79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7F4DE4A">
            <w:pPr>
              <w:shd w:val="clear"/>
            </w:pPr>
          </w:p>
        </w:tc>
      </w:tr>
      <w:tr w14:paraId="168785D8">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auto"/>
            <w:textDirection w:val="tbRlV"/>
            <w:vAlign w:val="bottom"/>
          </w:tcPr>
          <w:p w14:paraId="788CE79D">
            <w:pPr>
              <w:shd w:val="clear"/>
            </w:pPr>
          </w:p>
        </w:tc>
        <w:tc>
          <w:tcPr>
            <w:vMerge w:val="continue"/>
            <w:tcBorders>
              <w:left w:val="single" w:color="auto" w:sz="4" w:space="0"/>
            </w:tcBorders>
            <w:shd w:val="clear" w:color="auto" w:fill="auto"/>
            <w:vAlign w:val="center"/>
          </w:tcPr>
          <w:p w14:paraId="4D6EA38B">
            <w:pPr>
              <w:shd w:val="clear"/>
            </w:pPr>
          </w:p>
        </w:tc>
        <w:tc>
          <w:tcPr>
            <w:vMerge w:val="continue"/>
            <w:tcBorders>
              <w:left w:val="single" w:color="auto" w:sz="4" w:space="0"/>
            </w:tcBorders>
            <w:shd w:val="clear" w:color="auto" w:fill="auto"/>
            <w:vAlign w:val="center"/>
          </w:tcPr>
          <w:p w14:paraId="0D3DAC2C">
            <w:pPr>
              <w:shd w:val="clear"/>
            </w:pPr>
          </w:p>
        </w:tc>
        <w:tc>
          <w:tcPr>
            <w:tcW w:w="5818" w:type="dxa"/>
            <w:tcBorders>
              <w:top w:val="single" w:color="auto" w:sz="4" w:space="0"/>
              <w:left w:val="single" w:color="auto" w:sz="4" w:space="0"/>
            </w:tcBorders>
            <w:shd w:val="clear" w:color="auto" w:fill="auto"/>
            <w:vAlign w:val="center"/>
          </w:tcPr>
          <w:p w14:paraId="2C5E473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420BB90">
            <w:pPr>
              <w:shd w:val="clear"/>
            </w:pPr>
          </w:p>
        </w:tc>
      </w:tr>
      <w:tr w14:paraId="5F83A54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5EFC4A">
            <w:pPr>
              <w:pStyle w:val="22"/>
              <w:keepNext w:val="0"/>
              <w:keepLines w:val="0"/>
              <w:widowControl w:val="0"/>
              <w:shd w:val="clear" w:color="auto"/>
              <w:tabs>
                <w:tab w:val="left" w:pos="3067"/>
                <w:tab w:val="left" w:pos="5436"/>
                <w:tab w:val="left" w:pos="9727"/>
                <w:tab w:val="left" w:pos="12139"/>
              </w:tabs>
              <w:bidi w:val="0"/>
              <w:spacing w:before="0" w:after="0" w:line="240" w:lineRule="auto"/>
              <w:ind w:left="0" w:right="0" w:firstLine="0"/>
              <w:jc w:val="center"/>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31D56FA">
      <w:pPr>
        <w:widowControl w:val="0"/>
        <w:shd w:val="clear"/>
        <w:spacing w:line="1" w:lineRule="exact"/>
      </w:pPr>
      <w:r>
        <w:br w:type="page"/>
      </w:r>
    </w:p>
    <w:p w14:paraId="57197091">
      <w:pPr>
        <w:widowControl w:val="0"/>
        <w:shd w:val="clear"/>
        <w:spacing w:line="1" w:lineRule="exact"/>
      </w:pPr>
    </w:p>
    <w:p w14:paraId="2AF06CE6">
      <w:pPr>
        <w:widowControl w:val="0"/>
        <w:shd w:val="clear"/>
        <w:spacing w:line="1" w:lineRule="exact"/>
      </w:pPr>
    </w:p>
    <w:p w14:paraId="22589F74">
      <w:pPr>
        <w:widowControl w:val="0"/>
        <w:shd w:val="clear"/>
        <w:spacing w:line="1" w:lineRule="exact"/>
      </w:pPr>
    </w:p>
    <w:p w14:paraId="2FE95AC7">
      <w:pPr>
        <w:widowControl w:val="0"/>
        <w:shd w:val="clear"/>
        <w:spacing w:line="1" w:lineRule="exact"/>
      </w:pPr>
    </w:p>
    <w:tbl>
      <w:tblPr>
        <w:tblStyle w:val="4"/>
        <w:tblW w:w="0" w:type="auto"/>
        <w:jc w:val="center"/>
        <w:shd w:val="clear" w:color="auto" w:fill="auto"/>
        <w:tblLayout w:type="fixed"/>
        <w:tblCellMar>
          <w:top w:w="0" w:type="dxa"/>
          <w:left w:w="10" w:type="dxa"/>
          <w:bottom w:w="0" w:type="dxa"/>
          <w:right w:w="10" w:type="dxa"/>
        </w:tblCellMar>
      </w:tblPr>
      <w:tblGrid>
        <w:gridCol w:w="684"/>
        <w:gridCol w:w="1742"/>
        <w:gridCol w:w="4687"/>
        <w:gridCol w:w="5854"/>
        <w:gridCol w:w="2002"/>
      </w:tblGrid>
      <w:tr w14:paraId="7145D1E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9A720BE">
            <w:pPr>
              <w:pStyle w:val="22"/>
              <w:keepNext w:val="0"/>
              <w:keepLines w:val="0"/>
              <w:widowControl w:val="0"/>
              <w:shd w:val="clear" w:color="auto"/>
              <w:bidi w:val="0"/>
              <w:spacing w:before="0" w:after="0" w:line="281" w:lineRule="exact"/>
              <w:ind w:left="0" w:right="0" w:firstLine="0"/>
              <w:jc w:val="left"/>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B5BD41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W w:w="4687" w:type="dxa"/>
            <w:tcBorders>
              <w:top w:val="single" w:color="auto" w:sz="4" w:space="0"/>
              <w:left w:val="single" w:color="auto" w:sz="4" w:space="0"/>
            </w:tcBorders>
            <w:shd w:val="clear" w:color="auto" w:fill="auto"/>
            <w:vAlign w:val="center"/>
          </w:tcPr>
          <w:p w14:paraId="068F3AB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W w:w="5854" w:type="dxa"/>
            <w:tcBorders>
              <w:top w:val="single" w:color="auto" w:sz="4" w:space="0"/>
              <w:left w:val="single" w:color="auto" w:sz="4" w:space="0"/>
            </w:tcBorders>
            <w:shd w:val="clear" w:color="auto" w:fill="auto"/>
            <w:vAlign w:val="center"/>
          </w:tcPr>
          <w:p w14:paraId="1336F0B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17DF2B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2764977">
        <w:tblPrEx>
          <w:tblCellMar>
            <w:top w:w="0" w:type="dxa"/>
            <w:left w:w="10" w:type="dxa"/>
            <w:bottom w:w="0" w:type="dxa"/>
            <w:right w:w="10" w:type="dxa"/>
          </w:tblCellMar>
        </w:tblPrEx>
        <w:trPr>
          <w:trHeight w:val="835" w:hRule="exact"/>
          <w:jc w:val="center"/>
        </w:trPr>
        <w:tc>
          <w:tcPr>
            <w:vMerge w:val="restart"/>
            <w:tcBorders>
              <w:top w:val="single" w:color="auto" w:sz="4" w:space="0"/>
              <w:left w:val="single" w:color="auto" w:sz="4" w:space="0"/>
            </w:tcBorders>
            <w:shd w:val="clear" w:color="auto" w:fill="auto"/>
            <w:textDirection w:val="tbRlV"/>
            <w:vAlign w:val="bottom"/>
          </w:tcPr>
          <w:p w14:paraId="165A2FE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2E6000D">
            <w:pPr>
              <w:shd w:val="clear"/>
              <w:spacing w:before="0" w:beforeAutospacing="0" w:after="0" w:afterAutospacing="0"/>
              <w:ind w:left="0" w:right="0" w:firstLine="200" w:firstLineChars="100"/>
              <w:jc w:val="left"/>
            </w:pPr>
            <w:r>
              <w:rPr>
                <w:rFonts w:hint="eastAsia"/>
                <w:color w:val="000000"/>
                <w:spacing w:val="0"/>
                <w:w w:val="100"/>
                <w:position w:val="0"/>
                <w:sz w:val="20"/>
                <w:szCs w:val="20"/>
                <w:lang w:val="en-US" w:eastAsia="zh-CN" w:bidi="en-US"/>
              </w:rPr>
              <w:t>28</w:t>
            </w:r>
            <w:r>
              <w:rPr>
                <w:color w:val="000000"/>
                <w:spacing w:val="0"/>
                <w:w w:val="100"/>
                <w:position w:val="0"/>
                <w:sz w:val="20"/>
                <w:szCs w:val="20"/>
                <w:lang w:val="en-US" w:eastAsia="en-US" w:bidi="en-US"/>
              </w:rPr>
              <w:t>.</w:t>
            </w:r>
            <w:r>
              <w:rPr>
                <w:rFonts w:hint="eastAsia" w:eastAsia="宋体"/>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未按照民用建筑节能强制性标准进行设计，或者使用列入禁止使用目录的技术、工艺、材料和设备；未按照民用建筑节能强制性标准进行施工的处罚。</w:t>
            </w:r>
          </w:p>
        </w:tc>
        <w:tc>
          <w:tcPr>
            <w:tcW w:w="4687" w:type="dxa"/>
            <w:vMerge w:val="restart"/>
            <w:tcBorders>
              <w:top w:val="single" w:color="auto" w:sz="4" w:space="0"/>
              <w:left w:val="single" w:color="auto" w:sz="4" w:space="0"/>
            </w:tcBorders>
            <w:shd w:val="clear" w:color="auto" w:fill="auto"/>
            <w:vAlign w:val="center"/>
          </w:tcPr>
          <w:p w14:paraId="67991FEC">
            <w:pPr>
              <w:pStyle w:val="22"/>
              <w:keepNext w:val="0"/>
              <w:keepLines w:val="0"/>
              <w:widowControl w:val="0"/>
              <w:shd w:val="clear" w:color="auto"/>
              <w:bidi w:val="0"/>
              <w:spacing w:before="0" w:after="0"/>
              <w:ind w:left="0" w:right="0" w:firstLine="20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《民用建筑节能条例》第三十七条违反本条例规定，建设单位有下列行为之一的，由县级以上地方人民政府建设主管部门责令改正，处20万元以上50万元以下的罚款：</w:t>
            </w:r>
          </w:p>
          <w:p w14:paraId="34D63722">
            <w:pPr>
              <w:pStyle w:val="22"/>
              <w:keepNext w:val="0"/>
              <w:keepLines w:val="0"/>
              <w:widowControl w:val="0"/>
              <w:shd w:val="clear" w:color="auto"/>
              <w:bidi w:val="0"/>
              <w:spacing w:before="0" w:after="0"/>
              <w:ind w:left="0" w:right="0" w:firstLine="20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（一）明示或者暗示设计单位、施工单位违反民用建筑节能强制性标准进行设计、施工的；</w:t>
            </w:r>
          </w:p>
          <w:p w14:paraId="5112EF02">
            <w:pPr>
              <w:pStyle w:val="22"/>
              <w:keepNext w:val="0"/>
              <w:keepLines w:val="0"/>
              <w:widowControl w:val="0"/>
              <w:shd w:val="clear" w:color="auto"/>
              <w:bidi w:val="0"/>
              <w:spacing w:before="0" w:after="0"/>
              <w:ind w:left="0" w:right="0" w:firstLine="20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（二）明示或者暗示施工单位使用不符合施工图设计文件要求的墙体材料、保温材料、门窗、采暖制冷系统和照明设备的；</w:t>
            </w:r>
          </w:p>
          <w:p w14:paraId="3E77626C">
            <w:pPr>
              <w:pStyle w:val="22"/>
              <w:keepNext w:val="0"/>
              <w:keepLines w:val="0"/>
              <w:widowControl w:val="0"/>
              <w:shd w:val="clear" w:color="auto"/>
              <w:bidi w:val="0"/>
              <w:spacing w:before="0" w:after="0"/>
              <w:ind w:left="0" w:right="0" w:firstLine="20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（三）采购不符合施工图设计文件要求的墙体材料、保温材料、门窗、采暖制冷系统和照明设备的；</w:t>
            </w:r>
          </w:p>
          <w:p w14:paraId="08B49E8E">
            <w:pPr>
              <w:pStyle w:val="22"/>
              <w:keepNext w:val="0"/>
              <w:keepLines w:val="0"/>
              <w:widowControl w:val="0"/>
              <w:shd w:val="clear" w:color="auto"/>
              <w:bidi w:val="0"/>
              <w:spacing w:before="0" w:after="0"/>
              <w:ind w:left="0" w:right="0" w:firstLine="20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（四）使用列入禁止使用目录的技术、工艺、材料和设备的。</w:t>
            </w:r>
          </w:p>
          <w:p w14:paraId="27437A77">
            <w:pPr>
              <w:pStyle w:val="22"/>
              <w:keepNext w:val="0"/>
              <w:keepLines w:val="0"/>
              <w:widowControl w:val="0"/>
              <w:shd w:val="clear" w:color="auto"/>
              <w:bidi w:val="0"/>
              <w:spacing w:before="0" w:after="0"/>
              <w:ind w:left="0" w:right="0" w:firstLine="200"/>
              <w:jc w:val="both"/>
            </w:pPr>
          </w:p>
        </w:tc>
        <w:tc>
          <w:tcPr>
            <w:tcW w:w="5854" w:type="dxa"/>
            <w:tcBorders>
              <w:top w:val="single" w:color="auto" w:sz="4" w:space="0"/>
              <w:left w:val="single" w:color="auto" w:sz="4" w:space="0"/>
            </w:tcBorders>
            <w:shd w:val="clear" w:color="auto" w:fill="auto"/>
            <w:vAlign w:val="bottom"/>
          </w:tcPr>
          <w:p w14:paraId="7D6D9FA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6E13A8A">
            <w:pPr>
              <w:pStyle w:val="22"/>
              <w:keepNext w:val="0"/>
              <w:keepLines w:val="0"/>
              <w:widowControl w:val="0"/>
              <w:shd w:val="clear" w:color="auto"/>
              <w:bidi w:val="0"/>
              <w:spacing w:before="0" w:after="0" w:line="258" w:lineRule="exact"/>
              <w:ind w:left="0" w:right="0" w:firstLine="46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38D6147">
            <w:pPr>
              <w:pStyle w:val="22"/>
              <w:keepNext w:val="0"/>
              <w:keepLines w:val="0"/>
              <w:widowControl w:val="0"/>
              <w:shd w:val="clear" w:color="auto"/>
              <w:bidi w:val="0"/>
              <w:spacing w:before="0" w:after="0" w:line="258" w:lineRule="exact"/>
              <w:ind w:left="0" w:right="0" w:firstLine="46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EEA627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C9A930D">
            <w:pPr>
              <w:shd w:val="clear"/>
            </w:pPr>
          </w:p>
        </w:tc>
        <w:tc>
          <w:tcPr>
            <w:vMerge w:val="continue"/>
            <w:tcBorders>
              <w:left w:val="single" w:color="auto" w:sz="4" w:space="0"/>
            </w:tcBorders>
            <w:shd w:val="clear" w:color="auto" w:fill="auto"/>
            <w:vAlign w:val="center"/>
          </w:tcPr>
          <w:p w14:paraId="58192B70">
            <w:pPr>
              <w:shd w:val="clear"/>
            </w:pPr>
          </w:p>
        </w:tc>
        <w:tc>
          <w:tcPr>
            <w:tcW w:w="4687" w:type="dxa"/>
            <w:vMerge w:val="continue"/>
            <w:tcBorders>
              <w:left w:val="single" w:color="auto" w:sz="4" w:space="0"/>
            </w:tcBorders>
            <w:shd w:val="clear" w:color="auto" w:fill="auto"/>
            <w:vAlign w:val="center"/>
          </w:tcPr>
          <w:p w14:paraId="548E8B33">
            <w:pPr>
              <w:shd w:val="clear"/>
            </w:pPr>
          </w:p>
        </w:tc>
        <w:tc>
          <w:tcPr>
            <w:tcW w:w="5854" w:type="dxa"/>
            <w:tcBorders>
              <w:top w:val="single" w:color="auto" w:sz="4" w:space="0"/>
              <w:left w:val="single" w:color="auto" w:sz="4" w:space="0"/>
            </w:tcBorders>
            <w:shd w:val="clear" w:color="auto" w:fill="auto"/>
            <w:vAlign w:val="bottom"/>
          </w:tcPr>
          <w:p w14:paraId="5531FA0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708861B">
            <w:pPr>
              <w:shd w:val="clear"/>
            </w:pPr>
          </w:p>
        </w:tc>
      </w:tr>
      <w:tr w14:paraId="249862C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969C01B">
            <w:pPr>
              <w:shd w:val="clear"/>
            </w:pPr>
          </w:p>
        </w:tc>
        <w:tc>
          <w:tcPr>
            <w:vMerge w:val="continue"/>
            <w:tcBorders>
              <w:left w:val="single" w:color="auto" w:sz="4" w:space="0"/>
            </w:tcBorders>
            <w:shd w:val="clear" w:color="auto" w:fill="auto"/>
            <w:vAlign w:val="center"/>
          </w:tcPr>
          <w:p w14:paraId="06A5A2CF">
            <w:pPr>
              <w:shd w:val="clear"/>
            </w:pPr>
          </w:p>
        </w:tc>
        <w:tc>
          <w:tcPr>
            <w:tcW w:w="4687" w:type="dxa"/>
            <w:vMerge w:val="continue"/>
            <w:tcBorders>
              <w:left w:val="single" w:color="auto" w:sz="4" w:space="0"/>
            </w:tcBorders>
            <w:shd w:val="clear" w:color="auto" w:fill="auto"/>
            <w:vAlign w:val="center"/>
          </w:tcPr>
          <w:p w14:paraId="202998DC">
            <w:pPr>
              <w:shd w:val="clear"/>
            </w:pPr>
          </w:p>
        </w:tc>
        <w:tc>
          <w:tcPr>
            <w:tcW w:w="5854" w:type="dxa"/>
            <w:tcBorders>
              <w:top w:val="single" w:color="auto" w:sz="4" w:space="0"/>
              <w:left w:val="single" w:color="auto" w:sz="4" w:space="0"/>
            </w:tcBorders>
            <w:shd w:val="clear" w:color="auto" w:fill="auto"/>
            <w:vAlign w:val="bottom"/>
          </w:tcPr>
          <w:p w14:paraId="1BBA18F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7A04AD4">
            <w:pPr>
              <w:shd w:val="clear"/>
            </w:pPr>
          </w:p>
        </w:tc>
      </w:tr>
      <w:tr w14:paraId="3CB66C3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3B4D801">
            <w:pPr>
              <w:shd w:val="clear"/>
            </w:pPr>
          </w:p>
        </w:tc>
        <w:tc>
          <w:tcPr>
            <w:vMerge w:val="continue"/>
            <w:tcBorders>
              <w:left w:val="single" w:color="auto" w:sz="4" w:space="0"/>
            </w:tcBorders>
            <w:shd w:val="clear" w:color="auto" w:fill="auto"/>
            <w:vAlign w:val="center"/>
          </w:tcPr>
          <w:p w14:paraId="6D2B733F">
            <w:pPr>
              <w:shd w:val="clear"/>
            </w:pPr>
          </w:p>
        </w:tc>
        <w:tc>
          <w:tcPr>
            <w:tcW w:w="4687" w:type="dxa"/>
            <w:vMerge w:val="continue"/>
            <w:tcBorders>
              <w:left w:val="single" w:color="auto" w:sz="4" w:space="0"/>
            </w:tcBorders>
            <w:shd w:val="clear" w:color="auto" w:fill="auto"/>
            <w:vAlign w:val="center"/>
          </w:tcPr>
          <w:p w14:paraId="3D95F757">
            <w:pPr>
              <w:shd w:val="clear"/>
            </w:pPr>
          </w:p>
        </w:tc>
        <w:tc>
          <w:tcPr>
            <w:tcW w:w="5854" w:type="dxa"/>
            <w:tcBorders>
              <w:top w:val="single" w:color="auto" w:sz="4" w:space="0"/>
              <w:left w:val="single" w:color="auto" w:sz="4" w:space="0"/>
            </w:tcBorders>
            <w:shd w:val="clear" w:color="auto" w:fill="auto"/>
            <w:vAlign w:val="bottom"/>
          </w:tcPr>
          <w:p w14:paraId="0B39E2A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487DE94">
            <w:pPr>
              <w:shd w:val="clear"/>
            </w:pPr>
          </w:p>
        </w:tc>
      </w:tr>
      <w:tr w14:paraId="44E1ABE1">
        <w:tblPrEx>
          <w:tblCellMar>
            <w:top w:w="0" w:type="dxa"/>
            <w:left w:w="10" w:type="dxa"/>
            <w:bottom w:w="0" w:type="dxa"/>
            <w:right w:w="10" w:type="dxa"/>
          </w:tblCellMar>
        </w:tblPrEx>
        <w:trPr>
          <w:trHeight w:val="1116" w:hRule="exact"/>
          <w:jc w:val="center"/>
        </w:trPr>
        <w:tc>
          <w:tcPr>
            <w:vMerge w:val="continue"/>
            <w:tcBorders>
              <w:left w:val="single" w:color="auto" w:sz="4" w:space="0"/>
            </w:tcBorders>
            <w:shd w:val="clear" w:color="auto" w:fill="auto"/>
            <w:textDirection w:val="tbRlV"/>
            <w:vAlign w:val="bottom"/>
          </w:tcPr>
          <w:p w14:paraId="439337C9">
            <w:pPr>
              <w:shd w:val="clear"/>
            </w:pPr>
          </w:p>
        </w:tc>
        <w:tc>
          <w:tcPr>
            <w:vMerge w:val="continue"/>
            <w:tcBorders>
              <w:left w:val="single" w:color="auto" w:sz="4" w:space="0"/>
            </w:tcBorders>
            <w:shd w:val="clear" w:color="auto" w:fill="auto"/>
            <w:vAlign w:val="center"/>
          </w:tcPr>
          <w:p w14:paraId="18515B27">
            <w:pPr>
              <w:shd w:val="clear"/>
            </w:pPr>
          </w:p>
        </w:tc>
        <w:tc>
          <w:tcPr>
            <w:tcW w:w="4687" w:type="dxa"/>
            <w:vMerge w:val="continue"/>
            <w:tcBorders>
              <w:left w:val="single" w:color="auto" w:sz="4" w:space="0"/>
            </w:tcBorders>
            <w:shd w:val="clear" w:color="auto" w:fill="auto"/>
            <w:vAlign w:val="center"/>
          </w:tcPr>
          <w:p w14:paraId="04FDFF1B">
            <w:pPr>
              <w:shd w:val="clear"/>
            </w:pPr>
          </w:p>
        </w:tc>
        <w:tc>
          <w:tcPr>
            <w:tcW w:w="5854" w:type="dxa"/>
            <w:tcBorders>
              <w:top w:val="single" w:color="auto" w:sz="4" w:space="0"/>
              <w:left w:val="single" w:color="auto" w:sz="4" w:space="0"/>
            </w:tcBorders>
            <w:shd w:val="clear" w:color="auto" w:fill="auto"/>
            <w:vAlign w:val="bottom"/>
          </w:tcPr>
          <w:p w14:paraId="6E40FD7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4CA33AD">
            <w:pPr>
              <w:shd w:val="clear"/>
            </w:pPr>
          </w:p>
        </w:tc>
      </w:tr>
      <w:tr w14:paraId="1F8C40A6">
        <w:tblPrEx>
          <w:tblCellMar>
            <w:top w:w="0" w:type="dxa"/>
            <w:left w:w="10" w:type="dxa"/>
            <w:bottom w:w="0" w:type="dxa"/>
            <w:right w:w="10" w:type="dxa"/>
          </w:tblCellMar>
        </w:tblPrEx>
        <w:trPr>
          <w:trHeight w:val="691" w:hRule="exact"/>
          <w:jc w:val="center"/>
        </w:trPr>
        <w:tc>
          <w:tcPr>
            <w:vMerge w:val="continue"/>
            <w:tcBorders>
              <w:left w:val="single" w:color="auto" w:sz="4" w:space="0"/>
            </w:tcBorders>
            <w:shd w:val="clear" w:color="auto" w:fill="auto"/>
            <w:textDirection w:val="tbRlV"/>
            <w:vAlign w:val="bottom"/>
          </w:tcPr>
          <w:p w14:paraId="11C32D89">
            <w:pPr>
              <w:shd w:val="clear"/>
            </w:pPr>
          </w:p>
        </w:tc>
        <w:tc>
          <w:tcPr>
            <w:vMerge w:val="continue"/>
            <w:tcBorders>
              <w:left w:val="single" w:color="auto" w:sz="4" w:space="0"/>
            </w:tcBorders>
            <w:shd w:val="clear" w:color="auto" w:fill="auto"/>
            <w:vAlign w:val="center"/>
          </w:tcPr>
          <w:p w14:paraId="1D4BE7D2">
            <w:pPr>
              <w:shd w:val="clear"/>
            </w:pPr>
          </w:p>
        </w:tc>
        <w:tc>
          <w:tcPr>
            <w:tcW w:w="4687" w:type="dxa"/>
            <w:vMerge w:val="continue"/>
            <w:tcBorders>
              <w:left w:val="single" w:color="auto" w:sz="4" w:space="0"/>
            </w:tcBorders>
            <w:shd w:val="clear" w:color="auto" w:fill="auto"/>
            <w:vAlign w:val="center"/>
          </w:tcPr>
          <w:p w14:paraId="0B87D09C">
            <w:pPr>
              <w:shd w:val="clear"/>
            </w:pPr>
          </w:p>
        </w:tc>
        <w:tc>
          <w:tcPr>
            <w:tcW w:w="5854" w:type="dxa"/>
            <w:tcBorders>
              <w:top w:val="single" w:color="auto" w:sz="4" w:space="0"/>
              <w:left w:val="single" w:color="auto" w:sz="4" w:space="0"/>
            </w:tcBorders>
            <w:shd w:val="clear" w:color="auto" w:fill="auto"/>
            <w:vAlign w:val="bottom"/>
          </w:tcPr>
          <w:p w14:paraId="47A7BCB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46C8BCA">
            <w:pPr>
              <w:shd w:val="clear"/>
            </w:pPr>
          </w:p>
        </w:tc>
      </w:tr>
      <w:tr w14:paraId="3550D89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64093ED">
            <w:pPr>
              <w:shd w:val="clear"/>
            </w:pPr>
          </w:p>
        </w:tc>
        <w:tc>
          <w:tcPr>
            <w:vMerge w:val="continue"/>
            <w:tcBorders>
              <w:left w:val="single" w:color="auto" w:sz="4" w:space="0"/>
            </w:tcBorders>
            <w:shd w:val="clear" w:color="auto" w:fill="auto"/>
            <w:vAlign w:val="center"/>
          </w:tcPr>
          <w:p w14:paraId="1218CE6D">
            <w:pPr>
              <w:shd w:val="clear"/>
            </w:pPr>
          </w:p>
        </w:tc>
        <w:tc>
          <w:tcPr>
            <w:tcW w:w="4687" w:type="dxa"/>
            <w:vMerge w:val="continue"/>
            <w:tcBorders>
              <w:left w:val="single" w:color="auto" w:sz="4" w:space="0"/>
            </w:tcBorders>
            <w:shd w:val="clear" w:color="auto" w:fill="auto"/>
            <w:vAlign w:val="center"/>
          </w:tcPr>
          <w:p w14:paraId="0EC11A90">
            <w:pPr>
              <w:shd w:val="clear"/>
            </w:pPr>
          </w:p>
        </w:tc>
        <w:tc>
          <w:tcPr>
            <w:tcW w:w="5854" w:type="dxa"/>
            <w:tcBorders>
              <w:top w:val="single" w:color="auto" w:sz="4" w:space="0"/>
              <w:left w:val="single" w:color="auto" w:sz="4" w:space="0"/>
            </w:tcBorders>
            <w:shd w:val="clear" w:color="auto" w:fill="auto"/>
            <w:vAlign w:val="bottom"/>
          </w:tcPr>
          <w:p w14:paraId="4A6AC1C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1FE0431">
            <w:pPr>
              <w:shd w:val="clear"/>
            </w:pPr>
          </w:p>
        </w:tc>
      </w:tr>
      <w:tr w14:paraId="229DFBBB">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auto"/>
            <w:textDirection w:val="tbRlV"/>
            <w:vAlign w:val="bottom"/>
          </w:tcPr>
          <w:p w14:paraId="2B4AAE4B">
            <w:pPr>
              <w:shd w:val="clear"/>
            </w:pPr>
          </w:p>
        </w:tc>
        <w:tc>
          <w:tcPr>
            <w:vMerge w:val="continue"/>
            <w:tcBorders>
              <w:left w:val="single" w:color="auto" w:sz="4" w:space="0"/>
            </w:tcBorders>
            <w:shd w:val="clear" w:color="auto" w:fill="auto"/>
            <w:vAlign w:val="center"/>
          </w:tcPr>
          <w:p w14:paraId="1F9FA4AE">
            <w:pPr>
              <w:shd w:val="clear"/>
            </w:pPr>
          </w:p>
        </w:tc>
        <w:tc>
          <w:tcPr>
            <w:tcW w:w="4687" w:type="dxa"/>
            <w:vMerge w:val="continue"/>
            <w:tcBorders>
              <w:left w:val="single" w:color="auto" w:sz="4" w:space="0"/>
            </w:tcBorders>
            <w:shd w:val="clear" w:color="auto" w:fill="auto"/>
            <w:vAlign w:val="center"/>
          </w:tcPr>
          <w:p w14:paraId="02FC858B">
            <w:pPr>
              <w:shd w:val="clear"/>
            </w:pPr>
          </w:p>
        </w:tc>
        <w:tc>
          <w:tcPr>
            <w:tcW w:w="5854" w:type="dxa"/>
            <w:tcBorders>
              <w:top w:val="single" w:color="auto" w:sz="4" w:space="0"/>
              <w:left w:val="single" w:color="auto" w:sz="4" w:space="0"/>
            </w:tcBorders>
            <w:shd w:val="clear" w:color="auto" w:fill="auto"/>
            <w:vAlign w:val="center"/>
          </w:tcPr>
          <w:p w14:paraId="366D6CD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FAB62FA">
            <w:pPr>
              <w:shd w:val="clear"/>
            </w:pPr>
          </w:p>
        </w:tc>
      </w:tr>
      <w:tr w14:paraId="0B4830CE">
        <w:tblPrEx>
          <w:tblCellMar>
            <w:top w:w="0" w:type="dxa"/>
            <w:left w:w="10" w:type="dxa"/>
            <w:bottom w:w="0" w:type="dxa"/>
            <w:right w:w="10" w:type="dxa"/>
          </w:tblCellMar>
        </w:tblPrEx>
        <w:trPr>
          <w:trHeight w:val="504"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6E5BA2">
            <w:pPr>
              <w:pStyle w:val="22"/>
              <w:keepNext w:val="0"/>
              <w:keepLines w:val="0"/>
              <w:widowControl w:val="0"/>
              <w:shd w:val="clear" w:color="auto"/>
              <w:tabs>
                <w:tab w:val="left" w:pos="3250"/>
                <w:tab w:val="left" w:pos="9745"/>
                <w:tab w:val="left" w:pos="12092"/>
              </w:tabs>
              <w:bidi w:val="0"/>
              <w:spacing w:before="0" w:after="0" w:line="240" w:lineRule="auto"/>
              <w:ind w:left="0" w:right="0" w:firstLine="320"/>
              <w:jc w:val="both"/>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52E792D">
      <w:pPr>
        <w:widowControl w:val="0"/>
        <w:shd w:val="clear"/>
        <w:spacing w:line="1" w:lineRule="exact"/>
        <w:sectPr>
          <w:footnotePr>
            <w:numFmt w:val="decimal"/>
          </w:footnotePr>
          <w:pgSz w:w="16840" w:h="11900" w:orient="landscape"/>
          <w:pgMar w:top="1134" w:right="1054" w:bottom="1134" w:left="782" w:header="1274" w:footer="6" w:gutter="0"/>
          <w:cols w:space="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529"/>
        <w:gridCol w:w="6012"/>
        <w:gridCol w:w="2016"/>
      </w:tblGrid>
      <w:tr w14:paraId="7A3A7AF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149FD5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E2D0E1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W w:w="4529" w:type="dxa"/>
            <w:tcBorders>
              <w:top w:val="single" w:color="auto" w:sz="4" w:space="0"/>
              <w:left w:val="single" w:color="auto" w:sz="4" w:space="0"/>
            </w:tcBorders>
            <w:shd w:val="clear" w:color="auto" w:fill="auto"/>
            <w:vAlign w:val="center"/>
          </w:tcPr>
          <w:p w14:paraId="7F91282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W w:w="6012" w:type="dxa"/>
            <w:tcBorders>
              <w:top w:val="single" w:color="auto" w:sz="4" w:space="0"/>
              <w:left w:val="single" w:color="auto" w:sz="4" w:space="0"/>
            </w:tcBorders>
            <w:shd w:val="clear" w:color="auto" w:fill="auto"/>
            <w:vAlign w:val="center"/>
          </w:tcPr>
          <w:p w14:paraId="45E6AF0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18328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223E16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19FD40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DFB5D1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29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建设单位对不符合民用建筑节能强制性标准的民用建筑项目出具竣工验收合格报告的</w:t>
            </w:r>
            <w:r>
              <w:rPr>
                <w:rFonts w:hint="eastAsia" w:cs="宋体"/>
                <w:i w:val="0"/>
                <w:caps w:val="0"/>
                <w:color w:val="000000"/>
                <w:spacing w:val="0"/>
                <w:sz w:val="21"/>
                <w:szCs w:val="21"/>
                <w:lang w:val="en-US" w:eastAsia="zh-CN"/>
              </w:rPr>
              <w:t>处罚。</w:t>
            </w:r>
          </w:p>
        </w:tc>
        <w:tc>
          <w:tcPr>
            <w:tcW w:w="4529" w:type="dxa"/>
            <w:vMerge w:val="restart"/>
            <w:tcBorders>
              <w:top w:val="single" w:color="auto" w:sz="4" w:space="0"/>
              <w:left w:val="single" w:color="auto" w:sz="4" w:space="0"/>
            </w:tcBorders>
            <w:shd w:val="clear" w:color="auto" w:fill="auto"/>
            <w:vAlign w:val="center"/>
          </w:tcPr>
          <w:p w14:paraId="5401600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民用建筑节能条例》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6012" w:type="dxa"/>
            <w:tcBorders>
              <w:top w:val="single" w:color="auto" w:sz="4" w:space="0"/>
              <w:left w:val="single" w:color="auto" w:sz="4" w:space="0"/>
            </w:tcBorders>
            <w:shd w:val="clear" w:color="auto" w:fill="auto"/>
            <w:vAlign w:val="bottom"/>
          </w:tcPr>
          <w:p w14:paraId="0083BE0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12A3D4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0479A7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7C2567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C96F4B9">
            <w:pPr>
              <w:shd w:val="clear"/>
            </w:pPr>
          </w:p>
        </w:tc>
        <w:tc>
          <w:tcPr>
            <w:vMerge w:val="continue"/>
            <w:tcBorders>
              <w:left w:val="single" w:color="auto" w:sz="4" w:space="0"/>
            </w:tcBorders>
            <w:shd w:val="clear" w:color="auto" w:fill="auto"/>
            <w:vAlign w:val="center"/>
          </w:tcPr>
          <w:p w14:paraId="0E9F7A0F">
            <w:pPr>
              <w:shd w:val="clear"/>
            </w:pPr>
          </w:p>
        </w:tc>
        <w:tc>
          <w:tcPr>
            <w:tcW w:w="4529" w:type="dxa"/>
            <w:vMerge w:val="continue"/>
            <w:tcBorders>
              <w:left w:val="single" w:color="auto" w:sz="4" w:space="0"/>
            </w:tcBorders>
            <w:shd w:val="clear" w:color="auto" w:fill="auto"/>
            <w:vAlign w:val="center"/>
          </w:tcPr>
          <w:p w14:paraId="6577973E">
            <w:pPr>
              <w:shd w:val="clear"/>
            </w:pPr>
          </w:p>
        </w:tc>
        <w:tc>
          <w:tcPr>
            <w:tcW w:w="6012" w:type="dxa"/>
            <w:tcBorders>
              <w:top w:val="single" w:color="auto" w:sz="4" w:space="0"/>
              <w:left w:val="single" w:color="auto" w:sz="4" w:space="0"/>
            </w:tcBorders>
            <w:shd w:val="clear" w:color="auto" w:fill="auto"/>
            <w:vAlign w:val="bottom"/>
          </w:tcPr>
          <w:p w14:paraId="743F08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1C6B5D5">
            <w:pPr>
              <w:shd w:val="clear"/>
            </w:pPr>
          </w:p>
        </w:tc>
      </w:tr>
      <w:tr w14:paraId="384788A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72A9063">
            <w:pPr>
              <w:shd w:val="clear"/>
            </w:pPr>
          </w:p>
        </w:tc>
        <w:tc>
          <w:tcPr>
            <w:vMerge w:val="continue"/>
            <w:tcBorders>
              <w:left w:val="single" w:color="auto" w:sz="4" w:space="0"/>
            </w:tcBorders>
            <w:shd w:val="clear" w:color="auto" w:fill="auto"/>
            <w:vAlign w:val="center"/>
          </w:tcPr>
          <w:p w14:paraId="4C5F43D6">
            <w:pPr>
              <w:shd w:val="clear"/>
            </w:pPr>
          </w:p>
        </w:tc>
        <w:tc>
          <w:tcPr>
            <w:tcW w:w="4529" w:type="dxa"/>
            <w:vMerge w:val="continue"/>
            <w:tcBorders>
              <w:left w:val="single" w:color="auto" w:sz="4" w:space="0"/>
            </w:tcBorders>
            <w:shd w:val="clear" w:color="auto" w:fill="auto"/>
            <w:vAlign w:val="center"/>
          </w:tcPr>
          <w:p w14:paraId="7D7E4902">
            <w:pPr>
              <w:shd w:val="clear"/>
            </w:pPr>
          </w:p>
        </w:tc>
        <w:tc>
          <w:tcPr>
            <w:tcW w:w="6012" w:type="dxa"/>
            <w:tcBorders>
              <w:top w:val="single" w:color="auto" w:sz="4" w:space="0"/>
              <w:left w:val="single" w:color="auto" w:sz="4" w:space="0"/>
            </w:tcBorders>
            <w:shd w:val="clear" w:color="auto" w:fill="auto"/>
            <w:vAlign w:val="bottom"/>
          </w:tcPr>
          <w:p w14:paraId="3F0687A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66553DC">
            <w:pPr>
              <w:shd w:val="clear"/>
            </w:pPr>
          </w:p>
        </w:tc>
      </w:tr>
      <w:tr w14:paraId="2C21A9F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36E34DA">
            <w:pPr>
              <w:shd w:val="clear"/>
            </w:pPr>
          </w:p>
        </w:tc>
        <w:tc>
          <w:tcPr>
            <w:vMerge w:val="continue"/>
            <w:tcBorders>
              <w:left w:val="single" w:color="auto" w:sz="4" w:space="0"/>
            </w:tcBorders>
            <w:shd w:val="clear" w:color="auto" w:fill="auto"/>
            <w:vAlign w:val="center"/>
          </w:tcPr>
          <w:p w14:paraId="69DDC806">
            <w:pPr>
              <w:shd w:val="clear"/>
            </w:pPr>
          </w:p>
        </w:tc>
        <w:tc>
          <w:tcPr>
            <w:tcW w:w="4529" w:type="dxa"/>
            <w:vMerge w:val="continue"/>
            <w:tcBorders>
              <w:left w:val="single" w:color="auto" w:sz="4" w:space="0"/>
            </w:tcBorders>
            <w:shd w:val="clear" w:color="auto" w:fill="auto"/>
            <w:vAlign w:val="center"/>
          </w:tcPr>
          <w:p w14:paraId="43EFEE69">
            <w:pPr>
              <w:shd w:val="clear"/>
            </w:pPr>
          </w:p>
        </w:tc>
        <w:tc>
          <w:tcPr>
            <w:tcW w:w="6012" w:type="dxa"/>
            <w:tcBorders>
              <w:top w:val="single" w:color="auto" w:sz="4" w:space="0"/>
              <w:left w:val="single" w:color="auto" w:sz="4" w:space="0"/>
            </w:tcBorders>
            <w:shd w:val="clear" w:color="auto" w:fill="auto"/>
            <w:vAlign w:val="bottom"/>
          </w:tcPr>
          <w:p w14:paraId="47C02CB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8334B7A">
            <w:pPr>
              <w:shd w:val="clear"/>
            </w:pPr>
          </w:p>
        </w:tc>
      </w:tr>
      <w:tr w14:paraId="0FB3CFC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F89CEC6">
            <w:pPr>
              <w:shd w:val="clear"/>
            </w:pPr>
          </w:p>
        </w:tc>
        <w:tc>
          <w:tcPr>
            <w:vMerge w:val="continue"/>
            <w:tcBorders>
              <w:left w:val="single" w:color="auto" w:sz="4" w:space="0"/>
            </w:tcBorders>
            <w:shd w:val="clear" w:color="auto" w:fill="auto"/>
            <w:vAlign w:val="center"/>
          </w:tcPr>
          <w:p w14:paraId="22851FBB">
            <w:pPr>
              <w:shd w:val="clear"/>
            </w:pPr>
          </w:p>
        </w:tc>
        <w:tc>
          <w:tcPr>
            <w:tcW w:w="4529" w:type="dxa"/>
            <w:vMerge w:val="continue"/>
            <w:tcBorders>
              <w:left w:val="single" w:color="auto" w:sz="4" w:space="0"/>
            </w:tcBorders>
            <w:shd w:val="clear" w:color="auto" w:fill="auto"/>
            <w:vAlign w:val="center"/>
          </w:tcPr>
          <w:p w14:paraId="0DDDA786">
            <w:pPr>
              <w:shd w:val="clear"/>
            </w:pPr>
          </w:p>
        </w:tc>
        <w:tc>
          <w:tcPr>
            <w:tcW w:w="6012" w:type="dxa"/>
            <w:tcBorders>
              <w:top w:val="single" w:color="auto" w:sz="4" w:space="0"/>
              <w:left w:val="single" w:color="auto" w:sz="4" w:space="0"/>
            </w:tcBorders>
            <w:shd w:val="clear" w:color="auto" w:fill="auto"/>
            <w:vAlign w:val="bottom"/>
          </w:tcPr>
          <w:p w14:paraId="123E6DA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024CDCF">
            <w:pPr>
              <w:shd w:val="clear"/>
            </w:pPr>
          </w:p>
        </w:tc>
      </w:tr>
      <w:tr w14:paraId="65C3350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5632C2F">
            <w:pPr>
              <w:shd w:val="clear"/>
            </w:pPr>
          </w:p>
        </w:tc>
        <w:tc>
          <w:tcPr>
            <w:vMerge w:val="continue"/>
            <w:tcBorders>
              <w:left w:val="single" w:color="auto" w:sz="4" w:space="0"/>
            </w:tcBorders>
            <w:shd w:val="clear" w:color="auto" w:fill="auto"/>
            <w:vAlign w:val="center"/>
          </w:tcPr>
          <w:p w14:paraId="15E14015">
            <w:pPr>
              <w:shd w:val="clear"/>
            </w:pPr>
          </w:p>
        </w:tc>
        <w:tc>
          <w:tcPr>
            <w:tcW w:w="4529" w:type="dxa"/>
            <w:vMerge w:val="continue"/>
            <w:tcBorders>
              <w:left w:val="single" w:color="auto" w:sz="4" w:space="0"/>
            </w:tcBorders>
            <w:shd w:val="clear" w:color="auto" w:fill="auto"/>
            <w:vAlign w:val="center"/>
          </w:tcPr>
          <w:p w14:paraId="7DDD4F85">
            <w:pPr>
              <w:shd w:val="clear"/>
            </w:pPr>
          </w:p>
        </w:tc>
        <w:tc>
          <w:tcPr>
            <w:tcW w:w="6012" w:type="dxa"/>
            <w:tcBorders>
              <w:top w:val="single" w:color="auto" w:sz="4" w:space="0"/>
              <w:left w:val="single" w:color="auto" w:sz="4" w:space="0"/>
            </w:tcBorders>
            <w:shd w:val="clear" w:color="auto" w:fill="auto"/>
            <w:vAlign w:val="bottom"/>
          </w:tcPr>
          <w:p w14:paraId="1D01A27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9ECDBA2">
            <w:pPr>
              <w:shd w:val="clear"/>
            </w:pPr>
          </w:p>
        </w:tc>
      </w:tr>
      <w:tr w14:paraId="5F1DCA1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A42938C">
            <w:pPr>
              <w:shd w:val="clear"/>
            </w:pPr>
          </w:p>
        </w:tc>
        <w:tc>
          <w:tcPr>
            <w:vMerge w:val="continue"/>
            <w:tcBorders>
              <w:left w:val="single" w:color="auto" w:sz="4" w:space="0"/>
            </w:tcBorders>
            <w:shd w:val="clear" w:color="auto" w:fill="auto"/>
            <w:vAlign w:val="center"/>
          </w:tcPr>
          <w:p w14:paraId="21C63F9E">
            <w:pPr>
              <w:shd w:val="clear"/>
            </w:pPr>
          </w:p>
        </w:tc>
        <w:tc>
          <w:tcPr>
            <w:tcW w:w="4529" w:type="dxa"/>
            <w:vMerge w:val="continue"/>
            <w:tcBorders>
              <w:left w:val="single" w:color="auto" w:sz="4" w:space="0"/>
            </w:tcBorders>
            <w:shd w:val="clear" w:color="auto" w:fill="auto"/>
            <w:vAlign w:val="center"/>
          </w:tcPr>
          <w:p w14:paraId="0F4AEB76">
            <w:pPr>
              <w:shd w:val="clear"/>
            </w:pPr>
          </w:p>
        </w:tc>
        <w:tc>
          <w:tcPr>
            <w:tcW w:w="6012" w:type="dxa"/>
            <w:tcBorders>
              <w:top w:val="single" w:color="auto" w:sz="4" w:space="0"/>
              <w:left w:val="single" w:color="auto" w:sz="4" w:space="0"/>
            </w:tcBorders>
            <w:shd w:val="clear" w:color="auto" w:fill="auto"/>
            <w:vAlign w:val="bottom"/>
          </w:tcPr>
          <w:p w14:paraId="1704B76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2B66FF3">
            <w:pPr>
              <w:shd w:val="clear"/>
            </w:pPr>
          </w:p>
        </w:tc>
      </w:tr>
      <w:tr w14:paraId="3F975B0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1CD79BE">
            <w:pPr>
              <w:shd w:val="clear"/>
            </w:pPr>
          </w:p>
        </w:tc>
        <w:tc>
          <w:tcPr>
            <w:vMerge w:val="continue"/>
            <w:tcBorders>
              <w:left w:val="single" w:color="auto" w:sz="4" w:space="0"/>
            </w:tcBorders>
            <w:shd w:val="clear" w:color="auto" w:fill="auto"/>
            <w:vAlign w:val="center"/>
          </w:tcPr>
          <w:p w14:paraId="51855CE9">
            <w:pPr>
              <w:shd w:val="clear"/>
            </w:pPr>
          </w:p>
        </w:tc>
        <w:tc>
          <w:tcPr>
            <w:tcW w:w="4529" w:type="dxa"/>
            <w:vMerge w:val="continue"/>
            <w:tcBorders>
              <w:left w:val="single" w:color="auto" w:sz="4" w:space="0"/>
            </w:tcBorders>
            <w:shd w:val="clear" w:color="auto" w:fill="auto"/>
            <w:vAlign w:val="center"/>
          </w:tcPr>
          <w:p w14:paraId="103930B1">
            <w:pPr>
              <w:shd w:val="clear"/>
            </w:pPr>
          </w:p>
        </w:tc>
        <w:tc>
          <w:tcPr>
            <w:tcW w:w="6012" w:type="dxa"/>
            <w:tcBorders>
              <w:top w:val="single" w:color="auto" w:sz="4" w:space="0"/>
              <w:left w:val="single" w:color="auto" w:sz="4" w:space="0"/>
            </w:tcBorders>
            <w:shd w:val="clear" w:color="auto" w:fill="auto"/>
            <w:vAlign w:val="center"/>
          </w:tcPr>
          <w:p w14:paraId="48CB7DE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3150F63">
            <w:pPr>
              <w:shd w:val="clear"/>
            </w:pPr>
          </w:p>
        </w:tc>
      </w:tr>
      <w:tr w14:paraId="4D5AA20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01D15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A6AA6A4">
      <w:pPr>
        <w:shd w:val="clear"/>
        <w:spacing w:line="1" w:lineRule="exact"/>
        <w:rPr>
          <w:sz w:val="2"/>
          <w:szCs w:val="2"/>
        </w:rP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815043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C6A5A4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F3411F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A42FA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92C7FB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F1A3EE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3DA1CB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EB48E5C">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B6C93A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未执行民用建筑节能强制性标准的，不依法监理的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3AFD2A0">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21786B9B">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（一）未按照民用建筑节能强制性标准实施监理的；</w:t>
            </w:r>
          </w:p>
          <w:p w14:paraId="09C255E9">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（二）墙体、屋面的保温工程施工时，未采取旁站、巡视和平行检验等形式实施监理的。</w:t>
            </w:r>
          </w:p>
          <w:p w14:paraId="7B5FA3C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对不符合施工图设计文件要求的墙体材料、保温材料、门窗、采暖制冷系统和照明设备，按照符合施工图设计文件要求签字的，依照《</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"https://baike.sogou.com/lemma/ShowInnerLink.htm?lemmaId=6064013&amp;ss_c=ssc.citiao.link" \t "https://baike.sogou.com/_blank"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建设工程质量管理条例</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》第六十七条的规定处罚。</w:t>
            </w:r>
          </w:p>
          <w:p w14:paraId="0602B83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00C48C3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A04A30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9A8A09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B73E41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E3BB356">
            <w:pPr>
              <w:shd w:val="clear"/>
            </w:pPr>
          </w:p>
        </w:tc>
        <w:tc>
          <w:tcPr>
            <w:vMerge w:val="continue"/>
            <w:tcBorders>
              <w:left w:val="single" w:color="auto" w:sz="4" w:space="0"/>
            </w:tcBorders>
            <w:shd w:val="clear" w:color="auto" w:fill="auto"/>
            <w:vAlign w:val="center"/>
          </w:tcPr>
          <w:p w14:paraId="3DEB383E">
            <w:pPr>
              <w:shd w:val="clear"/>
            </w:pPr>
          </w:p>
        </w:tc>
        <w:tc>
          <w:tcPr>
            <w:vMerge w:val="continue"/>
            <w:tcBorders>
              <w:left w:val="single" w:color="auto" w:sz="4" w:space="0"/>
            </w:tcBorders>
            <w:shd w:val="clear" w:color="auto" w:fill="auto"/>
            <w:vAlign w:val="center"/>
          </w:tcPr>
          <w:p w14:paraId="29387DCA">
            <w:pPr>
              <w:shd w:val="clear"/>
            </w:pPr>
          </w:p>
        </w:tc>
        <w:tc>
          <w:tcPr>
            <w:tcW w:w="5854" w:type="dxa"/>
            <w:tcBorders>
              <w:top w:val="single" w:color="auto" w:sz="4" w:space="0"/>
              <w:left w:val="single" w:color="auto" w:sz="4" w:space="0"/>
            </w:tcBorders>
            <w:shd w:val="clear" w:color="auto" w:fill="auto"/>
            <w:vAlign w:val="bottom"/>
          </w:tcPr>
          <w:p w14:paraId="073125C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E99AF78">
            <w:pPr>
              <w:shd w:val="clear"/>
            </w:pPr>
          </w:p>
        </w:tc>
      </w:tr>
      <w:tr w14:paraId="152694B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DBD560A">
            <w:pPr>
              <w:shd w:val="clear"/>
            </w:pPr>
          </w:p>
        </w:tc>
        <w:tc>
          <w:tcPr>
            <w:vMerge w:val="continue"/>
            <w:tcBorders>
              <w:left w:val="single" w:color="auto" w:sz="4" w:space="0"/>
            </w:tcBorders>
            <w:shd w:val="clear" w:color="auto" w:fill="auto"/>
            <w:vAlign w:val="center"/>
          </w:tcPr>
          <w:p w14:paraId="654A5455">
            <w:pPr>
              <w:shd w:val="clear"/>
            </w:pPr>
          </w:p>
        </w:tc>
        <w:tc>
          <w:tcPr>
            <w:vMerge w:val="continue"/>
            <w:tcBorders>
              <w:left w:val="single" w:color="auto" w:sz="4" w:space="0"/>
            </w:tcBorders>
            <w:shd w:val="clear" w:color="auto" w:fill="auto"/>
            <w:vAlign w:val="center"/>
          </w:tcPr>
          <w:p w14:paraId="147E7C29">
            <w:pPr>
              <w:shd w:val="clear"/>
            </w:pPr>
          </w:p>
        </w:tc>
        <w:tc>
          <w:tcPr>
            <w:tcW w:w="5854" w:type="dxa"/>
            <w:tcBorders>
              <w:top w:val="single" w:color="auto" w:sz="4" w:space="0"/>
              <w:left w:val="single" w:color="auto" w:sz="4" w:space="0"/>
            </w:tcBorders>
            <w:shd w:val="clear" w:color="auto" w:fill="auto"/>
            <w:vAlign w:val="bottom"/>
          </w:tcPr>
          <w:p w14:paraId="2B48660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43FD1B2">
            <w:pPr>
              <w:shd w:val="clear"/>
            </w:pPr>
          </w:p>
        </w:tc>
      </w:tr>
      <w:tr w14:paraId="0349ACF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2D248E4">
            <w:pPr>
              <w:shd w:val="clear"/>
            </w:pPr>
          </w:p>
        </w:tc>
        <w:tc>
          <w:tcPr>
            <w:vMerge w:val="continue"/>
            <w:tcBorders>
              <w:left w:val="single" w:color="auto" w:sz="4" w:space="0"/>
            </w:tcBorders>
            <w:shd w:val="clear" w:color="auto" w:fill="auto"/>
            <w:vAlign w:val="center"/>
          </w:tcPr>
          <w:p w14:paraId="5C93C62B">
            <w:pPr>
              <w:shd w:val="clear"/>
            </w:pPr>
          </w:p>
        </w:tc>
        <w:tc>
          <w:tcPr>
            <w:vMerge w:val="continue"/>
            <w:tcBorders>
              <w:left w:val="single" w:color="auto" w:sz="4" w:space="0"/>
            </w:tcBorders>
            <w:shd w:val="clear" w:color="auto" w:fill="auto"/>
            <w:vAlign w:val="center"/>
          </w:tcPr>
          <w:p w14:paraId="60E55EB2">
            <w:pPr>
              <w:shd w:val="clear"/>
            </w:pPr>
          </w:p>
        </w:tc>
        <w:tc>
          <w:tcPr>
            <w:tcW w:w="5854" w:type="dxa"/>
            <w:tcBorders>
              <w:top w:val="single" w:color="auto" w:sz="4" w:space="0"/>
              <w:left w:val="single" w:color="auto" w:sz="4" w:space="0"/>
            </w:tcBorders>
            <w:shd w:val="clear" w:color="auto" w:fill="auto"/>
            <w:vAlign w:val="bottom"/>
          </w:tcPr>
          <w:p w14:paraId="7C3CA22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14309B0">
            <w:pPr>
              <w:shd w:val="clear"/>
            </w:pPr>
          </w:p>
        </w:tc>
      </w:tr>
      <w:tr w14:paraId="771470A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751C3E5">
            <w:pPr>
              <w:shd w:val="clear"/>
            </w:pPr>
          </w:p>
        </w:tc>
        <w:tc>
          <w:tcPr>
            <w:vMerge w:val="continue"/>
            <w:tcBorders>
              <w:left w:val="single" w:color="auto" w:sz="4" w:space="0"/>
            </w:tcBorders>
            <w:shd w:val="clear" w:color="auto" w:fill="auto"/>
            <w:vAlign w:val="center"/>
          </w:tcPr>
          <w:p w14:paraId="6F5F94C0">
            <w:pPr>
              <w:shd w:val="clear"/>
            </w:pPr>
          </w:p>
        </w:tc>
        <w:tc>
          <w:tcPr>
            <w:vMerge w:val="continue"/>
            <w:tcBorders>
              <w:left w:val="single" w:color="auto" w:sz="4" w:space="0"/>
            </w:tcBorders>
            <w:shd w:val="clear" w:color="auto" w:fill="auto"/>
            <w:vAlign w:val="center"/>
          </w:tcPr>
          <w:p w14:paraId="6FD926CB">
            <w:pPr>
              <w:shd w:val="clear"/>
            </w:pPr>
          </w:p>
        </w:tc>
        <w:tc>
          <w:tcPr>
            <w:tcW w:w="5854" w:type="dxa"/>
            <w:tcBorders>
              <w:top w:val="single" w:color="auto" w:sz="4" w:space="0"/>
              <w:left w:val="single" w:color="auto" w:sz="4" w:space="0"/>
            </w:tcBorders>
            <w:shd w:val="clear" w:color="auto" w:fill="auto"/>
            <w:vAlign w:val="bottom"/>
          </w:tcPr>
          <w:p w14:paraId="0316C88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1903B74">
            <w:pPr>
              <w:shd w:val="clear"/>
            </w:pPr>
          </w:p>
        </w:tc>
      </w:tr>
      <w:tr w14:paraId="75DE123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C6E3EEB">
            <w:pPr>
              <w:shd w:val="clear"/>
            </w:pPr>
          </w:p>
        </w:tc>
        <w:tc>
          <w:tcPr>
            <w:vMerge w:val="continue"/>
            <w:tcBorders>
              <w:left w:val="single" w:color="auto" w:sz="4" w:space="0"/>
            </w:tcBorders>
            <w:shd w:val="clear" w:color="auto" w:fill="auto"/>
            <w:vAlign w:val="center"/>
          </w:tcPr>
          <w:p w14:paraId="5C5AFBF8">
            <w:pPr>
              <w:shd w:val="clear"/>
            </w:pPr>
          </w:p>
        </w:tc>
        <w:tc>
          <w:tcPr>
            <w:vMerge w:val="continue"/>
            <w:tcBorders>
              <w:left w:val="single" w:color="auto" w:sz="4" w:space="0"/>
            </w:tcBorders>
            <w:shd w:val="clear" w:color="auto" w:fill="auto"/>
            <w:vAlign w:val="center"/>
          </w:tcPr>
          <w:p w14:paraId="2A6EB14E">
            <w:pPr>
              <w:shd w:val="clear"/>
            </w:pPr>
          </w:p>
        </w:tc>
        <w:tc>
          <w:tcPr>
            <w:tcW w:w="5854" w:type="dxa"/>
            <w:tcBorders>
              <w:top w:val="single" w:color="auto" w:sz="4" w:space="0"/>
              <w:left w:val="single" w:color="auto" w:sz="4" w:space="0"/>
            </w:tcBorders>
            <w:shd w:val="clear" w:color="auto" w:fill="auto"/>
            <w:vAlign w:val="bottom"/>
          </w:tcPr>
          <w:p w14:paraId="4B14451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171821B">
            <w:pPr>
              <w:shd w:val="clear"/>
            </w:pPr>
          </w:p>
        </w:tc>
      </w:tr>
      <w:tr w14:paraId="499EBDF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D88B88">
            <w:pPr>
              <w:shd w:val="clear"/>
            </w:pPr>
          </w:p>
        </w:tc>
        <w:tc>
          <w:tcPr>
            <w:vMerge w:val="continue"/>
            <w:tcBorders>
              <w:left w:val="single" w:color="auto" w:sz="4" w:space="0"/>
            </w:tcBorders>
            <w:shd w:val="clear" w:color="auto" w:fill="auto"/>
            <w:vAlign w:val="center"/>
          </w:tcPr>
          <w:p w14:paraId="6879E857">
            <w:pPr>
              <w:shd w:val="clear"/>
            </w:pPr>
          </w:p>
        </w:tc>
        <w:tc>
          <w:tcPr>
            <w:vMerge w:val="continue"/>
            <w:tcBorders>
              <w:left w:val="single" w:color="auto" w:sz="4" w:space="0"/>
            </w:tcBorders>
            <w:shd w:val="clear" w:color="auto" w:fill="auto"/>
            <w:vAlign w:val="center"/>
          </w:tcPr>
          <w:p w14:paraId="10A2E728">
            <w:pPr>
              <w:shd w:val="clear"/>
            </w:pPr>
          </w:p>
        </w:tc>
        <w:tc>
          <w:tcPr>
            <w:tcW w:w="5854" w:type="dxa"/>
            <w:tcBorders>
              <w:top w:val="single" w:color="auto" w:sz="4" w:space="0"/>
              <w:left w:val="single" w:color="auto" w:sz="4" w:space="0"/>
            </w:tcBorders>
            <w:shd w:val="clear" w:color="auto" w:fill="auto"/>
            <w:vAlign w:val="bottom"/>
          </w:tcPr>
          <w:p w14:paraId="3C3B1BD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DF81EFC">
            <w:pPr>
              <w:shd w:val="clear"/>
            </w:pPr>
          </w:p>
        </w:tc>
      </w:tr>
      <w:tr w14:paraId="27CA531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D33835D">
            <w:pPr>
              <w:shd w:val="clear"/>
            </w:pPr>
          </w:p>
        </w:tc>
        <w:tc>
          <w:tcPr>
            <w:vMerge w:val="continue"/>
            <w:tcBorders>
              <w:left w:val="single" w:color="auto" w:sz="4" w:space="0"/>
            </w:tcBorders>
            <w:shd w:val="clear" w:color="auto" w:fill="auto"/>
            <w:vAlign w:val="center"/>
          </w:tcPr>
          <w:p w14:paraId="52E7405D">
            <w:pPr>
              <w:shd w:val="clear"/>
            </w:pPr>
          </w:p>
        </w:tc>
        <w:tc>
          <w:tcPr>
            <w:vMerge w:val="continue"/>
            <w:tcBorders>
              <w:left w:val="single" w:color="auto" w:sz="4" w:space="0"/>
            </w:tcBorders>
            <w:shd w:val="clear" w:color="auto" w:fill="auto"/>
            <w:vAlign w:val="center"/>
          </w:tcPr>
          <w:p w14:paraId="39C24E10">
            <w:pPr>
              <w:shd w:val="clear"/>
            </w:pPr>
          </w:p>
        </w:tc>
        <w:tc>
          <w:tcPr>
            <w:tcW w:w="5854" w:type="dxa"/>
            <w:tcBorders>
              <w:top w:val="single" w:color="auto" w:sz="4" w:space="0"/>
              <w:left w:val="single" w:color="auto" w:sz="4" w:space="0"/>
            </w:tcBorders>
            <w:shd w:val="clear" w:color="auto" w:fill="auto"/>
            <w:vAlign w:val="center"/>
          </w:tcPr>
          <w:p w14:paraId="079790D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B69B1E5">
            <w:pPr>
              <w:shd w:val="clear"/>
            </w:pPr>
          </w:p>
        </w:tc>
      </w:tr>
      <w:tr w14:paraId="43C3E2A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94BB2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0E956C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722398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AB1D79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C765AE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7F2CD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443368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60A7D2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038C4A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97A789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A15360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31</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设计、建设、监理、施工单位要求或者同意使用实心黏土砖的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4306DC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河南省发展应用新型墙体材料管理办法》第十九条违反本办法规定,设计、建设、监理、施工单位要求或者同意使用实心黏土砖的,由建设行政主管部门责令改正,并可以按照实心黏土砖的实际用量对责任单位处以每立方米30元以上50元以下的罚款,但罚款总额不得超过3万元。违反其他有关法律、法规的,由有关机关依法予以处罚。</w:t>
            </w:r>
          </w:p>
        </w:tc>
        <w:tc>
          <w:tcPr>
            <w:tcW w:w="5854" w:type="dxa"/>
            <w:tcBorders>
              <w:top w:val="single" w:color="auto" w:sz="4" w:space="0"/>
              <w:left w:val="single" w:color="auto" w:sz="4" w:space="0"/>
            </w:tcBorders>
            <w:shd w:val="clear" w:color="auto" w:fill="auto"/>
            <w:vAlign w:val="bottom"/>
          </w:tcPr>
          <w:p w14:paraId="5CE287A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ECDFDC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BAC6CE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3354E5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21ED5B1">
            <w:pPr>
              <w:shd w:val="clear"/>
            </w:pPr>
          </w:p>
        </w:tc>
        <w:tc>
          <w:tcPr>
            <w:vMerge w:val="continue"/>
            <w:tcBorders>
              <w:left w:val="single" w:color="auto" w:sz="4" w:space="0"/>
            </w:tcBorders>
            <w:shd w:val="clear" w:color="auto" w:fill="auto"/>
            <w:vAlign w:val="center"/>
          </w:tcPr>
          <w:p w14:paraId="66F745B9">
            <w:pPr>
              <w:shd w:val="clear"/>
            </w:pPr>
          </w:p>
        </w:tc>
        <w:tc>
          <w:tcPr>
            <w:vMerge w:val="continue"/>
            <w:tcBorders>
              <w:left w:val="single" w:color="auto" w:sz="4" w:space="0"/>
            </w:tcBorders>
            <w:shd w:val="clear" w:color="auto" w:fill="auto"/>
            <w:vAlign w:val="center"/>
          </w:tcPr>
          <w:p w14:paraId="65A28163">
            <w:pPr>
              <w:shd w:val="clear"/>
            </w:pPr>
          </w:p>
        </w:tc>
        <w:tc>
          <w:tcPr>
            <w:tcW w:w="5854" w:type="dxa"/>
            <w:tcBorders>
              <w:top w:val="single" w:color="auto" w:sz="4" w:space="0"/>
              <w:left w:val="single" w:color="auto" w:sz="4" w:space="0"/>
            </w:tcBorders>
            <w:shd w:val="clear" w:color="auto" w:fill="auto"/>
            <w:vAlign w:val="bottom"/>
          </w:tcPr>
          <w:p w14:paraId="417A563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DEDD2B3">
            <w:pPr>
              <w:shd w:val="clear"/>
            </w:pPr>
          </w:p>
        </w:tc>
      </w:tr>
      <w:tr w14:paraId="67FA5E0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B8CEE63">
            <w:pPr>
              <w:shd w:val="clear"/>
            </w:pPr>
          </w:p>
        </w:tc>
        <w:tc>
          <w:tcPr>
            <w:vMerge w:val="continue"/>
            <w:tcBorders>
              <w:left w:val="single" w:color="auto" w:sz="4" w:space="0"/>
            </w:tcBorders>
            <w:shd w:val="clear" w:color="auto" w:fill="auto"/>
            <w:vAlign w:val="center"/>
          </w:tcPr>
          <w:p w14:paraId="1C3C1AD5">
            <w:pPr>
              <w:shd w:val="clear"/>
            </w:pPr>
          </w:p>
        </w:tc>
        <w:tc>
          <w:tcPr>
            <w:vMerge w:val="continue"/>
            <w:tcBorders>
              <w:left w:val="single" w:color="auto" w:sz="4" w:space="0"/>
            </w:tcBorders>
            <w:shd w:val="clear" w:color="auto" w:fill="auto"/>
            <w:vAlign w:val="center"/>
          </w:tcPr>
          <w:p w14:paraId="06B2B145">
            <w:pPr>
              <w:shd w:val="clear"/>
            </w:pPr>
          </w:p>
        </w:tc>
        <w:tc>
          <w:tcPr>
            <w:tcW w:w="5854" w:type="dxa"/>
            <w:tcBorders>
              <w:top w:val="single" w:color="auto" w:sz="4" w:space="0"/>
              <w:left w:val="single" w:color="auto" w:sz="4" w:space="0"/>
            </w:tcBorders>
            <w:shd w:val="clear" w:color="auto" w:fill="auto"/>
            <w:vAlign w:val="bottom"/>
          </w:tcPr>
          <w:p w14:paraId="45FDD6E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2D183CE">
            <w:pPr>
              <w:shd w:val="clear"/>
            </w:pPr>
          </w:p>
        </w:tc>
      </w:tr>
      <w:tr w14:paraId="6ED7489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3240DFC">
            <w:pPr>
              <w:shd w:val="clear"/>
            </w:pPr>
          </w:p>
        </w:tc>
        <w:tc>
          <w:tcPr>
            <w:vMerge w:val="continue"/>
            <w:tcBorders>
              <w:left w:val="single" w:color="auto" w:sz="4" w:space="0"/>
            </w:tcBorders>
            <w:shd w:val="clear" w:color="auto" w:fill="auto"/>
            <w:vAlign w:val="center"/>
          </w:tcPr>
          <w:p w14:paraId="04075B19">
            <w:pPr>
              <w:shd w:val="clear"/>
            </w:pPr>
          </w:p>
        </w:tc>
        <w:tc>
          <w:tcPr>
            <w:vMerge w:val="continue"/>
            <w:tcBorders>
              <w:left w:val="single" w:color="auto" w:sz="4" w:space="0"/>
            </w:tcBorders>
            <w:shd w:val="clear" w:color="auto" w:fill="auto"/>
            <w:vAlign w:val="center"/>
          </w:tcPr>
          <w:p w14:paraId="7E711C7C">
            <w:pPr>
              <w:shd w:val="clear"/>
            </w:pPr>
          </w:p>
        </w:tc>
        <w:tc>
          <w:tcPr>
            <w:tcW w:w="5854" w:type="dxa"/>
            <w:tcBorders>
              <w:top w:val="single" w:color="auto" w:sz="4" w:space="0"/>
              <w:left w:val="single" w:color="auto" w:sz="4" w:space="0"/>
            </w:tcBorders>
            <w:shd w:val="clear" w:color="auto" w:fill="auto"/>
            <w:vAlign w:val="bottom"/>
          </w:tcPr>
          <w:p w14:paraId="2EAB6C1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7565A3D">
            <w:pPr>
              <w:shd w:val="clear"/>
            </w:pPr>
          </w:p>
        </w:tc>
      </w:tr>
      <w:tr w14:paraId="7A7B252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DFC2D4D">
            <w:pPr>
              <w:shd w:val="clear"/>
            </w:pPr>
          </w:p>
        </w:tc>
        <w:tc>
          <w:tcPr>
            <w:vMerge w:val="continue"/>
            <w:tcBorders>
              <w:left w:val="single" w:color="auto" w:sz="4" w:space="0"/>
            </w:tcBorders>
            <w:shd w:val="clear" w:color="auto" w:fill="auto"/>
            <w:vAlign w:val="center"/>
          </w:tcPr>
          <w:p w14:paraId="48B3B162">
            <w:pPr>
              <w:shd w:val="clear"/>
            </w:pPr>
          </w:p>
        </w:tc>
        <w:tc>
          <w:tcPr>
            <w:vMerge w:val="continue"/>
            <w:tcBorders>
              <w:left w:val="single" w:color="auto" w:sz="4" w:space="0"/>
            </w:tcBorders>
            <w:shd w:val="clear" w:color="auto" w:fill="auto"/>
            <w:vAlign w:val="center"/>
          </w:tcPr>
          <w:p w14:paraId="57E0CEF0">
            <w:pPr>
              <w:shd w:val="clear"/>
            </w:pPr>
          </w:p>
        </w:tc>
        <w:tc>
          <w:tcPr>
            <w:tcW w:w="5854" w:type="dxa"/>
            <w:tcBorders>
              <w:top w:val="single" w:color="auto" w:sz="4" w:space="0"/>
              <w:left w:val="single" w:color="auto" w:sz="4" w:space="0"/>
            </w:tcBorders>
            <w:shd w:val="clear" w:color="auto" w:fill="auto"/>
            <w:vAlign w:val="bottom"/>
          </w:tcPr>
          <w:p w14:paraId="108F033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3E90705">
            <w:pPr>
              <w:shd w:val="clear"/>
            </w:pPr>
          </w:p>
        </w:tc>
      </w:tr>
      <w:tr w14:paraId="24D2DDE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E5AE472">
            <w:pPr>
              <w:shd w:val="clear"/>
            </w:pPr>
          </w:p>
        </w:tc>
        <w:tc>
          <w:tcPr>
            <w:vMerge w:val="continue"/>
            <w:tcBorders>
              <w:left w:val="single" w:color="auto" w:sz="4" w:space="0"/>
            </w:tcBorders>
            <w:shd w:val="clear" w:color="auto" w:fill="auto"/>
            <w:vAlign w:val="center"/>
          </w:tcPr>
          <w:p w14:paraId="4BD16BCA">
            <w:pPr>
              <w:shd w:val="clear"/>
            </w:pPr>
          </w:p>
        </w:tc>
        <w:tc>
          <w:tcPr>
            <w:vMerge w:val="continue"/>
            <w:tcBorders>
              <w:left w:val="single" w:color="auto" w:sz="4" w:space="0"/>
            </w:tcBorders>
            <w:shd w:val="clear" w:color="auto" w:fill="auto"/>
            <w:vAlign w:val="center"/>
          </w:tcPr>
          <w:p w14:paraId="09CEA973">
            <w:pPr>
              <w:shd w:val="clear"/>
            </w:pPr>
          </w:p>
        </w:tc>
        <w:tc>
          <w:tcPr>
            <w:tcW w:w="5854" w:type="dxa"/>
            <w:tcBorders>
              <w:top w:val="single" w:color="auto" w:sz="4" w:space="0"/>
              <w:left w:val="single" w:color="auto" w:sz="4" w:space="0"/>
            </w:tcBorders>
            <w:shd w:val="clear" w:color="auto" w:fill="auto"/>
            <w:vAlign w:val="bottom"/>
          </w:tcPr>
          <w:p w14:paraId="66DEFCB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17496EB">
            <w:pPr>
              <w:shd w:val="clear"/>
            </w:pPr>
          </w:p>
        </w:tc>
      </w:tr>
      <w:tr w14:paraId="2FAED96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DD72445">
            <w:pPr>
              <w:shd w:val="clear"/>
            </w:pPr>
          </w:p>
        </w:tc>
        <w:tc>
          <w:tcPr>
            <w:vMerge w:val="continue"/>
            <w:tcBorders>
              <w:left w:val="single" w:color="auto" w:sz="4" w:space="0"/>
            </w:tcBorders>
            <w:shd w:val="clear" w:color="auto" w:fill="auto"/>
            <w:vAlign w:val="center"/>
          </w:tcPr>
          <w:p w14:paraId="1CE49EAF">
            <w:pPr>
              <w:shd w:val="clear"/>
            </w:pPr>
          </w:p>
        </w:tc>
        <w:tc>
          <w:tcPr>
            <w:vMerge w:val="continue"/>
            <w:tcBorders>
              <w:left w:val="single" w:color="auto" w:sz="4" w:space="0"/>
            </w:tcBorders>
            <w:shd w:val="clear" w:color="auto" w:fill="auto"/>
            <w:vAlign w:val="center"/>
          </w:tcPr>
          <w:p w14:paraId="6E06153E">
            <w:pPr>
              <w:shd w:val="clear"/>
            </w:pPr>
          </w:p>
        </w:tc>
        <w:tc>
          <w:tcPr>
            <w:tcW w:w="5854" w:type="dxa"/>
            <w:tcBorders>
              <w:top w:val="single" w:color="auto" w:sz="4" w:space="0"/>
              <w:left w:val="single" w:color="auto" w:sz="4" w:space="0"/>
            </w:tcBorders>
            <w:shd w:val="clear" w:color="auto" w:fill="auto"/>
            <w:vAlign w:val="bottom"/>
          </w:tcPr>
          <w:p w14:paraId="3BBB418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93F032C">
            <w:pPr>
              <w:shd w:val="clear"/>
            </w:pPr>
          </w:p>
        </w:tc>
      </w:tr>
      <w:tr w14:paraId="6CF2CC3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73753D1">
            <w:pPr>
              <w:shd w:val="clear"/>
            </w:pPr>
          </w:p>
        </w:tc>
        <w:tc>
          <w:tcPr>
            <w:vMerge w:val="continue"/>
            <w:tcBorders>
              <w:left w:val="single" w:color="auto" w:sz="4" w:space="0"/>
            </w:tcBorders>
            <w:shd w:val="clear" w:color="auto" w:fill="auto"/>
            <w:vAlign w:val="center"/>
          </w:tcPr>
          <w:p w14:paraId="4EDB8072">
            <w:pPr>
              <w:shd w:val="clear"/>
            </w:pPr>
          </w:p>
        </w:tc>
        <w:tc>
          <w:tcPr>
            <w:vMerge w:val="continue"/>
            <w:tcBorders>
              <w:left w:val="single" w:color="auto" w:sz="4" w:space="0"/>
            </w:tcBorders>
            <w:shd w:val="clear" w:color="auto" w:fill="auto"/>
            <w:vAlign w:val="center"/>
          </w:tcPr>
          <w:p w14:paraId="27F65AFD">
            <w:pPr>
              <w:shd w:val="clear"/>
            </w:pPr>
          </w:p>
        </w:tc>
        <w:tc>
          <w:tcPr>
            <w:tcW w:w="5854" w:type="dxa"/>
            <w:tcBorders>
              <w:top w:val="single" w:color="auto" w:sz="4" w:space="0"/>
              <w:left w:val="single" w:color="auto" w:sz="4" w:space="0"/>
            </w:tcBorders>
            <w:shd w:val="clear" w:color="auto" w:fill="auto"/>
            <w:vAlign w:val="center"/>
          </w:tcPr>
          <w:p w14:paraId="7135A91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924043A">
            <w:pPr>
              <w:shd w:val="clear"/>
            </w:pPr>
          </w:p>
        </w:tc>
      </w:tr>
      <w:tr w14:paraId="5066863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9DA22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D82AEF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39A3AB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797A7B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0B7A3C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4DB2C9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52D0FB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FBDB6E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9B7CA9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4239F6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5BE638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未经注册擅自以注册建筑师名义从事注册建筑师业务的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CD2590F">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《中华人民共和国注册建筑师条例》</w:t>
            </w:r>
          </w:p>
          <w:p w14:paraId="58558817">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第三十条未经注册擅自以注册建筑师名义从事注册建筑师业务的，由县级以上人民政府建设行政主管部门责令停止违法活动，</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"https://baike.sogou.com/lemma/ShowInnerLink.htm?lemmaId=8017998&amp;ss_c=ssc.citiao.link" \t "https://baike.sogou.com/_blank"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没收违法所得</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，并可以处以违法所得5倍以下的罚款；造成损失的，应当承担赔偿责任。</w:t>
            </w:r>
          </w:p>
        </w:tc>
        <w:tc>
          <w:tcPr>
            <w:tcW w:w="5854" w:type="dxa"/>
            <w:tcBorders>
              <w:top w:val="single" w:color="auto" w:sz="4" w:space="0"/>
              <w:left w:val="single" w:color="auto" w:sz="4" w:space="0"/>
            </w:tcBorders>
            <w:shd w:val="clear" w:color="auto" w:fill="auto"/>
            <w:vAlign w:val="bottom"/>
          </w:tcPr>
          <w:p w14:paraId="17B6578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ADBEB6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280C50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F9E985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102B6FB">
            <w:pPr>
              <w:shd w:val="clear"/>
            </w:pPr>
          </w:p>
        </w:tc>
        <w:tc>
          <w:tcPr>
            <w:vMerge w:val="continue"/>
            <w:tcBorders>
              <w:left w:val="single" w:color="auto" w:sz="4" w:space="0"/>
            </w:tcBorders>
            <w:shd w:val="clear" w:color="auto" w:fill="auto"/>
            <w:vAlign w:val="center"/>
          </w:tcPr>
          <w:p w14:paraId="103B3B15">
            <w:pPr>
              <w:shd w:val="clear"/>
            </w:pPr>
          </w:p>
        </w:tc>
        <w:tc>
          <w:tcPr>
            <w:vMerge w:val="continue"/>
            <w:tcBorders>
              <w:left w:val="single" w:color="auto" w:sz="4" w:space="0"/>
            </w:tcBorders>
            <w:shd w:val="clear" w:color="auto" w:fill="auto"/>
            <w:vAlign w:val="center"/>
          </w:tcPr>
          <w:p w14:paraId="0A38CB8F">
            <w:pPr>
              <w:shd w:val="clear"/>
            </w:pPr>
          </w:p>
        </w:tc>
        <w:tc>
          <w:tcPr>
            <w:tcW w:w="5854" w:type="dxa"/>
            <w:tcBorders>
              <w:top w:val="single" w:color="auto" w:sz="4" w:space="0"/>
              <w:left w:val="single" w:color="auto" w:sz="4" w:space="0"/>
            </w:tcBorders>
            <w:shd w:val="clear" w:color="auto" w:fill="auto"/>
            <w:vAlign w:val="bottom"/>
          </w:tcPr>
          <w:p w14:paraId="2D53660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E2F1E67">
            <w:pPr>
              <w:shd w:val="clear"/>
            </w:pPr>
          </w:p>
        </w:tc>
      </w:tr>
      <w:tr w14:paraId="36A7769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539234F">
            <w:pPr>
              <w:shd w:val="clear"/>
            </w:pPr>
          </w:p>
        </w:tc>
        <w:tc>
          <w:tcPr>
            <w:vMerge w:val="continue"/>
            <w:tcBorders>
              <w:left w:val="single" w:color="auto" w:sz="4" w:space="0"/>
            </w:tcBorders>
            <w:shd w:val="clear" w:color="auto" w:fill="auto"/>
            <w:vAlign w:val="center"/>
          </w:tcPr>
          <w:p w14:paraId="7C2703BC">
            <w:pPr>
              <w:shd w:val="clear"/>
            </w:pPr>
          </w:p>
        </w:tc>
        <w:tc>
          <w:tcPr>
            <w:vMerge w:val="continue"/>
            <w:tcBorders>
              <w:left w:val="single" w:color="auto" w:sz="4" w:space="0"/>
            </w:tcBorders>
            <w:shd w:val="clear" w:color="auto" w:fill="auto"/>
            <w:vAlign w:val="center"/>
          </w:tcPr>
          <w:p w14:paraId="7108A3B2">
            <w:pPr>
              <w:shd w:val="clear"/>
            </w:pPr>
          </w:p>
        </w:tc>
        <w:tc>
          <w:tcPr>
            <w:tcW w:w="5854" w:type="dxa"/>
            <w:tcBorders>
              <w:top w:val="single" w:color="auto" w:sz="4" w:space="0"/>
              <w:left w:val="single" w:color="auto" w:sz="4" w:space="0"/>
            </w:tcBorders>
            <w:shd w:val="clear" w:color="auto" w:fill="auto"/>
            <w:vAlign w:val="bottom"/>
          </w:tcPr>
          <w:p w14:paraId="2F80F7C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7D05C34">
            <w:pPr>
              <w:shd w:val="clear"/>
            </w:pPr>
          </w:p>
        </w:tc>
      </w:tr>
      <w:tr w14:paraId="375E84C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5EB263B">
            <w:pPr>
              <w:shd w:val="clear"/>
            </w:pPr>
          </w:p>
        </w:tc>
        <w:tc>
          <w:tcPr>
            <w:vMerge w:val="continue"/>
            <w:tcBorders>
              <w:left w:val="single" w:color="auto" w:sz="4" w:space="0"/>
            </w:tcBorders>
            <w:shd w:val="clear" w:color="auto" w:fill="auto"/>
            <w:vAlign w:val="center"/>
          </w:tcPr>
          <w:p w14:paraId="53159FA2">
            <w:pPr>
              <w:shd w:val="clear"/>
            </w:pPr>
          </w:p>
        </w:tc>
        <w:tc>
          <w:tcPr>
            <w:vMerge w:val="continue"/>
            <w:tcBorders>
              <w:left w:val="single" w:color="auto" w:sz="4" w:space="0"/>
            </w:tcBorders>
            <w:shd w:val="clear" w:color="auto" w:fill="auto"/>
            <w:vAlign w:val="center"/>
          </w:tcPr>
          <w:p w14:paraId="6854F3E1">
            <w:pPr>
              <w:shd w:val="clear"/>
            </w:pPr>
          </w:p>
        </w:tc>
        <w:tc>
          <w:tcPr>
            <w:tcW w:w="5854" w:type="dxa"/>
            <w:tcBorders>
              <w:top w:val="single" w:color="auto" w:sz="4" w:space="0"/>
              <w:left w:val="single" w:color="auto" w:sz="4" w:space="0"/>
            </w:tcBorders>
            <w:shd w:val="clear" w:color="auto" w:fill="auto"/>
            <w:vAlign w:val="bottom"/>
          </w:tcPr>
          <w:p w14:paraId="7A3FC15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4ABF723">
            <w:pPr>
              <w:shd w:val="clear"/>
            </w:pPr>
          </w:p>
        </w:tc>
      </w:tr>
      <w:tr w14:paraId="1B7F548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3744F3B">
            <w:pPr>
              <w:shd w:val="clear"/>
            </w:pPr>
          </w:p>
        </w:tc>
        <w:tc>
          <w:tcPr>
            <w:vMerge w:val="continue"/>
            <w:tcBorders>
              <w:left w:val="single" w:color="auto" w:sz="4" w:space="0"/>
            </w:tcBorders>
            <w:shd w:val="clear" w:color="auto" w:fill="auto"/>
            <w:vAlign w:val="center"/>
          </w:tcPr>
          <w:p w14:paraId="328E0424">
            <w:pPr>
              <w:shd w:val="clear"/>
            </w:pPr>
          </w:p>
        </w:tc>
        <w:tc>
          <w:tcPr>
            <w:vMerge w:val="continue"/>
            <w:tcBorders>
              <w:left w:val="single" w:color="auto" w:sz="4" w:space="0"/>
            </w:tcBorders>
            <w:shd w:val="clear" w:color="auto" w:fill="auto"/>
            <w:vAlign w:val="center"/>
          </w:tcPr>
          <w:p w14:paraId="76A21834">
            <w:pPr>
              <w:shd w:val="clear"/>
            </w:pPr>
          </w:p>
        </w:tc>
        <w:tc>
          <w:tcPr>
            <w:tcW w:w="5854" w:type="dxa"/>
            <w:tcBorders>
              <w:top w:val="single" w:color="auto" w:sz="4" w:space="0"/>
              <w:left w:val="single" w:color="auto" w:sz="4" w:space="0"/>
            </w:tcBorders>
            <w:shd w:val="clear" w:color="auto" w:fill="auto"/>
            <w:vAlign w:val="bottom"/>
          </w:tcPr>
          <w:p w14:paraId="3DCA5FA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0F094CE">
            <w:pPr>
              <w:shd w:val="clear"/>
            </w:pPr>
          </w:p>
        </w:tc>
      </w:tr>
      <w:tr w14:paraId="643D762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BFB5DA">
            <w:pPr>
              <w:shd w:val="clear"/>
            </w:pPr>
          </w:p>
        </w:tc>
        <w:tc>
          <w:tcPr>
            <w:vMerge w:val="continue"/>
            <w:tcBorders>
              <w:left w:val="single" w:color="auto" w:sz="4" w:space="0"/>
            </w:tcBorders>
            <w:shd w:val="clear" w:color="auto" w:fill="auto"/>
            <w:vAlign w:val="center"/>
          </w:tcPr>
          <w:p w14:paraId="76707D5C">
            <w:pPr>
              <w:shd w:val="clear"/>
            </w:pPr>
          </w:p>
        </w:tc>
        <w:tc>
          <w:tcPr>
            <w:vMerge w:val="continue"/>
            <w:tcBorders>
              <w:left w:val="single" w:color="auto" w:sz="4" w:space="0"/>
            </w:tcBorders>
            <w:shd w:val="clear" w:color="auto" w:fill="auto"/>
            <w:vAlign w:val="center"/>
          </w:tcPr>
          <w:p w14:paraId="6EBB1B9F">
            <w:pPr>
              <w:shd w:val="clear"/>
            </w:pPr>
          </w:p>
        </w:tc>
        <w:tc>
          <w:tcPr>
            <w:tcW w:w="5854" w:type="dxa"/>
            <w:tcBorders>
              <w:top w:val="single" w:color="auto" w:sz="4" w:space="0"/>
              <w:left w:val="single" w:color="auto" w:sz="4" w:space="0"/>
            </w:tcBorders>
            <w:shd w:val="clear" w:color="auto" w:fill="auto"/>
            <w:vAlign w:val="bottom"/>
          </w:tcPr>
          <w:p w14:paraId="4D5DED3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9B32E2C">
            <w:pPr>
              <w:shd w:val="clear"/>
            </w:pPr>
          </w:p>
        </w:tc>
      </w:tr>
      <w:tr w14:paraId="4FA87CE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F4A69CF">
            <w:pPr>
              <w:shd w:val="clear"/>
            </w:pPr>
          </w:p>
        </w:tc>
        <w:tc>
          <w:tcPr>
            <w:vMerge w:val="continue"/>
            <w:tcBorders>
              <w:left w:val="single" w:color="auto" w:sz="4" w:space="0"/>
            </w:tcBorders>
            <w:shd w:val="clear" w:color="auto" w:fill="auto"/>
            <w:vAlign w:val="center"/>
          </w:tcPr>
          <w:p w14:paraId="3A640F28">
            <w:pPr>
              <w:shd w:val="clear"/>
            </w:pPr>
          </w:p>
        </w:tc>
        <w:tc>
          <w:tcPr>
            <w:vMerge w:val="continue"/>
            <w:tcBorders>
              <w:left w:val="single" w:color="auto" w:sz="4" w:space="0"/>
            </w:tcBorders>
            <w:shd w:val="clear" w:color="auto" w:fill="auto"/>
            <w:vAlign w:val="center"/>
          </w:tcPr>
          <w:p w14:paraId="733DBB53">
            <w:pPr>
              <w:shd w:val="clear"/>
            </w:pPr>
          </w:p>
        </w:tc>
        <w:tc>
          <w:tcPr>
            <w:tcW w:w="5854" w:type="dxa"/>
            <w:tcBorders>
              <w:top w:val="single" w:color="auto" w:sz="4" w:space="0"/>
              <w:left w:val="single" w:color="auto" w:sz="4" w:space="0"/>
            </w:tcBorders>
            <w:shd w:val="clear" w:color="auto" w:fill="auto"/>
            <w:vAlign w:val="bottom"/>
          </w:tcPr>
          <w:p w14:paraId="791FBAE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60F1414">
            <w:pPr>
              <w:shd w:val="clear"/>
            </w:pPr>
          </w:p>
        </w:tc>
      </w:tr>
      <w:tr w14:paraId="4325EF0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332E10C">
            <w:pPr>
              <w:shd w:val="clear"/>
            </w:pPr>
          </w:p>
        </w:tc>
        <w:tc>
          <w:tcPr>
            <w:vMerge w:val="continue"/>
            <w:tcBorders>
              <w:left w:val="single" w:color="auto" w:sz="4" w:space="0"/>
            </w:tcBorders>
            <w:shd w:val="clear" w:color="auto" w:fill="auto"/>
            <w:vAlign w:val="center"/>
          </w:tcPr>
          <w:p w14:paraId="3CA0162B">
            <w:pPr>
              <w:shd w:val="clear"/>
            </w:pPr>
          </w:p>
        </w:tc>
        <w:tc>
          <w:tcPr>
            <w:vMerge w:val="continue"/>
            <w:tcBorders>
              <w:left w:val="single" w:color="auto" w:sz="4" w:space="0"/>
            </w:tcBorders>
            <w:shd w:val="clear" w:color="auto" w:fill="auto"/>
            <w:vAlign w:val="center"/>
          </w:tcPr>
          <w:p w14:paraId="7CDA2E54">
            <w:pPr>
              <w:shd w:val="clear"/>
            </w:pPr>
          </w:p>
        </w:tc>
        <w:tc>
          <w:tcPr>
            <w:tcW w:w="5854" w:type="dxa"/>
            <w:tcBorders>
              <w:top w:val="single" w:color="auto" w:sz="4" w:space="0"/>
              <w:left w:val="single" w:color="auto" w:sz="4" w:space="0"/>
            </w:tcBorders>
            <w:shd w:val="clear" w:color="auto" w:fill="auto"/>
            <w:vAlign w:val="center"/>
          </w:tcPr>
          <w:p w14:paraId="726C015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684C22A">
            <w:pPr>
              <w:shd w:val="clear"/>
            </w:pPr>
          </w:p>
        </w:tc>
      </w:tr>
      <w:tr w14:paraId="1882E7A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46641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47FB08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F48BB2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4CB209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DE78C2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0CDFE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722537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41DED8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71CB7A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2F674A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DDFA82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433C39F">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2A1FCA6B">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（一）以个人名义承接注册建筑师业务、收取费用的；</w:t>
            </w:r>
          </w:p>
          <w:p w14:paraId="449092A7">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（二）同时受聘于二个以上建筑设计单位执行业务的；</w:t>
            </w:r>
          </w:p>
          <w:p w14:paraId="3DD00AB6">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（三）在建筑设计或者相关业务中侵犯他人合法权益的；</w:t>
            </w:r>
          </w:p>
          <w:p w14:paraId="6B3DF92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（四）准许他人以本人名义执行业务的；</w:t>
            </w:r>
          </w:p>
          <w:p w14:paraId="59F5B76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（五）二级注册建筑师以</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"https://baike.sogou.com/lemma/ShowInnerLink.htm?lemmaId=9743076&amp;ss_c=ssc.citiao.link" \t "https://baike.sogou.com/_blank"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一级注册建筑师</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的名义执行业务或者超越国家规定的执业范围执行业务的。</w:t>
            </w:r>
          </w:p>
          <w:p w14:paraId="33EFAE16">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2DF770F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rPr>
              <w:t>1</w:t>
            </w:r>
            <w:r>
              <w:rPr>
                <w:color w:val="000000"/>
                <w:spacing w:val="0"/>
                <w:w w:val="100"/>
                <w:position w:val="0"/>
              </w:rPr>
              <w:t>.立案责任（立案岗）：</w:t>
            </w:r>
            <w:r>
              <w:rPr>
                <w:rFonts w:hint="eastAsia"/>
                <w:color w:val="000000"/>
                <w:spacing w:val="0"/>
                <w:w w:val="100"/>
                <w:position w:val="0"/>
                <w:lang w:eastAsia="zh-CN"/>
              </w:rPr>
              <w:t>案件</w:t>
            </w:r>
            <w:r>
              <w:rPr>
                <w:color w:val="000000"/>
                <w:spacing w:val="0"/>
                <w:w w:val="100"/>
                <w:position w:val="0"/>
              </w:rPr>
              <w:t>承办人对检查中发现、</w:t>
            </w:r>
            <w:r>
              <w:rPr>
                <w:b w:val="0"/>
                <w:bCs w:val="0"/>
                <w:i w:val="0"/>
                <w:iCs w:val="0"/>
                <w:smallCaps w:val="0"/>
                <w:strike w:val="0"/>
                <w:color w:val="000000"/>
                <w:spacing w:val="0"/>
                <w:w w:val="100"/>
                <w:position w:val="0"/>
              </w:rPr>
              <w:t>群众</w:t>
            </w:r>
            <w:r>
              <w:rPr>
                <w:color w:val="000000"/>
                <w:spacing w:val="0"/>
                <w:w w:val="100"/>
                <w:position w:val="0"/>
              </w:rPr>
              <w:t>举报投诉或经有关部门移送的此类违法案件予以审查，经</w:t>
            </w:r>
            <w:r>
              <w:rPr>
                <w:rFonts w:hint="eastAsia"/>
                <w:color w:val="000000"/>
                <w:spacing w:val="0"/>
                <w:w w:val="100"/>
                <w:position w:val="0"/>
                <w:lang w:eastAsia="zh-CN"/>
              </w:rPr>
              <w:t>队长</w:t>
            </w:r>
            <w:r>
              <w:rPr>
                <w:color w:val="000000"/>
                <w:spacing w:val="0"/>
                <w:w w:val="100"/>
                <w:position w:val="0"/>
              </w:rPr>
              <w:t>审核，主管副</w:t>
            </w:r>
            <w:r>
              <w:rPr>
                <w:rFonts w:hint="eastAsia"/>
                <w:color w:val="000000"/>
                <w:spacing w:val="0"/>
                <w:w w:val="100"/>
                <w:position w:val="0"/>
                <w:lang w:val="en-US" w:eastAsia="zh-CN"/>
              </w:rPr>
              <w:t>局长</w:t>
            </w:r>
            <w:r>
              <w:rPr>
                <w:color w:val="000000"/>
                <w:spacing w:val="0"/>
                <w:w w:val="100"/>
                <w:position w:val="0"/>
              </w:rPr>
              <w:t>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1E56C7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305050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EF61AB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E633FFC">
            <w:pPr>
              <w:shd w:val="clear"/>
            </w:pPr>
          </w:p>
        </w:tc>
        <w:tc>
          <w:tcPr>
            <w:vMerge w:val="continue"/>
            <w:tcBorders>
              <w:left w:val="single" w:color="auto" w:sz="4" w:space="0"/>
            </w:tcBorders>
            <w:shd w:val="clear" w:color="auto" w:fill="auto"/>
            <w:vAlign w:val="center"/>
          </w:tcPr>
          <w:p w14:paraId="398EBC0B">
            <w:pPr>
              <w:shd w:val="clear"/>
            </w:pPr>
          </w:p>
        </w:tc>
        <w:tc>
          <w:tcPr>
            <w:vMerge w:val="continue"/>
            <w:tcBorders>
              <w:left w:val="single" w:color="auto" w:sz="4" w:space="0"/>
            </w:tcBorders>
            <w:shd w:val="clear" w:color="auto" w:fill="auto"/>
            <w:vAlign w:val="center"/>
          </w:tcPr>
          <w:p w14:paraId="562D3C1A">
            <w:pPr>
              <w:shd w:val="clear"/>
            </w:pPr>
          </w:p>
        </w:tc>
        <w:tc>
          <w:tcPr>
            <w:tcW w:w="5854" w:type="dxa"/>
            <w:tcBorders>
              <w:top w:val="single" w:color="auto" w:sz="4" w:space="0"/>
              <w:left w:val="single" w:color="auto" w:sz="4" w:space="0"/>
            </w:tcBorders>
            <w:shd w:val="clear" w:color="auto" w:fill="auto"/>
            <w:vAlign w:val="bottom"/>
          </w:tcPr>
          <w:p w14:paraId="353FD1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A431918">
            <w:pPr>
              <w:shd w:val="clear"/>
            </w:pPr>
          </w:p>
        </w:tc>
      </w:tr>
      <w:tr w14:paraId="11D2864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7BC8F91">
            <w:pPr>
              <w:shd w:val="clear"/>
            </w:pPr>
          </w:p>
        </w:tc>
        <w:tc>
          <w:tcPr>
            <w:vMerge w:val="continue"/>
            <w:tcBorders>
              <w:left w:val="single" w:color="auto" w:sz="4" w:space="0"/>
            </w:tcBorders>
            <w:shd w:val="clear" w:color="auto" w:fill="auto"/>
            <w:vAlign w:val="center"/>
          </w:tcPr>
          <w:p w14:paraId="2430ABCD">
            <w:pPr>
              <w:shd w:val="clear"/>
            </w:pPr>
          </w:p>
        </w:tc>
        <w:tc>
          <w:tcPr>
            <w:vMerge w:val="continue"/>
            <w:tcBorders>
              <w:left w:val="single" w:color="auto" w:sz="4" w:space="0"/>
            </w:tcBorders>
            <w:shd w:val="clear" w:color="auto" w:fill="auto"/>
            <w:vAlign w:val="center"/>
          </w:tcPr>
          <w:p w14:paraId="0CC32599">
            <w:pPr>
              <w:shd w:val="clear"/>
            </w:pPr>
          </w:p>
        </w:tc>
        <w:tc>
          <w:tcPr>
            <w:tcW w:w="5854" w:type="dxa"/>
            <w:tcBorders>
              <w:top w:val="single" w:color="auto" w:sz="4" w:space="0"/>
              <w:left w:val="single" w:color="auto" w:sz="4" w:space="0"/>
            </w:tcBorders>
            <w:shd w:val="clear" w:color="auto" w:fill="auto"/>
            <w:vAlign w:val="bottom"/>
          </w:tcPr>
          <w:p w14:paraId="3E24576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47BFD98">
            <w:pPr>
              <w:shd w:val="clear"/>
            </w:pPr>
          </w:p>
        </w:tc>
      </w:tr>
      <w:tr w14:paraId="080FA28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B4CAA38">
            <w:pPr>
              <w:shd w:val="clear"/>
            </w:pPr>
          </w:p>
        </w:tc>
        <w:tc>
          <w:tcPr>
            <w:vMerge w:val="continue"/>
            <w:tcBorders>
              <w:left w:val="single" w:color="auto" w:sz="4" w:space="0"/>
            </w:tcBorders>
            <w:shd w:val="clear" w:color="auto" w:fill="auto"/>
            <w:vAlign w:val="center"/>
          </w:tcPr>
          <w:p w14:paraId="791D37E6">
            <w:pPr>
              <w:shd w:val="clear"/>
            </w:pPr>
          </w:p>
        </w:tc>
        <w:tc>
          <w:tcPr>
            <w:vMerge w:val="continue"/>
            <w:tcBorders>
              <w:left w:val="single" w:color="auto" w:sz="4" w:space="0"/>
            </w:tcBorders>
            <w:shd w:val="clear" w:color="auto" w:fill="auto"/>
            <w:vAlign w:val="center"/>
          </w:tcPr>
          <w:p w14:paraId="6EDF7CB5">
            <w:pPr>
              <w:shd w:val="clear"/>
            </w:pPr>
          </w:p>
        </w:tc>
        <w:tc>
          <w:tcPr>
            <w:tcW w:w="5854" w:type="dxa"/>
            <w:tcBorders>
              <w:top w:val="single" w:color="auto" w:sz="4" w:space="0"/>
              <w:left w:val="single" w:color="auto" w:sz="4" w:space="0"/>
            </w:tcBorders>
            <w:shd w:val="clear" w:color="auto" w:fill="auto"/>
            <w:vAlign w:val="bottom"/>
          </w:tcPr>
          <w:p w14:paraId="23A1725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252343D">
            <w:pPr>
              <w:shd w:val="clear"/>
            </w:pPr>
          </w:p>
        </w:tc>
      </w:tr>
      <w:tr w14:paraId="45C0F33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BDBAFAC">
            <w:pPr>
              <w:shd w:val="clear"/>
            </w:pPr>
          </w:p>
        </w:tc>
        <w:tc>
          <w:tcPr>
            <w:vMerge w:val="continue"/>
            <w:tcBorders>
              <w:left w:val="single" w:color="auto" w:sz="4" w:space="0"/>
            </w:tcBorders>
            <w:shd w:val="clear" w:color="auto" w:fill="auto"/>
            <w:vAlign w:val="center"/>
          </w:tcPr>
          <w:p w14:paraId="2262FA93">
            <w:pPr>
              <w:shd w:val="clear"/>
            </w:pPr>
          </w:p>
        </w:tc>
        <w:tc>
          <w:tcPr>
            <w:vMerge w:val="continue"/>
            <w:tcBorders>
              <w:left w:val="single" w:color="auto" w:sz="4" w:space="0"/>
            </w:tcBorders>
            <w:shd w:val="clear" w:color="auto" w:fill="auto"/>
            <w:vAlign w:val="center"/>
          </w:tcPr>
          <w:p w14:paraId="7A7368C1">
            <w:pPr>
              <w:shd w:val="clear"/>
            </w:pPr>
          </w:p>
        </w:tc>
        <w:tc>
          <w:tcPr>
            <w:tcW w:w="5854" w:type="dxa"/>
            <w:tcBorders>
              <w:top w:val="single" w:color="auto" w:sz="4" w:space="0"/>
              <w:left w:val="single" w:color="auto" w:sz="4" w:space="0"/>
            </w:tcBorders>
            <w:shd w:val="clear" w:color="auto" w:fill="auto"/>
            <w:vAlign w:val="bottom"/>
          </w:tcPr>
          <w:p w14:paraId="00859D0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CA75F44">
            <w:pPr>
              <w:shd w:val="clear"/>
            </w:pPr>
          </w:p>
        </w:tc>
      </w:tr>
      <w:tr w14:paraId="5D5AD95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AF1EDA8">
            <w:pPr>
              <w:shd w:val="clear"/>
            </w:pPr>
          </w:p>
        </w:tc>
        <w:tc>
          <w:tcPr>
            <w:vMerge w:val="continue"/>
            <w:tcBorders>
              <w:left w:val="single" w:color="auto" w:sz="4" w:space="0"/>
            </w:tcBorders>
            <w:shd w:val="clear" w:color="auto" w:fill="auto"/>
            <w:vAlign w:val="center"/>
          </w:tcPr>
          <w:p w14:paraId="4FADC8FD">
            <w:pPr>
              <w:shd w:val="clear"/>
            </w:pPr>
          </w:p>
        </w:tc>
        <w:tc>
          <w:tcPr>
            <w:vMerge w:val="continue"/>
            <w:tcBorders>
              <w:left w:val="single" w:color="auto" w:sz="4" w:space="0"/>
            </w:tcBorders>
            <w:shd w:val="clear" w:color="auto" w:fill="auto"/>
            <w:vAlign w:val="center"/>
          </w:tcPr>
          <w:p w14:paraId="76596AA4">
            <w:pPr>
              <w:shd w:val="clear"/>
            </w:pPr>
          </w:p>
        </w:tc>
        <w:tc>
          <w:tcPr>
            <w:tcW w:w="5854" w:type="dxa"/>
            <w:tcBorders>
              <w:top w:val="single" w:color="auto" w:sz="4" w:space="0"/>
              <w:left w:val="single" w:color="auto" w:sz="4" w:space="0"/>
            </w:tcBorders>
            <w:shd w:val="clear" w:color="auto" w:fill="auto"/>
            <w:vAlign w:val="bottom"/>
          </w:tcPr>
          <w:p w14:paraId="61C03E4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04C85A3">
            <w:pPr>
              <w:shd w:val="clear"/>
            </w:pPr>
          </w:p>
        </w:tc>
      </w:tr>
      <w:tr w14:paraId="6C30E01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2F6DAFC">
            <w:pPr>
              <w:shd w:val="clear"/>
            </w:pPr>
          </w:p>
        </w:tc>
        <w:tc>
          <w:tcPr>
            <w:vMerge w:val="continue"/>
            <w:tcBorders>
              <w:left w:val="single" w:color="auto" w:sz="4" w:space="0"/>
            </w:tcBorders>
            <w:shd w:val="clear" w:color="auto" w:fill="auto"/>
            <w:vAlign w:val="center"/>
          </w:tcPr>
          <w:p w14:paraId="3B6F815F">
            <w:pPr>
              <w:shd w:val="clear"/>
            </w:pPr>
          </w:p>
        </w:tc>
        <w:tc>
          <w:tcPr>
            <w:vMerge w:val="continue"/>
            <w:tcBorders>
              <w:left w:val="single" w:color="auto" w:sz="4" w:space="0"/>
            </w:tcBorders>
            <w:shd w:val="clear" w:color="auto" w:fill="auto"/>
            <w:vAlign w:val="center"/>
          </w:tcPr>
          <w:p w14:paraId="15E9C8E4">
            <w:pPr>
              <w:shd w:val="clear"/>
            </w:pPr>
          </w:p>
        </w:tc>
        <w:tc>
          <w:tcPr>
            <w:tcW w:w="5854" w:type="dxa"/>
            <w:tcBorders>
              <w:top w:val="single" w:color="auto" w:sz="4" w:space="0"/>
              <w:left w:val="single" w:color="auto" w:sz="4" w:space="0"/>
            </w:tcBorders>
            <w:shd w:val="clear" w:color="auto" w:fill="auto"/>
            <w:vAlign w:val="bottom"/>
          </w:tcPr>
          <w:p w14:paraId="7771632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625A392">
            <w:pPr>
              <w:shd w:val="clear"/>
            </w:pPr>
          </w:p>
        </w:tc>
      </w:tr>
      <w:tr w14:paraId="50049E7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80EC4B5">
            <w:pPr>
              <w:shd w:val="clear"/>
            </w:pPr>
          </w:p>
        </w:tc>
        <w:tc>
          <w:tcPr>
            <w:vMerge w:val="continue"/>
            <w:tcBorders>
              <w:left w:val="single" w:color="auto" w:sz="4" w:space="0"/>
            </w:tcBorders>
            <w:shd w:val="clear" w:color="auto" w:fill="auto"/>
            <w:vAlign w:val="center"/>
          </w:tcPr>
          <w:p w14:paraId="7BBC75EC">
            <w:pPr>
              <w:shd w:val="clear"/>
            </w:pPr>
          </w:p>
        </w:tc>
        <w:tc>
          <w:tcPr>
            <w:vMerge w:val="continue"/>
            <w:tcBorders>
              <w:left w:val="single" w:color="auto" w:sz="4" w:space="0"/>
            </w:tcBorders>
            <w:shd w:val="clear" w:color="auto" w:fill="auto"/>
            <w:vAlign w:val="center"/>
          </w:tcPr>
          <w:p w14:paraId="1ACEE791">
            <w:pPr>
              <w:shd w:val="clear"/>
            </w:pPr>
          </w:p>
        </w:tc>
        <w:tc>
          <w:tcPr>
            <w:tcW w:w="5854" w:type="dxa"/>
            <w:tcBorders>
              <w:top w:val="single" w:color="auto" w:sz="4" w:space="0"/>
              <w:left w:val="single" w:color="auto" w:sz="4" w:space="0"/>
            </w:tcBorders>
            <w:shd w:val="clear" w:color="auto" w:fill="auto"/>
            <w:vAlign w:val="center"/>
          </w:tcPr>
          <w:p w14:paraId="16C4745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851228">
            <w:pPr>
              <w:shd w:val="clear"/>
            </w:pPr>
          </w:p>
        </w:tc>
      </w:tr>
      <w:tr w14:paraId="3A9005F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CDBF8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A960FA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461257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370E53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7BC82A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9A7ACE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172E61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7DC788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D595E0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D54C63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37DE88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以欺骗、贿赂等不正当手段取得注册证书的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A151169">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勘察设计注册工程师管理规定》第二十九条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p w14:paraId="24131CAA">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注册监理工程师管理规定》第二十八条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p w14:paraId="00F80DAD">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注册造价工程师管理办法》第三十三条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p w14:paraId="4F1B9822">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注册建造师管理规定》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013D1993">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工程监理企业资质管理规定》第二十八条以欺骗、贿赂等不正当手段取得工程监理企业资质证书的，由县级以上地方人民政府建设主管部门或者有关部门给予警告，并处1万元以上2万元以下的罚款，申请人3年内不得再次申请工程监理企业资质。</w:t>
            </w:r>
          </w:p>
          <w:p w14:paraId="435BB785">
            <w:pPr>
              <w:shd w:val="clear"/>
              <w:spacing w:before="0" w:beforeAutospacing="0" w:after="0" w:afterAutospacing="0"/>
              <w:ind w:left="0" w:right="0"/>
              <w:jc w:val="both"/>
            </w:pPr>
            <w:r>
              <w:rPr>
                <w:rFonts w:hint="eastAsia" w:ascii="宋体" w:hAnsi="宋体" w:eastAsia="宋体" w:cs="宋体"/>
                <w:i w:val="0"/>
                <w:caps w:val="0"/>
                <w:color w:val="000000"/>
                <w:spacing w:val="0"/>
                <w:sz w:val="18"/>
                <w:szCs w:val="18"/>
                <w:lang w:val="en-US" w:eastAsia="zh-CN"/>
              </w:rPr>
              <w:t>《建筑业企业资质管理规定》第三十六条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c>
          <w:tcPr>
            <w:tcW w:w="5854" w:type="dxa"/>
            <w:tcBorders>
              <w:top w:val="single" w:color="auto" w:sz="4" w:space="0"/>
              <w:left w:val="single" w:color="auto" w:sz="4" w:space="0"/>
            </w:tcBorders>
            <w:shd w:val="clear" w:color="auto" w:fill="auto"/>
            <w:vAlign w:val="bottom"/>
          </w:tcPr>
          <w:p w14:paraId="3388B99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084441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47F641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3647CB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A6728CB">
            <w:pPr>
              <w:shd w:val="clear"/>
            </w:pPr>
          </w:p>
        </w:tc>
        <w:tc>
          <w:tcPr>
            <w:vMerge w:val="continue"/>
            <w:tcBorders>
              <w:left w:val="single" w:color="auto" w:sz="4" w:space="0"/>
            </w:tcBorders>
            <w:shd w:val="clear" w:color="auto" w:fill="auto"/>
            <w:vAlign w:val="center"/>
          </w:tcPr>
          <w:p w14:paraId="6F85D26C">
            <w:pPr>
              <w:shd w:val="clear"/>
            </w:pPr>
          </w:p>
        </w:tc>
        <w:tc>
          <w:tcPr>
            <w:vMerge w:val="continue"/>
            <w:tcBorders>
              <w:left w:val="single" w:color="auto" w:sz="4" w:space="0"/>
            </w:tcBorders>
            <w:shd w:val="clear" w:color="auto" w:fill="auto"/>
            <w:vAlign w:val="center"/>
          </w:tcPr>
          <w:p w14:paraId="0A6F9097">
            <w:pPr>
              <w:shd w:val="clear"/>
            </w:pPr>
          </w:p>
        </w:tc>
        <w:tc>
          <w:tcPr>
            <w:tcW w:w="5854" w:type="dxa"/>
            <w:tcBorders>
              <w:top w:val="single" w:color="auto" w:sz="4" w:space="0"/>
              <w:left w:val="single" w:color="auto" w:sz="4" w:space="0"/>
            </w:tcBorders>
            <w:shd w:val="clear" w:color="auto" w:fill="auto"/>
            <w:vAlign w:val="bottom"/>
          </w:tcPr>
          <w:p w14:paraId="5F476B3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C434497">
            <w:pPr>
              <w:shd w:val="clear"/>
            </w:pPr>
          </w:p>
        </w:tc>
      </w:tr>
      <w:tr w14:paraId="64C9A53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3D137BE">
            <w:pPr>
              <w:shd w:val="clear"/>
            </w:pPr>
          </w:p>
        </w:tc>
        <w:tc>
          <w:tcPr>
            <w:vMerge w:val="continue"/>
            <w:tcBorders>
              <w:left w:val="single" w:color="auto" w:sz="4" w:space="0"/>
            </w:tcBorders>
            <w:shd w:val="clear" w:color="auto" w:fill="auto"/>
            <w:vAlign w:val="center"/>
          </w:tcPr>
          <w:p w14:paraId="296B3323">
            <w:pPr>
              <w:shd w:val="clear"/>
            </w:pPr>
          </w:p>
        </w:tc>
        <w:tc>
          <w:tcPr>
            <w:vMerge w:val="continue"/>
            <w:tcBorders>
              <w:left w:val="single" w:color="auto" w:sz="4" w:space="0"/>
            </w:tcBorders>
            <w:shd w:val="clear" w:color="auto" w:fill="auto"/>
            <w:vAlign w:val="center"/>
          </w:tcPr>
          <w:p w14:paraId="7465004E">
            <w:pPr>
              <w:shd w:val="clear"/>
            </w:pPr>
          </w:p>
        </w:tc>
        <w:tc>
          <w:tcPr>
            <w:tcW w:w="5854" w:type="dxa"/>
            <w:tcBorders>
              <w:top w:val="single" w:color="auto" w:sz="4" w:space="0"/>
              <w:left w:val="single" w:color="auto" w:sz="4" w:space="0"/>
            </w:tcBorders>
            <w:shd w:val="clear" w:color="auto" w:fill="auto"/>
            <w:vAlign w:val="bottom"/>
          </w:tcPr>
          <w:p w14:paraId="267523B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7165E95">
            <w:pPr>
              <w:shd w:val="clear"/>
            </w:pPr>
          </w:p>
        </w:tc>
      </w:tr>
      <w:tr w14:paraId="0CCDAE4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A7228A4">
            <w:pPr>
              <w:shd w:val="clear"/>
            </w:pPr>
          </w:p>
        </w:tc>
        <w:tc>
          <w:tcPr>
            <w:vMerge w:val="continue"/>
            <w:tcBorders>
              <w:left w:val="single" w:color="auto" w:sz="4" w:space="0"/>
            </w:tcBorders>
            <w:shd w:val="clear" w:color="auto" w:fill="auto"/>
            <w:vAlign w:val="center"/>
          </w:tcPr>
          <w:p w14:paraId="1AF21FD7">
            <w:pPr>
              <w:shd w:val="clear"/>
            </w:pPr>
          </w:p>
        </w:tc>
        <w:tc>
          <w:tcPr>
            <w:vMerge w:val="continue"/>
            <w:tcBorders>
              <w:left w:val="single" w:color="auto" w:sz="4" w:space="0"/>
            </w:tcBorders>
            <w:shd w:val="clear" w:color="auto" w:fill="auto"/>
            <w:vAlign w:val="center"/>
          </w:tcPr>
          <w:p w14:paraId="62913131">
            <w:pPr>
              <w:shd w:val="clear"/>
            </w:pPr>
          </w:p>
        </w:tc>
        <w:tc>
          <w:tcPr>
            <w:tcW w:w="5854" w:type="dxa"/>
            <w:tcBorders>
              <w:top w:val="single" w:color="auto" w:sz="4" w:space="0"/>
              <w:left w:val="single" w:color="auto" w:sz="4" w:space="0"/>
            </w:tcBorders>
            <w:shd w:val="clear" w:color="auto" w:fill="auto"/>
            <w:vAlign w:val="bottom"/>
          </w:tcPr>
          <w:p w14:paraId="0762796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BE0CED">
            <w:pPr>
              <w:shd w:val="clear"/>
            </w:pPr>
          </w:p>
        </w:tc>
      </w:tr>
      <w:tr w14:paraId="57BA450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59CBFD8">
            <w:pPr>
              <w:shd w:val="clear"/>
            </w:pPr>
          </w:p>
        </w:tc>
        <w:tc>
          <w:tcPr>
            <w:vMerge w:val="continue"/>
            <w:tcBorders>
              <w:left w:val="single" w:color="auto" w:sz="4" w:space="0"/>
            </w:tcBorders>
            <w:shd w:val="clear" w:color="auto" w:fill="auto"/>
            <w:vAlign w:val="center"/>
          </w:tcPr>
          <w:p w14:paraId="6DB79471">
            <w:pPr>
              <w:shd w:val="clear"/>
            </w:pPr>
          </w:p>
        </w:tc>
        <w:tc>
          <w:tcPr>
            <w:vMerge w:val="continue"/>
            <w:tcBorders>
              <w:left w:val="single" w:color="auto" w:sz="4" w:space="0"/>
            </w:tcBorders>
            <w:shd w:val="clear" w:color="auto" w:fill="auto"/>
            <w:vAlign w:val="center"/>
          </w:tcPr>
          <w:p w14:paraId="6F9DBA6A">
            <w:pPr>
              <w:shd w:val="clear"/>
            </w:pPr>
          </w:p>
        </w:tc>
        <w:tc>
          <w:tcPr>
            <w:tcW w:w="5854" w:type="dxa"/>
            <w:tcBorders>
              <w:top w:val="single" w:color="auto" w:sz="4" w:space="0"/>
              <w:left w:val="single" w:color="auto" w:sz="4" w:space="0"/>
            </w:tcBorders>
            <w:shd w:val="clear" w:color="auto" w:fill="auto"/>
            <w:vAlign w:val="bottom"/>
          </w:tcPr>
          <w:p w14:paraId="2BAEE72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90BD5E8">
            <w:pPr>
              <w:shd w:val="clear"/>
            </w:pPr>
          </w:p>
        </w:tc>
      </w:tr>
      <w:tr w14:paraId="402E3A6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51BAD9D">
            <w:pPr>
              <w:shd w:val="clear"/>
            </w:pPr>
          </w:p>
        </w:tc>
        <w:tc>
          <w:tcPr>
            <w:vMerge w:val="continue"/>
            <w:tcBorders>
              <w:left w:val="single" w:color="auto" w:sz="4" w:space="0"/>
            </w:tcBorders>
            <w:shd w:val="clear" w:color="auto" w:fill="auto"/>
            <w:vAlign w:val="center"/>
          </w:tcPr>
          <w:p w14:paraId="434E46BA">
            <w:pPr>
              <w:shd w:val="clear"/>
            </w:pPr>
          </w:p>
        </w:tc>
        <w:tc>
          <w:tcPr>
            <w:vMerge w:val="continue"/>
            <w:tcBorders>
              <w:left w:val="single" w:color="auto" w:sz="4" w:space="0"/>
            </w:tcBorders>
            <w:shd w:val="clear" w:color="auto" w:fill="auto"/>
            <w:vAlign w:val="center"/>
          </w:tcPr>
          <w:p w14:paraId="053C6D19">
            <w:pPr>
              <w:shd w:val="clear"/>
            </w:pPr>
          </w:p>
        </w:tc>
        <w:tc>
          <w:tcPr>
            <w:tcW w:w="5854" w:type="dxa"/>
            <w:tcBorders>
              <w:top w:val="single" w:color="auto" w:sz="4" w:space="0"/>
              <w:left w:val="single" w:color="auto" w:sz="4" w:space="0"/>
            </w:tcBorders>
            <w:shd w:val="clear" w:color="auto" w:fill="auto"/>
            <w:vAlign w:val="bottom"/>
          </w:tcPr>
          <w:p w14:paraId="387C2A0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4D3F397">
            <w:pPr>
              <w:shd w:val="clear"/>
            </w:pPr>
          </w:p>
        </w:tc>
      </w:tr>
      <w:tr w14:paraId="7F05F33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0F88D6C">
            <w:pPr>
              <w:shd w:val="clear"/>
            </w:pPr>
          </w:p>
        </w:tc>
        <w:tc>
          <w:tcPr>
            <w:vMerge w:val="continue"/>
            <w:tcBorders>
              <w:left w:val="single" w:color="auto" w:sz="4" w:space="0"/>
            </w:tcBorders>
            <w:shd w:val="clear" w:color="auto" w:fill="auto"/>
            <w:vAlign w:val="center"/>
          </w:tcPr>
          <w:p w14:paraId="160D5797">
            <w:pPr>
              <w:shd w:val="clear"/>
            </w:pPr>
          </w:p>
        </w:tc>
        <w:tc>
          <w:tcPr>
            <w:vMerge w:val="continue"/>
            <w:tcBorders>
              <w:left w:val="single" w:color="auto" w:sz="4" w:space="0"/>
            </w:tcBorders>
            <w:shd w:val="clear" w:color="auto" w:fill="auto"/>
            <w:vAlign w:val="center"/>
          </w:tcPr>
          <w:p w14:paraId="2BD52E15">
            <w:pPr>
              <w:shd w:val="clear"/>
            </w:pPr>
          </w:p>
        </w:tc>
        <w:tc>
          <w:tcPr>
            <w:tcW w:w="5854" w:type="dxa"/>
            <w:tcBorders>
              <w:top w:val="single" w:color="auto" w:sz="4" w:space="0"/>
              <w:left w:val="single" w:color="auto" w:sz="4" w:space="0"/>
            </w:tcBorders>
            <w:shd w:val="clear" w:color="auto" w:fill="auto"/>
            <w:vAlign w:val="bottom"/>
          </w:tcPr>
          <w:p w14:paraId="2C40C20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2A14A2D">
            <w:pPr>
              <w:shd w:val="clear"/>
            </w:pPr>
          </w:p>
        </w:tc>
      </w:tr>
      <w:tr w14:paraId="318D41F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89A4DBB">
            <w:pPr>
              <w:shd w:val="clear"/>
            </w:pPr>
          </w:p>
        </w:tc>
        <w:tc>
          <w:tcPr>
            <w:vMerge w:val="continue"/>
            <w:tcBorders>
              <w:left w:val="single" w:color="auto" w:sz="4" w:space="0"/>
            </w:tcBorders>
            <w:shd w:val="clear" w:color="auto" w:fill="auto"/>
            <w:vAlign w:val="center"/>
          </w:tcPr>
          <w:p w14:paraId="01E99B93">
            <w:pPr>
              <w:shd w:val="clear"/>
            </w:pPr>
          </w:p>
        </w:tc>
        <w:tc>
          <w:tcPr>
            <w:vMerge w:val="continue"/>
            <w:tcBorders>
              <w:left w:val="single" w:color="auto" w:sz="4" w:space="0"/>
            </w:tcBorders>
            <w:shd w:val="clear" w:color="auto" w:fill="auto"/>
            <w:vAlign w:val="center"/>
          </w:tcPr>
          <w:p w14:paraId="42E37B9D">
            <w:pPr>
              <w:shd w:val="clear"/>
            </w:pPr>
          </w:p>
        </w:tc>
        <w:tc>
          <w:tcPr>
            <w:tcW w:w="5854" w:type="dxa"/>
            <w:tcBorders>
              <w:top w:val="single" w:color="auto" w:sz="4" w:space="0"/>
              <w:left w:val="single" w:color="auto" w:sz="4" w:space="0"/>
            </w:tcBorders>
            <w:shd w:val="clear" w:color="auto" w:fill="auto"/>
            <w:vAlign w:val="center"/>
          </w:tcPr>
          <w:p w14:paraId="5D24402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8124E27">
            <w:pPr>
              <w:shd w:val="clear"/>
            </w:pPr>
          </w:p>
        </w:tc>
      </w:tr>
      <w:tr w14:paraId="561CE49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ED076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9693D0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0FC0B8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EB929B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D57EAF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CFB343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0FB0C7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72C5C8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58D293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5E260A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67C372F">
            <w:pPr>
              <w:shd w:val="clear"/>
              <w:spacing w:before="0" w:beforeAutospacing="0" w:after="0" w:afterAutospacing="0"/>
              <w:ind w:left="0" w:right="0" w:firstLine="200" w:firstLineChars="100"/>
              <w:jc w:val="left"/>
            </w:pPr>
            <w:r>
              <w:rPr>
                <w:rFonts w:hint="eastAsia" w:eastAsia="宋体"/>
                <w:color w:val="000000"/>
                <w:spacing w:val="0"/>
                <w:w w:val="100"/>
                <w:position w:val="0"/>
                <w:sz w:val="20"/>
                <w:szCs w:val="20"/>
                <w:lang w:val="en-US" w:eastAsia="zh-CN" w:bidi="en-US"/>
              </w:rPr>
              <w:t>35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以个人名义承接业务的；涂改、出租、出借或者以形式非法转让注册证书或者执业印章的；泄露执业中应当保守的秘密并造成严重后果的；超出本专业规定范围或者聘用单位业务范围从事执业活动的；弄虚作假提供执业活动成果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C4E454A">
            <w:pPr>
              <w:shd w:val="clear"/>
              <w:spacing w:before="0" w:beforeAutospacing="0" w:after="0" w:afterAutospacing="0"/>
              <w:ind w:left="0" w:right="0"/>
              <w:jc w:val="both"/>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p w14:paraId="2FDFBA5B">
            <w:pPr>
              <w:shd w:val="clear"/>
              <w:spacing w:before="0" w:beforeAutospacing="0" w:after="0" w:afterAutospacing="0"/>
              <w:ind w:left="0" w:right="0"/>
              <w:jc w:val="both"/>
            </w:pPr>
            <w:r>
              <w:rPr>
                <w:rFonts w:hint="eastAsia" w:ascii="宋体" w:hAnsi="宋体" w:eastAsia="宋体" w:cs="宋体"/>
                <w:i w:val="0"/>
                <w:caps w:val="0"/>
                <w:color w:val="000000"/>
                <w:spacing w:val="0"/>
                <w:sz w:val="18"/>
                <w:szCs w:val="18"/>
                <w:lang w:val="en-US" w:eastAsia="zh-CN"/>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  （四）超出规定执业范围或者聘用单位业务范围从事执业活动的；（五）弄虚作假提供执业活动成果的；  （六）同时受聘于两个或者两个以上的单位，从事执业活动的；（七）其它违反法律、法规、规章的行为。</w:t>
            </w:r>
          </w:p>
        </w:tc>
        <w:tc>
          <w:tcPr>
            <w:tcW w:w="5854" w:type="dxa"/>
            <w:tcBorders>
              <w:top w:val="single" w:color="auto" w:sz="4" w:space="0"/>
              <w:left w:val="single" w:color="auto" w:sz="4" w:space="0"/>
            </w:tcBorders>
            <w:shd w:val="clear" w:color="auto" w:fill="auto"/>
            <w:vAlign w:val="bottom"/>
          </w:tcPr>
          <w:p w14:paraId="39DCFFF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3BBFB3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36CB32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2F39F1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E6F8158">
            <w:pPr>
              <w:shd w:val="clear"/>
            </w:pPr>
          </w:p>
        </w:tc>
        <w:tc>
          <w:tcPr>
            <w:vMerge w:val="continue"/>
            <w:tcBorders>
              <w:left w:val="single" w:color="auto" w:sz="4" w:space="0"/>
            </w:tcBorders>
            <w:shd w:val="clear" w:color="auto" w:fill="auto"/>
            <w:vAlign w:val="center"/>
          </w:tcPr>
          <w:p w14:paraId="6F20F562">
            <w:pPr>
              <w:shd w:val="clear"/>
            </w:pPr>
          </w:p>
        </w:tc>
        <w:tc>
          <w:tcPr>
            <w:vMerge w:val="continue"/>
            <w:tcBorders>
              <w:left w:val="single" w:color="auto" w:sz="4" w:space="0"/>
            </w:tcBorders>
            <w:shd w:val="clear" w:color="auto" w:fill="auto"/>
            <w:vAlign w:val="center"/>
          </w:tcPr>
          <w:p w14:paraId="21900178">
            <w:pPr>
              <w:shd w:val="clear"/>
            </w:pPr>
          </w:p>
        </w:tc>
        <w:tc>
          <w:tcPr>
            <w:tcW w:w="5854" w:type="dxa"/>
            <w:tcBorders>
              <w:top w:val="single" w:color="auto" w:sz="4" w:space="0"/>
              <w:left w:val="single" w:color="auto" w:sz="4" w:space="0"/>
            </w:tcBorders>
            <w:shd w:val="clear" w:color="auto" w:fill="auto"/>
            <w:vAlign w:val="bottom"/>
          </w:tcPr>
          <w:p w14:paraId="30B46A4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6A8C294">
            <w:pPr>
              <w:shd w:val="clear"/>
            </w:pPr>
          </w:p>
        </w:tc>
      </w:tr>
      <w:tr w14:paraId="5640B68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82FDADC">
            <w:pPr>
              <w:shd w:val="clear"/>
            </w:pPr>
          </w:p>
        </w:tc>
        <w:tc>
          <w:tcPr>
            <w:vMerge w:val="continue"/>
            <w:tcBorders>
              <w:left w:val="single" w:color="auto" w:sz="4" w:space="0"/>
            </w:tcBorders>
            <w:shd w:val="clear" w:color="auto" w:fill="auto"/>
            <w:vAlign w:val="center"/>
          </w:tcPr>
          <w:p w14:paraId="7AF23DE5">
            <w:pPr>
              <w:shd w:val="clear"/>
            </w:pPr>
          </w:p>
        </w:tc>
        <w:tc>
          <w:tcPr>
            <w:vMerge w:val="continue"/>
            <w:tcBorders>
              <w:left w:val="single" w:color="auto" w:sz="4" w:space="0"/>
            </w:tcBorders>
            <w:shd w:val="clear" w:color="auto" w:fill="auto"/>
            <w:vAlign w:val="center"/>
          </w:tcPr>
          <w:p w14:paraId="1EAB4D41">
            <w:pPr>
              <w:shd w:val="clear"/>
            </w:pPr>
          </w:p>
        </w:tc>
        <w:tc>
          <w:tcPr>
            <w:tcW w:w="5854" w:type="dxa"/>
            <w:tcBorders>
              <w:top w:val="single" w:color="auto" w:sz="4" w:space="0"/>
              <w:left w:val="single" w:color="auto" w:sz="4" w:space="0"/>
            </w:tcBorders>
            <w:shd w:val="clear" w:color="auto" w:fill="auto"/>
            <w:vAlign w:val="bottom"/>
          </w:tcPr>
          <w:p w14:paraId="6467DC9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D525F12">
            <w:pPr>
              <w:shd w:val="clear"/>
            </w:pPr>
          </w:p>
        </w:tc>
      </w:tr>
      <w:tr w14:paraId="1F0641C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2BB9441">
            <w:pPr>
              <w:shd w:val="clear"/>
            </w:pPr>
          </w:p>
        </w:tc>
        <w:tc>
          <w:tcPr>
            <w:vMerge w:val="continue"/>
            <w:tcBorders>
              <w:left w:val="single" w:color="auto" w:sz="4" w:space="0"/>
            </w:tcBorders>
            <w:shd w:val="clear" w:color="auto" w:fill="auto"/>
            <w:vAlign w:val="center"/>
          </w:tcPr>
          <w:p w14:paraId="67040BB1">
            <w:pPr>
              <w:shd w:val="clear"/>
            </w:pPr>
          </w:p>
        </w:tc>
        <w:tc>
          <w:tcPr>
            <w:vMerge w:val="continue"/>
            <w:tcBorders>
              <w:left w:val="single" w:color="auto" w:sz="4" w:space="0"/>
            </w:tcBorders>
            <w:shd w:val="clear" w:color="auto" w:fill="auto"/>
            <w:vAlign w:val="center"/>
          </w:tcPr>
          <w:p w14:paraId="7FDBAB82">
            <w:pPr>
              <w:shd w:val="clear"/>
            </w:pPr>
          </w:p>
        </w:tc>
        <w:tc>
          <w:tcPr>
            <w:tcW w:w="5854" w:type="dxa"/>
            <w:tcBorders>
              <w:top w:val="single" w:color="auto" w:sz="4" w:space="0"/>
              <w:left w:val="single" w:color="auto" w:sz="4" w:space="0"/>
            </w:tcBorders>
            <w:shd w:val="clear" w:color="auto" w:fill="auto"/>
            <w:vAlign w:val="bottom"/>
          </w:tcPr>
          <w:p w14:paraId="4023313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B841F23">
            <w:pPr>
              <w:shd w:val="clear"/>
            </w:pPr>
          </w:p>
        </w:tc>
      </w:tr>
      <w:tr w14:paraId="5F45D6F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D9B5542">
            <w:pPr>
              <w:shd w:val="clear"/>
            </w:pPr>
          </w:p>
        </w:tc>
        <w:tc>
          <w:tcPr>
            <w:vMerge w:val="continue"/>
            <w:tcBorders>
              <w:left w:val="single" w:color="auto" w:sz="4" w:space="0"/>
            </w:tcBorders>
            <w:shd w:val="clear" w:color="auto" w:fill="auto"/>
            <w:vAlign w:val="center"/>
          </w:tcPr>
          <w:p w14:paraId="141C6EB7">
            <w:pPr>
              <w:shd w:val="clear"/>
            </w:pPr>
          </w:p>
        </w:tc>
        <w:tc>
          <w:tcPr>
            <w:vMerge w:val="continue"/>
            <w:tcBorders>
              <w:left w:val="single" w:color="auto" w:sz="4" w:space="0"/>
            </w:tcBorders>
            <w:shd w:val="clear" w:color="auto" w:fill="auto"/>
            <w:vAlign w:val="center"/>
          </w:tcPr>
          <w:p w14:paraId="042FF6A7">
            <w:pPr>
              <w:shd w:val="clear"/>
            </w:pPr>
          </w:p>
        </w:tc>
        <w:tc>
          <w:tcPr>
            <w:tcW w:w="5854" w:type="dxa"/>
            <w:tcBorders>
              <w:top w:val="single" w:color="auto" w:sz="4" w:space="0"/>
              <w:left w:val="single" w:color="auto" w:sz="4" w:space="0"/>
            </w:tcBorders>
            <w:shd w:val="clear" w:color="auto" w:fill="auto"/>
            <w:vAlign w:val="bottom"/>
          </w:tcPr>
          <w:p w14:paraId="745735D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C5D48E6">
            <w:pPr>
              <w:shd w:val="clear"/>
            </w:pPr>
          </w:p>
        </w:tc>
      </w:tr>
      <w:tr w14:paraId="7B8E014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85DB42D">
            <w:pPr>
              <w:shd w:val="clear"/>
            </w:pPr>
          </w:p>
        </w:tc>
        <w:tc>
          <w:tcPr>
            <w:vMerge w:val="continue"/>
            <w:tcBorders>
              <w:left w:val="single" w:color="auto" w:sz="4" w:space="0"/>
            </w:tcBorders>
            <w:shd w:val="clear" w:color="auto" w:fill="auto"/>
            <w:vAlign w:val="center"/>
          </w:tcPr>
          <w:p w14:paraId="4D7A4FCB">
            <w:pPr>
              <w:shd w:val="clear"/>
            </w:pPr>
          </w:p>
        </w:tc>
        <w:tc>
          <w:tcPr>
            <w:vMerge w:val="continue"/>
            <w:tcBorders>
              <w:left w:val="single" w:color="auto" w:sz="4" w:space="0"/>
            </w:tcBorders>
            <w:shd w:val="clear" w:color="auto" w:fill="auto"/>
            <w:vAlign w:val="center"/>
          </w:tcPr>
          <w:p w14:paraId="232B90F8">
            <w:pPr>
              <w:shd w:val="clear"/>
            </w:pPr>
          </w:p>
        </w:tc>
        <w:tc>
          <w:tcPr>
            <w:tcW w:w="5854" w:type="dxa"/>
            <w:tcBorders>
              <w:top w:val="single" w:color="auto" w:sz="4" w:space="0"/>
              <w:left w:val="single" w:color="auto" w:sz="4" w:space="0"/>
            </w:tcBorders>
            <w:shd w:val="clear" w:color="auto" w:fill="auto"/>
            <w:vAlign w:val="bottom"/>
          </w:tcPr>
          <w:p w14:paraId="237FEF7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B522502">
            <w:pPr>
              <w:shd w:val="clear"/>
            </w:pPr>
          </w:p>
        </w:tc>
      </w:tr>
      <w:tr w14:paraId="0D0525B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AC860E5">
            <w:pPr>
              <w:shd w:val="clear"/>
            </w:pPr>
          </w:p>
        </w:tc>
        <w:tc>
          <w:tcPr>
            <w:vMerge w:val="continue"/>
            <w:tcBorders>
              <w:left w:val="single" w:color="auto" w:sz="4" w:space="0"/>
            </w:tcBorders>
            <w:shd w:val="clear" w:color="auto" w:fill="auto"/>
            <w:vAlign w:val="center"/>
          </w:tcPr>
          <w:p w14:paraId="36E0ACC5">
            <w:pPr>
              <w:shd w:val="clear"/>
            </w:pPr>
          </w:p>
        </w:tc>
        <w:tc>
          <w:tcPr>
            <w:vMerge w:val="continue"/>
            <w:tcBorders>
              <w:left w:val="single" w:color="auto" w:sz="4" w:space="0"/>
            </w:tcBorders>
            <w:shd w:val="clear" w:color="auto" w:fill="auto"/>
            <w:vAlign w:val="center"/>
          </w:tcPr>
          <w:p w14:paraId="77BC469F">
            <w:pPr>
              <w:shd w:val="clear"/>
            </w:pPr>
          </w:p>
        </w:tc>
        <w:tc>
          <w:tcPr>
            <w:tcW w:w="5854" w:type="dxa"/>
            <w:tcBorders>
              <w:top w:val="single" w:color="auto" w:sz="4" w:space="0"/>
              <w:left w:val="single" w:color="auto" w:sz="4" w:space="0"/>
            </w:tcBorders>
            <w:shd w:val="clear" w:color="auto" w:fill="auto"/>
            <w:vAlign w:val="bottom"/>
          </w:tcPr>
          <w:p w14:paraId="405F516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E1E046A">
            <w:pPr>
              <w:shd w:val="clear"/>
            </w:pPr>
          </w:p>
        </w:tc>
      </w:tr>
      <w:tr w14:paraId="59D1ABB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7ADDBC4">
            <w:pPr>
              <w:shd w:val="clear"/>
            </w:pPr>
          </w:p>
        </w:tc>
        <w:tc>
          <w:tcPr>
            <w:vMerge w:val="continue"/>
            <w:tcBorders>
              <w:left w:val="single" w:color="auto" w:sz="4" w:space="0"/>
            </w:tcBorders>
            <w:shd w:val="clear" w:color="auto" w:fill="auto"/>
            <w:vAlign w:val="center"/>
          </w:tcPr>
          <w:p w14:paraId="1B264EE2">
            <w:pPr>
              <w:shd w:val="clear"/>
            </w:pPr>
          </w:p>
        </w:tc>
        <w:tc>
          <w:tcPr>
            <w:vMerge w:val="continue"/>
            <w:tcBorders>
              <w:left w:val="single" w:color="auto" w:sz="4" w:space="0"/>
            </w:tcBorders>
            <w:shd w:val="clear" w:color="auto" w:fill="auto"/>
            <w:vAlign w:val="center"/>
          </w:tcPr>
          <w:p w14:paraId="7513ACCD">
            <w:pPr>
              <w:shd w:val="clear"/>
            </w:pPr>
          </w:p>
        </w:tc>
        <w:tc>
          <w:tcPr>
            <w:tcW w:w="5854" w:type="dxa"/>
            <w:tcBorders>
              <w:top w:val="single" w:color="auto" w:sz="4" w:space="0"/>
              <w:left w:val="single" w:color="auto" w:sz="4" w:space="0"/>
            </w:tcBorders>
            <w:shd w:val="clear" w:color="auto" w:fill="auto"/>
            <w:vAlign w:val="center"/>
          </w:tcPr>
          <w:p w14:paraId="2D9BDD4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23E477E">
            <w:pPr>
              <w:shd w:val="clear"/>
            </w:pPr>
          </w:p>
        </w:tc>
      </w:tr>
      <w:tr w14:paraId="71ACD13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EEF71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D2DD98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60E55C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241AC7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FA459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C99792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A997E5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270C61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E7956C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F911C4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8588EB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未经注册，擅自以注册资质的名义从事相关业务活动的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075EDEE">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监理工程师管理规定》第二十九条违反本规定，未经注册，擅自以注册监理工程师的名义从事工程监理及相关业务活动的，由县级以上地方人民政府建设主管部门给予警告，责令停止违法行为，处以3万元以下罚款；造成损失的，依法承担赔偿责任。</w:t>
            </w:r>
          </w:p>
          <w:p w14:paraId="6A79C3DB">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造价工程师管理办法》第三十四条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p w14:paraId="640540A9">
            <w:pPr>
              <w:pStyle w:val="22"/>
              <w:keepNext w:val="0"/>
              <w:keepLines w:val="0"/>
              <w:widowControl w:val="0"/>
              <w:shd w:val="clear" w:color="auto"/>
              <w:bidi w:val="0"/>
              <w:spacing w:before="0" w:after="0" w:line="278" w:lineRule="exact"/>
              <w:ind w:left="0" w:leftChars="0" w:right="0" w:firstLine="0" w:firstLineChars="0"/>
              <w:jc w:val="both"/>
            </w:pPr>
            <w:r>
              <w:rPr>
                <w:rFonts w:hint="eastAsia" w:ascii="宋体" w:hAnsi="宋体" w:eastAsia="宋体" w:cs="宋体"/>
                <w:i w:val="0"/>
                <w:caps w:val="0"/>
                <w:color w:val="000000"/>
                <w:spacing w:val="0"/>
                <w:sz w:val="21"/>
                <w:szCs w:val="21"/>
                <w:lang w:val="en-US" w:eastAsia="zh-CN"/>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5854" w:type="dxa"/>
            <w:tcBorders>
              <w:top w:val="single" w:color="auto" w:sz="4" w:space="0"/>
              <w:left w:val="single" w:color="auto" w:sz="4" w:space="0"/>
            </w:tcBorders>
            <w:shd w:val="clear" w:color="auto" w:fill="auto"/>
            <w:vAlign w:val="bottom"/>
          </w:tcPr>
          <w:p w14:paraId="302B6D7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88933C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BC0DC5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56F97B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64A9233">
            <w:pPr>
              <w:shd w:val="clear"/>
            </w:pPr>
          </w:p>
        </w:tc>
        <w:tc>
          <w:tcPr>
            <w:vMerge w:val="continue"/>
            <w:tcBorders>
              <w:left w:val="single" w:color="auto" w:sz="4" w:space="0"/>
            </w:tcBorders>
            <w:shd w:val="clear" w:color="auto" w:fill="auto"/>
            <w:vAlign w:val="center"/>
          </w:tcPr>
          <w:p w14:paraId="544AFD88">
            <w:pPr>
              <w:shd w:val="clear"/>
            </w:pPr>
          </w:p>
        </w:tc>
        <w:tc>
          <w:tcPr>
            <w:vMerge w:val="continue"/>
            <w:tcBorders>
              <w:left w:val="single" w:color="auto" w:sz="4" w:space="0"/>
            </w:tcBorders>
            <w:shd w:val="clear" w:color="auto" w:fill="auto"/>
            <w:vAlign w:val="center"/>
          </w:tcPr>
          <w:p w14:paraId="60DD4A9E">
            <w:pPr>
              <w:shd w:val="clear"/>
            </w:pPr>
          </w:p>
        </w:tc>
        <w:tc>
          <w:tcPr>
            <w:tcW w:w="5854" w:type="dxa"/>
            <w:tcBorders>
              <w:top w:val="single" w:color="auto" w:sz="4" w:space="0"/>
              <w:left w:val="single" w:color="auto" w:sz="4" w:space="0"/>
            </w:tcBorders>
            <w:shd w:val="clear" w:color="auto" w:fill="auto"/>
            <w:vAlign w:val="bottom"/>
          </w:tcPr>
          <w:p w14:paraId="7BA0059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BC12BAD">
            <w:pPr>
              <w:shd w:val="clear"/>
            </w:pPr>
          </w:p>
        </w:tc>
      </w:tr>
      <w:tr w14:paraId="51B9FA4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E061D8">
            <w:pPr>
              <w:shd w:val="clear"/>
            </w:pPr>
          </w:p>
        </w:tc>
        <w:tc>
          <w:tcPr>
            <w:vMerge w:val="continue"/>
            <w:tcBorders>
              <w:left w:val="single" w:color="auto" w:sz="4" w:space="0"/>
            </w:tcBorders>
            <w:shd w:val="clear" w:color="auto" w:fill="auto"/>
            <w:vAlign w:val="center"/>
          </w:tcPr>
          <w:p w14:paraId="7CF2C3A2">
            <w:pPr>
              <w:shd w:val="clear"/>
            </w:pPr>
          </w:p>
        </w:tc>
        <w:tc>
          <w:tcPr>
            <w:vMerge w:val="continue"/>
            <w:tcBorders>
              <w:left w:val="single" w:color="auto" w:sz="4" w:space="0"/>
            </w:tcBorders>
            <w:shd w:val="clear" w:color="auto" w:fill="auto"/>
            <w:vAlign w:val="center"/>
          </w:tcPr>
          <w:p w14:paraId="09CB9054">
            <w:pPr>
              <w:shd w:val="clear"/>
            </w:pPr>
          </w:p>
        </w:tc>
        <w:tc>
          <w:tcPr>
            <w:tcW w:w="5854" w:type="dxa"/>
            <w:tcBorders>
              <w:top w:val="single" w:color="auto" w:sz="4" w:space="0"/>
              <w:left w:val="single" w:color="auto" w:sz="4" w:space="0"/>
            </w:tcBorders>
            <w:shd w:val="clear" w:color="auto" w:fill="auto"/>
            <w:vAlign w:val="bottom"/>
          </w:tcPr>
          <w:p w14:paraId="37CBB83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240A714">
            <w:pPr>
              <w:shd w:val="clear"/>
            </w:pPr>
          </w:p>
        </w:tc>
      </w:tr>
      <w:tr w14:paraId="5BCA814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160E6CF">
            <w:pPr>
              <w:shd w:val="clear"/>
            </w:pPr>
          </w:p>
        </w:tc>
        <w:tc>
          <w:tcPr>
            <w:vMerge w:val="continue"/>
            <w:tcBorders>
              <w:left w:val="single" w:color="auto" w:sz="4" w:space="0"/>
            </w:tcBorders>
            <w:shd w:val="clear" w:color="auto" w:fill="auto"/>
            <w:vAlign w:val="center"/>
          </w:tcPr>
          <w:p w14:paraId="55EB4698">
            <w:pPr>
              <w:shd w:val="clear"/>
            </w:pPr>
          </w:p>
        </w:tc>
        <w:tc>
          <w:tcPr>
            <w:vMerge w:val="continue"/>
            <w:tcBorders>
              <w:left w:val="single" w:color="auto" w:sz="4" w:space="0"/>
            </w:tcBorders>
            <w:shd w:val="clear" w:color="auto" w:fill="auto"/>
            <w:vAlign w:val="center"/>
          </w:tcPr>
          <w:p w14:paraId="37B3A598">
            <w:pPr>
              <w:shd w:val="clear"/>
            </w:pPr>
          </w:p>
        </w:tc>
        <w:tc>
          <w:tcPr>
            <w:tcW w:w="5854" w:type="dxa"/>
            <w:tcBorders>
              <w:top w:val="single" w:color="auto" w:sz="4" w:space="0"/>
              <w:left w:val="single" w:color="auto" w:sz="4" w:space="0"/>
            </w:tcBorders>
            <w:shd w:val="clear" w:color="auto" w:fill="auto"/>
            <w:vAlign w:val="bottom"/>
          </w:tcPr>
          <w:p w14:paraId="476B473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A38DEA8">
            <w:pPr>
              <w:shd w:val="clear"/>
            </w:pPr>
          </w:p>
        </w:tc>
      </w:tr>
      <w:tr w14:paraId="63F1B5C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AADD816">
            <w:pPr>
              <w:shd w:val="clear"/>
            </w:pPr>
          </w:p>
        </w:tc>
        <w:tc>
          <w:tcPr>
            <w:vMerge w:val="continue"/>
            <w:tcBorders>
              <w:left w:val="single" w:color="auto" w:sz="4" w:space="0"/>
            </w:tcBorders>
            <w:shd w:val="clear" w:color="auto" w:fill="auto"/>
            <w:vAlign w:val="center"/>
          </w:tcPr>
          <w:p w14:paraId="208EED12">
            <w:pPr>
              <w:shd w:val="clear"/>
            </w:pPr>
          </w:p>
        </w:tc>
        <w:tc>
          <w:tcPr>
            <w:vMerge w:val="continue"/>
            <w:tcBorders>
              <w:left w:val="single" w:color="auto" w:sz="4" w:space="0"/>
            </w:tcBorders>
            <w:shd w:val="clear" w:color="auto" w:fill="auto"/>
            <w:vAlign w:val="center"/>
          </w:tcPr>
          <w:p w14:paraId="0ED8AA1A">
            <w:pPr>
              <w:shd w:val="clear"/>
            </w:pPr>
          </w:p>
        </w:tc>
        <w:tc>
          <w:tcPr>
            <w:tcW w:w="5854" w:type="dxa"/>
            <w:tcBorders>
              <w:top w:val="single" w:color="auto" w:sz="4" w:space="0"/>
              <w:left w:val="single" w:color="auto" w:sz="4" w:space="0"/>
            </w:tcBorders>
            <w:shd w:val="clear" w:color="auto" w:fill="auto"/>
            <w:vAlign w:val="bottom"/>
          </w:tcPr>
          <w:p w14:paraId="3B8DF64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CD6E7F9">
            <w:pPr>
              <w:shd w:val="clear"/>
            </w:pPr>
          </w:p>
        </w:tc>
      </w:tr>
      <w:tr w14:paraId="00F754C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DA7A093">
            <w:pPr>
              <w:shd w:val="clear"/>
            </w:pPr>
          </w:p>
        </w:tc>
        <w:tc>
          <w:tcPr>
            <w:vMerge w:val="continue"/>
            <w:tcBorders>
              <w:left w:val="single" w:color="auto" w:sz="4" w:space="0"/>
            </w:tcBorders>
            <w:shd w:val="clear" w:color="auto" w:fill="auto"/>
            <w:vAlign w:val="center"/>
          </w:tcPr>
          <w:p w14:paraId="4A2383DF">
            <w:pPr>
              <w:shd w:val="clear"/>
            </w:pPr>
          </w:p>
        </w:tc>
        <w:tc>
          <w:tcPr>
            <w:vMerge w:val="continue"/>
            <w:tcBorders>
              <w:left w:val="single" w:color="auto" w:sz="4" w:space="0"/>
            </w:tcBorders>
            <w:shd w:val="clear" w:color="auto" w:fill="auto"/>
            <w:vAlign w:val="center"/>
          </w:tcPr>
          <w:p w14:paraId="02FB23AC">
            <w:pPr>
              <w:shd w:val="clear"/>
            </w:pPr>
          </w:p>
        </w:tc>
        <w:tc>
          <w:tcPr>
            <w:tcW w:w="5854" w:type="dxa"/>
            <w:tcBorders>
              <w:top w:val="single" w:color="auto" w:sz="4" w:space="0"/>
              <w:left w:val="single" w:color="auto" w:sz="4" w:space="0"/>
            </w:tcBorders>
            <w:shd w:val="clear" w:color="auto" w:fill="auto"/>
            <w:vAlign w:val="bottom"/>
          </w:tcPr>
          <w:p w14:paraId="08F1F1F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C26A5C2">
            <w:pPr>
              <w:shd w:val="clear"/>
            </w:pPr>
          </w:p>
        </w:tc>
      </w:tr>
      <w:tr w14:paraId="6742B28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C9037AB">
            <w:pPr>
              <w:shd w:val="clear"/>
            </w:pPr>
          </w:p>
        </w:tc>
        <w:tc>
          <w:tcPr>
            <w:vMerge w:val="continue"/>
            <w:tcBorders>
              <w:left w:val="single" w:color="auto" w:sz="4" w:space="0"/>
            </w:tcBorders>
            <w:shd w:val="clear" w:color="auto" w:fill="auto"/>
            <w:vAlign w:val="center"/>
          </w:tcPr>
          <w:p w14:paraId="47C7926D">
            <w:pPr>
              <w:shd w:val="clear"/>
            </w:pPr>
          </w:p>
        </w:tc>
        <w:tc>
          <w:tcPr>
            <w:vMerge w:val="continue"/>
            <w:tcBorders>
              <w:left w:val="single" w:color="auto" w:sz="4" w:space="0"/>
            </w:tcBorders>
            <w:shd w:val="clear" w:color="auto" w:fill="auto"/>
            <w:vAlign w:val="center"/>
          </w:tcPr>
          <w:p w14:paraId="0FBA8845">
            <w:pPr>
              <w:shd w:val="clear"/>
            </w:pPr>
          </w:p>
        </w:tc>
        <w:tc>
          <w:tcPr>
            <w:tcW w:w="5854" w:type="dxa"/>
            <w:tcBorders>
              <w:top w:val="single" w:color="auto" w:sz="4" w:space="0"/>
              <w:left w:val="single" w:color="auto" w:sz="4" w:space="0"/>
            </w:tcBorders>
            <w:shd w:val="clear" w:color="auto" w:fill="auto"/>
            <w:vAlign w:val="bottom"/>
          </w:tcPr>
          <w:p w14:paraId="62A9A94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672CE33">
            <w:pPr>
              <w:shd w:val="clear"/>
            </w:pPr>
          </w:p>
        </w:tc>
      </w:tr>
      <w:tr w14:paraId="0D7E76A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F03583A">
            <w:pPr>
              <w:shd w:val="clear"/>
            </w:pPr>
          </w:p>
        </w:tc>
        <w:tc>
          <w:tcPr>
            <w:vMerge w:val="continue"/>
            <w:tcBorders>
              <w:left w:val="single" w:color="auto" w:sz="4" w:space="0"/>
            </w:tcBorders>
            <w:shd w:val="clear" w:color="auto" w:fill="auto"/>
            <w:vAlign w:val="center"/>
          </w:tcPr>
          <w:p w14:paraId="58A90BFD">
            <w:pPr>
              <w:shd w:val="clear"/>
            </w:pPr>
          </w:p>
        </w:tc>
        <w:tc>
          <w:tcPr>
            <w:vMerge w:val="continue"/>
            <w:tcBorders>
              <w:left w:val="single" w:color="auto" w:sz="4" w:space="0"/>
            </w:tcBorders>
            <w:shd w:val="clear" w:color="auto" w:fill="auto"/>
            <w:vAlign w:val="center"/>
          </w:tcPr>
          <w:p w14:paraId="180E0FE1">
            <w:pPr>
              <w:shd w:val="clear"/>
            </w:pPr>
          </w:p>
        </w:tc>
        <w:tc>
          <w:tcPr>
            <w:tcW w:w="5854" w:type="dxa"/>
            <w:tcBorders>
              <w:top w:val="single" w:color="auto" w:sz="4" w:space="0"/>
              <w:left w:val="single" w:color="auto" w:sz="4" w:space="0"/>
            </w:tcBorders>
            <w:shd w:val="clear" w:color="auto" w:fill="auto"/>
            <w:vAlign w:val="center"/>
          </w:tcPr>
          <w:p w14:paraId="4390499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D7B32B7">
            <w:pPr>
              <w:shd w:val="clear"/>
            </w:pPr>
          </w:p>
        </w:tc>
      </w:tr>
      <w:tr w14:paraId="3095DEF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10061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FE7435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D04806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D6F844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5CFA58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37AD07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571161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54A4B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48FD30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BE876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F2A352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37</w:t>
            </w:r>
            <w:r>
              <w:rPr>
                <w:color w:val="000000"/>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未办理变更注册仍执业的</w:t>
            </w:r>
            <w:r>
              <w:rPr>
                <w:rFonts w:hint="eastAsia" w:cs="宋体"/>
                <w:i w:val="0"/>
                <w:caps w:val="0"/>
                <w:color w:val="auto"/>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DDDFCC6">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《注册监理工程师管理规定》第三十条违反本规定，未办理变更注册仍执业的，由县级以上地方人民政府建设主管部门给予警告，责令限期改正；逾期不改的，可处以5000元以下的罚款。</w:t>
            </w:r>
          </w:p>
          <w:p w14:paraId="2F344B19">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《注册建造师管理规定》第三十六条违反本规定，未办理变更注册而继续执业的，由县级以上地方人民政府建设主管部门或者其他有关部门责令限期改正；逾期不改正的，可处以5000元以下的罚款。</w:t>
            </w:r>
          </w:p>
          <w:p w14:paraId="7A2A037C">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建筑业企业资质管理规定》第三十八条企业未按照本规定及时办理建筑业企业资质证书变更手续的，由县级以上地方人民政府住房城乡建设主管部门责令限期办理；逾期不办理的，可处以1000元以上1万元以下的罚款。</w:t>
            </w:r>
          </w:p>
        </w:tc>
        <w:tc>
          <w:tcPr>
            <w:tcW w:w="5854" w:type="dxa"/>
            <w:tcBorders>
              <w:top w:val="single" w:color="auto" w:sz="4" w:space="0"/>
              <w:left w:val="single" w:color="auto" w:sz="4" w:space="0"/>
            </w:tcBorders>
            <w:shd w:val="clear" w:color="auto" w:fill="auto"/>
            <w:vAlign w:val="bottom"/>
          </w:tcPr>
          <w:p w14:paraId="2A83B08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20EF3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83E7E4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F79791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CCE3E05">
            <w:pPr>
              <w:shd w:val="clear"/>
            </w:pPr>
          </w:p>
        </w:tc>
        <w:tc>
          <w:tcPr>
            <w:vMerge w:val="continue"/>
            <w:tcBorders>
              <w:left w:val="single" w:color="auto" w:sz="4" w:space="0"/>
            </w:tcBorders>
            <w:shd w:val="clear" w:color="auto" w:fill="auto"/>
            <w:vAlign w:val="center"/>
          </w:tcPr>
          <w:p w14:paraId="08E9A48F">
            <w:pPr>
              <w:shd w:val="clear"/>
            </w:pPr>
          </w:p>
        </w:tc>
        <w:tc>
          <w:tcPr>
            <w:vMerge w:val="continue"/>
            <w:tcBorders>
              <w:left w:val="single" w:color="auto" w:sz="4" w:space="0"/>
            </w:tcBorders>
            <w:shd w:val="clear" w:color="auto" w:fill="auto"/>
            <w:vAlign w:val="center"/>
          </w:tcPr>
          <w:p w14:paraId="71040124">
            <w:pPr>
              <w:shd w:val="clear"/>
            </w:pPr>
          </w:p>
        </w:tc>
        <w:tc>
          <w:tcPr>
            <w:tcW w:w="5854" w:type="dxa"/>
            <w:tcBorders>
              <w:top w:val="single" w:color="auto" w:sz="4" w:space="0"/>
              <w:left w:val="single" w:color="auto" w:sz="4" w:space="0"/>
            </w:tcBorders>
            <w:shd w:val="clear" w:color="auto" w:fill="auto"/>
            <w:vAlign w:val="bottom"/>
          </w:tcPr>
          <w:p w14:paraId="333E6FA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1E5AC1A">
            <w:pPr>
              <w:shd w:val="clear"/>
            </w:pPr>
          </w:p>
        </w:tc>
      </w:tr>
      <w:tr w14:paraId="5201E98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3F80A9F">
            <w:pPr>
              <w:shd w:val="clear"/>
            </w:pPr>
          </w:p>
        </w:tc>
        <w:tc>
          <w:tcPr>
            <w:vMerge w:val="continue"/>
            <w:tcBorders>
              <w:left w:val="single" w:color="auto" w:sz="4" w:space="0"/>
            </w:tcBorders>
            <w:shd w:val="clear" w:color="auto" w:fill="auto"/>
            <w:vAlign w:val="center"/>
          </w:tcPr>
          <w:p w14:paraId="2730A1FC">
            <w:pPr>
              <w:shd w:val="clear"/>
            </w:pPr>
          </w:p>
        </w:tc>
        <w:tc>
          <w:tcPr>
            <w:vMerge w:val="continue"/>
            <w:tcBorders>
              <w:left w:val="single" w:color="auto" w:sz="4" w:space="0"/>
            </w:tcBorders>
            <w:shd w:val="clear" w:color="auto" w:fill="auto"/>
            <w:vAlign w:val="center"/>
          </w:tcPr>
          <w:p w14:paraId="41D076CD">
            <w:pPr>
              <w:shd w:val="clear"/>
            </w:pPr>
          </w:p>
        </w:tc>
        <w:tc>
          <w:tcPr>
            <w:tcW w:w="5854" w:type="dxa"/>
            <w:tcBorders>
              <w:top w:val="single" w:color="auto" w:sz="4" w:space="0"/>
              <w:left w:val="single" w:color="auto" w:sz="4" w:space="0"/>
            </w:tcBorders>
            <w:shd w:val="clear" w:color="auto" w:fill="auto"/>
            <w:vAlign w:val="bottom"/>
          </w:tcPr>
          <w:p w14:paraId="223579A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44028E5">
            <w:pPr>
              <w:shd w:val="clear"/>
            </w:pPr>
          </w:p>
        </w:tc>
      </w:tr>
      <w:tr w14:paraId="75896C6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E1EC9E2">
            <w:pPr>
              <w:shd w:val="clear"/>
            </w:pPr>
          </w:p>
        </w:tc>
        <w:tc>
          <w:tcPr>
            <w:vMerge w:val="continue"/>
            <w:tcBorders>
              <w:left w:val="single" w:color="auto" w:sz="4" w:space="0"/>
            </w:tcBorders>
            <w:shd w:val="clear" w:color="auto" w:fill="auto"/>
            <w:vAlign w:val="center"/>
          </w:tcPr>
          <w:p w14:paraId="0E38CC5B">
            <w:pPr>
              <w:shd w:val="clear"/>
            </w:pPr>
          </w:p>
        </w:tc>
        <w:tc>
          <w:tcPr>
            <w:vMerge w:val="continue"/>
            <w:tcBorders>
              <w:left w:val="single" w:color="auto" w:sz="4" w:space="0"/>
            </w:tcBorders>
            <w:shd w:val="clear" w:color="auto" w:fill="auto"/>
            <w:vAlign w:val="center"/>
          </w:tcPr>
          <w:p w14:paraId="31F3B31A">
            <w:pPr>
              <w:shd w:val="clear"/>
            </w:pPr>
          </w:p>
        </w:tc>
        <w:tc>
          <w:tcPr>
            <w:tcW w:w="5854" w:type="dxa"/>
            <w:tcBorders>
              <w:top w:val="single" w:color="auto" w:sz="4" w:space="0"/>
              <w:left w:val="single" w:color="auto" w:sz="4" w:space="0"/>
            </w:tcBorders>
            <w:shd w:val="clear" w:color="auto" w:fill="auto"/>
            <w:vAlign w:val="bottom"/>
          </w:tcPr>
          <w:p w14:paraId="0088B8B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5C3FF61">
            <w:pPr>
              <w:shd w:val="clear"/>
            </w:pPr>
          </w:p>
        </w:tc>
      </w:tr>
      <w:tr w14:paraId="4AB1548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2671877">
            <w:pPr>
              <w:shd w:val="clear"/>
            </w:pPr>
          </w:p>
        </w:tc>
        <w:tc>
          <w:tcPr>
            <w:vMerge w:val="continue"/>
            <w:tcBorders>
              <w:left w:val="single" w:color="auto" w:sz="4" w:space="0"/>
            </w:tcBorders>
            <w:shd w:val="clear" w:color="auto" w:fill="auto"/>
            <w:vAlign w:val="center"/>
          </w:tcPr>
          <w:p w14:paraId="4A0D255B">
            <w:pPr>
              <w:shd w:val="clear"/>
            </w:pPr>
          </w:p>
        </w:tc>
        <w:tc>
          <w:tcPr>
            <w:vMerge w:val="continue"/>
            <w:tcBorders>
              <w:left w:val="single" w:color="auto" w:sz="4" w:space="0"/>
            </w:tcBorders>
            <w:shd w:val="clear" w:color="auto" w:fill="auto"/>
            <w:vAlign w:val="center"/>
          </w:tcPr>
          <w:p w14:paraId="08846B46">
            <w:pPr>
              <w:shd w:val="clear"/>
            </w:pPr>
          </w:p>
        </w:tc>
        <w:tc>
          <w:tcPr>
            <w:tcW w:w="5854" w:type="dxa"/>
            <w:tcBorders>
              <w:top w:val="single" w:color="auto" w:sz="4" w:space="0"/>
              <w:left w:val="single" w:color="auto" w:sz="4" w:space="0"/>
            </w:tcBorders>
            <w:shd w:val="clear" w:color="auto" w:fill="auto"/>
            <w:vAlign w:val="bottom"/>
          </w:tcPr>
          <w:p w14:paraId="15B6653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BFE5819">
            <w:pPr>
              <w:shd w:val="clear"/>
            </w:pPr>
          </w:p>
        </w:tc>
      </w:tr>
      <w:tr w14:paraId="48364E9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DE91001">
            <w:pPr>
              <w:shd w:val="clear"/>
            </w:pPr>
          </w:p>
        </w:tc>
        <w:tc>
          <w:tcPr>
            <w:vMerge w:val="continue"/>
            <w:tcBorders>
              <w:left w:val="single" w:color="auto" w:sz="4" w:space="0"/>
            </w:tcBorders>
            <w:shd w:val="clear" w:color="auto" w:fill="auto"/>
            <w:vAlign w:val="center"/>
          </w:tcPr>
          <w:p w14:paraId="5ED12965">
            <w:pPr>
              <w:shd w:val="clear"/>
            </w:pPr>
          </w:p>
        </w:tc>
        <w:tc>
          <w:tcPr>
            <w:vMerge w:val="continue"/>
            <w:tcBorders>
              <w:left w:val="single" w:color="auto" w:sz="4" w:space="0"/>
            </w:tcBorders>
            <w:shd w:val="clear" w:color="auto" w:fill="auto"/>
            <w:vAlign w:val="center"/>
          </w:tcPr>
          <w:p w14:paraId="4B9CA13D">
            <w:pPr>
              <w:shd w:val="clear"/>
            </w:pPr>
          </w:p>
        </w:tc>
        <w:tc>
          <w:tcPr>
            <w:tcW w:w="5854" w:type="dxa"/>
            <w:tcBorders>
              <w:top w:val="single" w:color="auto" w:sz="4" w:space="0"/>
              <w:left w:val="single" w:color="auto" w:sz="4" w:space="0"/>
            </w:tcBorders>
            <w:shd w:val="clear" w:color="auto" w:fill="auto"/>
            <w:vAlign w:val="bottom"/>
          </w:tcPr>
          <w:p w14:paraId="45D027D6">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206D57F">
            <w:pPr>
              <w:shd w:val="clear"/>
            </w:pPr>
          </w:p>
        </w:tc>
      </w:tr>
      <w:tr w14:paraId="16E566E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E642009">
            <w:pPr>
              <w:shd w:val="clear"/>
            </w:pPr>
          </w:p>
        </w:tc>
        <w:tc>
          <w:tcPr>
            <w:vMerge w:val="continue"/>
            <w:tcBorders>
              <w:left w:val="single" w:color="auto" w:sz="4" w:space="0"/>
            </w:tcBorders>
            <w:shd w:val="clear" w:color="auto" w:fill="auto"/>
            <w:vAlign w:val="center"/>
          </w:tcPr>
          <w:p w14:paraId="77DCB88D">
            <w:pPr>
              <w:shd w:val="clear"/>
            </w:pPr>
          </w:p>
        </w:tc>
        <w:tc>
          <w:tcPr>
            <w:vMerge w:val="continue"/>
            <w:tcBorders>
              <w:left w:val="single" w:color="auto" w:sz="4" w:space="0"/>
            </w:tcBorders>
            <w:shd w:val="clear" w:color="auto" w:fill="auto"/>
            <w:vAlign w:val="center"/>
          </w:tcPr>
          <w:p w14:paraId="02C7373C">
            <w:pPr>
              <w:shd w:val="clear"/>
            </w:pPr>
          </w:p>
        </w:tc>
        <w:tc>
          <w:tcPr>
            <w:tcW w:w="5854" w:type="dxa"/>
            <w:tcBorders>
              <w:top w:val="single" w:color="auto" w:sz="4" w:space="0"/>
              <w:left w:val="single" w:color="auto" w:sz="4" w:space="0"/>
            </w:tcBorders>
            <w:shd w:val="clear" w:color="auto" w:fill="auto"/>
            <w:vAlign w:val="bottom"/>
          </w:tcPr>
          <w:p w14:paraId="578599F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B0999D4">
            <w:pPr>
              <w:shd w:val="clear"/>
            </w:pPr>
          </w:p>
        </w:tc>
      </w:tr>
      <w:tr w14:paraId="650526D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82FA6F9">
            <w:pPr>
              <w:shd w:val="clear"/>
            </w:pPr>
          </w:p>
        </w:tc>
        <w:tc>
          <w:tcPr>
            <w:vMerge w:val="continue"/>
            <w:tcBorders>
              <w:left w:val="single" w:color="auto" w:sz="4" w:space="0"/>
            </w:tcBorders>
            <w:shd w:val="clear" w:color="auto" w:fill="auto"/>
            <w:vAlign w:val="center"/>
          </w:tcPr>
          <w:p w14:paraId="1A14036B">
            <w:pPr>
              <w:shd w:val="clear"/>
            </w:pPr>
          </w:p>
        </w:tc>
        <w:tc>
          <w:tcPr>
            <w:vMerge w:val="continue"/>
            <w:tcBorders>
              <w:left w:val="single" w:color="auto" w:sz="4" w:space="0"/>
            </w:tcBorders>
            <w:shd w:val="clear" w:color="auto" w:fill="auto"/>
            <w:vAlign w:val="center"/>
          </w:tcPr>
          <w:p w14:paraId="011BF58A">
            <w:pPr>
              <w:shd w:val="clear"/>
            </w:pPr>
          </w:p>
        </w:tc>
        <w:tc>
          <w:tcPr>
            <w:tcW w:w="5854" w:type="dxa"/>
            <w:tcBorders>
              <w:top w:val="single" w:color="auto" w:sz="4" w:space="0"/>
              <w:left w:val="single" w:color="auto" w:sz="4" w:space="0"/>
            </w:tcBorders>
            <w:shd w:val="clear" w:color="auto" w:fill="auto"/>
            <w:vAlign w:val="center"/>
          </w:tcPr>
          <w:p w14:paraId="14B4B30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58B1403">
            <w:pPr>
              <w:shd w:val="clear"/>
            </w:pPr>
          </w:p>
        </w:tc>
      </w:tr>
      <w:tr w14:paraId="7E8EE04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42B38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4308CE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F92354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F87EA7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716253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9C0283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15F46E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2588C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5FC1F9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D63132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C514C2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聘用单位为申请人提供虚假注册材料的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830E56B">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《注册造价工程师管理办法》第三十二条聘用单位为申请人提供虚假注册材料的，由县级以上地方人民政府建设主管部门或者其他有关部门给予警告，并可处以1万元以上3万元以下的罚款。</w:t>
            </w:r>
          </w:p>
          <w:p w14:paraId="47FB7A38">
            <w:pPr>
              <w:pStyle w:val="22"/>
              <w:keepNext w:val="0"/>
              <w:keepLines w:val="0"/>
              <w:widowControl w:val="0"/>
              <w:shd w:val="clear" w:color="auto"/>
              <w:bidi w:val="0"/>
              <w:spacing w:before="0" w:after="0" w:line="278" w:lineRule="exact"/>
              <w:ind w:left="0" w:leftChars="0" w:right="0" w:firstLine="0" w:firstLineChars="0"/>
              <w:jc w:val="both"/>
            </w:pPr>
            <w:r>
              <w:rPr>
                <w:rFonts w:hint="eastAsia" w:ascii="宋体" w:hAnsi="宋体" w:eastAsia="宋体" w:cs="宋体"/>
                <w:i w:val="0"/>
                <w:caps w:val="0"/>
                <w:color w:val="000000"/>
                <w:spacing w:val="0"/>
                <w:sz w:val="21"/>
                <w:szCs w:val="21"/>
                <w:lang w:val="en-US" w:eastAsia="zh-CN"/>
              </w:rPr>
              <w:t>《注册建造师管理规定》第三十九条聘用单位为申请人提供虚假注册材料的，由县级以上地方人民政府建设主管部门或者其他有关部门给予警告，责令限期改正；逾期未改正的，可处以1万元以上3万元以下的罚款。</w:t>
            </w:r>
          </w:p>
        </w:tc>
        <w:tc>
          <w:tcPr>
            <w:tcW w:w="5854" w:type="dxa"/>
            <w:tcBorders>
              <w:top w:val="single" w:color="auto" w:sz="4" w:space="0"/>
              <w:left w:val="single" w:color="auto" w:sz="4" w:space="0"/>
            </w:tcBorders>
            <w:shd w:val="clear" w:color="auto" w:fill="auto"/>
            <w:vAlign w:val="bottom"/>
          </w:tcPr>
          <w:p w14:paraId="7594622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B3F5DB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8CA0E4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3E39F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D6871C5">
            <w:pPr>
              <w:shd w:val="clear"/>
            </w:pPr>
          </w:p>
        </w:tc>
        <w:tc>
          <w:tcPr>
            <w:vMerge w:val="continue"/>
            <w:tcBorders>
              <w:left w:val="single" w:color="auto" w:sz="4" w:space="0"/>
            </w:tcBorders>
            <w:shd w:val="clear" w:color="auto" w:fill="auto"/>
            <w:vAlign w:val="center"/>
          </w:tcPr>
          <w:p w14:paraId="6AAEC18F">
            <w:pPr>
              <w:shd w:val="clear"/>
            </w:pPr>
          </w:p>
        </w:tc>
        <w:tc>
          <w:tcPr>
            <w:vMerge w:val="continue"/>
            <w:tcBorders>
              <w:left w:val="single" w:color="auto" w:sz="4" w:space="0"/>
            </w:tcBorders>
            <w:shd w:val="clear" w:color="auto" w:fill="auto"/>
            <w:vAlign w:val="center"/>
          </w:tcPr>
          <w:p w14:paraId="28812D13">
            <w:pPr>
              <w:shd w:val="clear"/>
            </w:pPr>
          </w:p>
        </w:tc>
        <w:tc>
          <w:tcPr>
            <w:tcW w:w="5854" w:type="dxa"/>
            <w:tcBorders>
              <w:top w:val="single" w:color="auto" w:sz="4" w:space="0"/>
              <w:left w:val="single" w:color="auto" w:sz="4" w:space="0"/>
            </w:tcBorders>
            <w:shd w:val="clear" w:color="auto" w:fill="auto"/>
            <w:vAlign w:val="bottom"/>
          </w:tcPr>
          <w:p w14:paraId="6D12946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FB5DA00">
            <w:pPr>
              <w:shd w:val="clear"/>
            </w:pPr>
          </w:p>
        </w:tc>
      </w:tr>
      <w:tr w14:paraId="7CD31C4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F8D6666">
            <w:pPr>
              <w:shd w:val="clear"/>
            </w:pPr>
          </w:p>
        </w:tc>
        <w:tc>
          <w:tcPr>
            <w:vMerge w:val="continue"/>
            <w:tcBorders>
              <w:left w:val="single" w:color="auto" w:sz="4" w:space="0"/>
            </w:tcBorders>
            <w:shd w:val="clear" w:color="auto" w:fill="auto"/>
            <w:vAlign w:val="center"/>
          </w:tcPr>
          <w:p w14:paraId="68124500">
            <w:pPr>
              <w:shd w:val="clear"/>
            </w:pPr>
          </w:p>
        </w:tc>
        <w:tc>
          <w:tcPr>
            <w:vMerge w:val="continue"/>
            <w:tcBorders>
              <w:left w:val="single" w:color="auto" w:sz="4" w:space="0"/>
            </w:tcBorders>
            <w:shd w:val="clear" w:color="auto" w:fill="auto"/>
            <w:vAlign w:val="center"/>
          </w:tcPr>
          <w:p w14:paraId="7F60BCC8">
            <w:pPr>
              <w:shd w:val="clear"/>
            </w:pPr>
          </w:p>
        </w:tc>
        <w:tc>
          <w:tcPr>
            <w:tcW w:w="5854" w:type="dxa"/>
            <w:tcBorders>
              <w:top w:val="single" w:color="auto" w:sz="4" w:space="0"/>
              <w:left w:val="single" w:color="auto" w:sz="4" w:space="0"/>
            </w:tcBorders>
            <w:shd w:val="clear" w:color="auto" w:fill="auto"/>
            <w:vAlign w:val="bottom"/>
          </w:tcPr>
          <w:p w14:paraId="341EA1B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93933AE">
            <w:pPr>
              <w:shd w:val="clear"/>
            </w:pPr>
          </w:p>
        </w:tc>
      </w:tr>
      <w:tr w14:paraId="5F47857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5C1B1E1">
            <w:pPr>
              <w:shd w:val="clear"/>
            </w:pPr>
          </w:p>
        </w:tc>
        <w:tc>
          <w:tcPr>
            <w:vMerge w:val="continue"/>
            <w:tcBorders>
              <w:left w:val="single" w:color="auto" w:sz="4" w:space="0"/>
            </w:tcBorders>
            <w:shd w:val="clear" w:color="auto" w:fill="auto"/>
            <w:vAlign w:val="center"/>
          </w:tcPr>
          <w:p w14:paraId="00355235">
            <w:pPr>
              <w:shd w:val="clear"/>
            </w:pPr>
          </w:p>
        </w:tc>
        <w:tc>
          <w:tcPr>
            <w:vMerge w:val="continue"/>
            <w:tcBorders>
              <w:left w:val="single" w:color="auto" w:sz="4" w:space="0"/>
            </w:tcBorders>
            <w:shd w:val="clear" w:color="auto" w:fill="auto"/>
            <w:vAlign w:val="center"/>
          </w:tcPr>
          <w:p w14:paraId="7C76F498">
            <w:pPr>
              <w:shd w:val="clear"/>
            </w:pPr>
          </w:p>
        </w:tc>
        <w:tc>
          <w:tcPr>
            <w:tcW w:w="5854" w:type="dxa"/>
            <w:tcBorders>
              <w:top w:val="single" w:color="auto" w:sz="4" w:space="0"/>
              <w:left w:val="single" w:color="auto" w:sz="4" w:space="0"/>
            </w:tcBorders>
            <w:shd w:val="clear" w:color="auto" w:fill="auto"/>
            <w:vAlign w:val="bottom"/>
          </w:tcPr>
          <w:p w14:paraId="3B887B9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DFF2F95">
            <w:pPr>
              <w:shd w:val="clear"/>
            </w:pPr>
          </w:p>
        </w:tc>
      </w:tr>
      <w:tr w14:paraId="3E16D94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F7AEDA5">
            <w:pPr>
              <w:shd w:val="clear"/>
            </w:pPr>
          </w:p>
        </w:tc>
        <w:tc>
          <w:tcPr>
            <w:vMerge w:val="continue"/>
            <w:tcBorders>
              <w:left w:val="single" w:color="auto" w:sz="4" w:space="0"/>
            </w:tcBorders>
            <w:shd w:val="clear" w:color="auto" w:fill="auto"/>
            <w:vAlign w:val="center"/>
          </w:tcPr>
          <w:p w14:paraId="7D668E08">
            <w:pPr>
              <w:shd w:val="clear"/>
            </w:pPr>
          </w:p>
        </w:tc>
        <w:tc>
          <w:tcPr>
            <w:vMerge w:val="continue"/>
            <w:tcBorders>
              <w:left w:val="single" w:color="auto" w:sz="4" w:space="0"/>
            </w:tcBorders>
            <w:shd w:val="clear" w:color="auto" w:fill="auto"/>
            <w:vAlign w:val="center"/>
          </w:tcPr>
          <w:p w14:paraId="7B5AF82A">
            <w:pPr>
              <w:shd w:val="clear"/>
            </w:pPr>
          </w:p>
        </w:tc>
        <w:tc>
          <w:tcPr>
            <w:tcW w:w="5854" w:type="dxa"/>
            <w:tcBorders>
              <w:top w:val="single" w:color="auto" w:sz="4" w:space="0"/>
              <w:left w:val="single" w:color="auto" w:sz="4" w:space="0"/>
            </w:tcBorders>
            <w:shd w:val="clear" w:color="auto" w:fill="auto"/>
            <w:vAlign w:val="bottom"/>
          </w:tcPr>
          <w:p w14:paraId="016FEC4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484A3D0">
            <w:pPr>
              <w:shd w:val="clear"/>
            </w:pPr>
          </w:p>
        </w:tc>
      </w:tr>
      <w:tr w14:paraId="6E23B0C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0AB5E36">
            <w:pPr>
              <w:shd w:val="clear"/>
            </w:pPr>
          </w:p>
        </w:tc>
        <w:tc>
          <w:tcPr>
            <w:vMerge w:val="continue"/>
            <w:tcBorders>
              <w:left w:val="single" w:color="auto" w:sz="4" w:space="0"/>
            </w:tcBorders>
            <w:shd w:val="clear" w:color="auto" w:fill="auto"/>
            <w:vAlign w:val="center"/>
          </w:tcPr>
          <w:p w14:paraId="609F668D">
            <w:pPr>
              <w:shd w:val="clear"/>
            </w:pPr>
          </w:p>
        </w:tc>
        <w:tc>
          <w:tcPr>
            <w:vMerge w:val="continue"/>
            <w:tcBorders>
              <w:left w:val="single" w:color="auto" w:sz="4" w:space="0"/>
            </w:tcBorders>
            <w:shd w:val="clear" w:color="auto" w:fill="auto"/>
            <w:vAlign w:val="center"/>
          </w:tcPr>
          <w:p w14:paraId="7655D41B">
            <w:pPr>
              <w:shd w:val="clear"/>
            </w:pPr>
          </w:p>
        </w:tc>
        <w:tc>
          <w:tcPr>
            <w:tcW w:w="5854" w:type="dxa"/>
            <w:tcBorders>
              <w:top w:val="single" w:color="auto" w:sz="4" w:space="0"/>
              <w:left w:val="single" w:color="auto" w:sz="4" w:space="0"/>
            </w:tcBorders>
            <w:shd w:val="clear" w:color="auto" w:fill="auto"/>
            <w:vAlign w:val="bottom"/>
          </w:tcPr>
          <w:p w14:paraId="7E64035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CFE760E">
            <w:pPr>
              <w:shd w:val="clear"/>
            </w:pPr>
          </w:p>
        </w:tc>
      </w:tr>
      <w:tr w14:paraId="351FF94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2A6BB4D">
            <w:pPr>
              <w:shd w:val="clear"/>
            </w:pPr>
          </w:p>
        </w:tc>
        <w:tc>
          <w:tcPr>
            <w:vMerge w:val="continue"/>
            <w:tcBorders>
              <w:left w:val="single" w:color="auto" w:sz="4" w:space="0"/>
            </w:tcBorders>
            <w:shd w:val="clear" w:color="auto" w:fill="auto"/>
            <w:vAlign w:val="center"/>
          </w:tcPr>
          <w:p w14:paraId="53E95A1E">
            <w:pPr>
              <w:shd w:val="clear"/>
            </w:pPr>
          </w:p>
        </w:tc>
        <w:tc>
          <w:tcPr>
            <w:vMerge w:val="continue"/>
            <w:tcBorders>
              <w:left w:val="single" w:color="auto" w:sz="4" w:space="0"/>
            </w:tcBorders>
            <w:shd w:val="clear" w:color="auto" w:fill="auto"/>
            <w:vAlign w:val="center"/>
          </w:tcPr>
          <w:p w14:paraId="77D54E08">
            <w:pPr>
              <w:shd w:val="clear"/>
            </w:pPr>
          </w:p>
        </w:tc>
        <w:tc>
          <w:tcPr>
            <w:tcW w:w="5854" w:type="dxa"/>
            <w:tcBorders>
              <w:top w:val="single" w:color="auto" w:sz="4" w:space="0"/>
              <w:left w:val="single" w:color="auto" w:sz="4" w:space="0"/>
            </w:tcBorders>
            <w:shd w:val="clear" w:color="auto" w:fill="auto"/>
            <w:vAlign w:val="bottom"/>
          </w:tcPr>
          <w:p w14:paraId="3949012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7B0141E">
            <w:pPr>
              <w:shd w:val="clear"/>
            </w:pPr>
          </w:p>
        </w:tc>
      </w:tr>
      <w:tr w14:paraId="253D4B5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037CA2">
            <w:pPr>
              <w:shd w:val="clear"/>
            </w:pPr>
          </w:p>
        </w:tc>
        <w:tc>
          <w:tcPr>
            <w:vMerge w:val="continue"/>
            <w:tcBorders>
              <w:left w:val="single" w:color="auto" w:sz="4" w:space="0"/>
            </w:tcBorders>
            <w:shd w:val="clear" w:color="auto" w:fill="auto"/>
            <w:vAlign w:val="center"/>
          </w:tcPr>
          <w:p w14:paraId="761E65C5">
            <w:pPr>
              <w:shd w:val="clear"/>
            </w:pPr>
          </w:p>
        </w:tc>
        <w:tc>
          <w:tcPr>
            <w:vMerge w:val="continue"/>
            <w:tcBorders>
              <w:left w:val="single" w:color="auto" w:sz="4" w:space="0"/>
            </w:tcBorders>
            <w:shd w:val="clear" w:color="auto" w:fill="auto"/>
            <w:vAlign w:val="center"/>
          </w:tcPr>
          <w:p w14:paraId="6DEBC2E2">
            <w:pPr>
              <w:shd w:val="clear"/>
            </w:pPr>
          </w:p>
        </w:tc>
        <w:tc>
          <w:tcPr>
            <w:tcW w:w="5854" w:type="dxa"/>
            <w:tcBorders>
              <w:top w:val="single" w:color="auto" w:sz="4" w:space="0"/>
              <w:left w:val="single" w:color="auto" w:sz="4" w:space="0"/>
            </w:tcBorders>
            <w:shd w:val="clear" w:color="auto" w:fill="auto"/>
            <w:vAlign w:val="center"/>
          </w:tcPr>
          <w:p w14:paraId="2AB384D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BD527C">
            <w:pPr>
              <w:shd w:val="clear"/>
            </w:pPr>
          </w:p>
        </w:tc>
      </w:tr>
      <w:tr w14:paraId="5977808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6E23B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8BA7317">
      <w:pPr>
        <w:shd w:val="clear"/>
        <w:rPr>
          <w:b/>
          <w:bCs/>
        </w:rP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A0CB14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F00B12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8D6331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BF50D5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E6D17E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7D8DE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6FFEE1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C5CC22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6D7730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39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注册造价工程师不履行注册造价工程师义务；在执业过程中，索贿、受贿或者谋取合同约定费用外的其他利益；在执业过程中实施商业贿赂；签署有虚假记载、误导性陈述的工程造价成果文件；以个人名义承接工程造价业务；</w:t>
            </w:r>
            <w:r>
              <w:rPr>
                <w:rFonts w:hint="eastAsia" w:ascii="宋体" w:hAnsi="宋体" w:eastAsia="宋体" w:cs="宋体"/>
                <w:i w:val="0"/>
                <w:caps w:val="0"/>
                <w:color w:val="000000"/>
                <w:spacing w:val="0"/>
                <w:sz w:val="21"/>
                <w:szCs w:val="21"/>
                <w:lang w:val="en-US" w:eastAsia="zh-CN"/>
              </w:rPr>
              <w:br w:type="textWrapping"/>
            </w:r>
            <w:r>
              <w:rPr>
                <w:rFonts w:hint="eastAsia" w:ascii="宋体" w:hAnsi="宋体" w:eastAsia="宋体" w:cs="宋体"/>
                <w:i w:val="0"/>
                <w:caps w:val="0"/>
                <w:color w:val="000000"/>
                <w:spacing w:val="0"/>
                <w:sz w:val="21"/>
                <w:szCs w:val="21"/>
                <w:lang w:val="en-US" w:eastAsia="zh-CN"/>
              </w:rPr>
              <w:t>允许他人以自己名义从事工程造价业务；同时在两个或者两个以上单位执业；涂改、倒卖、出租、出借或者以其他形式非法转让注册证书或者执业印章；</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21C0A4C3">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注册造价工程师管理办法》第三十六条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5854" w:type="dxa"/>
            <w:tcBorders>
              <w:top w:val="single" w:color="auto" w:sz="4" w:space="0"/>
              <w:left w:val="single" w:color="auto" w:sz="4" w:space="0"/>
            </w:tcBorders>
            <w:shd w:val="clear" w:color="auto" w:fill="auto"/>
            <w:vAlign w:val="bottom"/>
          </w:tcPr>
          <w:p w14:paraId="2BB8FD7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046488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1C989E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C751D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8E5F00D">
            <w:pPr>
              <w:shd w:val="clear"/>
            </w:pPr>
          </w:p>
        </w:tc>
        <w:tc>
          <w:tcPr>
            <w:vMerge w:val="continue"/>
            <w:tcBorders>
              <w:left w:val="single" w:color="auto" w:sz="4" w:space="0"/>
            </w:tcBorders>
            <w:shd w:val="clear" w:color="auto" w:fill="auto"/>
            <w:vAlign w:val="center"/>
          </w:tcPr>
          <w:p w14:paraId="46D1CA01">
            <w:pPr>
              <w:shd w:val="clear"/>
            </w:pPr>
          </w:p>
        </w:tc>
        <w:tc>
          <w:tcPr>
            <w:vMerge w:val="continue"/>
            <w:tcBorders>
              <w:left w:val="single" w:color="auto" w:sz="4" w:space="0"/>
            </w:tcBorders>
            <w:shd w:val="clear" w:color="auto" w:fill="auto"/>
            <w:vAlign w:val="center"/>
          </w:tcPr>
          <w:p w14:paraId="790610B4">
            <w:pPr>
              <w:shd w:val="clear"/>
            </w:pPr>
          </w:p>
        </w:tc>
        <w:tc>
          <w:tcPr>
            <w:tcW w:w="5854" w:type="dxa"/>
            <w:tcBorders>
              <w:top w:val="single" w:color="auto" w:sz="4" w:space="0"/>
              <w:left w:val="single" w:color="auto" w:sz="4" w:space="0"/>
            </w:tcBorders>
            <w:shd w:val="clear" w:color="auto" w:fill="auto"/>
            <w:vAlign w:val="bottom"/>
          </w:tcPr>
          <w:p w14:paraId="731A614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2EDA600">
            <w:pPr>
              <w:shd w:val="clear"/>
            </w:pPr>
          </w:p>
        </w:tc>
      </w:tr>
      <w:tr w14:paraId="73921A5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B3CE1A">
            <w:pPr>
              <w:shd w:val="clear"/>
            </w:pPr>
          </w:p>
        </w:tc>
        <w:tc>
          <w:tcPr>
            <w:vMerge w:val="continue"/>
            <w:tcBorders>
              <w:left w:val="single" w:color="auto" w:sz="4" w:space="0"/>
            </w:tcBorders>
            <w:shd w:val="clear" w:color="auto" w:fill="auto"/>
            <w:vAlign w:val="center"/>
          </w:tcPr>
          <w:p w14:paraId="3F337F44">
            <w:pPr>
              <w:shd w:val="clear"/>
            </w:pPr>
          </w:p>
        </w:tc>
        <w:tc>
          <w:tcPr>
            <w:vMerge w:val="continue"/>
            <w:tcBorders>
              <w:left w:val="single" w:color="auto" w:sz="4" w:space="0"/>
            </w:tcBorders>
            <w:shd w:val="clear" w:color="auto" w:fill="auto"/>
            <w:vAlign w:val="center"/>
          </w:tcPr>
          <w:p w14:paraId="23C5B85C">
            <w:pPr>
              <w:shd w:val="clear"/>
            </w:pPr>
          </w:p>
        </w:tc>
        <w:tc>
          <w:tcPr>
            <w:tcW w:w="5854" w:type="dxa"/>
            <w:tcBorders>
              <w:top w:val="single" w:color="auto" w:sz="4" w:space="0"/>
              <w:left w:val="single" w:color="auto" w:sz="4" w:space="0"/>
            </w:tcBorders>
            <w:shd w:val="clear" w:color="auto" w:fill="auto"/>
            <w:vAlign w:val="bottom"/>
          </w:tcPr>
          <w:p w14:paraId="7C52B0C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4140A0C">
            <w:pPr>
              <w:shd w:val="clear"/>
            </w:pPr>
          </w:p>
        </w:tc>
      </w:tr>
      <w:tr w14:paraId="1FE0A25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FCE877">
            <w:pPr>
              <w:shd w:val="clear"/>
            </w:pPr>
          </w:p>
        </w:tc>
        <w:tc>
          <w:tcPr>
            <w:vMerge w:val="continue"/>
            <w:tcBorders>
              <w:left w:val="single" w:color="auto" w:sz="4" w:space="0"/>
            </w:tcBorders>
            <w:shd w:val="clear" w:color="auto" w:fill="auto"/>
            <w:vAlign w:val="center"/>
          </w:tcPr>
          <w:p w14:paraId="377DD873">
            <w:pPr>
              <w:shd w:val="clear"/>
            </w:pPr>
          </w:p>
        </w:tc>
        <w:tc>
          <w:tcPr>
            <w:vMerge w:val="continue"/>
            <w:tcBorders>
              <w:left w:val="single" w:color="auto" w:sz="4" w:space="0"/>
            </w:tcBorders>
            <w:shd w:val="clear" w:color="auto" w:fill="auto"/>
            <w:vAlign w:val="center"/>
          </w:tcPr>
          <w:p w14:paraId="16051BAD">
            <w:pPr>
              <w:shd w:val="clear"/>
            </w:pPr>
          </w:p>
        </w:tc>
        <w:tc>
          <w:tcPr>
            <w:tcW w:w="5854" w:type="dxa"/>
            <w:tcBorders>
              <w:top w:val="single" w:color="auto" w:sz="4" w:space="0"/>
              <w:left w:val="single" w:color="auto" w:sz="4" w:space="0"/>
            </w:tcBorders>
            <w:shd w:val="clear" w:color="auto" w:fill="auto"/>
            <w:vAlign w:val="bottom"/>
          </w:tcPr>
          <w:p w14:paraId="6D70C1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44134E7">
            <w:pPr>
              <w:shd w:val="clear"/>
            </w:pPr>
          </w:p>
        </w:tc>
      </w:tr>
      <w:tr w14:paraId="29B6C8F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31E0972">
            <w:pPr>
              <w:shd w:val="clear"/>
            </w:pPr>
          </w:p>
        </w:tc>
        <w:tc>
          <w:tcPr>
            <w:vMerge w:val="continue"/>
            <w:tcBorders>
              <w:left w:val="single" w:color="auto" w:sz="4" w:space="0"/>
            </w:tcBorders>
            <w:shd w:val="clear" w:color="auto" w:fill="auto"/>
            <w:vAlign w:val="center"/>
          </w:tcPr>
          <w:p w14:paraId="22E2088D">
            <w:pPr>
              <w:shd w:val="clear"/>
            </w:pPr>
          </w:p>
        </w:tc>
        <w:tc>
          <w:tcPr>
            <w:vMerge w:val="continue"/>
            <w:tcBorders>
              <w:left w:val="single" w:color="auto" w:sz="4" w:space="0"/>
            </w:tcBorders>
            <w:shd w:val="clear" w:color="auto" w:fill="auto"/>
            <w:vAlign w:val="center"/>
          </w:tcPr>
          <w:p w14:paraId="6D386370">
            <w:pPr>
              <w:shd w:val="clear"/>
            </w:pPr>
          </w:p>
        </w:tc>
        <w:tc>
          <w:tcPr>
            <w:tcW w:w="5854" w:type="dxa"/>
            <w:tcBorders>
              <w:top w:val="single" w:color="auto" w:sz="4" w:space="0"/>
              <w:left w:val="single" w:color="auto" w:sz="4" w:space="0"/>
            </w:tcBorders>
            <w:shd w:val="clear" w:color="auto" w:fill="auto"/>
            <w:vAlign w:val="bottom"/>
          </w:tcPr>
          <w:p w14:paraId="244311D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195081A">
            <w:pPr>
              <w:shd w:val="clear"/>
            </w:pPr>
          </w:p>
        </w:tc>
      </w:tr>
      <w:tr w14:paraId="19A84F9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A9ABAFE">
            <w:pPr>
              <w:shd w:val="clear"/>
            </w:pPr>
          </w:p>
        </w:tc>
        <w:tc>
          <w:tcPr>
            <w:vMerge w:val="continue"/>
            <w:tcBorders>
              <w:left w:val="single" w:color="auto" w:sz="4" w:space="0"/>
            </w:tcBorders>
            <w:shd w:val="clear" w:color="auto" w:fill="auto"/>
            <w:vAlign w:val="center"/>
          </w:tcPr>
          <w:p w14:paraId="3E63DD4E">
            <w:pPr>
              <w:shd w:val="clear"/>
            </w:pPr>
          </w:p>
        </w:tc>
        <w:tc>
          <w:tcPr>
            <w:vMerge w:val="continue"/>
            <w:tcBorders>
              <w:left w:val="single" w:color="auto" w:sz="4" w:space="0"/>
            </w:tcBorders>
            <w:shd w:val="clear" w:color="auto" w:fill="auto"/>
            <w:vAlign w:val="center"/>
          </w:tcPr>
          <w:p w14:paraId="2790F519">
            <w:pPr>
              <w:shd w:val="clear"/>
            </w:pPr>
          </w:p>
        </w:tc>
        <w:tc>
          <w:tcPr>
            <w:tcW w:w="5854" w:type="dxa"/>
            <w:tcBorders>
              <w:top w:val="single" w:color="auto" w:sz="4" w:space="0"/>
              <w:left w:val="single" w:color="auto" w:sz="4" w:space="0"/>
            </w:tcBorders>
            <w:shd w:val="clear" w:color="auto" w:fill="auto"/>
            <w:vAlign w:val="bottom"/>
          </w:tcPr>
          <w:p w14:paraId="19AA5D6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724C0D2">
            <w:pPr>
              <w:shd w:val="clear"/>
            </w:pPr>
          </w:p>
        </w:tc>
      </w:tr>
      <w:tr w14:paraId="6462B28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E7692B2">
            <w:pPr>
              <w:shd w:val="clear"/>
            </w:pPr>
          </w:p>
        </w:tc>
        <w:tc>
          <w:tcPr>
            <w:vMerge w:val="continue"/>
            <w:tcBorders>
              <w:left w:val="single" w:color="auto" w:sz="4" w:space="0"/>
            </w:tcBorders>
            <w:shd w:val="clear" w:color="auto" w:fill="auto"/>
            <w:vAlign w:val="center"/>
          </w:tcPr>
          <w:p w14:paraId="26FC87B8">
            <w:pPr>
              <w:shd w:val="clear"/>
            </w:pPr>
          </w:p>
        </w:tc>
        <w:tc>
          <w:tcPr>
            <w:vMerge w:val="continue"/>
            <w:tcBorders>
              <w:left w:val="single" w:color="auto" w:sz="4" w:space="0"/>
            </w:tcBorders>
            <w:shd w:val="clear" w:color="auto" w:fill="auto"/>
            <w:vAlign w:val="center"/>
          </w:tcPr>
          <w:p w14:paraId="10C404A9">
            <w:pPr>
              <w:shd w:val="clear"/>
            </w:pPr>
          </w:p>
        </w:tc>
        <w:tc>
          <w:tcPr>
            <w:tcW w:w="5854" w:type="dxa"/>
            <w:tcBorders>
              <w:top w:val="single" w:color="auto" w:sz="4" w:space="0"/>
              <w:left w:val="single" w:color="auto" w:sz="4" w:space="0"/>
            </w:tcBorders>
            <w:shd w:val="clear" w:color="auto" w:fill="auto"/>
            <w:vAlign w:val="bottom"/>
          </w:tcPr>
          <w:p w14:paraId="201571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F23822D">
            <w:pPr>
              <w:shd w:val="clear"/>
            </w:pPr>
          </w:p>
        </w:tc>
      </w:tr>
      <w:tr w14:paraId="6ACD5E8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A68817F">
            <w:pPr>
              <w:shd w:val="clear"/>
            </w:pPr>
          </w:p>
        </w:tc>
        <w:tc>
          <w:tcPr>
            <w:vMerge w:val="continue"/>
            <w:tcBorders>
              <w:left w:val="single" w:color="auto" w:sz="4" w:space="0"/>
            </w:tcBorders>
            <w:shd w:val="clear" w:color="auto" w:fill="auto"/>
            <w:vAlign w:val="center"/>
          </w:tcPr>
          <w:p w14:paraId="0A8B90E6">
            <w:pPr>
              <w:shd w:val="clear"/>
            </w:pPr>
          </w:p>
        </w:tc>
        <w:tc>
          <w:tcPr>
            <w:vMerge w:val="continue"/>
            <w:tcBorders>
              <w:left w:val="single" w:color="auto" w:sz="4" w:space="0"/>
            </w:tcBorders>
            <w:shd w:val="clear" w:color="auto" w:fill="auto"/>
            <w:vAlign w:val="center"/>
          </w:tcPr>
          <w:p w14:paraId="4D296DC7">
            <w:pPr>
              <w:shd w:val="clear"/>
            </w:pPr>
          </w:p>
        </w:tc>
        <w:tc>
          <w:tcPr>
            <w:tcW w:w="5854" w:type="dxa"/>
            <w:tcBorders>
              <w:top w:val="single" w:color="auto" w:sz="4" w:space="0"/>
              <w:left w:val="single" w:color="auto" w:sz="4" w:space="0"/>
            </w:tcBorders>
            <w:shd w:val="clear" w:color="auto" w:fill="auto"/>
            <w:vAlign w:val="center"/>
          </w:tcPr>
          <w:p w14:paraId="25E5C9C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32B2D2">
            <w:pPr>
              <w:shd w:val="clear"/>
            </w:pPr>
          </w:p>
        </w:tc>
      </w:tr>
      <w:tr w14:paraId="63C88C6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41045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38B168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0F936D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5EE26F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9A9DD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4908C3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225C67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DC1CC7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5BF847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676210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04D862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未按照要求提供相关资质信用档案信息的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FCBA398">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造价工程师管理办法》第三十七条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p w14:paraId="72C39A31">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注册建造师管理规定》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21F1F685">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《工程监理企业资质管理规定》第三十一条工程监理企业未按照本规定要求提供工程监理</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"https://baike.sogou.com/lemma/ShowInnerLink.htm?lemmaId=46789573&amp;ss_c=ssc.citiao.link" \t "https://baike.sogou.com/_blank"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企业信用档案</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信息的，由县级以上地方人民政府建设主管部门予以警告，责令限期改正；逾期未改正的，可处以1千元以上1万元以下的罚款。</w:t>
            </w:r>
          </w:p>
          <w:p w14:paraId="7EF311D9">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建筑业企业资质管理规定》第四十条企业未按照本规定要求提供企业信用档案信息的，由县级以上地方人民政府住房城乡建设主管部门或者其他有关部门给予警告，责令限期改正；逾期未改正的，可处以1000元以上1万元以下的罚款。</w:t>
            </w:r>
          </w:p>
        </w:tc>
        <w:tc>
          <w:tcPr>
            <w:tcW w:w="5854" w:type="dxa"/>
            <w:tcBorders>
              <w:top w:val="single" w:color="auto" w:sz="4" w:space="0"/>
              <w:left w:val="single" w:color="auto" w:sz="4" w:space="0"/>
            </w:tcBorders>
            <w:shd w:val="clear" w:color="auto" w:fill="auto"/>
            <w:vAlign w:val="bottom"/>
          </w:tcPr>
          <w:p w14:paraId="75EF17D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0FF975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D84519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436803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6809319">
            <w:pPr>
              <w:shd w:val="clear"/>
            </w:pPr>
          </w:p>
        </w:tc>
        <w:tc>
          <w:tcPr>
            <w:vMerge w:val="continue"/>
            <w:tcBorders>
              <w:left w:val="single" w:color="auto" w:sz="4" w:space="0"/>
            </w:tcBorders>
            <w:shd w:val="clear" w:color="auto" w:fill="auto"/>
            <w:vAlign w:val="center"/>
          </w:tcPr>
          <w:p w14:paraId="0B2C6CCD">
            <w:pPr>
              <w:shd w:val="clear"/>
            </w:pPr>
          </w:p>
        </w:tc>
        <w:tc>
          <w:tcPr>
            <w:vMerge w:val="continue"/>
            <w:tcBorders>
              <w:left w:val="single" w:color="auto" w:sz="4" w:space="0"/>
            </w:tcBorders>
            <w:shd w:val="clear" w:color="auto" w:fill="auto"/>
            <w:vAlign w:val="center"/>
          </w:tcPr>
          <w:p w14:paraId="17BBB9C3">
            <w:pPr>
              <w:shd w:val="clear"/>
            </w:pPr>
          </w:p>
        </w:tc>
        <w:tc>
          <w:tcPr>
            <w:tcW w:w="5854" w:type="dxa"/>
            <w:tcBorders>
              <w:top w:val="single" w:color="auto" w:sz="4" w:space="0"/>
              <w:left w:val="single" w:color="auto" w:sz="4" w:space="0"/>
            </w:tcBorders>
            <w:shd w:val="clear" w:color="auto" w:fill="auto"/>
            <w:vAlign w:val="bottom"/>
          </w:tcPr>
          <w:p w14:paraId="2B30D82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D15D0DA">
            <w:pPr>
              <w:shd w:val="clear"/>
            </w:pPr>
          </w:p>
        </w:tc>
      </w:tr>
      <w:tr w14:paraId="56ECCB0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0D1BEE">
            <w:pPr>
              <w:shd w:val="clear"/>
            </w:pPr>
          </w:p>
        </w:tc>
        <w:tc>
          <w:tcPr>
            <w:vMerge w:val="continue"/>
            <w:tcBorders>
              <w:left w:val="single" w:color="auto" w:sz="4" w:space="0"/>
            </w:tcBorders>
            <w:shd w:val="clear" w:color="auto" w:fill="auto"/>
            <w:vAlign w:val="center"/>
          </w:tcPr>
          <w:p w14:paraId="59F79D85">
            <w:pPr>
              <w:shd w:val="clear"/>
            </w:pPr>
          </w:p>
        </w:tc>
        <w:tc>
          <w:tcPr>
            <w:vMerge w:val="continue"/>
            <w:tcBorders>
              <w:left w:val="single" w:color="auto" w:sz="4" w:space="0"/>
            </w:tcBorders>
            <w:shd w:val="clear" w:color="auto" w:fill="auto"/>
            <w:vAlign w:val="center"/>
          </w:tcPr>
          <w:p w14:paraId="16B17F9F">
            <w:pPr>
              <w:shd w:val="clear"/>
            </w:pPr>
          </w:p>
        </w:tc>
        <w:tc>
          <w:tcPr>
            <w:tcW w:w="5854" w:type="dxa"/>
            <w:tcBorders>
              <w:top w:val="single" w:color="auto" w:sz="4" w:space="0"/>
              <w:left w:val="single" w:color="auto" w:sz="4" w:space="0"/>
            </w:tcBorders>
            <w:shd w:val="clear" w:color="auto" w:fill="auto"/>
            <w:vAlign w:val="bottom"/>
          </w:tcPr>
          <w:p w14:paraId="249A913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EC531F1">
            <w:pPr>
              <w:shd w:val="clear"/>
            </w:pPr>
          </w:p>
        </w:tc>
      </w:tr>
      <w:tr w14:paraId="6DE3617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B9B3846">
            <w:pPr>
              <w:shd w:val="clear"/>
            </w:pPr>
          </w:p>
        </w:tc>
        <w:tc>
          <w:tcPr>
            <w:vMerge w:val="continue"/>
            <w:tcBorders>
              <w:left w:val="single" w:color="auto" w:sz="4" w:space="0"/>
            </w:tcBorders>
            <w:shd w:val="clear" w:color="auto" w:fill="auto"/>
            <w:vAlign w:val="center"/>
          </w:tcPr>
          <w:p w14:paraId="383CC25C">
            <w:pPr>
              <w:shd w:val="clear"/>
            </w:pPr>
          </w:p>
        </w:tc>
        <w:tc>
          <w:tcPr>
            <w:vMerge w:val="continue"/>
            <w:tcBorders>
              <w:left w:val="single" w:color="auto" w:sz="4" w:space="0"/>
            </w:tcBorders>
            <w:shd w:val="clear" w:color="auto" w:fill="auto"/>
            <w:vAlign w:val="center"/>
          </w:tcPr>
          <w:p w14:paraId="54378575">
            <w:pPr>
              <w:shd w:val="clear"/>
            </w:pPr>
          </w:p>
        </w:tc>
        <w:tc>
          <w:tcPr>
            <w:tcW w:w="5854" w:type="dxa"/>
            <w:tcBorders>
              <w:top w:val="single" w:color="auto" w:sz="4" w:space="0"/>
              <w:left w:val="single" w:color="auto" w:sz="4" w:space="0"/>
            </w:tcBorders>
            <w:shd w:val="clear" w:color="auto" w:fill="auto"/>
            <w:vAlign w:val="bottom"/>
          </w:tcPr>
          <w:p w14:paraId="01E2AF1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A514D12">
            <w:pPr>
              <w:shd w:val="clear"/>
            </w:pPr>
          </w:p>
        </w:tc>
      </w:tr>
      <w:tr w14:paraId="14E6D61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0C51C88">
            <w:pPr>
              <w:shd w:val="clear"/>
            </w:pPr>
          </w:p>
        </w:tc>
        <w:tc>
          <w:tcPr>
            <w:vMerge w:val="continue"/>
            <w:tcBorders>
              <w:left w:val="single" w:color="auto" w:sz="4" w:space="0"/>
            </w:tcBorders>
            <w:shd w:val="clear" w:color="auto" w:fill="auto"/>
            <w:vAlign w:val="center"/>
          </w:tcPr>
          <w:p w14:paraId="595AAC89">
            <w:pPr>
              <w:shd w:val="clear"/>
            </w:pPr>
          </w:p>
        </w:tc>
        <w:tc>
          <w:tcPr>
            <w:vMerge w:val="continue"/>
            <w:tcBorders>
              <w:left w:val="single" w:color="auto" w:sz="4" w:space="0"/>
            </w:tcBorders>
            <w:shd w:val="clear" w:color="auto" w:fill="auto"/>
            <w:vAlign w:val="center"/>
          </w:tcPr>
          <w:p w14:paraId="0CEE048A">
            <w:pPr>
              <w:shd w:val="clear"/>
            </w:pPr>
          </w:p>
        </w:tc>
        <w:tc>
          <w:tcPr>
            <w:tcW w:w="5854" w:type="dxa"/>
            <w:tcBorders>
              <w:top w:val="single" w:color="auto" w:sz="4" w:space="0"/>
              <w:left w:val="single" w:color="auto" w:sz="4" w:space="0"/>
            </w:tcBorders>
            <w:shd w:val="clear" w:color="auto" w:fill="auto"/>
            <w:vAlign w:val="bottom"/>
          </w:tcPr>
          <w:p w14:paraId="2E87F04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ADE10F5">
            <w:pPr>
              <w:shd w:val="clear"/>
            </w:pPr>
          </w:p>
        </w:tc>
      </w:tr>
      <w:tr w14:paraId="3B1D907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EBF1997">
            <w:pPr>
              <w:shd w:val="clear"/>
            </w:pPr>
          </w:p>
        </w:tc>
        <w:tc>
          <w:tcPr>
            <w:vMerge w:val="continue"/>
            <w:tcBorders>
              <w:left w:val="single" w:color="auto" w:sz="4" w:space="0"/>
            </w:tcBorders>
            <w:shd w:val="clear" w:color="auto" w:fill="auto"/>
            <w:vAlign w:val="center"/>
          </w:tcPr>
          <w:p w14:paraId="5A2A6C8D">
            <w:pPr>
              <w:shd w:val="clear"/>
            </w:pPr>
          </w:p>
        </w:tc>
        <w:tc>
          <w:tcPr>
            <w:vMerge w:val="continue"/>
            <w:tcBorders>
              <w:left w:val="single" w:color="auto" w:sz="4" w:space="0"/>
            </w:tcBorders>
            <w:shd w:val="clear" w:color="auto" w:fill="auto"/>
            <w:vAlign w:val="center"/>
          </w:tcPr>
          <w:p w14:paraId="23AAF46E">
            <w:pPr>
              <w:shd w:val="clear"/>
            </w:pPr>
          </w:p>
        </w:tc>
        <w:tc>
          <w:tcPr>
            <w:tcW w:w="5854" w:type="dxa"/>
            <w:tcBorders>
              <w:top w:val="single" w:color="auto" w:sz="4" w:space="0"/>
              <w:left w:val="single" w:color="auto" w:sz="4" w:space="0"/>
            </w:tcBorders>
            <w:shd w:val="clear" w:color="auto" w:fill="auto"/>
            <w:vAlign w:val="bottom"/>
          </w:tcPr>
          <w:p w14:paraId="1FC0959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C68F91E">
            <w:pPr>
              <w:shd w:val="clear"/>
            </w:pPr>
          </w:p>
        </w:tc>
      </w:tr>
      <w:tr w14:paraId="02901CD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7C5BBF">
            <w:pPr>
              <w:shd w:val="clear"/>
            </w:pPr>
          </w:p>
        </w:tc>
        <w:tc>
          <w:tcPr>
            <w:vMerge w:val="continue"/>
            <w:tcBorders>
              <w:left w:val="single" w:color="auto" w:sz="4" w:space="0"/>
            </w:tcBorders>
            <w:shd w:val="clear" w:color="auto" w:fill="auto"/>
            <w:vAlign w:val="center"/>
          </w:tcPr>
          <w:p w14:paraId="735F47A6">
            <w:pPr>
              <w:shd w:val="clear"/>
            </w:pPr>
          </w:p>
        </w:tc>
        <w:tc>
          <w:tcPr>
            <w:vMerge w:val="continue"/>
            <w:tcBorders>
              <w:left w:val="single" w:color="auto" w:sz="4" w:space="0"/>
            </w:tcBorders>
            <w:shd w:val="clear" w:color="auto" w:fill="auto"/>
            <w:vAlign w:val="center"/>
          </w:tcPr>
          <w:p w14:paraId="3964DEDF">
            <w:pPr>
              <w:shd w:val="clear"/>
            </w:pPr>
          </w:p>
        </w:tc>
        <w:tc>
          <w:tcPr>
            <w:tcW w:w="5854" w:type="dxa"/>
            <w:tcBorders>
              <w:top w:val="single" w:color="auto" w:sz="4" w:space="0"/>
              <w:left w:val="single" w:color="auto" w:sz="4" w:space="0"/>
            </w:tcBorders>
            <w:shd w:val="clear" w:color="auto" w:fill="auto"/>
            <w:vAlign w:val="bottom"/>
          </w:tcPr>
          <w:p w14:paraId="2552495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791A248">
            <w:pPr>
              <w:shd w:val="clear"/>
            </w:pPr>
          </w:p>
        </w:tc>
      </w:tr>
      <w:tr w14:paraId="0882A69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F47BC79">
            <w:pPr>
              <w:shd w:val="clear"/>
            </w:pPr>
          </w:p>
        </w:tc>
        <w:tc>
          <w:tcPr>
            <w:vMerge w:val="continue"/>
            <w:tcBorders>
              <w:left w:val="single" w:color="auto" w:sz="4" w:space="0"/>
            </w:tcBorders>
            <w:shd w:val="clear" w:color="auto" w:fill="auto"/>
            <w:vAlign w:val="center"/>
          </w:tcPr>
          <w:p w14:paraId="74134097">
            <w:pPr>
              <w:shd w:val="clear"/>
            </w:pPr>
          </w:p>
        </w:tc>
        <w:tc>
          <w:tcPr>
            <w:vMerge w:val="continue"/>
            <w:tcBorders>
              <w:left w:val="single" w:color="auto" w:sz="4" w:space="0"/>
            </w:tcBorders>
            <w:shd w:val="clear" w:color="auto" w:fill="auto"/>
            <w:vAlign w:val="center"/>
          </w:tcPr>
          <w:p w14:paraId="3E157902">
            <w:pPr>
              <w:shd w:val="clear"/>
            </w:pPr>
          </w:p>
        </w:tc>
        <w:tc>
          <w:tcPr>
            <w:tcW w:w="5854" w:type="dxa"/>
            <w:tcBorders>
              <w:top w:val="single" w:color="auto" w:sz="4" w:space="0"/>
              <w:left w:val="single" w:color="auto" w:sz="4" w:space="0"/>
            </w:tcBorders>
            <w:shd w:val="clear" w:color="auto" w:fill="auto"/>
            <w:vAlign w:val="center"/>
          </w:tcPr>
          <w:p w14:paraId="1E80ADF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070E6BC">
            <w:pPr>
              <w:shd w:val="clear"/>
            </w:pPr>
          </w:p>
        </w:tc>
      </w:tr>
      <w:tr w14:paraId="15A85BE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48D64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CD9550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489269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7766F2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shd w:val="clear"/>
              </w:rPr>
              <w:t>职权类</w:t>
            </w:r>
            <w:r>
              <w:rPr>
                <w:color w:val="000000"/>
                <w:spacing w:val="0"/>
                <w:w w:val="100"/>
                <w:position w:val="0"/>
                <w:sz w:val="20"/>
                <w:szCs w:val="20"/>
              </w:rPr>
              <w:t>别</w:t>
            </w:r>
          </w:p>
        </w:tc>
        <w:tc>
          <w:tcPr>
            <w:tcBorders>
              <w:top w:val="single" w:color="auto" w:sz="4" w:space="0"/>
              <w:left w:val="single" w:color="auto" w:sz="4" w:space="0"/>
            </w:tcBorders>
            <w:shd w:val="clear" w:color="auto" w:fill="auto"/>
            <w:vAlign w:val="center"/>
          </w:tcPr>
          <w:p w14:paraId="321EA2A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FD3E67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878CCC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F53D87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751CB2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35AD6F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EB59B4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不履行注册建造师义务；</w:t>
            </w:r>
            <w:r>
              <w:rPr>
                <w:rFonts w:hint="eastAsia" w:ascii="宋体" w:hAnsi="宋体" w:eastAsia="宋体" w:cs="宋体"/>
                <w:i w:val="0"/>
                <w:caps w:val="0"/>
                <w:color w:val="000000"/>
                <w:spacing w:val="0"/>
                <w:sz w:val="21"/>
                <w:szCs w:val="21"/>
                <w:lang w:val="en-US" w:eastAsia="zh-CN"/>
              </w:rPr>
              <w:br w:type="textWrapping"/>
            </w:r>
            <w:r>
              <w:rPr>
                <w:rFonts w:hint="eastAsia" w:ascii="宋体" w:hAnsi="宋体" w:eastAsia="宋体" w:cs="宋体"/>
                <w:i w:val="0"/>
                <w:caps w:val="0"/>
                <w:color w:val="000000"/>
                <w:spacing w:val="0"/>
                <w:sz w:val="21"/>
                <w:szCs w:val="21"/>
                <w:lang w:val="en-US" w:eastAsia="zh-CN"/>
              </w:rPr>
              <w:t>在执业过程中，索贿、受贿或者谋取合同约定费用外的其他利益；在执业过程中实施商业贿赂；签署有虚假记载等不合格的文件；允许他人以自己的名义从事执业活动；同时在两个或者两个以上单位受聘或者执业；涂改、倒卖、出租、出借或以其他形式非法转让资格证书、注册证书和执业印章；超出执业范围和聘用单位业务范围内从事执业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85357BF">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注册建造师管理规定》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c>
          <w:tcPr>
            <w:tcW w:w="5854" w:type="dxa"/>
            <w:tcBorders>
              <w:top w:val="single" w:color="auto" w:sz="4" w:space="0"/>
              <w:left w:val="single" w:color="auto" w:sz="4" w:space="0"/>
            </w:tcBorders>
            <w:shd w:val="clear" w:color="auto" w:fill="auto"/>
            <w:vAlign w:val="bottom"/>
          </w:tcPr>
          <w:p w14:paraId="2CCE17C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C25AFE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B7E403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CD1C20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595D3A7">
            <w:pPr>
              <w:shd w:val="clear"/>
            </w:pPr>
          </w:p>
        </w:tc>
        <w:tc>
          <w:tcPr>
            <w:vMerge w:val="continue"/>
            <w:tcBorders>
              <w:left w:val="single" w:color="auto" w:sz="4" w:space="0"/>
            </w:tcBorders>
            <w:shd w:val="clear" w:color="auto" w:fill="auto"/>
            <w:vAlign w:val="center"/>
          </w:tcPr>
          <w:p w14:paraId="18F2F8A4">
            <w:pPr>
              <w:shd w:val="clear"/>
            </w:pPr>
          </w:p>
        </w:tc>
        <w:tc>
          <w:tcPr>
            <w:vMerge w:val="continue"/>
            <w:tcBorders>
              <w:left w:val="single" w:color="auto" w:sz="4" w:space="0"/>
            </w:tcBorders>
            <w:shd w:val="clear" w:color="auto" w:fill="auto"/>
            <w:vAlign w:val="center"/>
          </w:tcPr>
          <w:p w14:paraId="174F317F">
            <w:pPr>
              <w:shd w:val="clear"/>
            </w:pPr>
          </w:p>
        </w:tc>
        <w:tc>
          <w:tcPr>
            <w:tcW w:w="5854" w:type="dxa"/>
            <w:tcBorders>
              <w:top w:val="single" w:color="auto" w:sz="4" w:space="0"/>
              <w:left w:val="single" w:color="auto" w:sz="4" w:space="0"/>
            </w:tcBorders>
            <w:shd w:val="clear" w:color="auto" w:fill="auto"/>
            <w:vAlign w:val="bottom"/>
          </w:tcPr>
          <w:p w14:paraId="0AC96DB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A4D4559">
            <w:pPr>
              <w:shd w:val="clear"/>
            </w:pPr>
          </w:p>
        </w:tc>
      </w:tr>
      <w:tr w14:paraId="06AFFF5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CFB5B1">
            <w:pPr>
              <w:shd w:val="clear"/>
            </w:pPr>
          </w:p>
        </w:tc>
        <w:tc>
          <w:tcPr>
            <w:vMerge w:val="continue"/>
            <w:tcBorders>
              <w:left w:val="single" w:color="auto" w:sz="4" w:space="0"/>
            </w:tcBorders>
            <w:shd w:val="clear" w:color="auto" w:fill="auto"/>
            <w:vAlign w:val="center"/>
          </w:tcPr>
          <w:p w14:paraId="334AD30A">
            <w:pPr>
              <w:shd w:val="clear"/>
            </w:pPr>
          </w:p>
        </w:tc>
        <w:tc>
          <w:tcPr>
            <w:vMerge w:val="continue"/>
            <w:tcBorders>
              <w:left w:val="single" w:color="auto" w:sz="4" w:space="0"/>
            </w:tcBorders>
            <w:shd w:val="clear" w:color="auto" w:fill="auto"/>
            <w:vAlign w:val="center"/>
          </w:tcPr>
          <w:p w14:paraId="32726542">
            <w:pPr>
              <w:shd w:val="clear"/>
            </w:pPr>
          </w:p>
        </w:tc>
        <w:tc>
          <w:tcPr>
            <w:tcW w:w="5854" w:type="dxa"/>
            <w:tcBorders>
              <w:top w:val="single" w:color="auto" w:sz="4" w:space="0"/>
              <w:left w:val="single" w:color="auto" w:sz="4" w:space="0"/>
            </w:tcBorders>
            <w:shd w:val="clear" w:color="auto" w:fill="auto"/>
            <w:vAlign w:val="bottom"/>
          </w:tcPr>
          <w:p w14:paraId="7C27DD8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6167116">
            <w:pPr>
              <w:shd w:val="clear"/>
            </w:pPr>
          </w:p>
        </w:tc>
      </w:tr>
      <w:tr w14:paraId="017E384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542CB37">
            <w:pPr>
              <w:shd w:val="clear"/>
            </w:pPr>
          </w:p>
        </w:tc>
        <w:tc>
          <w:tcPr>
            <w:vMerge w:val="continue"/>
            <w:tcBorders>
              <w:left w:val="single" w:color="auto" w:sz="4" w:space="0"/>
            </w:tcBorders>
            <w:shd w:val="clear" w:color="auto" w:fill="auto"/>
            <w:vAlign w:val="center"/>
          </w:tcPr>
          <w:p w14:paraId="2ED988E8">
            <w:pPr>
              <w:shd w:val="clear"/>
            </w:pPr>
          </w:p>
        </w:tc>
        <w:tc>
          <w:tcPr>
            <w:vMerge w:val="continue"/>
            <w:tcBorders>
              <w:left w:val="single" w:color="auto" w:sz="4" w:space="0"/>
            </w:tcBorders>
            <w:shd w:val="clear" w:color="auto" w:fill="auto"/>
            <w:vAlign w:val="center"/>
          </w:tcPr>
          <w:p w14:paraId="0B870786">
            <w:pPr>
              <w:shd w:val="clear"/>
            </w:pPr>
          </w:p>
        </w:tc>
        <w:tc>
          <w:tcPr>
            <w:tcW w:w="5854" w:type="dxa"/>
            <w:tcBorders>
              <w:top w:val="single" w:color="auto" w:sz="4" w:space="0"/>
              <w:left w:val="single" w:color="auto" w:sz="4" w:space="0"/>
            </w:tcBorders>
            <w:shd w:val="clear" w:color="auto" w:fill="auto"/>
            <w:vAlign w:val="bottom"/>
          </w:tcPr>
          <w:p w14:paraId="6EF11A5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F4AE0EA">
            <w:pPr>
              <w:shd w:val="clear"/>
            </w:pPr>
          </w:p>
        </w:tc>
      </w:tr>
      <w:tr w14:paraId="56FD5BA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F89B4FA">
            <w:pPr>
              <w:shd w:val="clear"/>
            </w:pPr>
          </w:p>
        </w:tc>
        <w:tc>
          <w:tcPr>
            <w:vMerge w:val="continue"/>
            <w:tcBorders>
              <w:left w:val="single" w:color="auto" w:sz="4" w:space="0"/>
            </w:tcBorders>
            <w:shd w:val="clear" w:color="auto" w:fill="auto"/>
            <w:vAlign w:val="center"/>
          </w:tcPr>
          <w:p w14:paraId="3510DC75">
            <w:pPr>
              <w:shd w:val="clear"/>
            </w:pPr>
          </w:p>
        </w:tc>
        <w:tc>
          <w:tcPr>
            <w:vMerge w:val="continue"/>
            <w:tcBorders>
              <w:left w:val="single" w:color="auto" w:sz="4" w:space="0"/>
            </w:tcBorders>
            <w:shd w:val="clear" w:color="auto" w:fill="auto"/>
            <w:vAlign w:val="center"/>
          </w:tcPr>
          <w:p w14:paraId="24CCC2FB">
            <w:pPr>
              <w:shd w:val="clear"/>
            </w:pPr>
          </w:p>
        </w:tc>
        <w:tc>
          <w:tcPr>
            <w:tcW w:w="5854" w:type="dxa"/>
            <w:tcBorders>
              <w:top w:val="single" w:color="auto" w:sz="4" w:space="0"/>
              <w:left w:val="single" w:color="auto" w:sz="4" w:space="0"/>
            </w:tcBorders>
            <w:shd w:val="clear" w:color="auto" w:fill="auto"/>
            <w:vAlign w:val="bottom"/>
          </w:tcPr>
          <w:p w14:paraId="28CC978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DA4FC86">
            <w:pPr>
              <w:shd w:val="clear"/>
            </w:pPr>
          </w:p>
        </w:tc>
      </w:tr>
      <w:tr w14:paraId="2607564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757B1C6">
            <w:pPr>
              <w:shd w:val="clear"/>
            </w:pPr>
          </w:p>
        </w:tc>
        <w:tc>
          <w:tcPr>
            <w:vMerge w:val="continue"/>
            <w:tcBorders>
              <w:left w:val="single" w:color="auto" w:sz="4" w:space="0"/>
            </w:tcBorders>
            <w:shd w:val="clear" w:color="auto" w:fill="auto"/>
            <w:vAlign w:val="center"/>
          </w:tcPr>
          <w:p w14:paraId="705B1B45">
            <w:pPr>
              <w:shd w:val="clear"/>
            </w:pPr>
          </w:p>
        </w:tc>
        <w:tc>
          <w:tcPr>
            <w:vMerge w:val="continue"/>
            <w:tcBorders>
              <w:left w:val="single" w:color="auto" w:sz="4" w:space="0"/>
            </w:tcBorders>
            <w:shd w:val="clear" w:color="auto" w:fill="auto"/>
            <w:vAlign w:val="center"/>
          </w:tcPr>
          <w:p w14:paraId="6ADCB3D0">
            <w:pPr>
              <w:shd w:val="clear"/>
            </w:pPr>
          </w:p>
        </w:tc>
        <w:tc>
          <w:tcPr>
            <w:tcW w:w="5854" w:type="dxa"/>
            <w:tcBorders>
              <w:top w:val="single" w:color="auto" w:sz="4" w:space="0"/>
              <w:left w:val="single" w:color="auto" w:sz="4" w:space="0"/>
            </w:tcBorders>
            <w:shd w:val="clear" w:color="auto" w:fill="auto"/>
            <w:vAlign w:val="bottom"/>
          </w:tcPr>
          <w:p w14:paraId="5E9DE4D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8EF09AF">
            <w:pPr>
              <w:shd w:val="clear"/>
            </w:pPr>
          </w:p>
        </w:tc>
      </w:tr>
      <w:tr w14:paraId="5A864A0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668135E">
            <w:pPr>
              <w:shd w:val="clear"/>
            </w:pPr>
          </w:p>
        </w:tc>
        <w:tc>
          <w:tcPr>
            <w:vMerge w:val="continue"/>
            <w:tcBorders>
              <w:left w:val="single" w:color="auto" w:sz="4" w:space="0"/>
            </w:tcBorders>
            <w:shd w:val="clear" w:color="auto" w:fill="auto"/>
            <w:vAlign w:val="center"/>
          </w:tcPr>
          <w:p w14:paraId="508BA323">
            <w:pPr>
              <w:shd w:val="clear"/>
            </w:pPr>
          </w:p>
        </w:tc>
        <w:tc>
          <w:tcPr>
            <w:vMerge w:val="continue"/>
            <w:tcBorders>
              <w:left w:val="single" w:color="auto" w:sz="4" w:space="0"/>
            </w:tcBorders>
            <w:shd w:val="clear" w:color="auto" w:fill="auto"/>
            <w:vAlign w:val="center"/>
          </w:tcPr>
          <w:p w14:paraId="3A394C47">
            <w:pPr>
              <w:shd w:val="clear"/>
            </w:pPr>
          </w:p>
        </w:tc>
        <w:tc>
          <w:tcPr>
            <w:tcW w:w="5854" w:type="dxa"/>
            <w:tcBorders>
              <w:top w:val="single" w:color="auto" w:sz="4" w:space="0"/>
              <w:left w:val="single" w:color="auto" w:sz="4" w:space="0"/>
            </w:tcBorders>
            <w:shd w:val="clear" w:color="auto" w:fill="auto"/>
            <w:vAlign w:val="bottom"/>
          </w:tcPr>
          <w:p w14:paraId="110E190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1F8E735">
            <w:pPr>
              <w:shd w:val="clear"/>
            </w:pPr>
          </w:p>
        </w:tc>
      </w:tr>
      <w:tr w14:paraId="5FEE085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C8B3809">
            <w:pPr>
              <w:shd w:val="clear"/>
            </w:pPr>
          </w:p>
        </w:tc>
        <w:tc>
          <w:tcPr>
            <w:vMerge w:val="continue"/>
            <w:tcBorders>
              <w:left w:val="single" w:color="auto" w:sz="4" w:space="0"/>
            </w:tcBorders>
            <w:shd w:val="clear" w:color="auto" w:fill="auto"/>
            <w:vAlign w:val="center"/>
          </w:tcPr>
          <w:p w14:paraId="2C89C9CA">
            <w:pPr>
              <w:shd w:val="clear"/>
            </w:pPr>
          </w:p>
        </w:tc>
        <w:tc>
          <w:tcPr>
            <w:vMerge w:val="continue"/>
            <w:tcBorders>
              <w:left w:val="single" w:color="auto" w:sz="4" w:space="0"/>
            </w:tcBorders>
            <w:shd w:val="clear" w:color="auto" w:fill="auto"/>
            <w:vAlign w:val="center"/>
          </w:tcPr>
          <w:p w14:paraId="281B1B42">
            <w:pPr>
              <w:shd w:val="clear"/>
            </w:pPr>
          </w:p>
        </w:tc>
        <w:tc>
          <w:tcPr>
            <w:tcW w:w="5854" w:type="dxa"/>
            <w:tcBorders>
              <w:top w:val="single" w:color="auto" w:sz="4" w:space="0"/>
              <w:left w:val="single" w:color="auto" w:sz="4" w:space="0"/>
            </w:tcBorders>
            <w:shd w:val="clear" w:color="auto" w:fill="auto"/>
            <w:vAlign w:val="center"/>
          </w:tcPr>
          <w:p w14:paraId="4CEAF98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9F1051A">
            <w:pPr>
              <w:shd w:val="clear"/>
            </w:pPr>
          </w:p>
        </w:tc>
      </w:tr>
      <w:tr w14:paraId="78D2BCE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4201B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9CF07E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48366B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508187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7827B6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1B43CB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2FF79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1F2965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CE1F9D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83C1E7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5FB8052">
            <w:pPr>
              <w:shd w:val="clear"/>
              <w:spacing w:before="0" w:beforeAutospacing="0" w:after="0" w:afterAutospacing="0"/>
              <w:ind w:left="0" w:right="0" w:firstLine="200" w:firstLineChars="100"/>
              <w:jc w:val="left"/>
            </w:pPr>
            <w:r>
              <w:rPr>
                <w:rFonts w:hint="eastAsia" w:eastAsia="宋体"/>
                <w:color w:val="000000"/>
                <w:spacing w:val="0"/>
                <w:w w:val="100"/>
                <w:position w:val="0"/>
                <w:sz w:val="20"/>
                <w:szCs w:val="20"/>
                <w:lang w:val="en-US" w:eastAsia="zh-CN" w:bidi="en-US"/>
              </w:rPr>
              <w:t>42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在监理过程中实施商业贿赂;涂改、伪造、出借、转让工程监理企业资质证书；</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7500DFCD">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《工程监理企业资质管理规定》</w:t>
            </w:r>
          </w:p>
          <w:p w14:paraId="635059B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九条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5854" w:type="dxa"/>
            <w:tcBorders>
              <w:top w:val="single" w:color="auto" w:sz="4" w:space="0"/>
              <w:left w:val="single" w:color="auto" w:sz="4" w:space="0"/>
            </w:tcBorders>
            <w:shd w:val="clear" w:color="auto" w:fill="auto"/>
            <w:vAlign w:val="bottom"/>
          </w:tcPr>
          <w:p w14:paraId="0327D04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E2530A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5DD0F4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DF9031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FABE99A">
            <w:pPr>
              <w:shd w:val="clear"/>
            </w:pPr>
          </w:p>
        </w:tc>
        <w:tc>
          <w:tcPr>
            <w:vMerge w:val="continue"/>
            <w:tcBorders>
              <w:left w:val="single" w:color="auto" w:sz="4" w:space="0"/>
            </w:tcBorders>
            <w:shd w:val="clear" w:color="auto" w:fill="auto"/>
            <w:vAlign w:val="center"/>
          </w:tcPr>
          <w:p w14:paraId="5E322EBC">
            <w:pPr>
              <w:shd w:val="clear"/>
            </w:pPr>
          </w:p>
        </w:tc>
        <w:tc>
          <w:tcPr>
            <w:vMerge w:val="continue"/>
            <w:tcBorders>
              <w:left w:val="single" w:color="auto" w:sz="4" w:space="0"/>
            </w:tcBorders>
            <w:shd w:val="clear" w:color="auto" w:fill="auto"/>
            <w:vAlign w:val="center"/>
          </w:tcPr>
          <w:p w14:paraId="0BC18257">
            <w:pPr>
              <w:shd w:val="clear"/>
            </w:pPr>
          </w:p>
        </w:tc>
        <w:tc>
          <w:tcPr>
            <w:tcW w:w="5854" w:type="dxa"/>
            <w:tcBorders>
              <w:top w:val="single" w:color="auto" w:sz="4" w:space="0"/>
              <w:left w:val="single" w:color="auto" w:sz="4" w:space="0"/>
            </w:tcBorders>
            <w:shd w:val="clear" w:color="auto" w:fill="auto"/>
            <w:vAlign w:val="bottom"/>
          </w:tcPr>
          <w:p w14:paraId="36CC874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7494931">
            <w:pPr>
              <w:shd w:val="clear"/>
            </w:pPr>
          </w:p>
        </w:tc>
      </w:tr>
      <w:tr w14:paraId="069BFBD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6A0FB00">
            <w:pPr>
              <w:shd w:val="clear"/>
            </w:pPr>
          </w:p>
        </w:tc>
        <w:tc>
          <w:tcPr>
            <w:vMerge w:val="continue"/>
            <w:tcBorders>
              <w:left w:val="single" w:color="auto" w:sz="4" w:space="0"/>
            </w:tcBorders>
            <w:shd w:val="clear" w:color="auto" w:fill="auto"/>
            <w:vAlign w:val="center"/>
          </w:tcPr>
          <w:p w14:paraId="2CBAB992">
            <w:pPr>
              <w:shd w:val="clear"/>
            </w:pPr>
          </w:p>
        </w:tc>
        <w:tc>
          <w:tcPr>
            <w:vMerge w:val="continue"/>
            <w:tcBorders>
              <w:left w:val="single" w:color="auto" w:sz="4" w:space="0"/>
            </w:tcBorders>
            <w:shd w:val="clear" w:color="auto" w:fill="auto"/>
            <w:vAlign w:val="center"/>
          </w:tcPr>
          <w:p w14:paraId="1AA5AC00">
            <w:pPr>
              <w:shd w:val="clear"/>
            </w:pPr>
          </w:p>
        </w:tc>
        <w:tc>
          <w:tcPr>
            <w:tcW w:w="5854" w:type="dxa"/>
            <w:tcBorders>
              <w:top w:val="single" w:color="auto" w:sz="4" w:space="0"/>
              <w:left w:val="single" w:color="auto" w:sz="4" w:space="0"/>
            </w:tcBorders>
            <w:shd w:val="clear" w:color="auto" w:fill="auto"/>
            <w:vAlign w:val="bottom"/>
          </w:tcPr>
          <w:p w14:paraId="0613439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A2DABAA">
            <w:pPr>
              <w:shd w:val="clear"/>
            </w:pPr>
          </w:p>
        </w:tc>
      </w:tr>
      <w:tr w14:paraId="7C3042A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8ABB36C">
            <w:pPr>
              <w:shd w:val="clear"/>
            </w:pPr>
          </w:p>
        </w:tc>
        <w:tc>
          <w:tcPr>
            <w:vMerge w:val="continue"/>
            <w:tcBorders>
              <w:left w:val="single" w:color="auto" w:sz="4" w:space="0"/>
            </w:tcBorders>
            <w:shd w:val="clear" w:color="auto" w:fill="auto"/>
            <w:vAlign w:val="center"/>
          </w:tcPr>
          <w:p w14:paraId="00061633">
            <w:pPr>
              <w:shd w:val="clear"/>
            </w:pPr>
          </w:p>
        </w:tc>
        <w:tc>
          <w:tcPr>
            <w:vMerge w:val="continue"/>
            <w:tcBorders>
              <w:left w:val="single" w:color="auto" w:sz="4" w:space="0"/>
            </w:tcBorders>
            <w:shd w:val="clear" w:color="auto" w:fill="auto"/>
            <w:vAlign w:val="center"/>
          </w:tcPr>
          <w:p w14:paraId="75F7CEE0">
            <w:pPr>
              <w:shd w:val="clear"/>
            </w:pPr>
          </w:p>
        </w:tc>
        <w:tc>
          <w:tcPr>
            <w:tcW w:w="5854" w:type="dxa"/>
            <w:tcBorders>
              <w:top w:val="single" w:color="auto" w:sz="4" w:space="0"/>
              <w:left w:val="single" w:color="auto" w:sz="4" w:space="0"/>
            </w:tcBorders>
            <w:shd w:val="clear" w:color="auto" w:fill="auto"/>
            <w:vAlign w:val="bottom"/>
          </w:tcPr>
          <w:p w14:paraId="1E34E04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77FA591">
            <w:pPr>
              <w:shd w:val="clear"/>
            </w:pPr>
          </w:p>
        </w:tc>
      </w:tr>
      <w:tr w14:paraId="3AA2637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94234FF">
            <w:pPr>
              <w:shd w:val="clear"/>
            </w:pPr>
          </w:p>
        </w:tc>
        <w:tc>
          <w:tcPr>
            <w:vMerge w:val="continue"/>
            <w:tcBorders>
              <w:left w:val="single" w:color="auto" w:sz="4" w:space="0"/>
            </w:tcBorders>
            <w:shd w:val="clear" w:color="auto" w:fill="auto"/>
            <w:vAlign w:val="center"/>
          </w:tcPr>
          <w:p w14:paraId="53A14114">
            <w:pPr>
              <w:shd w:val="clear"/>
            </w:pPr>
          </w:p>
        </w:tc>
        <w:tc>
          <w:tcPr>
            <w:vMerge w:val="continue"/>
            <w:tcBorders>
              <w:left w:val="single" w:color="auto" w:sz="4" w:space="0"/>
            </w:tcBorders>
            <w:shd w:val="clear" w:color="auto" w:fill="auto"/>
            <w:vAlign w:val="center"/>
          </w:tcPr>
          <w:p w14:paraId="31613700">
            <w:pPr>
              <w:shd w:val="clear"/>
            </w:pPr>
          </w:p>
        </w:tc>
        <w:tc>
          <w:tcPr>
            <w:tcW w:w="5854" w:type="dxa"/>
            <w:tcBorders>
              <w:top w:val="single" w:color="auto" w:sz="4" w:space="0"/>
              <w:left w:val="single" w:color="auto" w:sz="4" w:space="0"/>
            </w:tcBorders>
            <w:shd w:val="clear" w:color="auto" w:fill="auto"/>
            <w:vAlign w:val="bottom"/>
          </w:tcPr>
          <w:p w14:paraId="29036E3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FF9E193">
            <w:pPr>
              <w:shd w:val="clear"/>
            </w:pPr>
          </w:p>
        </w:tc>
      </w:tr>
      <w:tr w14:paraId="6368E48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B6FA605">
            <w:pPr>
              <w:shd w:val="clear"/>
            </w:pPr>
          </w:p>
        </w:tc>
        <w:tc>
          <w:tcPr>
            <w:vMerge w:val="continue"/>
            <w:tcBorders>
              <w:left w:val="single" w:color="auto" w:sz="4" w:space="0"/>
            </w:tcBorders>
            <w:shd w:val="clear" w:color="auto" w:fill="auto"/>
            <w:vAlign w:val="center"/>
          </w:tcPr>
          <w:p w14:paraId="72B66318">
            <w:pPr>
              <w:shd w:val="clear"/>
            </w:pPr>
          </w:p>
        </w:tc>
        <w:tc>
          <w:tcPr>
            <w:vMerge w:val="continue"/>
            <w:tcBorders>
              <w:left w:val="single" w:color="auto" w:sz="4" w:space="0"/>
            </w:tcBorders>
            <w:shd w:val="clear" w:color="auto" w:fill="auto"/>
            <w:vAlign w:val="center"/>
          </w:tcPr>
          <w:p w14:paraId="34EB448D">
            <w:pPr>
              <w:shd w:val="clear"/>
            </w:pPr>
          </w:p>
        </w:tc>
        <w:tc>
          <w:tcPr>
            <w:tcW w:w="5854" w:type="dxa"/>
            <w:tcBorders>
              <w:top w:val="single" w:color="auto" w:sz="4" w:space="0"/>
              <w:left w:val="single" w:color="auto" w:sz="4" w:space="0"/>
            </w:tcBorders>
            <w:shd w:val="clear" w:color="auto" w:fill="auto"/>
            <w:vAlign w:val="bottom"/>
          </w:tcPr>
          <w:p w14:paraId="610D9BD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05C08B9">
            <w:pPr>
              <w:shd w:val="clear"/>
            </w:pPr>
          </w:p>
        </w:tc>
      </w:tr>
      <w:tr w14:paraId="0E87E29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67EB6C8">
            <w:pPr>
              <w:shd w:val="clear"/>
            </w:pPr>
          </w:p>
        </w:tc>
        <w:tc>
          <w:tcPr>
            <w:vMerge w:val="continue"/>
            <w:tcBorders>
              <w:left w:val="single" w:color="auto" w:sz="4" w:space="0"/>
            </w:tcBorders>
            <w:shd w:val="clear" w:color="auto" w:fill="auto"/>
            <w:vAlign w:val="center"/>
          </w:tcPr>
          <w:p w14:paraId="259ACA97">
            <w:pPr>
              <w:shd w:val="clear"/>
            </w:pPr>
          </w:p>
        </w:tc>
        <w:tc>
          <w:tcPr>
            <w:vMerge w:val="continue"/>
            <w:tcBorders>
              <w:left w:val="single" w:color="auto" w:sz="4" w:space="0"/>
            </w:tcBorders>
            <w:shd w:val="clear" w:color="auto" w:fill="auto"/>
            <w:vAlign w:val="center"/>
          </w:tcPr>
          <w:p w14:paraId="35E8A43B">
            <w:pPr>
              <w:shd w:val="clear"/>
            </w:pPr>
          </w:p>
        </w:tc>
        <w:tc>
          <w:tcPr>
            <w:tcW w:w="5854" w:type="dxa"/>
            <w:tcBorders>
              <w:top w:val="single" w:color="auto" w:sz="4" w:space="0"/>
              <w:left w:val="single" w:color="auto" w:sz="4" w:space="0"/>
            </w:tcBorders>
            <w:shd w:val="clear" w:color="auto" w:fill="auto"/>
            <w:vAlign w:val="bottom"/>
          </w:tcPr>
          <w:p w14:paraId="3567DA2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473E6D6">
            <w:pPr>
              <w:shd w:val="clear"/>
            </w:pPr>
          </w:p>
        </w:tc>
      </w:tr>
      <w:tr w14:paraId="7DB2CC4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D3B4C52">
            <w:pPr>
              <w:shd w:val="clear"/>
            </w:pPr>
          </w:p>
        </w:tc>
        <w:tc>
          <w:tcPr>
            <w:vMerge w:val="continue"/>
            <w:tcBorders>
              <w:left w:val="single" w:color="auto" w:sz="4" w:space="0"/>
            </w:tcBorders>
            <w:shd w:val="clear" w:color="auto" w:fill="auto"/>
            <w:vAlign w:val="center"/>
          </w:tcPr>
          <w:p w14:paraId="1AE48508">
            <w:pPr>
              <w:shd w:val="clear"/>
            </w:pPr>
          </w:p>
        </w:tc>
        <w:tc>
          <w:tcPr>
            <w:vMerge w:val="continue"/>
            <w:tcBorders>
              <w:left w:val="single" w:color="auto" w:sz="4" w:space="0"/>
            </w:tcBorders>
            <w:shd w:val="clear" w:color="auto" w:fill="auto"/>
            <w:vAlign w:val="center"/>
          </w:tcPr>
          <w:p w14:paraId="0793633D">
            <w:pPr>
              <w:shd w:val="clear"/>
            </w:pPr>
          </w:p>
        </w:tc>
        <w:tc>
          <w:tcPr>
            <w:tcW w:w="5854" w:type="dxa"/>
            <w:tcBorders>
              <w:top w:val="single" w:color="auto" w:sz="4" w:space="0"/>
              <w:left w:val="single" w:color="auto" w:sz="4" w:space="0"/>
            </w:tcBorders>
            <w:shd w:val="clear" w:color="auto" w:fill="auto"/>
            <w:vAlign w:val="center"/>
          </w:tcPr>
          <w:p w14:paraId="3055482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4726268">
            <w:pPr>
              <w:shd w:val="clear"/>
            </w:pPr>
          </w:p>
        </w:tc>
      </w:tr>
      <w:tr w14:paraId="3DAABE6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476A2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1FF956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892A35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6A8E1C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9CDFF0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BB0885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60F323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900FE3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134B21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F1C4D9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32257EA">
            <w:pPr>
              <w:shd w:val="clear"/>
              <w:spacing w:before="0" w:beforeAutospacing="0" w:after="0" w:afterAutospacing="0"/>
              <w:ind w:left="0" w:right="0" w:firstLine="160" w:firstLineChars="100"/>
              <w:jc w:val="left"/>
            </w:pPr>
            <w:r>
              <w:rPr>
                <w:rFonts w:hint="eastAsia" w:ascii="宋体" w:hAnsi="宋体" w:eastAsia="宋体" w:cs="宋体"/>
                <w:color w:val="000000"/>
                <w:spacing w:val="0"/>
                <w:w w:val="100"/>
                <w:position w:val="0"/>
                <w:sz w:val="16"/>
                <w:szCs w:val="16"/>
                <w:lang w:val="en-US" w:eastAsia="zh-CN" w:bidi="en-US"/>
              </w:rPr>
              <w:t>43</w:t>
            </w:r>
            <w:r>
              <w:rPr>
                <w:rFonts w:hint="eastAsia" w:ascii="宋体" w:hAnsi="宋体" w:eastAsia="宋体" w:cs="宋体"/>
                <w:color w:val="000000"/>
                <w:spacing w:val="0"/>
                <w:w w:val="100"/>
                <w:position w:val="0"/>
                <w:sz w:val="16"/>
                <w:szCs w:val="16"/>
                <w:lang w:val="en-US" w:eastAsia="en-US" w:bidi="en-US"/>
              </w:rPr>
              <w:t>.</w:t>
            </w:r>
            <w:r>
              <w:rPr>
                <w:rFonts w:hint="eastAsia" w:ascii="宋体" w:hAnsi="宋体" w:eastAsia="宋体" w:cs="宋体"/>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924D361">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《建筑业企业资质管理规定》</w:t>
            </w:r>
          </w:p>
          <w:p w14:paraId="4C5DD79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5854" w:type="dxa"/>
            <w:tcBorders>
              <w:top w:val="single" w:color="auto" w:sz="4" w:space="0"/>
              <w:left w:val="single" w:color="auto" w:sz="4" w:space="0"/>
            </w:tcBorders>
            <w:shd w:val="clear" w:color="auto" w:fill="auto"/>
            <w:vAlign w:val="bottom"/>
          </w:tcPr>
          <w:p w14:paraId="24B46C5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3C147D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87DCD4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B06AC7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7C5B65A">
            <w:pPr>
              <w:shd w:val="clear"/>
            </w:pPr>
          </w:p>
        </w:tc>
        <w:tc>
          <w:tcPr>
            <w:vMerge w:val="continue"/>
            <w:tcBorders>
              <w:left w:val="single" w:color="auto" w:sz="4" w:space="0"/>
            </w:tcBorders>
            <w:shd w:val="clear" w:color="auto" w:fill="auto"/>
            <w:vAlign w:val="center"/>
          </w:tcPr>
          <w:p w14:paraId="7DCFCECB">
            <w:pPr>
              <w:shd w:val="clear"/>
            </w:pPr>
          </w:p>
        </w:tc>
        <w:tc>
          <w:tcPr>
            <w:vMerge w:val="continue"/>
            <w:tcBorders>
              <w:left w:val="single" w:color="auto" w:sz="4" w:space="0"/>
            </w:tcBorders>
            <w:shd w:val="clear" w:color="auto" w:fill="auto"/>
            <w:vAlign w:val="center"/>
          </w:tcPr>
          <w:p w14:paraId="19EDC115">
            <w:pPr>
              <w:shd w:val="clear"/>
            </w:pPr>
          </w:p>
        </w:tc>
        <w:tc>
          <w:tcPr>
            <w:tcW w:w="5854" w:type="dxa"/>
            <w:tcBorders>
              <w:top w:val="single" w:color="auto" w:sz="4" w:space="0"/>
              <w:left w:val="single" w:color="auto" w:sz="4" w:space="0"/>
            </w:tcBorders>
            <w:shd w:val="clear" w:color="auto" w:fill="auto"/>
            <w:vAlign w:val="bottom"/>
          </w:tcPr>
          <w:p w14:paraId="1BB3BC2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0F0A741">
            <w:pPr>
              <w:shd w:val="clear"/>
            </w:pPr>
          </w:p>
        </w:tc>
      </w:tr>
      <w:tr w14:paraId="020692B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C5E4592">
            <w:pPr>
              <w:shd w:val="clear"/>
            </w:pPr>
          </w:p>
        </w:tc>
        <w:tc>
          <w:tcPr>
            <w:vMerge w:val="continue"/>
            <w:tcBorders>
              <w:left w:val="single" w:color="auto" w:sz="4" w:space="0"/>
            </w:tcBorders>
            <w:shd w:val="clear" w:color="auto" w:fill="auto"/>
            <w:vAlign w:val="center"/>
          </w:tcPr>
          <w:p w14:paraId="273F213F">
            <w:pPr>
              <w:shd w:val="clear"/>
            </w:pPr>
          </w:p>
        </w:tc>
        <w:tc>
          <w:tcPr>
            <w:vMerge w:val="continue"/>
            <w:tcBorders>
              <w:left w:val="single" w:color="auto" w:sz="4" w:space="0"/>
            </w:tcBorders>
            <w:shd w:val="clear" w:color="auto" w:fill="auto"/>
            <w:vAlign w:val="center"/>
          </w:tcPr>
          <w:p w14:paraId="71BBF609">
            <w:pPr>
              <w:shd w:val="clear"/>
            </w:pPr>
          </w:p>
        </w:tc>
        <w:tc>
          <w:tcPr>
            <w:tcW w:w="5854" w:type="dxa"/>
            <w:tcBorders>
              <w:top w:val="single" w:color="auto" w:sz="4" w:space="0"/>
              <w:left w:val="single" w:color="auto" w:sz="4" w:space="0"/>
            </w:tcBorders>
            <w:shd w:val="clear" w:color="auto" w:fill="auto"/>
            <w:vAlign w:val="bottom"/>
          </w:tcPr>
          <w:p w14:paraId="541209C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FA148B7">
            <w:pPr>
              <w:shd w:val="clear"/>
            </w:pPr>
          </w:p>
        </w:tc>
      </w:tr>
      <w:tr w14:paraId="7CB5EFC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468CBC8">
            <w:pPr>
              <w:shd w:val="clear"/>
            </w:pPr>
          </w:p>
        </w:tc>
        <w:tc>
          <w:tcPr>
            <w:vMerge w:val="continue"/>
            <w:tcBorders>
              <w:left w:val="single" w:color="auto" w:sz="4" w:space="0"/>
            </w:tcBorders>
            <w:shd w:val="clear" w:color="auto" w:fill="auto"/>
            <w:vAlign w:val="center"/>
          </w:tcPr>
          <w:p w14:paraId="1F1A6350">
            <w:pPr>
              <w:shd w:val="clear"/>
            </w:pPr>
          </w:p>
        </w:tc>
        <w:tc>
          <w:tcPr>
            <w:vMerge w:val="continue"/>
            <w:tcBorders>
              <w:left w:val="single" w:color="auto" w:sz="4" w:space="0"/>
            </w:tcBorders>
            <w:shd w:val="clear" w:color="auto" w:fill="auto"/>
            <w:vAlign w:val="center"/>
          </w:tcPr>
          <w:p w14:paraId="3CB83B72">
            <w:pPr>
              <w:shd w:val="clear"/>
            </w:pPr>
          </w:p>
        </w:tc>
        <w:tc>
          <w:tcPr>
            <w:tcW w:w="5854" w:type="dxa"/>
            <w:tcBorders>
              <w:top w:val="single" w:color="auto" w:sz="4" w:space="0"/>
              <w:left w:val="single" w:color="auto" w:sz="4" w:space="0"/>
            </w:tcBorders>
            <w:shd w:val="clear" w:color="auto" w:fill="auto"/>
            <w:vAlign w:val="bottom"/>
          </w:tcPr>
          <w:p w14:paraId="264446B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261468F">
            <w:pPr>
              <w:shd w:val="clear"/>
            </w:pPr>
          </w:p>
        </w:tc>
      </w:tr>
      <w:tr w14:paraId="1D02B67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C70CECA">
            <w:pPr>
              <w:shd w:val="clear"/>
            </w:pPr>
          </w:p>
        </w:tc>
        <w:tc>
          <w:tcPr>
            <w:vMerge w:val="continue"/>
            <w:tcBorders>
              <w:left w:val="single" w:color="auto" w:sz="4" w:space="0"/>
            </w:tcBorders>
            <w:shd w:val="clear" w:color="auto" w:fill="auto"/>
            <w:vAlign w:val="center"/>
          </w:tcPr>
          <w:p w14:paraId="548F068F">
            <w:pPr>
              <w:shd w:val="clear"/>
            </w:pPr>
          </w:p>
        </w:tc>
        <w:tc>
          <w:tcPr>
            <w:vMerge w:val="continue"/>
            <w:tcBorders>
              <w:left w:val="single" w:color="auto" w:sz="4" w:space="0"/>
            </w:tcBorders>
            <w:shd w:val="clear" w:color="auto" w:fill="auto"/>
            <w:vAlign w:val="center"/>
          </w:tcPr>
          <w:p w14:paraId="65F996F6">
            <w:pPr>
              <w:shd w:val="clear"/>
            </w:pPr>
          </w:p>
        </w:tc>
        <w:tc>
          <w:tcPr>
            <w:tcW w:w="5854" w:type="dxa"/>
            <w:tcBorders>
              <w:top w:val="single" w:color="auto" w:sz="4" w:space="0"/>
              <w:left w:val="single" w:color="auto" w:sz="4" w:space="0"/>
            </w:tcBorders>
            <w:shd w:val="clear" w:color="auto" w:fill="auto"/>
            <w:vAlign w:val="bottom"/>
          </w:tcPr>
          <w:p w14:paraId="103E6D2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7864DA5">
            <w:pPr>
              <w:shd w:val="clear"/>
            </w:pPr>
          </w:p>
        </w:tc>
      </w:tr>
      <w:tr w14:paraId="0B413F4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88BD9C7">
            <w:pPr>
              <w:shd w:val="clear"/>
            </w:pPr>
          </w:p>
        </w:tc>
        <w:tc>
          <w:tcPr>
            <w:vMerge w:val="continue"/>
            <w:tcBorders>
              <w:left w:val="single" w:color="auto" w:sz="4" w:space="0"/>
            </w:tcBorders>
            <w:shd w:val="clear" w:color="auto" w:fill="auto"/>
            <w:vAlign w:val="center"/>
          </w:tcPr>
          <w:p w14:paraId="602C6DA3">
            <w:pPr>
              <w:shd w:val="clear"/>
            </w:pPr>
          </w:p>
        </w:tc>
        <w:tc>
          <w:tcPr>
            <w:vMerge w:val="continue"/>
            <w:tcBorders>
              <w:left w:val="single" w:color="auto" w:sz="4" w:space="0"/>
            </w:tcBorders>
            <w:shd w:val="clear" w:color="auto" w:fill="auto"/>
            <w:vAlign w:val="center"/>
          </w:tcPr>
          <w:p w14:paraId="1B0A3E09">
            <w:pPr>
              <w:shd w:val="clear"/>
            </w:pPr>
          </w:p>
        </w:tc>
        <w:tc>
          <w:tcPr>
            <w:tcW w:w="5854" w:type="dxa"/>
            <w:tcBorders>
              <w:top w:val="single" w:color="auto" w:sz="4" w:space="0"/>
              <w:left w:val="single" w:color="auto" w:sz="4" w:space="0"/>
            </w:tcBorders>
            <w:shd w:val="clear" w:color="auto" w:fill="auto"/>
            <w:vAlign w:val="bottom"/>
          </w:tcPr>
          <w:p w14:paraId="5F36DBF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783C4F4">
            <w:pPr>
              <w:shd w:val="clear"/>
            </w:pPr>
          </w:p>
        </w:tc>
      </w:tr>
      <w:tr w14:paraId="265B227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3B1C1D8">
            <w:pPr>
              <w:shd w:val="clear"/>
            </w:pPr>
          </w:p>
        </w:tc>
        <w:tc>
          <w:tcPr>
            <w:vMerge w:val="continue"/>
            <w:tcBorders>
              <w:left w:val="single" w:color="auto" w:sz="4" w:space="0"/>
            </w:tcBorders>
            <w:shd w:val="clear" w:color="auto" w:fill="auto"/>
            <w:vAlign w:val="center"/>
          </w:tcPr>
          <w:p w14:paraId="6127A77B">
            <w:pPr>
              <w:shd w:val="clear"/>
            </w:pPr>
          </w:p>
        </w:tc>
        <w:tc>
          <w:tcPr>
            <w:vMerge w:val="continue"/>
            <w:tcBorders>
              <w:left w:val="single" w:color="auto" w:sz="4" w:space="0"/>
            </w:tcBorders>
            <w:shd w:val="clear" w:color="auto" w:fill="auto"/>
            <w:vAlign w:val="center"/>
          </w:tcPr>
          <w:p w14:paraId="6ECC8637">
            <w:pPr>
              <w:shd w:val="clear"/>
            </w:pPr>
          </w:p>
        </w:tc>
        <w:tc>
          <w:tcPr>
            <w:tcW w:w="5854" w:type="dxa"/>
            <w:tcBorders>
              <w:top w:val="single" w:color="auto" w:sz="4" w:space="0"/>
              <w:left w:val="single" w:color="auto" w:sz="4" w:space="0"/>
            </w:tcBorders>
            <w:shd w:val="clear" w:color="auto" w:fill="auto"/>
            <w:vAlign w:val="bottom"/>
          </w:tcPr>
          <w:p w14:paraId="5EE69C0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95493E0">
            <w:pPr>
              <w:shd w:val="clear"/>
            </w:pPr>
          </w:p>
        </w:tc>
      </w:tr>
      <w:tr w14:paraId="0C92904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2286FA5">
            <w:pPr>
              <w:shd w:val="clear"/>
            </w:pPr>
          </w:p>
        </w:tc>
        <w:tc>
          <w:tcPr>
            <w:vMerge w:val="continue"/>
            <w:tcBorders>
              <w:left w:val="single" w:color="auto" w:sz="4" w:space="0"/>
            </w:tcBorders>
            <w:shd w:val="clear" w:color="auto" w:fill="auto"/>
            <w:vAlign w:val="center"/>
          </w:tcPr>
          <w:p w14:paraId="7E78F291">
            <w:pPr>
              <w:shd w:val="clear"/>
            </w:pPr>
          </w:p>
        </w:tc>
        <w:tc>
          <w:tcPr>
            <w:vMerge w:val="continue"/>
            <w:tcBorders>
              <w:left w:val="single" w:color="auto" w:sz="4" w:space="0"/>
            </w:tcBorders>
            <w:shd w:val="clear" w:color="auto" w:fill="auto"/>
            <w:vAlign w:val="center"/>
          </w:tcPr>
          <w:p w14:paraId="0B316C85">
            <w:pPr>
              <w:shd w:val="clear"/>
            </w:pPr>
          </w:p>
        </w:tc>
        <w:tc>
          <w:tcPr>
            <w:tcW w:w="5854" w:type="dxa"/>
            <w:tcBorders>
              <w:top w:val="single" w:color="auto" w:sz="4" w:space="0"/>
              <w:left w:val="single" w:color="auto" w:sz="4" w:space="0"/>
            </w:tcBorders>
            <w:shd w:val="clear" w:color="auto" w:fill="auto"/>
            <w:vAlign w:val="center"/>
          </w:tcPr>
          <w:p w14:paraId="621D627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0C300CE">
            <w:pPr>
              <w:shd w:val="clear"/>
            </w:pPr>
          </w:p>
        </w:tc>
      </w:tr>
      <w:tr w14:paraId="4859777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7837CF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70375A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297D41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ED3B45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C249D3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154171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901E1F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ECA896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60DBF8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0A314E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B10A80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在接受监督检查时，不如实提供有关材料，或者拒绝、阻碍监督检查的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113DE4A">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《建筑业企业资质管理规定》</w:t>
            </w:r>
          </w:p>
          <w:p w14:paraId="3707827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第三十九条企业在接受监督检查时，不如实提供有关材料，或者拒绝、阻碍监督检查的，由县级以上地方人民政府住房城乡建设主管部门责令限期改正，并可以处3万元以下罚款。</w:t>
            </w:r>
          </w:p>
        </w:tc>
        <w:tc>
          <w:tcPr>
            <w:tcW w:w="5854" w:type="dxa"/>
            <w:tcBorders>
              <w:top w:val="single" w:color="auto" w:sz="4" w:space="0"/>
              <w:left w:val="single" w:color="auto" w:sz="4" w:space="0"/>
            </w:tcBorders>
            <w:shd w:val="clear" w:color="auto" w:fill="auto"/>
            <w:vAlign w:val="bottom"/>
          </w:tcPr>
          <w:p w14:paraId="202E3BB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D9751E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C05AC6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6E7EA1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DB05AE1">
            <w:pPr>
              <w:shd w:val="clear"/>
            </w:pPr>
          </w:p>
        </w:tc>
        <w:tc>
          <w:tcPr>
            <w:vMerge w:val="continue"/>
            <w:tcBorders>
              <w:left w:val="single" w:color="auto" w:sz="4" w:space="0"/>
            </w:tcBorders>
            <w:shd w:val="clear" w:color="auto" w:fill="auto"/>
            <w:vAlign w:val="center"/>
          </w:tcPr>
          <w:p w14:paraId="7BBAB3B4">
            <w:pPr>
              <w:shd w:val="clear"/>
            </w:pPr>
          </w:p>
        </w:tc>
        <w:tc>
          <w:tcPr>
            <w:vMerge w:val="continue"/>
            <w:tcBorders>
              <w:left w:val="single" w:color="auto" w:sz="4" w:space="0"/>
            </w:tcBorders>
            <w:shd w:val="clear" w:color="auto" w:fill="auto"/>
            <w:vAlign w:val="center"/>
          </w:tcPr>
          <w:p w14:paraId="21EDFB77">
            <w:pPr>
              <w:shd w:val="clear"/>
            </w:pPr>
          </w:p>
        </w:tc>
        <w:tc>
          <w:tcPr>
            <w:tcW w:w="5854" w:type="dxa"/>
            <w:tcBorders>
              <w:top w:val="single" w:color="auto" w:sz="4" w:space="0"/>
              <w:left w:val="single" w:color="auto" w:sz="4" w:space="0"/>
            </w:tcBorders>
            <w:shd w:val="clear" w:color="auto" w:fill="auto"/>
            <w:vAlign w:val="bottom"/>
          </w:tcPr>
          <w:p w14:paraId="54C85F1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D12F699">
            <w:pPr>
              <w:shd w:val="clear"/>
            </w:pPr>
          </w:p>
        </w:tc>
      </w:tr>
      <w:tr w14:paraId="18259D3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2C4C03">
            <w:pPr>
              <w:shd w:val="clear"/>
            </w:pPr>
          </w:p>
        </w:tc>
        <w:tc>
          <w:tcPr>
            <w:vMerge w:val="continue"/>
            <w:tcBorders>
              <w:left w:val="single" w:color="auto" w:sz="4" w:space="0"/>
            </w:tcBorders>
            <w:shd w:val="clear" w:color="auto" w:fill="auto"/>
            <w:vAlign w:val="center"/>
          </w:tcPr>
          <w:p w14:paraId="56043DA4">
            <w:pPr>
              <w:shd w:val="clear"/>
            </w:pPr>
          </w:p>
        </w:tc>
        <w:tc>
          <w:tcPr>
            <w:vMerge w:val="continue"/>
            <w:tcBorders>
              <w:left w:val="single" w:color="auto" w:sz="4" w:space="0"/>
            </w:tcBorders>
            <w:shd w:val="clear" w:color="auto" w:fill="auto"/>
            <w:vAlign w:val="center"/>
          </w:tcPr>
          <w:p w14:paraId="135F2FFE">
            <w:pPr>
              <w:shd w:val="clear"/>
            </w:pPr>
          </w:p>
        </w:tc>
        <w:tc>
          <w:tcPr>
            <w:tcW w:w="5854" w:type="dxa"/>
            <w:tcBorders>
              <w:top w:val="single" w:color="auto" w:sz="4" w:space="0"/>
              <w:left w:val="single" w:color="auto" w:sz="4" w:space="0"/>
            </w:tcBorders>
            <w:shd w:val="clear" w:color="auto" w:fill="auto"/>
            <w:vAlign w:val="bottom"/>
          </w:tcPr>
          <w:p w14:paraId="302297F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F66225B">
            <w:pPr>
              <w:shd w:val="clear"/>
            </w:pPr>
          </w:p>
        </w:tc>
      </w:tr>
      <w:tr w14:paraId="23B37C1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6A948E2">
            <w:pPr>
              <w:shd w:val="clear"/>
            </w:pPr>
          </w:p>
        </w:tc>
        <w:tc>
          <w:tcPr>
            <w:vMerge w:val="continue"/>
            <w:tcBorders>
              <w:left w:val="single" w:color="auto" w:sz="4" w:space="0"/>
            </w:tcBorders>
            <w:shd w:val="clear" w:color="auto" w:fill="auto"/>
            <w:vAlign w:val="center"/>
          </w:tcPr>
          <w:p w14:paraId="7BA410F5">
            <w:pPr>
              <w:shd w:val="clear"/>
            </w:pPr>
          </w:p>
        </w:tc>
        <w:tc>
          <w:tcPr>
            <w:vMerge w:val="continue"/>
            <w:tcBorders>
              <w:left w:val="single" w:color="auto" w:sz="4" w:space="0"/>
            </w:tcBorders>
            <w:shd w:val="clear" w:color="auto" w:fill="auto"/>
            <w:vAlign w:val="center"/>
          </w:tcPr>
          <w:p w14:paraId="5D13034B">
            <w:pPr>
              <w:shd w:val="clear"/>
            </w:pPr>
          </w:p>
        </w:tc>
        <w:tc>
          <w:tcPr>
            <w:tcW w:w="5854" w:type="dxa"/>
            <w:tcBorders>
              <w:top w:val="single" w:color="auto" w:sz="4" w:space="0"/>
              <w:left w:val="single" w:color="auto" w:sz="4" w:space="0"/>
            </w:tcBorders>
            <w:shd w:val="clear" w:color="auto" w:fill="auto"/>
            <w:vAlign w:val="bottom"/>
          </w:tcPr>
          <w:p w14:paraId="46EDE6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1EC5460">
            <w:pPr>
              <w:shd w:val="clear"/>
            </w:pPr>
          </w:p>
        </w:tc>
      </w:tr>
      <w:tr w14:paraId="3B6BA9F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AAE7691">
            <w:pPr>
              <w:shd w:val="clear"/>
            </w:pPr>
          </w:p>
        </w:tc>
        <w:tc>
          <w:tcPr>
            <w:vMerge w:val="continue"/>
            <w:tcBorders>
              <w:left w:val="single" w:color="auto" w:sz="4" w:space="0"/>
            </w:tcBorders>
            <w:shd w:val="clear" w:color="auto" w:fill="auto"/>
            <w:vAlign w:val="center"/>
          </w:tcPr>
          <w:p w14:paraId="143C70F3">
            <w:pPr>
              <w:shd w:val="clear"/>
            </w:pPr>
          </w:p>
        </w:tc>
        <w:tc>
          <w:tcPr>
            <w:vMerge w:val="continue"/>
            <w:tcBorders>
              <w:left w:val="single" w:color="auto" w:sz="4" w:space="0"/>
            </w:tcBorders>
            <w:shd w:val="clear" w:color="auto" w:fill="auto"/>
            <w:vAlign w:val="center"/>
          </w:tcPr>
          <w:p w14:paraId="65D3273B">
            <w:pPr>
              <w:shd w:val="clear"/>
            </w:pPr>
          </w:p>
        </w:tc>
        <w:tc>
          <w:tcPr>
            <w:tcW w:w="5854" w:type="dxa"/>
            <w:tcBorders>
              <w:top w:val="single" w:color="auto" w:sz="4" w:space="0"/>
              <w:left w:val="single" w:color="auto" w:sz="4" w:space="0"/>
            </w:tcBorders>
            <w:shd w:val="clear" w:color="auto" w:fill="auto"/>
            <w:vAlign w:val="bottom"/>
          </w:tcPr>
          <w:p w14:paraId="169D6E9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F41D02F">
            <w:pPr>
              <w:shd w:val="clear"/>
            </w:pPr>
          </w:p>
        </w:tc>
      </w:tr>
      <w:tr w14:paraId="740B54E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042F781">
            <w:pPr>
              <w:shd w:val="clear"/>
            </w:pPr>
          </w:p>
        </w:tc>
        <w:tc>
          <w:tcPr>
            <w:vMerge w:val="continue"/>
            <w:tcBorders>
              <w:left w:val="single" w:color="auto" w:sz="4" w:space="0"/>
            </w:tcBorders>
            <w:shd w:val="clear" w:color="auto" w:fill="auto"/>
            <w:vAlign w:val="center"/>
          </w:tcPr>
          <w:p w14:paraId="6C1B40E0">
            <w:pPr>
              <w:shd w:val="clear"/>
            </w:pPr>
          </w:p>
        </w:tc>
        <w:tc>
          <w:tcPr>
            <w:vMerge w:val="continue"/>
            <w:tcBorders>
              <w:left w:val="single" w:color="auto" w:sz="4" w:space="0"/>
            </w:tcBorders>
            <w:shd w:val="clear" w:color="auto" w:fill="auto"/>
            <w:vAlign w:val="center"/>
          </w:tcPr>
          <w:p w14:paraId="6C28F60D">
            <w:pPr>
              <w:shd w:val="clear"/>
            </w:pPr>
          </w:p>
        </w:tc>
        <w:tc>
          <w:tcPr>
            <w:tcW w:w="5854" w:type="dxa"/>
            <w:tcBorders>
              <w:top w:val="single" w:color="auto" w:sz="4" w:space="0"/>
              <w:left w:val="single" w:color="auto" w:sz="4" w:space="0"/>
            </w:tcBorders>
            <w:shd w:val="clear" w:color="auto" w:fill="auto"/>
            <w:vAlign w:val="bottom"/>
          </w:tcPr>
          <w:p w14:paraId="51C6AC3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16DB37D">
            <w:pPr>
              <w:shd w:val="clear"/>
            </w:pPr>
          </w:p>
        </w:tc>
      </w:tr>
      <w:tr w14:paraId="251BC95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63700A">
            <w:pPr>
              <w:shd w:val="clear"/>
            </w:pPr>
          </w:p>
        </w:tc>
        <w:tc>
          <w:tcPr>
            <w:vMerge w:val="continue"/>
            <w:tcBorders>
              <w:left w:val="single" w:color="auto" w:sz="4" w:space="0"/>
            </w:tcBorders>
            <w:shd w:val="clear" w:color="auto" w:fill="auto"/>
            <w:vAlign w:val="center"/>
          </w:tcPr>
          <w:p w14:paraId="6E2F7239">
            <w:pPr>
              <w:shd w:val="clear"/>
            </w:pPr>
          </w:p>
        </w:tc>
        <w:tc>
          <w:tcPr>
            <w:vMerge w:val="continue"/>
            <w:tcBorders>
              <w:left w:val="single" w:color="auto" w:sz="4" w:space="0"/>
            </w:tcBorders>
            <w:shd w:val="clear" w:color="auto" w:fill="auto"/>
            <w:vAlign w:val="center"/>
          </w:tcPr>
          <w:p w14:paraId="242B6037">
            <w:pPr>
              <w:shd w:val="clear"/>
            </w:pPr>
          </w:p>
        </w:tc>
        <w:tc>
          <w:tcPr>
            <w:tcW w:w="5854" w:type="dxa"/>
            <w:tcBorders>
              <w:top w:val="single" w:color="auto" w:sz="4" w:space="0"/>
              <w:left w:val="single" w:color="auto" w:sz="4" w:space="0"/>
            </w:tcBorders>
            <w:shd w:val="clear" w:color="auto" w:fill="auto"/>
            <w:vAlign w:val="bottom"/>
          </w:tcPr>
          <w:p w14:paraId="3340862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775DA93">
            <w:pPr>
              <w:shd w:val="clear"/>
            </w:pPr>
          </w:p>
        </w:tc>
      </w:tr>
      <w:tr w14:paraId="70CD551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B86904">
            <w:pPr>
              <w:shd w:val="clear"/>
            </w:pPr>
          </w:p>
        </w:tc>
        <w:tc>
          <w:tcPr>
            <w:vMerge w:val="continue"/>
            <w:tcBorders>
              <w:left w:val="single" w:color="auto" w:sz="4" w:space="0"/>
            </w:tcBorders>
            <w:shd w:val="clear" w:color="auto" w:fill="auto"/>
            <w:vAlign w:val="center"/>
          </w:tcPr>
          <w:p w14:paraId="13B44D34">
            <w:pPr>
              <w:shd w:val="clear"/>
            </w:pPr>
          </w:p>
        </w:tc>
        <w:tc>
          <w:tcPr>
            <w:vMerge w:val="continue"/>
            <w:tcBorders>
              <w:left w:val="single" w:color="auto" w:sz="4" w:space="0"/>
            </w:tcBorders>
            <w:shd w:val="clear" w:color="auto" w:fill="auto"/>
            <w:vAlign w:val="center"/>
          </w:tcPr>
          <w:p w14:paraId="31341C2C">
            <w:pPr>
              <w:shd w:val="clear"/>
            </w:pPr>
          </w:p>
        </w:tc>
        <w:tc>
          <w:tcPr>
            <w:tcW w:w="5854" w:type="dxa"/>
            <w:tcBorders>
              <w:top w:val="single" w:color="auto" w:sz="4" w:space="0"/>
              <w:left w:val="single" w:color="auto" w:sz="4" w:space="0"/>
            </w:tcBorders>
            <w:shd w:val="clear" w:color="auto" w:fill="auto"/>
            <w:vAlign w:val="center"/>
          </w:tcPr>
          <w:p w14:paraId="713C96C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5C52EB2">
            <w:pPr>
              <w:shd w:val="clear"/>
            </w:pPr>
          </w:p>
        </w:tc>
      </w:tr>
      <w:tr w14:paraId="7E076DC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10BF7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716A09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FD630C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5B4CF8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8E71D2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EAEC70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A7F610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FD31C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5849B3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916CF3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B0CDEE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建设单位将建设工程发包给不具有相应资质等级的勘察、设计、施工单位或者委托给不具有相应资质等级的工程监理单位的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0CAD18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c>
          <w:tcPr>
            <w:tcW w:w="5854" w:type="dxa"/>
            <w:tcBorders>
              <w:top w:val="single" w:color="auto" w:sz="4" w:space="0"/>
              <w:left w:val="single" w:color="auto" w:sz="4" w:space="0"/>
            </w:tcBorders>
            <w:shd w:val="clear" w:color="auto" w:fill="auto"/>
            <w:vAlign w:val="bottom"/>
          </w:tcPr>
          <w:p w14:paraId="2706DA4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0CE4B6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1D50F6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CA6A42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5FD4BD">
            <w:pPr>
              <w:shd w:val="clear"/>
            </w:pPr>
          </w:p>
        </w:tc>
        <w:tc>
          <w:tcPr>
            <w:vMerge w:val="continue"/>
            <w:tcBorders>
              <w:left w:val="single" w:color="auto" w:sz="4" w:space="0"/>
            </w:tcBorders>
            <w:shd w:val="clear" w:color="auto" w:fill="auto"/>
            <w:vAlign w:val="center"/>
          </w:tcPr>
          <w:p w14:paraId="21A3EFF9">
            <w:pPr>
              <w:shd w:val="clear"/>
            </w:pPr>
          </w:p>
        </w:tc>
        <w:tc>
          <w:tcPr>
            <w:vMerge w:val="continue"/>
            <w:tcBorders>
              <w:left w:val="single" w:color="auto" w:sz="4" w:space="0"/>
            </w:tcBorders>
            <w:shd w:val="clear" w:color="auto" w:fill="auto"/>
            <w:vAlign w:val="center"/>
          </w:tcPr>
          <w:p w14:paraId="633C0DFF">
            <w:pPr>
              <w:shd w:val="clear"/>
            </w:pPr>
          </w:p>
        </w:tc>
        <w:tc>
          <w:tcPr>
            <w:tcW w:w="5854" w:type="dxa"/>
            <w:tcBorders>
              <w:top w:val="single" w:color="auto" w:sz="4" w:space="0"/>
              <w:left w:val="single" w:color="auto" w:sz="4" w:space="0"/>
            </w:tcBorders>
            <w:shd w:val="clear" w:color="auto" w:fill="auto"/>
            <w:vAlign w:val="bottom"/>
          </w:tcPr>
          <w:p w14:paraId="627C158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9474715">
            <w:pPr>
              <w:shd w:val="clear"/>
            </w:pPr>
          </w:p>
        </w:tc>
      </w:tr>
      <w:tr w14:paraId="37C653D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CF938C1">
            <w:pPr>
              <w:shd w:val="clear"/>
            </w:pPr>
          </w:p>
        </w:tc>
        <w:tc>
          <w:tcPr>
            <w:vMerge w:val="continue"/>
            <w:tcBorders>
              <w:left w:val="single" w:color="auto" w:sz="4" w:space="0"/>
            </w:tcBorders>
            <w:shd w:val="clear" w:color="auto" w:fill="auto"/>
            <w:vAlign w:val="center"/>
          </w:tcPr>
          <w:p w14:paraId="34E23BFC">
            <w:pPr>
              <w:shd w:val="clear"/>
            </w:pPr>
          </w:p>
        </w:tc>
        <w:tc>
          <w:tcPr>
            <w:vMerge w:val="continue"/>
            <w:tcBorders>
              <w:left w:val="single" w:color="auto" w:sz="4" w:space="0"/>
            </w:tcBorders>
            <w:shd w:val="clear" w:color="auto" w:fill="auto"/>
            <w:vAlign w:val="center"/>
          </w:tcPr>
          <w:p w14:paraId="46BDEFC3">
            <w:pPr>
              <w:shd w:val="clear"/>
            </w:pPr>
          </w:p>
        </w:tc>
        <w:tc>
          <w:tcPr>
            <w:tcW w:w="5854" w:type="dxa"/>
            <w:tcBorders>
              <w:top w:val="single" w:color="auto" w:sz="4" w:space="0"/>
              <w:left w:val="single" w:color="auto" w:sz="4" w:space="0"/>
            </w:tcBorders>
            <w:shd w:val="clear" w:color="auto" w:fill="auto"/>
            <w:vAlign w:val="bottom"/>
          </w:tcPr>
          <w:p w14:paraId="4F18A12D">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5F9963A">
            <w:pPr>
              <w:shd w:val="clear"/>
            </w:pPr>
          </w:p>
        </w:tc>
      </w:tr>
      <w:tr w14:paraId="1080BB0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A202225">
            <w:pPr>
              <w:shd w:val="clear"/>
            </w:pPr>
          </w:p>
        </w:tc>
        <w:tc>
          <w:tcPr>
            <w:vMerge w:val="continue"/>
            <w:tcBorders>
              <w:left w:val="single" w:color="auto" w:sz="4" w:space="0"/>
            </w:tcBorders>
            <w:shd w:val="clear" w:color="auto" w:fill="auto"/>
            <w:vAlign w:val="center"/>
          </w:tcPr>
          <w:p w14:paraId="30F8349A">
            <w:pPr>
              <w:shd w:val="clear"/>
            </w:pPr>
          </w:p>
        </w:tc>
        <w:tc>
          <w:tcPr>
            <w:vMerge w:val="continue"/>
            <w:tcBorders>
              <w:left w:val="single" w:color="auto" w:sz="4" w:space="0"/>
            </w:tcBorders>
            <w:shd w:val="clear" w:color="auto" w:fill="auto"/>
            <w:vAlign w:val="center"/>
          </w:tcPr>
          <w:p w14:paraId="71203D03">
            <w:pPr>
              <w:shd w:val="clear"/>
            </w:pPr>
          </w:p>
        </w:tc>
        <w:tc>
          <w:tcPr>
            <w:tcW w:w="5854" w:type="dxa"/>
            <w:tcBorders>
              <w:top w:val="single" w:color="auto" w:sz="4" w:space="0"/>
              <w:left w:val="single" w:color="auto" w:sz="4" w:space="0"/>
            </w:tcBorders>
            <w:shd w:val="clear" w:color="auto" w:fill="auto"/>
            <w:vAlign w:val="bottom"/>
          </w:tcPr>
          <w:p w14:paraId="5891F16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5E19E35">
            <w:pPr>
              <w:shd w:val="clear"/>
            </w:pPr>
          </w:p>
        </w:tc>
      </w:tr>
      <w:tr w14:paraId="15B37BA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E3FB07C">
            <w:pPr>
              <w:shd w:val="clear"/>
            </w:pPr>
          </w:p>
        </w:tc>
        <w:tc>
          <w:tcPr>
            <w:vMerge w:val="continue"/>
            <w:tcBorders>
              <w:left w:val="single" w:color="auto" w:sz="4" w:space="0"/>
            </w:tcBorders>
            <w:shd w:val="clear" w:color="auto" w:fill="auto"/>
            <w:vAlign w:val="center"/>
          </w:tcPr>
          <w:p w14:paraId="0BDA8AE0">
            <w:pPr>
              <w:shd w:val="clear"/>
            </w:pPr>
          </w:p>
        </w:tc>
        <w:tc>
          <w:tcPr>
            <w:vMerge w:val="continue"/>
            <w:tcBorders>
              <w:left w:val="single" w:color="auto" w:sz="4" w:space="0"/>
            </w:tcBorders>
            <w:shd w:val="clear" w:color="auto" w:fill="auto"/>
            <w:vAlign w:val="center"/>
          </w:tcPr>
          <w:p w14:paraId="6417FFC0">
            <w:pPr>
              <w:shd w:val="clear"/>
            </w:pPr>
          </w:p>
        </w:tc>
        <w:tc>
          <w:tcPr>
            <w:tcW w:w="5854" w:type="dxa"/>
            <w:tcBorders>
              <w:top w:val="single" w:color="auto" w:sz="4" w:space="0"/>
              <w:left w:val="single" w:color="auto" w:sz="4" w:space="0"/>
            </w:tcBorders>
            <w:shd w:val="clear" w:color="auto" w:fill="auto"/>
            <w:vAlign w:val="bottom"/>
          </w:tcPr>
          <w:p w14:paraId="287811E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2435D50">
            <w:pPr>
              <w:shd w:val="clear"/>
            </w:pPr>
          </w:p>
        </w:tc>
      </w:tr>
      <w:tr w14:paraId="18690FB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264ECA6">
            <w:pPr>
              <w:shd w:val="clear"/>
            </w:pPr>
          </w:p>
        </w:tc>
        <w:tc>
          <w:tcPr>
            <w:vMerge w:val="continue"/>
            <w:tcBorders>
              <w:left w:val="single" w:color="auto" w:sz="4" w:space="0"/>
            </w:tcBorders>
            <w:shd w:val="clear" w:color="auto" w:fill="auto"/>
            <w:vAlign w:val="center"/>
          </w:tcPr>
          <w:p w14:paraId="4B98265D">
            <w:pPr>
              <w:shd w:val="clear"/>
            </w:pPr>
          </w:p>
        </w:tc>
        <w:tc>
          <w:tcPr>
            <w:vMerge w:val="continue"/>
            <w:tcBorders>
              <w:left w:val="single" w:color="auto" w:sz="4" w:space="0"/>
            </w:tcBorders>
            <w:shd w:val="clear" w:color="auto" w:fill="auto"/>
            <w:vAlign w:val="center"/>
          </w:tcPr>
          <w:p w14:paraId="28B762CD">
            <w:pPr>
              <w:shd w:val="clear"/>
            </w:pPr>
          </w:p>
        </w:tc>
        <w:tc>
          <w:tcPr>
            <w:tcW w:w="5854" w:type="dxa"/>
            <w:tcBorders>
              <w:top w:val="single" w:color="auto" w:sz="4" w:space="0"/>
              <w:left w:val="single" w:color="auto" w:sz="4" w:space="0"/>
            </w:tcBorders>
            <w:shd w:val="clear" w:color="auto" w:fill="auto"/>
            <w:vAlign w:val="bottom"/>
          </w:tcPr>
          <w:p w14:paraId="1C3580B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0EA7F6A">
            <w:pPr>
              <w:shd w:val="clear"/>
            </w:pPr>
          </w:p>
        </w:tc>
      </w:tr>
      <w:tr w14:paraId="78B0448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ED6290E">
            <w:pPr>
              <w:shd w:val="clear"/>
            </w:pPr>
          </w:p>
        </w:tc>
        <w:tc>
          <w:tcPr>
            <w:vMerge w:val="continue"/>
            <w:tcBorders>
              <w:left w:val="single" w:color="auto" w:sz="4" w:space="0"/>
            </w:tcBorders>
            <w:shd w:val="clear" w:color="auto" w:fill="auto"/>
            <w:vAlign w:val="center"/>
          </w:tcPr>
          <w:p w14:paraId="1A21D31E">
            <w:pPr>
              <w:shd w:val="clear"/>
            </w:pPr>
          </w:p>
        </w:tc>
        <w:tc>
          <w:tcPr>
            <w:vMerge w:val="continue"/>
            <w:tcBorders>
              <w:left w:val="single" w:color="auto" w:sz="4" w:space="0"/>
            </w:tcBorders>
            <w:shd w:val="clear" w:color="auto" w:fill="auto"/>
            <w:vAlign w:val="center"/>
          </w:tcPr>
          <w:p w14:paraId="23AA1FAE">
            <w:pPr>
              <w:shd w:val="clear"/>
            </w:pPr>
          </w:p>
        </w:tc>
        <w:tc>
          <w:tcPr>
            <w:tcW w:w="5854" w:type="dxa"/>
            <w:tcBorders>
              <w:top w:val="single" w:color="auto" w:sz="4" w:space="0"/>
              <w:left w:val="single" w:color="auto" w:sz="4" w:space="0"/>
            </w:tcBorders>
            <w:shd w:val="clear" w:color="auto" w:fill="auto"/>
            <w:vAlign w:val="bottom"/>
          </w:tcPr>
          <w:p w14:paraId="0DE610C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DCB7CD3">
            <w:pPr>
              <w:shd w:val="clear"/>
            </w:pPr>
          </w:p>
        </w:tc>
      </w:tr>
      <w:tr w14:paraId="16B9643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92994A9">
            <w:pPr>
              <w:shd w:val="clear"/>
            </w:pPr>
          </w:p>
        </w:tc>
        <w:tc>
          <w:tcPr>
            <w:vMerge w:val="continue"/>
            <w:tcBorders>
              <w:left w:val="single" w:color="auto" w:sz="4" w:space="0"/>
            </w:tcBorders>
            <w:shd w:val="clear" w:color="auto" w:fill="auto"/>
            <w:vAlign w:val="center"/>
          </w:tcPr>
          <w:p w14:paraId="4E8216A9">
            <w:pPr>
              <w:shd w:val="clear"/>
            </w:pPr>
          </w:p>
        </w:tc>
        <w:tc>
          <w:tcPr>
            <w:vMerge w:val="continue"/>
            <w:tcBorders>
              <w:left w:val="single" w:color="auto" w:sz="4" w:space="0"/>
            </w:tcBorders>
            <w:shd w:val="clear" w:color="auto" w:fill="auto"/>
            <w:vAlign w:val="center"/>
          </w:tcPr>
          <w:p w14:paraId="38BD26E2">
            <w:pPr>
              <w:shd w:val="clear"/>
            </w:pPr>
          </w:p>
        </w:tc>
        <w:tc>
          <w:tcPr>
            <w:tcW w:w="5854" w:type="dxa"/>
            <w:tcBorders>
              <w:top w:val="single" w:color="auto" w:sz="4" w:space="0"/>
              <w:left w:val="single" w:color="auto" w:sz="4" w:space="0"/>
            </w:tcBorders>
            <w:shd w:val="clear" w:color="auto" w:fill="auto"/>
            <w:vAlign w:val="center"/>
          </w:tcPr>
          <w:p w14:paraId="69FAE15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ABE86CB">
            <w:pPr>
              <w:shd w:val="clear"/>
            </w:pPr>
          </w:p>
        </w:tc>
      </w:tr>
      <w:tr w14:paraId="79FF1B4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727C4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105B2E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D1C71D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55ABE8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4C36B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F7E988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FA9F18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D5B480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5CE8D2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E8BD54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A9FB43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建设单位将建设工程肢解发包的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00C04FB">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5854" w:type="dxa"/>
            <w:tcBorders>
              <w:top w:val="single" w:color="auto" w:sz="4" w:space="0"/>
              <w:left w:val="single" w:color="auto" w:sz="4" w:space="0"/>
            </w:tcBorders>
            <w:shd w:val="clear" w:color="auto" w:fill="auto"/>
            <w:vAlign w:val="bottom"/>
          </w:tcPr>
          <w:p w14:paraId="00C9FFF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045720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329390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995E26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C7099C1">
            <w:pPr>
              <w:shd w:val="clear"/>
            </w:pPr>
          </w:p>
        </w:tc>
        <w:tc>
          <w:tcPr>
            <w:vMerge w:val="continue"/>
            <w:tcBorders>
              <w:left w:val="single" w:color="auto" w:sz="4" w:space="0"/>
            </w:tcBorders>
            <w:shd w:val="clear" w:color="auto" w:fill="auto"/>
            <w:vAlign w:val="center"/>
          </w:tcPr>
          <w:p w14:paraId="63FCCB98">
            <w:pPr>
              <w:shd w:val="clear"/>
            </w:pPr>
          </w:p>
        </w:tc>
        <w:tc>
          <w:tcPr>
            <w:vMerge w:val="continue"/>
            <w:tcBorders>
              <w:left w:val="single" w:color="auto" w:sz="4" w:space="0"/>
            </w:tcBorders>
            <w:shd w:val="clear" w:color="auto" w:fill="auto"/>
            <w:vAlign w:val="center"/>
          </w:tcPr>
          <w:p w14:paraId="10767EB1">
            <w:pPr>
              <w:shd w:val="clear"/>
            </w:pPr>
          </w:p>
        </w:tc>
        <w:tc>
          <w:tcPr>
            <w:tcW w:w="5854" w:type="dxa"/>
            <w:tcBorders>
              <w:top w:val="single" w:color="auto" w:sz="4" w:space="0"/>
              <w:left w:val="single" w:color="auto" w:sz="4" w:space="0"/>
            </w:tcBorders>
            <w:shd w:val="clear" w:color="auto" w:fill="auto"/>
            <w:vAlign w:val="bottom"/>
          </w:tcPr>
          <w:p w14:paraId="7BA5746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9A7579F">
            <w:pPr>
              <w:shd w:val="clear"/>
            </w:pPr>
          </w:p>
        </w:tc>
      </w:tr>
      <w:tr w14:paraId="3BB7E25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049EFE4">
            <w:pPr>
              <w:shd w:val="clear"/>
            </w:pPr>
          </w:p>
        </w:tc>
        <w:tc>
          <w:tcPr>
            <w:vMerge w:val="continue"/>
            <w:tcBorders>
              <w:left w:val="single" w:color="auto" w:sz="4" w:space="0"/>
            </w:tcBorders>
            <w:shd w:val="clear" w:color="auto" w:fill="auto"/>
            <w:vAlign w:val="center"/>
          </w:tcPr>
          <w:p w14:paraId="493B4700">
            <w:pPr>
              <w:shd w:val="clear"/>
            </w:pPr>
          </w:p>
        </w:tc>
        <w:tc>
          <w:tcPr>
            <w:vMerge w:val="continue"/>
            <w:tcBorders>
              <w:left w:val="single" w:color="auto" w:sz="4" w:space="0"/>
            </w:tcBorders>
            <w:shd w:val="clear" w:color="auto" w:fill="auto"/>
            <w:vAlign w:val="center"/>
          </w:tcPr>
          <w:p w14:paraId="2661FF20">
            <w:pPr>
              <w:shd w:val="clear"/>
            </w:pPr>
          </w:p>
        </w:tc>
        <w:tc>
          <w:tcPr>
            <w:tcW w:w="5854" w:type="dxa"/>
            <w:tcBorders>
              <w:top w:val="single" w:color="auto" w:sz="4" w:space="0"/>
              <w:left w:val="single" w:color="auto" w:sz="4" w:space="0"/>
            </w:tcBorders>
            <w:shd w:val="clear" w:color="auto" w:fill="auto"/>
            <w:vAlign w:val="bottom"/>
          </w:tcPr>
          <w:p w14:paraId="430ABD4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997E660">
            <w:pPr>
              <w:shd w:val="clear"/>
            </w:pPr>
          </w:p>
        </w:tc>
      </w:tr>
      <w:tr w14:paraId="72EF1DD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D4D87B1">
            <w:pPr>
              <w:shd w:val="clear"/>
            </w:pPr>
          </w:p>
        </w:tc>
        <w:tc>
          <w:tcPr>
            <w:vMerge w:val="continue"/>
            <w:tcBorders>
              <w:left w:val="single" w:color="auto" w:sz="4" w:space="0"/>
            </w:tcBorders>
            <w:shd w:val="clear" w:color="auto" w:fill="auto"/>
            <w:vAlign w:val="center"/>
          </w:tcPr>
          <w:p w14:paraId="7A3CFB97">
            <w:pPr>
              <w:shd w:val="clear"/>
            </w:pPr>
          </w:p>
        </w:tc>
        <w:tc>
          <w:tcPr>
            <w:vMerge w:val="continue"/>
            <w:tcBorders>
              <w:left w:val="single" w:color="auto" w:sz="4" w:space="0"/>
            </w:tcBorders>
            <w:shd w:val="clear" w:color="auto" w:fill="auto"/>
            <w:vAlign w:val="center"/>
          </w:tcPr>
          <w:p w14:paraId="7EAF6456">
            <w:pPr>
              <w:shd w:val="clear"/>
            </w:pPr>
          </w:p>
        </w:tc>
        <w:tc>
          <w:tcPr>
            <w:tcW w:w="5854" w:type="dxa"/>
            <w:tcBorders>
              <w:top w:val="single" w:color="auto" w:sz="4" w:space="0"/>
              <w:left w:val="single" w:color="auto" w:sz="4" w:space="0"/>
            </w:tcBorders>
            <w:shd w:val="clear" w:color="auto" w:fill="auto"/>
            <w:vAlign w:val="bottom"/>
          </w:tcPr>
          <w:p w14:paraId="7C5D947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6D64A14">
            <w:pPr>
              <w:shd w:val="clear"/>
            </w:pPr>
          </w:p>
        </w:tc>
      </w:tr>
      <w:tr w14:paraId="3ED2F74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B5593C4">
            <w:pPr>
              <w:shd w:val="clear"/>
            </w:pPr>
          </w:p>
        </w:tc>
        <w:tc>
          <w:tcPr>
            <w:vMerge w:val="continue"/>
            <w:tcBorders>
              <w:left w:val="single" w:color="auto" w:sz="4" w:space="0"/>
            </w:tcBorders>
            <w:shd w:val="clear" w:color="auto" w:fill="auto"/>
            <w:vAlign w:val="center"/>
          </w:tcPr>
          <w:p w14:paraId="47B74680">
            <w:pPr>
              <w:shd w:val="clear"/>
            </w:pPr>
          </w:p>
        </w:tc>
        <w:tc>
          <w:tcPr>
            <w:vMerge w:val="continue"/>
            <w:tcBorders>
              <w:left w:val="single" w:color="auto" w:sz="4" w:space="0"/>
            </w:tcBorders>
            <w:shd w:val="clear" w:color="auto" w:fill="auto"/>
            <w:vAlign w:val="center"/>
          </w:tcPr>
          <w:p w14:paraId="54599DD1">
            <w:pPr>
              <w:shd w:val="clear"/>
            </w:pPr>
          </w:p>
        </w:tc>
        <w:tc>
          <w:tcPr>
            <w:tcW w:w="5854" w:type="dxa"/>
            <w:tcBorders>
              <w:top w:val="single" w:color="auto" w:sz="4" w:space="0"/>
              <w:left w:val="single" w:color="auto" w:sz="4" w:space="0"/>
            </w:tcBorders>
            <w:shd w:val="clear" w:color="auto" w:fill="auto"/>
            <w:vAlign w:val="bottom"/>
          </w:tcPr>
          <w:p w14:paraId="2801BE5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751CFB1">
            <w:pPr>
              <w:shd w:val="clear"/>
            </w:pPr>
          </w:p>
        </w:tc>
      </w:tr>
      <w:tr w14:paraId="6A9AE27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CC8403E">
            <w:pPr>
              <w:shd w:val="clear"/>
            </w:pPr>
          </w:p>
        </w:tc>
        <w:tc>
          <w:tcPr>
            <w:vMerge w:val="continue"/>
            <w:tcBorders>
              <w:left w:val="single" w:color="auto" w:sz="4" w:space="0"/>
            </w:tcBorders>
            <w:shd w:val="clear" w:color="auto" w:fill="auto"/>
            <w:vAlign w:val="center"/>
          </w:tcPr>
          <w:p w14:paraId="6CB92561">
            <w:pPr>
              <w:shd w:val="clear"/>
            </w:pPr>
          </w:p>
        </w:tc>
        <w:tc>
          <w:tcPr>
            <w:vMerge w:val="continue"/>
            <w:tcBorders>
              <w:left w:val="single" w:color="auto" w:sz="4" w:space="0"/>
            </w:tcBorders>
            <w:shd w:val="clear" w:color="auto" w:fill="auto"/>
            <w:vAlign w:val="center"/>
          </w:tcPr>
          <w:p w14:paraId="0E6F563F">
            <w:pPr>
              <w:shd w:val="clear"/>
            </w:pPr>
          </w:p>
        </w:tc>
        <w:tc>
          <w:tcPr>
            <w:tcW w:w="5854" w:type="dxa"/>
            <w:tcBorders>
              <w:top w:val="single" w:color="auto" w:sz="4" w:space="0"/>
              <w:left w:val="single" w:color="auto" w:sz="4" w:space="0"/>
            </w:tcBorders>
            <w:shd w:val="clear" w:color="auto" w:fill="auto"/>
            <w:vAlign w:val="bottom"/>
          </w:tcPr>
          <w:p w14:paraId="0FFE57F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38C4FDF">
            <w:pPr>
              <w:shd w:val="clear"/>
            </w:pPr>
          </w:p>
        </w:tc>
      </w:tr>
      <w:tr w14:paraId="233B658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CB3D640">
            <w:pPr>
              <w:shd w:val="clear"/>
            </w:pPr>
          </w:p>
        </w:tc>
        <w:tc>
          <w:tcPr>
            <w:vMerge w:val="continue"/>
            <w:tcBorders>
              <w:left w:val="single" w:color="auto" w:sz="4" w:space="0"/>
            </w:tcBorders>
            <w:shd w:val="clear" w:color="auto" w:fill="auto"/>
            <w:vAlign w:val="center"/>
          </w:tcPr>
          <w:p w14:paraId="5E1C0C16">
            <w:pPr>
              <w:shd w:val="clear"/>
            </w:pPr>
          </w:p>
        </w:tc>
        <w:tc>
          <w:tcPr>
            <w:vMerge w:val="continue"/>
            <w:tcBorders>
              <w:left w:val="single" w:color="auto" w:sz="4" w:space="0"/>
            </w:tcBorders>
            <w:shd w:val="clear" w:color="auto" w:fill="auto"/>
            <w:vAlign w:val="center"/>
          </w:tcPr>
          <w:p w14:paraId="19454434">
            <w:pPr>
              <w:shd w:val="clear"/>
            </w:pPr>
          </w:p>
        </w:tc>
        <w:tc>
          <w:tcPr>
            <w:tcW w:w="5854" w:type="dxa"/>
            <w:tcBorders>
              <w:top w:val="single" w:color="auto" w:sz="4" w:space="0"/>
              <w:left w:val="single" w:color="auto" w:sz="4" w:space="0"/>
            </w:tcBorders>
            <w:shd w:val="clear" w:color="auto" w:fill="auto"/>
            <w:vAlign w:val="bottom"/>
          </w:tcPr>
          <w:p w14:paraId="6BF4EE3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AFA16AD">
            <w:pPr>
              <w:shd w:val="clear"/>
            </w:pPr>
          </w:p>
        </w:tc>
      </w:tr>
      <w:tr w14:paraId="5D654CA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09D49AD">
            <w:pPr>
              <w:shd w:val="clear"/>
            </w:pPr>
          </w:p>
        </w:tc>
        <w:tc>
          <w:tcPr>
            <w:vMerge w:val="continue"/>
            <w:tcBorders>
              <w:left w:val="single" w:color="auto" w:sz="4" w:space="0"/>
            </w:tcBorders>
            <w:shd w:val="clear" w:color="auto" w:fill="auto"/>
            <w:vAlign w:val="center"/>
          </w:tcPr>
          <w:p w14:paraId="4DD1082D">
            <w:pPr>
              <w:shd w:val="clear"/>
            </w:pPr>
          </w:p>
        </w:tc>
        <w:tc>
          <w:tcPr>
            <w:vMerge w:val="continue"/>
            <w:tcBorders>
              <w:left w:val="single" w:color="auto" w:sz="4" w:space="0"/>
            </w:tcBorders>
            <w:shd w:val="clear" w:color="auto" w:fill="auto"/>
            <w:vAlign w:val="center"/>
          </w:tcPr>
          <w:p w14:paraId="1371EA9A">
            <w:pPr>
              <w:shd w:val="clear"/>
            </w:pPr>
          </w:p>
        </w:tc>
        <w:tc>
          <w:tcPr>
            <w:tcW w:w="5854" w:type="dxa"/>
            <w:tcBorders>
              <w:top w:val="single" w:color="auto" w:sz="4" w:space="0"/>
              <w:left w:val="single" w:color="auto" w:sz="4" w:space="0"/>
            </w:tcBorders>
            <w:shd w:val="clear" w:color="auto" w:fill="auto"/>
            <w:vAlign w:val="center"/>
          </w:tcPr>
          <w:p w14:paraId="3E5BE61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86DDBEF">
            <w:pPr>
              <w:shd w:val="clear"/>
            </w:pPr>
          </w:p>
        </w:tc>
      </w:tr>
      <w:tr w14:paraId="7293581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90205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4DE51D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F66AC9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FF90C3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281AC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E1D335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090080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113EAB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3DC6DD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E7C165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8F43CE6">
            <w:pPr>
              <w:shd w:val="clear"/>
              <w:spacing w:before="0" w:beforeAutospacing="0" w:after="0" w:afterAutospacing="0"/>
              <w:ind w:left="0" w:right="0" w:firstLine="360" w:firstLineChars="200"/>
              <w:jc w:val="left"/>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color w:val="000000"/>
                <w:spacing w:val="0"/>
                <w:w w:val="100"/>
                <w:position w:val="0"/>
                <w:sz w:val="18"/>
                <w:szCs w:val="18"/>
                <w:lang w:val="en-US" w:eastAsia="zh-CN" w:bidi="en-US"/>
              </w:rPr>
              <w:t>47</w:t>
            </w:r>
            <w:r>
              <w:rPr>
                <w:rFonts w:hint="eastAsia" w:ascii="宋体" w:hAnsi="宋体" w:eastAsia="宋体" w:cs="宋体"/>
                <w:color w:val="000000"/>
                <w:spacing w:val="0"/>
                <w:w w:val="100"/>
                <w:position w:val="0"/>
                <w:sz w:val="18"/>
                <w:szCs w:val="18"/>
                <w:lang w:val="en-US" w:eastAsia="en-US" w:bidi="en-US"/>
              </w:rPr>
              <w:t>.</w:t>
            </w:r>
            <w:r>
              <w:rPr>
                <w:rFonts w:hint="eastAsia" w:ascii="宋体" w:hAnsi="宋体" w:eastAsia="宋体" w:cs="宋体"/>
                <w:color w:val="000000"/>
                <w:spacing w:val="0"/>
                <w:w w:val="100"/>
                <w:position w:val="0"/>
                <w:sz w:val="18"/>
                <w:szCs w:val="18"/>
                <w:lang w:val="en-US" w:eastAsia="zh-CN" w:bidi="en-US"/>
              </w:rPr>
              <w:t>对</w:t>
            </w:r>
            <w:r>
              <w:rPr>
                <w:rFonts w:hint="eastAsia" w:ascii="宋体" w:hAnsi="宋体" w:eastAsia="宋体" w:cs="宋体"/>
                <w:i w:val="0"/>
                <w:caps w:val="0"/>
                <w:color w:val="000000"/>
                <w:spacing w:val="0"/>
                <w:sz w:val="18"/>
                <w:szCs w:val="18"/>
                <w:lang w:val="en-US" w:eastAsia="zh-CN"/>
              </w:rPr>
              <w:t>迫使承包方以低于成本的价格竞标的;任意压缩合理工期的;明示或者暗示设计单位或者施工单位违反工程建设强制性标准，降低工程质量的;经施工图设计文件未审查或者审查不合格，擅自施工的;</w:t>
            </w:r>
          </w:p>
          <w:p w14:paraId="30EBB397">
            <w:pPr>
              <w:shd w:val="clear"/>
              <w:spacing w:before="0" w:beforeAutospacing="0" w:after="0" w:afterAutospacing="0"/>
              <w:ind w:left="0" w:right="0"/>
              <w:jc w:val="left"/>
              <w:rPr>
                <w:rFonts w:hint="eastAsia" w:ascii="宋体" w:hAnsi="宋体" w:eastAsia="宋体" w:cs="宋体"/>
                <w:i w:val="0"/>
                <w:caps w:val="0"/>
                <w:color w:val="000000"/>
                <w:spacing w:val="0"/>
                <w:sz w:val="18"/>
                <w:szCs w:val="18"/>
                <w:lang w:val="en-US" w:eastAsia="zh-CN"/>
              </w:rPr>
            </w:pPr>
            <w:r>
              <w:rPr>
                <w:rFonts w:hint="eastAsia" w:ascii="宋体" w:hAnsi="宋体" w:eastAsia="宋体" w:cs="宋体"/>
                <w:i w:val="0"/>
                <w:caps w:val="0"/>
                <w:color w:val="000000"/>
                <w:spacing w:val="0"/>
                <w:sz w:val="18"/>
                <w:szCs w:val="18"/>
                <w:lang w:val="en-US" w:eastAsia="zh-CN"/>
              </w:rPr>
              <w:t>建设项目必须实行工程监理而未实行工程监理的；</w:t>
            </w:r>
          </w:p>
          <w:p w14:paraId="746A4A31">
            <w:pPr>
              <w:shd w:val="clear"/>
              <w:spacing w:before="0" w:beforeAutospacing="0" w:after="0" w:afterAutospacing="0"/>
              <w:ind w:left="0" w:right="0"/>
              <w:jc w:val="left"/>
            </w:pPr>
            <w:r>
              <w:rPr>
                <w:rFonts w:hint="eastAsia" w:ascii="宋体" w:hAnsi="宋体" w:eastAsia="宋体" w:cs="宋体"/>
                <w:i w:val="0"/>
                <w:caps w:val="0"/>
                <w:color w:val="000000"/>
                <w:spacing w:val="0"/>
                <w:sz w:val="18"/>
                <w:szCs w:val="18"/>
                <w:lang w:val="en-US" w:eastAsia="zh-CN"/>
              </w:rPr>
              <w:t>未按照国家规定办理工程质量监督手续的;明示或者暗示施工单位使用不合格的建筑材料、建筑构配件和设备的；未按照国家规定将竣工验收报告、有关认可文件或者准许使用文件报送备案的处罚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6C512BC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《建设工程质量管理条例》第五十六条违反本条例规定，建设单位有下列行为之一的，责令改正，处20万元以上50万元以下的罚款：  （一）迫使承包方以低于成本的价格竞标的；  （二）任意压缩合理工期的；  （三）明示或者暗示设计单位或者施工单位违反工程建设强制性标准，降低工程质量的；  （四）施工图设计文件未经审查或者审查不合格，擅自施工的；  （五）建设项目必须实行工程监理而未实行工程监理的；  （六）未按照国家规定办理工程质量监督手续的；  （七）明示或者暗示施工单位使用不合格的建筑材料、建筑构配件和设备的；  （八）未按照国家规定将竣工验收报告、有关认可文件或者准许使用文件报送备案的。</w:t>
            </w:r>
          </w:p>
        </w:tc>
        <w:tc>
          <w:tcPr>
            <w:tcW w:w="5854" w:type="dxa"/>
            <w:tcBorders>
              <w:top w:val="single" w:color="auto" w:sz="4" w:space="0"/>
              <w:left w:val="single" w:color="auto" w:sz="4" w:space="0"/>
            </w:tcBorders>
            <w:shd w:val="clear" w:color="auto" w:fill="auto"/>
            <w:vAlign w:val="bottom"/>
          </w:tcPr>
          <w:p w14:paraId="2A7F394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210ECF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FD972C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F4533A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3CCED73">
            <w:pPr>
              <w:shd w:val="clear"/>
            </w:pPr>
          </w:p>
        </w:tc>
        <w:tc>
          <w:tcPr>
            <w:vMerge w:val="continue"/>
            <w:tcBorders>
              <w:left w:val="single" w:color="auto" w:sz="4" w:space="0"/>
            </w:tcBorders>
            <w:shd w:val="clear" w:color="auto" w:fill="auto"/>
            <w:vAlign w:val="center"/>
          </w:tcPr>
          <w:p w14:paraId="24F5EED0">
            <w:pPr>
              <w:shd w:val="clear"/>
            </w:pPr>
          </w:p>
        </w:tc>
        <w:tc>
          <w:tcPr>
            <w:vMerge w:val="continue"/>
            <w:tcBorders>
              <w:left w:val="single" w:color="auto" w:sz="4" w:space="0"/>
            </w:tcBorders>
            <w:shd w:val="clear" w:color="auto" w:fill="auto"/>
            <w:vAlign w:val="center"/>
          </w:tcPr>
          <w:p w14:paraId="21158A44">
            <w:pPr>
              <w:shd w:val="clear"/>
            </w:pPr>
          </w:p>
        </w:tc>
        <w:tc>
          <w:tcPr>
            <w:tcW w:w="5854" w:type="dxa"/>
            <w:tcBorders>
              <w:top w:val="single" w:color="auto" w:sz="4" w:space="0"/>
              <w:left w:val="single" w:color="auto" w:sz="4" w:space="0"/>
            </w:tcBorders>
            <w:shd w:val="clear" w:color="auto" w:fill="auto"/>
            <w:vAlign w:val="bottom"/>
          </w:tcPr>
          <w:p w14:paraId="022D34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F607BD6">
            <w:pPr>
              <w:shd w:val="clear"/>
            </w:pPr>
          </w:p>
        </w:tc>
      </w:tr>
      <w:tr w14:paraId="3407D0F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6084E23">
            <w:pPr>
              <w:shd w:val="clear"/>
            </w:pPr>
          </w:p>
        </w:tc>
        <w:tc>
          <w:tcPr>
            <w:vMerge w:val="continue"/>
            <w:tcBorders>
              <w:left w:val="single" w:color="auto" w:sz="4" w:space="0"/>
            </w:tcBorders>
            <w:shd w:val="clear" w:color="auto" w:fill="auto"/>
            <w:vAlign w:val="center"/>
          </w:tcPr>
          <w:p w14:paraId="65A63927">
            <w:pPr>
              <w:shd w:val="clear"/>
            </w:pPr>
          </w:p>
        </w:tc>
        <w:tc>
          <w:tcPr>
            <w:vMerge w:val="continue"/>
            <w:tcBorders>
              <w:left w:val="single" w:color="auto" w:sz="4" w:space="0"/>
            </w:tcBorders>
            <w:shd w:val="clear" w:color="auto" w:fill="auto"/>
            <w:vAlign w:val="center"/>
          </w:tcPr>
          <w:p w14:paraId="653D24B9">
            <w:pPr>
              <w:shd w:val="clear"/>
            </w:pPr>
          </w:p>
        </w:tc>
        <w:tc>
          <w:tcPr>
            <w:tcW w:w="5854" w:type="dxa"/>
            <w:tcBorders>
              <w:top w:val="single" w:color="auto" w:sz="4" w:space="0"/>
              <w:left w:val="single" w:color="auto" w:sz="4" w:space="0"/>
            </w:tcBorders>
            <w:shd w:val="clear" w:color="auto" w:fill="auto"/>
            <w:vAlign w:val="bottom"/>
          </w:tcPr>
          <w:p w14:paraId="3E6AD54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AB8823F">
            <w:pPr>
              <w:shd w:val="clear"/>
            </w:pPr>
          </w:p>
        </w:tc>
      </w:tr>
      <w:tr w14:paraId="6C50A93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847D3D6">
            <w:pPr>
              <w:shd w:val="clear"/>
            </w:pPr>
          </w:p>
        </w:tc>
        <w:tc>
          <w:tcPr>
            <w:vMerge w:val="continue"/>
            <w:tcBorders>
              <w:left w:val="single" w:color="auto" w:sz="4" w:space="0"/>
            </w:tcBorders>
            <w:shd w:val="clear" w:color="auto" w:fill="auto"/>
            <w:vAlign w:val="center"/>
          </w:tcPr>
          <w:p w14:paraId="2E5BEDCA">
            <w:pPr>
              <w:shd w:val="clear"/>
            </w:pPr>
          </w:p>
        </w:tc>
        <w:tc>
          <w:tcPr>
            <w:vMerge w:val="continue"/>
            <w:tcBorders>
              <w:left w:val="single" w:color="auto" w:sz="4" w:space="0"/>
            </w:tcBorders>
            <w:shd w:val="clear" w:color="auto" w:fill="auto"/>
            <w:vAlign w:val="center"/>
          </w:tcPr>
          <w:p w14:paraId="10A80626">
            <w:pPr>
              <w:shd w:val="clear"/>
            </w:pPr>
          </w:p>
        </w:tc>
        <w:tc>
          <w:tcPr>
            <w:tcW w:w="5854" w:type="dxa"/>
            <w:tcBorders>
              <w:top w:val="single" w:color="auto" w:sz="4" w:space="0"/>
              <w:left w:val="single" w:color="auto" w:sz="4" w:space="0"/>
            </w:tcBorders>
            <w:shd w:val="clear" w:color="auto" w:fill="auto"/>
            <w:vAlign w:val="bottom"/>
          </w:tcPr>
          <w:p w14:paraId="6306938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953D52A">
            <w:pPr>
              <w:shd w:val="clear"/>
            </w:pPr>
          </w:p>
        </w:tc>
      </w:tr>
      <w:tr w14:paraId="37CF8A3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EF117AF">
            <w:pPr>
              <w:shd w:val="clear"/>
            </w:pPr>
          </w:p>
        </w:tc>
        <w:tc>
          <w:tcPr>
            <w:vMerge w:val="continue"/>
            <w:tcBorders>
              <w:left w:val="single" w:color="auto" w:sz="4" w:space="0"/>
            </w:tcBorders>
            <w:shd w:val="clear" w:color="auto" w:fill="auto"/>
            <w:vAlign w:val="center"/>
          </w:tcPr>
          <w:p w14:paraId="04C4C6BB">
            <w:pPr>
              <w:shd w:val="clear"/>
            </w:pPr>
          </w:p>
        </w:tc>
        <w:tc>
          <w:tcPr>
            <w:vMerge w:val="continue"/>
            <w:tcBorders>
              <w:left w:val="single" w:color="auto" w:sz="4" w:space="0"/>
            </w:tcBorders>
            <w:shd w:val="clear" w:color="auto" w:fill="auto"/>
            <w:vAlign w:val="center"/>
          </w:tcPr>
          <w:p w14:paraId="5F096AC3">
            <w:pPr>
              <w:shd w:val="clear"/>
            </w:pPr>
          </w:p>
        </w:tc>
        <w:tc>
          <w:tcPr>
            <w:tcW w:w="5854" w:type="dxa"/>
            <w:tcBorders>
              <w:top w:val="single" w:color="auto" w:sz="4" w:space="0"/>
              <w:left w:val="single" w:color="auto" w:sz="4" w:space="0"/>
            </w:tcBorders>
            <w:shd w:val="clear" w:color="auto" w:fill="auto"/>
            <w:vAlign w:val="bottom"/>
          </w:tcPr>
          <w:p w14:paraId="50DB6DF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F4900B8">
            <w:pPr>
              <w:shd w:val="clear"/>
            </w:pPr>
          </w:p>
        </w:tc>
      </w:tr>
      <w:tr w14:paraId="1168429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31C3785">
            <w:pPr>
              <w:shd w:val="clear"/>
            </w:pPr>
          </w:p>
        </w:tc>
        <w:tc>
          <w:tcPr>
            <w:vMerge w:val="continue"/>
            <w:tcBorders>
              <w:left w:val="single" w:color="auto" w:sz="4" w:space="0"/>
            </w:tcBorders>
            <w:shd w:val="clear" w:color="auto" w:fill="auto"/>
            <w:vAlign w:val="center"/>
          </w:tcPr>
          <w:p w14:paraId="0B7831C2">
            <w:pPr>
              <w:shd w:val="clear"/>
            </w:pPr>
          </w:p>
        </w:tc>
        <w:tc>
          <w:tcPr>
            <w:vMerge w:val="continue"/>
            <w:tcBorders>
              <w:left w:val="single" w:color="auto" w:sz="4" w:space="0"/>
            </w:tcBorders>
            <w:shd w:val="clear" w:color="auto" w:fill="auto"/>
            <w:vAlign w:val="center"/>
          </w:tcPr>
          <w:p w14:paraId="38AFDD5F">
            <w:pPr>
              <w:shd w:val="clear"/>
            </w:pPr>
          </w:p>
        </w:tc>
        <w:tc>
          <w:tcPr>
            <w:tcW w:w="5854" w:type="dxa"/>
            <w:tcBorders>
              <w:top w:val="single" w:color="auto" w:sz="4" w:space="0"/>
              <w:left w:val="single" w:color="auto" w:sz="4" w:space="0"/>
            </w:tcBorders>
            <w:shd w:val="clear" w:color="auto" w:fill="auto"/>
            <w:vAlign w:val="bottom"/>
          </w:tcPr>
          <w:p w14:paraId="4B02E8A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BDC8A28">
            <w:pPr>
              <w:shd w:val="clear"/>
            </w:pPr>
          </w:p>
        </w:tc>
      </w:tr>
      <w:tr w14:paraId="12A1D1A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8068ECE">
            <w:pPr>
              <w:shd w:val="clear"/>
            </w:pPr>
          </w:p>
        </w:tc>
        <w:tc>
          <w:tcPr>
            <w:vMerge w:val="continue"/>
            <w:tcBorders>
              <w:left w:val="single" w:color="auto" w:sz="4" w:space="0"/>
            </w:tcBorders>
            <w:shd w:val="clear" w:color="auto" w:fill="auto"/>
            <w:vAlign w:val="center"/>
          </w:tcPr>
          <w:p w14:paraId="2842E75F">
            <w:pPr>
              <w:shd w:val="clear"/>
            </w:pPr>
          </w:p>
        </w:tc>
        <w:tc>
          <w:tcPr>
            <w:vMerge w:val="continue"/>
            <w:tcBorders>
              <w:left w:val="single" w:color="auto" w:sz="4" w:space="0"/>
            </w:tcBorders>
            <w:shd w:val="clear" w:color="auto" w:fill="auto"/>
            <w:vAlign w:val="center"/>
          </w:tcPr>
          <w:p w14:paraId="7F857752">
            <w:pPr>
              <w:shd w:val="clear"/>
            </w:pPr>
          </w:p>
        </w:tc>
        <w:tc>
          <w:tcPr>
            <w:tcW w:w="5854" w:type="dxa"/>
            <w:tcBorders>
              <w:top w:val="single" w:color="auto" w:sz="4" w:space="0"/>
              <w:left w:val="single" w:color="auto" w:sz="4" w:space="0"/>
            </w:tcBorders>
            <w:shd w:val="clear" w:color="auto" w:fill="auto"/>
            <w:vAlign w:val="bottom"/>
          </w:tcPr>
          <w:p w14:paraId="0363CA2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1F0D0BA">
            <w:pPr>
              <w:shd w:val="clear"/>
            </w:pPr>
          </w:p>
        </w:tc>
      </w:tr>
      <w:tr w14:paraId="1FC037E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7443BA3">
            <w:pPr>
              <w:shd w:val="clear"/>
            </w:pPr>
          </w:p>
        </w:tc>
        <w:tc>
          <w:tcPr>
            <w:vMerge w:val="continue"/>
            <w:tcBorders>
              <w:left w:val="single" w:color="auto" w:sz="4" w:space="0"/>
            </w:tcBorders>
            <w:shd w:val="clear" w:color="auto" w:fill="auto"/>
            <w:vAlign w:val="center"/>
          </w:tcPr>
          <w:p w14:paraId="3F13A936">
            <w:pPr>
              <w:shd w:val="clear"/>
            </w:pPr>
          </w:p>
        </w:tc>
        <w:tc>
          <w:tcPr>
            <w:vMerge w:val="continue"/>
            <w:tcBorders>
              <w:left w:val="single" w:color="auto" w:sz="4" w:space="0"/>
            </w:tcBorders>
            <w:shd w:val="clear" w:color="auto" w:fill="auto"/>
            <w:vAlign w:val="center"/>
          </w:tcPr>
          <w:p w14:paraId="349DDFF7">
            <w:pPr>
              <w:shd w:val="clear"/>
            </w:pPr>
          </w:p>
        </w:tc>
        <w:tc>
          <w:tcPr>
            <w:tcW w:w="5854" w:type="dxa"/>
            <w:tcBorders>
              <w:top w:val="single" w:color="auto" w:sz="4" w:space="0"/>
              <w:left w:val="single" w:color="auto" w:sz="4" w:space="0"/>
            </w:tcBorders>
            <w:shd w:val="clear" w:color="auto" w:fill="auto"/>
            <w:vAlign w:val="center"/>
          </w:tcPr>
          <w:p w14:paraId="487EFC1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8485C1E">
            <w:pPr>
              <w:shd w:val="clear"/>
            </w:pPr>
          </w:p>
        </w:tc>
      </w:tr>
      <w:tr w14:paraId="3D253F6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BE659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5A4290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920FC0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3B0BA8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466F1E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BDB6C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EC5D82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A190A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19E887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026AFB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7747D8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建设单位未取得施工许可证或者开工报告未经批准，擅自施工的的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EEAB2B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《建设工程质量管理条例》第五十七条违反本条例规定，建设单位未取得</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"https://baike.sogou.com/lemma/ShowInnerLink.htm?lemmaId=6052641&amp;ss_c=ssc.citiao.link" \t "https://baike.sogou.com/_blank"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施工许可证</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或者开工报告未经批准，擅自施工的，责令停止施工，限期改正，处工程合同价款百分之一以上百分之二以下的罚款。</w:t>
            </w:r>
          </w:p>
        </w:tc>
        <w:tc>
          <w:tcPr>
            <w:tcW w:w="5854" w:type="dxa"/>
            <w:tcBorders>
              <w:top w:val="single" w:color="auto" w:sz="4" w:space="0"/>
              <w:left w:val="single" w:color="auto" w:sz="4" w:space="0"/>
            </w:tcBorders>
            <w:shd w:val="clear" w:color="auto" w:fill="auto"/>
            <w:vAlign w:val="bottom"/>
          </w:tcPr>
          <w:p w14:paraId="7DD425D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983C25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389E16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ACB4F8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D25FAA9">
            <w:pPr>
              <w:shd w:val="clear"/>
            </w:pPr>
          </w:p>
        </w:tc>
        <w:tc>
          <w:tcPr>
            <w:vMerge w:val="continue"/>
            <w:tcBorders>
              <w:left w:val="single" w:color="auto" w:sz="4" w:space="0"/>
            </w:tcBorders>
            <w:shd w:val="clear" w:color="auto" w:fill="auto"/>
            <w:vAlign w:val="center"/>
          </w:tcPr>
          <w:p w14:paraId="00912428">
            <w:pPr>
              <w:shd w:val="clear"/>
            </w:pPr>
          </w:p>
        </w:tc>
        <w:tc>
          <w:tcPr>
            <w:vMerge w:val="continue"/>
            <w:tcBorders>
              <w:left w:val="single" w:color="auto" w:sz="4" w:space="0"/>
            </w:tcBorders>
            <w:shd w:val="clear" w:color="auto" w:fill="auto"/>
            <w:vAlign w:val="center"/>
          </w:tcPr>
          <w:p w14:paraId="152184DC">
            <w:pPr>
              <w:shd w:val="clear"/>
            </w:pPr>
          </w:p>
        </w:tc>
        <w:tc>
          <w:tcPr>
            <w:tcW w:w="5854" w:type="dxa"/>
            <w:tcBorders>
              <w:top w:val="single" w:color="auto" w:sz="4" w:space="0"/>
              <w:left w:val="single" w:color="auto" w:sz="4" w:space="0"/>
            </w:tcBorders>
            <w:shd w:val="clear" w:color="auto" w:fill="auto"/>
            <w:vAlign w:val="bottom"/>
          </w:tcPr>
          <w:p w14:paraId="6BD7BF2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098C6FE">
            <w:pPr>
              <w:shd w:val="clear"/>
            </w:pPr>
          </w:p>
        </w:tc>
      </w:tr>
      <w:tr w14:paraId="115C111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0BB76F2">
            <w:pPr>
              <w:shd w:val="clear"/>
            </w:pPr>
          </w:p>
        </w:tc>
        <w:tc>
          <w:tcPr>
            <w:vMerge w:val="continue"/>
            <w:tcBorders>
              <w:left w:val="single" w:color="auto" w:sz="4" w:space="0"/>
            </w:tcBorders>
            <w:shd w:val="clear" w:color="auto" w:fill="auto"/>
            <w:vAlign w:val="center"/>
          </w:tcPr>
          <w:p w14:paraId="5C7BA51B">
            <w:pPr>
              <w:shd w:val="clear"/>
            </w:pPr>
          </w:p>
        </w:tc>
        <w:tc>
          <w:tcPr>
            <w:vMerge w:val="continue"/>
            <w:tcBorders>
              <w:left w:val="single" w:color="auto" w:sz="4" w:space="0"/>
            </w:tcBorders>
            <w:shd w:val="clear" w:color="auto" w:fill="auto"/>
            <w:vAlign w:val="center"/>
          </w:tcPr>
          <w:p w14:paraId="658838B3">
            <w:pPr>
              <w:shd w:val="clear"/>
            </w:pPr>
          </w:p>
        </w:tc>
        <w:tc>
          <w:tcPr>
            <w:tcW w:w="5854" w:type="dxa"/>
            <w:tcBorders>
              <w:top w:val="single" w:color="auto" w:sz="4" w:space="0"/>
              <w:left w:val="single" w:color="auto" w:sz="4" w:space="0"/>
            </w:tcBorders>
            <w:shd w:val="clear" w:color="auto" w:fill="auto"/>
            <w:vAlign w:val="bottom"/>
          </w:tcPr>
          <w:p w14:paraId="2F21ED0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A966281">
            <w:pPr>
              <w:shd w:val="clear"/>
            </w:pPr>
          </w:p>
        </w:tc>
      </w:tr>
      <w:tr w14:paraId="69E446A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D32E276">
            <w:pPr>
              <w:shd w:val="clear"/>
            </w:pPr>
          </w:p>
        </w:tc>
        <w:tc>
          <w:tcPr>
            <w:vMerge w:val="continue"/>
            <w:tcBorders>
              <w:left w:val="single" w:color="auto" w:sz="4" w:space="0"/>
            </w:tcBorders>
            <w:shd w:val="clear" w:color="auto" w:fill="auto"/>
            <w:vAlign w:val="center"/>
          </w:tcPr>
          <w:p w14:paraId="7A12AA29">
            <w:pPr>
              <w:shd w:val="clear"/>
            </w:pPr>
          </w:p>
        </w:tc>
        <w:tc>
          <w:tcPr>
            <w:vMerge w:val="continue"/>
            <w:tcBorders>
              <w:left w:val="single" w:color="auto" w:sz="4" w:space="0"/>
            </w:tcBorders>
            <w:shd w:val="clear" w:color="auto" w:fill="auto"/>
            <w:vAlign w:val="center"/>
          </w:tcPr>
          <w:p w14:paraId="6CD1F9AE">
            <w:pPr>
              <w:shd w:val="clear"/>
            </w:pPr>
          </w:p>
        </w:tc>
        <w:tc>
          <w:tcPr>
            <w:tcW w:w="5854" w:type="dxa"/>
            <w:tcBorders>
              <w:top w:val="single" w:color="auto" w:sz="4" w:space="0"/>
              <w:left w:val="single" w:color="auto" w:sz="4" w:space="0"/>
            </w:tcBorders>
            <w:shd w:val="clear" w:color="auto" w:fill="auto"/>
            <w:vAlign w:val="bottom"/>
          </w:tcPr>
          <w:p w14:paraId="7DAEF0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A2E2996">
            <w:pPr>
              <w:shd w:val="clear"/>
            </w:pPr>
          </w:p>
        </w:tc>
      </w:tr>
      <w:tr w14:paraId="45D0F4A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4049A0C">
            <w:pPr>
              <w:shd w:val="clear"/>
            </w:pPr>
          </w:p>
        </w:tc>
        <w:tc>
          <w:tcPr>
            <w:vMerge w:val="continue"/>
            <w:tcBorders>
              <w:left w:val="single" w:color="auto" w:sz="4" w:space="0"/>
            </w:tcBorders>
            <w:shd w:val="clear" w:color="auto" w:fill="auto"/>
            <w:vAlign w:val="center"/>
          </w:tcPr>
          <w:p w14:paraId="49272479">
            <w:pPr>
              <w:shd w:val="clear"/>
            </w:pPr>
          </w:p>
        </w:tc>
        <w:tc>
          <w:tcPr>
            <w:vMerge w:val="continue"/>
            <w:tcBorders>
              <w:left w:val="single" w:color="auto" w:sz="4" w:space="0"/>
            </w:tcBorders>
            <w:shd w:val="clear" w:color="auto" w:fill="auto"/>
            <w:vAlign w:val="center"/>
          </w:tcPr>
          <w:p w14:paraId="12158E37">
            <w:pPr>
              <w:shd w:val="clear"/>
            </w:pPr>
          </w:p>
        </w:tc>
        <w:tc>
          <w:tcPr>
            <w:tcW w:w="5854" w:type="dxa"/>
            <w:tcBorders>
              <w:top w:val="single" w:color="auto" w:sz="4" w:space="0"/>
              <w:left w:val="single" w:color="auto" w:sz="4" w:space="0"/>
            </w:tcBorders>
            <w:shd w:val="clear" w:color="auto" w:fill="auto"/>
            <w:vAlign w:val="bottom"/>
          </w:tcPr>
          <w:p w14:paraId="7F43751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D34769B">
            <w:pPr>
              <w:shd w:val="clear"/>
            </w:pPr>
          </w:p>
        </w:tc>
      </w:tr>
      <w:tr w14:paraId="5FA6C52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A09EA67">
            <w:pPr>
              <w:shd w:val="clear"/>
            </w:pPr>
          </w:p>
        </w:tc>
        <w:tc>
          <w:tcPr>
            <w:vMerge w:val="continue"/>
            <w:tcBorders>
              <w:left w:val="single" w:color="auto" w:sz="4" w:space="0"/>
            </w:tcBorders>
            <w:shd w:val="clear" w:color="auto" w:fill="auto"/>
            <w:vAlign w:val="center"/>
          </w:tcPr>
          <w:p w14:paraId="5EA6181C">
            <w:pPr>
              <w:shd w:val="clear"/>
            </w:pPr>
          </w:p>
        </w:tc>
        <w:tc>
          <w:tcPr>
            <w:vMerge w:val="continue"/>
            <w:tcBorders>
              <w:left w:val="single" w:color="auto" w:sz="4" w:space="0"/>
            </w:tcBorders>
            <w:shd w:val="clear" w:color="auto" w:fill="auto"/>
            <w:vAlign w:val="center"/>
          </w:tcPr>
          <w:p w14:paraId="662EF997">
            <w:pPr>
              <w:shd w:val="clear"/>
            </w:pPr>
          </w:p>
        </w:tc>
        <w:tc>
          <w:tcPr>
            <w:tcW w:w="5854" w:type="dxa"/>
            <w:tcBorders>
              <w:top w:val="single" w:color="auto" w:sz="4" w:space="0"/>
              <w:left w:val="single" w:color="auto" w:sz="4" w:space="0"/>
            </w:tcBorders>
            <w:shd w:val="clear" w:color="auto" w:fill="auto"/>
            <w:vAlign w:val="bottom"/>
          </w:tcPr>
          <w:p w14:paraId="21B9EAC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F6D4088">
            <w:pPr>
              <w:shd w:val="clear"/>
            </w:pPr>
          </w:p>
        </w:tc>
      </w:tr>
      <w:tr w14:paraId="580CC25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E697A09">
            <w:pPr>
              <w:shd w:val="clear"/>
            </w:pPr>
          </w:p>
        </w:tc>
        <w:tc>
          <w:tcPr>
            <w:vMerge w:val="continue"/>
            <w:tcBorders>
              <w:left w:val="single" w:color="auto" w:sz="4" w:space="0"/>
            </w:tcBorders>
            <w:shd w:val="clear" w:color="auto" w:fill="auto"/>
            <w:vAlign w:val="center"/>
          </w:tcPr>
          <w:p w14:paraId="7DE9308D">
            <w:pPr>
              <w:shd w:val="clear"/>
            </w:pPr>
          </w:p>
        </w:tc>
        <w:tc>
          <w:tcPr>
            <w:vMerge w:val="continue"/>
            <w:tcBorders>
              <w:left w:val="single" w:color="auto" w:sz="4" w:space="0"/>
            </w:tcBorders>
            <w:shd w:val="clear" w:color="auto" w:fill="auto"/>
            <w:vAlign w:val="center"/>
          </w:tcPr>
          <w:p w14:paraId="10054EBC">
            <w:pPr>
              <w:shd w:val="clear"/>
            </w:pPr>
          </w:p>
        </w:tc>
        <w:tc>
          <w:tcPr>
            <w:tcW w:w="5854" w:type="dxa"/>
            <w:tcBorders>
              <w:top w:val="single" w:color="auto" w:sz="4" w:space="0"/>
              <w:left w:val="single" w:color="auto" w:sz="4" w:space="0"/>
            </w:tcBorders>
            <w:shd w:val="clear" w:color="auto" w:fill="auto"/>
            <w:vAlign w:val="bottom"/>
          </w:tcPr>
          <w:p w14:paraId="51FBB87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67F70EE">
            <w:pPr>
              <w:shd w:val="clear"/>
            </w:pPr>
          </w:p>
        </w:tc>
      </w:tr>
      <w:tr w14:paraId="7CD81FE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544C04B">
            <w:pPr>
              <w:shd w:val="clear"/>
            </w:pPr>
          </w:p>
        </w:tc>
        <w:tc>
          <w:tcPr>
            <w:vMerge w:val="continue"/>
            <w:tcBorders>
              <w:left w:val="single" w:color="auto" w:sz="4" w:space="0"/>
            </w:tcBorders>
            <w:shd w:val="clear" w:color="auto" w:fill="auto"/>
            <w:vAlign w:val="center"/>
          </w:tcPr>
          <w:p w14:paraId="7973EE9A">
            <w:pPr>
              <w:shd w:val="clear"/>
            </w:pPr>
          </w:p>
        </w:tc>
        <w:tc>
          <w:tcPr>
            <w:vMerge w:val="continue"/>
            <w:tcBorders>
              <w:left w:val="single" w:color="auto" w:sz="4" w:space="0"/>
            </w:tcBorders>
            <w:shd w:val="clear" w:color="auto" w:fill="auto"/>
            <w:vAlign w:val="center"/>
          </w:tcPr>
          <w:p w14:paraId="79649D76">
            <w:pPr>
              <w:shd w:val="clear"/>
            </w:pPr>
          </w:p>
        </w:tc>
        <w:tc>
          <w:tcPr>
            <w:tcW w:w="5854" w:type="dxa"/>
            <w:tcBorders>
              <w:top w:val="single" w:color="auto" w:sz="4" w:space="0"/>
              <w:left w:val="single" w:color="auto" w:sz="4" w:space="0"/>
            </w:tcBorders>
            <w:shd w:val="clear" w:color="auto" w:fill="auto"/>
            <w:vAlign w:val="center"/>
          </w:tcPr>
          <w:p w14:paraId="3C2F68D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BBDDC6C">
            <w:pPr>
              <w:shd w:val="clear"/>
            </w:pPr>
          </w:p>
        </w:tc>
      </w:tr>
      <w:tr w14:paraId="502EBB3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87F35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2FD516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51AA45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458D41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BF7439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D1A1B5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9A7738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303E54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74E616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955395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6BF6A87">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49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未组织竣工验收，擅自交付使用的;验收不合格，擅自交付使用的;对不合格的建设工程按照合格工程验收的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7FEB45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《建设工程质量管理条例》第五十八条违反本条例规定，建设单位有下列行为之一的，责令改正，处工程合同价款百分之二以上百分之四以下的罚款；造成损失的，依法承担赔偿责任；  （一）未组织竣工验收，擅自交付使用的；  （二）验收不合格，擅自交付使用的；  （三）对不合格的建设工程按照合格工程验收的。</w:t>
            </w:r>
          </w:p>
        </w:tc>
        <w:tc>
          <w:tcPr>
            <w:tcW w:w="5854" w:type="dxa"/>
            <w:tcBorders>
              <w:top w:val="single" w:color="auto" w:sz="4" w:space="0"/>
              <w:left w:val="single" w:color="auto" w:sz="4" w:space="0"/>
            </w:tcBorders>
            <w:shd w:val="clear" w:color="auto" w:fill="auto"/>
            <w:vAlign w:val="bottom"/>
          </w:tcPr>
          <w:p w14:paraId="359D366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9D7D9B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6C8864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A40CF9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52EB240">
            <w:pPr>
              <w:shd w:val="clear"/>
            </w:pPr>
          </w:p>
        </w:tc>
        <w:tc>
          <w:tcPr>
            <w:vMerge w:val="continue"/>
            <w:tcBorders>
              <w:left w:val="single" w:color="auto" w:sz="4" w:space="0"/>
            </w:tcBorders>
            <w:shd w:val="clear" w:color="auto" w:fill="auto"/>
            <w:vAlign w:val="center"/>
          </w:tcPr>
          <w:p w14:paraId="7118357B">
            <w:pPr>
              <w:shd w:val="clear"/>
            </w:pPr>
          </w:p>
        </w:tc>
        <w:tc>
          <w:tcPr>
            <w:vMerge w:val="continue"/>
            <w:tcBorders>
              <w:left w:val="single" w:color="auto" w:sz="4" w:space="0"/>
            </w:tcBorders>
            <w:shd w:val="clear" w:color="auto" w:fill="auto"/>
            <w:vAlign w:val="center"/>
          </w:tcPr>
          <w:p w14:paraId="75E3286B">
            <w:pPr>
              <w:shd w:val="clear"/>
            </w:pPr>
          </w:p>
        </w:tc>
        <w:tc>
          <w:tcPr>
            <w:tcW w:w="5854" w:type="dxa"/>
            <w:tcBorders>
              <w:top w:val="single" w:color="auto" w:sz="4" w:space="0"/>
              <w:left w:val="single" w:color="auto" w:sz="4" w:space="0"/>
            </w:tcBorders>
            <w:shd w:val="clear" w:color="auto" w:fill="auto"/>
            <w:vAlign w:val="bottom"/>
          </w:tcPr>
          <w:p w14:paraId="7A0AF3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33F3816">
            <w:pPr>
              <w:shd w:val="clear"/>
            </w:pPr>
          </w:p>
        </w:tc>
      </w:tr>
      <w:tr w14:paraId="125927F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71B7FB4">
            <w:pPr>
              <w:shd w:val="clear"/>
            </w:pPr>
          </w:p>
        </w:tc>
        <w:tc>
          <w:tcPr>
            <w:vMerge w:val="continue"/>
            <w:tcBorders>
              <w:left w:val="single" w:color="auto" w:sz="4" w:space="0"/>
            </w:tcBorders>
            <w:shd w:val="clear" w:color="auto" w:fill="auto"/>
            <w:vAlign w:val="center"/>
          </w:tcPr>
          <w:p w14:paraId="5B3D23AF">
            <w:pPr>
              <w:shd w:val="clear"/>
            </w:pPr>
          </w:p>
        </w:tc>
        <w:tc>
          <w:tcPr>
            <w:vMerge w:val="continue"/>
            <w:tcBorders>
              <w:left w:val="single" w:color="auto" w:sz="4" w:space="0"/>
            </w:tcBorders>
            <w:shd w:val="clear" w:color="auto" w:fill="auto"/>
            <w:vAlign w:val="center"/>
          </w:tcPr>
          <w:p w14:paraId="0BAECA7E">
            <w:pPr>
              <w:shd w:val="clear"/>
            </w:pPr>
          </w:p>
        </w:tc>
        <w:tc>
          <w:tcPr>
            <w:tcW w:w="5854" w:type="dxa"/>
            <w:tcBorders>
              <w:top w:val="single" w:color="auto" w:sz="4" w:space="0"/>
              <w:left w:val="single" w:color="auto" w:sz="4" w:space="0"/>
            </w:tcBorders>
            <w:shd w:val="clear" w:color="auto" w:fill="auto"/>
            <w:vAlign w:val="bottom"/>
          </w:tcPr>
          <w:p w14:paraId="701B98F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048C7A0">
            <w:pPr>
              <w:shd w:val="clear"/>
            </w:pPr>
          </w:p>
        </w:tc>
      </w:tr>
      <w:tr w14:paraId="470A6F5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F833567">
            <w:pPr>
              <w:shd w:val="clear"/>
            </w:pPr>
          </w:p>
        </w:tc>
        <w:tc>
          <w:tcPr>
            <w:vMerge w:val="continue"/>
            <w:tcBorders>
              <w:left w:val="single" w:color="auto" w:sz="4" w:space="0"/>
            </w:tcBorders>
            <w:shd w:val="clear" w:color="auto" w:fill="auto"/>
            <w:vAlign w:val="center"/>
          </w:tcPr>
          <w:p w14:paraId="47680232">
            <w:pPr>
              <w:shd w:val="clear"/>
            </w:pPr>
          </w:p>
        </w:tc>
        <w:tc>
          <w:tcPr>
            <w:vMerge w:val="continue"/>
            <w:tcBorders>
              <w:left w:val="single" w:color="auto" w:sz="4" w:space="0"/>
            </w:tcBorders>
            <w:shd w:val="clear" w:color="auto" w:fill="auto"/>
            <w:vAlign w:val="center"/>
          </w:tcPr>
          <w:p w14:paraId="61DDE4FB">
            <w:pPr>
              <w:shd w:val="clear"/>
            </w:pPr>
          </w:p>
        </w:tc>
        <w:tc>
          <w:tcPr>
            <w:tcW w:w="5854" w:type="dxa"/>
            <w:tcBorders>
              <w:top w:val="single" w:color="auto" w:sz="4" w:space="0"/>
              <w:left w:val="single" w:color="auto" w:sz="4" w:space="0"/>
            </w:tcBorders>
            <w:shd w:val="clear" w:color="auto" w:fill="auto"/>
            <w:vAlign w:val="bottom"/>
          </w:tcPr>
          <w:p w14:paraId="608B58D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B66BFE">
            <w:pPr>
              <w:shd w:val="clear"/>
            </w:pPr>
          </w:p>
        </w:tc>
      </w:tr>
      <w:tr w14:paraId="03B200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CB6A79C">
            <w:pPr>
              <w:shd w:val="clear"/>
            </w:pPr>
          </w:p>
        </w:tc>
        <w:tc>
          <w:tcPr>
            <w:vMerge w:val="continue"/>
            <w:tcBorders>
              <w:left w:val="single" w:color="auto" w:sz="4" w:space="0"/>
            </w:tcBorders>
            <w:shd w:val="clear" w:color="auto" w:fill="auto"/>
            <w:vAlign w:val="center"/>
          </w:tcPr>
          <w:p w14:paraId="3C9BF623">
            <w:pPr>
              <w:shd w:val="clear"/>
            </w:pPr>
          </w:p>
        </w:tc>
        <w:tc>
          <w:tcPr>
            <w:vMerge w:val="continue"/>
            <w:tcBorders>
              <w:left w:val="single" w:color="auto" w:sz="4" w:space="0"/>
            </w:tcBorders>
            <w:shd w:val="clear" w:color="auto" w:fill="auto"/>
            <w:vAlign w:val="center"/>
          </w:tcPr>
          <w:p w14:paraId="7A77ED17">
            <w:pPr>
              <w:shd w:val="clear"/>
            </w:pPr>
          </w:p>
        </w:tc>
        <w:tc>
          <w:tcPr>
            <w:tcW w:w="5854" w:type="dxa"/>
            <w:tcBorders>
              <w:top w:val="single" w:color="auto" w:sz="4" w:space="0"/>
              <w:left w:val="single" w:color="auto" w:sz="4" w:space="0"/>
            </w:tcBorders>
            <w:shd w:val="clear" w:color="auto" w:fill="auto"/>
            <w:vAlign w:val="bottom"/>
          </w:tcPr>
          <w:p w14:paraId="57D9CBC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C191C68">
            <w:pPr>
              <w:shd w:val="clear"/>
            </w:pPr>
          </w:p>
        </w:tc>
      </w:tr>
      <w:tr w14:paraId="6BD8E0E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37F563D">
            <w:pPr>
              <w:shd w:val="clear"/>
            </w:pPr>
          </w:p>
        </w:tc>
        <w:tc>
          <w:tcPr>
            <w:vMerge w:val="continue"/>
            <w:tcBorders>
              <w:left w:val="single" w:color="auto" w:sz="4" w:space="0"/>
            </w:tcBorders>
            <w:shd w:val="clear" w:color="auto" w:fill="auto"/>
            <w:vAlign w:val="center"/>
          </w:tcPr>
          <w:p w14:paraId="57B9BBF4">
            <w:pPr>
              <w:shd w:val="clear"/>
            </w:pPr>
          </w:p>
        </w:tc>
        <w:tc>
          <w:tcPr>
            <w:vMerge w:val="continue"/>
            <w:tcBorders>
              <w:left w:val="single" w:color="auto" w:sz="4" w:space="0"/>
            </w:tcBorders>
            <w:shd w:val="clear" w:color="auto" w:fill="auto"/>
            <w:vAlign w:val="center"/>
          </w:tcPr>
          <w:p w14:paraId="38296BC0">
            <w:pPr>
              <w:shd w:val="clear"/>
            </w:pPr>
          </w:p>
        </w:tc>
        <w:tc>
          <w:tcPr>
            <w:tcW w:w="5854" w:type="dxa"/>
            <w:tcBorders>
              <w:top w:val="single" w:color="auto" w:sz="4" w:space="0"/>
              <w:left w:val="single" w:color="auto" w:sz="4" w:space="0"/>
            </w:tcBorders>
            <w:shd w:val="clear" w:color="auto" w:fill="auto"/>
            <w:vAlign w:val="bottom"/>
          </w:tcPr>
          <w:p w14:paraId="6E92DAF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E40C275">
            <w:pPr>
              <w:shd w:val="clear"/>
            </w:pPr>
          </w:p>
        </w:tc>
      </w:tr>
      <w:tr w14:paraId="7C6480E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9FDEAE7">
            <w:pPr>
              <w:shd w:val="clear"/>
            </w:pPr>
          </w:p>
        </w:tc>
        <w:tc>
          <w:tcPr>
            <w:vMerge w:val="continue"/>
            <w:tcBorders>
              <w:left w:val="single" w:color="auto" w:sz="4" w:space="0"/>
            </w:tcBorders>
            <w:shd w:val="clear" w:color="auto" w:fill="auto"/>
            <w:vAlign w:val="center"/>
          </w:tcPr>
          <w:p w14:paraId="437DB96A">
            <w:pPr>
              <w:shd w:val="clear"/>
            </w:pPr>
          </w:p>
        </w:tc>
        <w:tc>
          <w:tcPr>
            <w:vMerge w:val="continue"/>
            <w:tcBorders>
              <w:left w:val="single" w:color="auto" w:sz="4" w:space="0"/>
            </w:tcBorders>
            <w:shd w:val="clear" w:color="auto" w:fill="auto"/>
            <w:vAlign w:val="center"/>
          </w:tcPr>
          <w:p w14:paraId="5844334D">
            <w:pPr>
              <w:shd w:val="clear"/>
            </w:pPr>
          </w:p>
        </w:tc>
        <w:tc>
          <w:tcPr>
            <w:tcW w:w="5854" w:type="dxa"/>
            <w:tcBorders>
              <w:top w:val="single" w:color="auto" w:sz="4" w:space="0"/>
              <w:left w:val="single" w:color="auto" w:sz="4" w:space="0"/>
            </w:tcBorders>
            <w:shd w:val="clear" w:color="auto" w:fill="auto"/>
            <w:vAlign w:val="bottom"/>
          </w:tcPr>
          <w:p w14:paraId="2AE1C3E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A95027E">
            <w:pPr>
              <w:shd w:val="clear"/>
            </w:pPr>
          </w:p>
        </w:tc>
      </w:tr>
      <w:tr w14:paraId="05D2FE7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CCC8ECD">
            <w:pPr>
              <w:shd w:val="clear"/>
            </w:pPr>
          </w:p>
        </w:tc>
        <w:tc>
          <w:tcPr>
            <w:vMerge w:val="continue"/>
            <w:tcBorders>
              <w:left w:val="single" w:color="auto" w:sz="4" w:space="0"/>
            </w:tcBorders>
            <w:shd w:val="clear" w:color="auto" w:fill="auto"/>
            <w:vAlign w:val="center"/>
          </w:tcPr>
          <w:p w14:paraId="18DF8293">
            <w:pPr>
              <w:shd w:val="clear"/>
            </w:pPr>
          </w:p>
        </w:tc>
        <w:tc>
          <w:tcPr>
            <w:vMerge w:val="continue"/>
            <w:tcBorders>
              <w:left w:val="single" w:color="auto" w:sz="4" w:space="0"/>
            </w:tcBorders>
            <w:shd w:val="clear" w:color="auto" w:fill="auto"/>
            <w:vAlign w:val="center"/>
          </w:tcPr>
          <w:p w14:paraId="6571BCBC">
            <w:pPr>
              <w:shd w:val="clear"/>
            </w:pPr>
          </w:p>
        </w:tc>
        <w:tc>
          <w:tcPr>
            <w:tcW w:w="5854" w:type="dxa"/>
            <w:tcBorders>
              <w:top w:val="single" w:color="auto" w:sz="4" w:space="0"/>
              <w:left w:val="single" w:color="auto" w:sz="4" w:space="0"/>
            </w:tcBorders>
            <w:shd w:val="clear" w:color="auto" w:fill="auto"/>
            <w:vAlign w:val="center"/>
          </w:tcPr>
          <w:p w14:paraId="0D53017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F8BF2EF">
            <w:pPr>
              <w:shd w:val="clear"/>
            </w:pPr>
          </w:p>
        </w:tc>
      </w:tr>
      <w:tr w14:paraId="6EDECCB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AD6BA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1BA191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2092BA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C3A769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33C41F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8321B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B8952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B9A6D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38E1E9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FA72A6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C8785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建设工程竣工验收后，建设单位未向建设行政主管部门或者其他有关部门移交建设项目档案的的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436927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《建设工程质量管理条例》第五十九条违反本条例规定，建设工程竣工验收后，建设单位未向建设行政主管部门或者其他有关部门移交建设项目档案的，责令改正，处1万元以上10万元以下的罚款。</w:t>
            </w:r>
          </w:p>
        </w:tc>
        <w:tc>
          <w:tcPr>
            <w:tcW w:w="5854" w:type="dxa"/>
            <w:tcBorders>
              <w:top w:val="single" w:color="auto" w:sz="4" w:space="0"/>
              <w:left w:val="single" w:color="auto" w:sz="4" w:space="0"/>
            </w:tcBorders>
            <w:shd w:val="clear" w:color="auto" w:fill="auto"/>
            <w:vAlign w:val="bottom"/>
          </w:tcPr>
          <w:p w14:paraId="6A08209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0BBD81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306EAD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6D8E74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16F0372">
            <w:pPr>
              <w:shd w:val="clear"/>
            </w:pPr>
          </w:p>
        </w:tc>
        <w:tc>
          <w:tcPr>
            <w:vMerge w:val="continue"/>
            <w:tcBorders>
              <w:left w:val="single" w:color="auto" w:sz="4" w:space="0"/>
            </w:tcBorders>
            <w:shd w:val="clear" w:color="auto" w:fill="auto"/>
            <w:vAlign w:val="center"/>
          </w:tcPr>
          <w:p w14:paraId="076D52F3">
            <w:pPr>
              <w:shd w:val="clear"/>
            </w:pPr>
          </w:p>
        </w:tc>
        <w:tc>
          <w:tcPr>
            <w:vMerge w:val="continue"/>
            <w:tcBorders>
              <w:left w:val="single" w:color="auto" w:sz="4" w:space="0"/>
            </w:tcBorders>
            <w:shd w:val="clear" w:color="auto" w:fill="auto"/>
            <w:vAlign w:val="center"/>
          </w:tcPr>
          <w:p w14:paraId="54EB6D05">
            <w:pPr>
              <w:shd w:val="clear"/>
            </w:pPr>
          </w:p>
        </w:tc>
        <w:tc>
          <w:tcPr>
            <w:tcW w:w="5854" w:type="dxa"/>
            <w:tcBorders>
              <w:top w:val="single" w:color="auto" w:sz="4" w:space="0"/>
              <w:left w:val="single" w:color="auto" w:sz="4" w:space="0"/>
            </w:tcBorders>
            <w:shd w:val="clear" w:color="auto" w:fill="auto"/>
            <w:vAlign w:val="bottom"/>
          </w:tcPr>
          <w:p w14:paraId="220B0AC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527F9B2">
            <w:pPr>
              <w:shd w:val="clear"/>
            </w:pPr>
          </w:p>
        </w:tc>
      </w:tr>
      <w:tr w14:paraId="34DB53A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7E3F39">
            <w:pPr>
              <w:shd w:val="clear"/>
            </w:pPr>
          </w:p>
        </w:tc>
        <w:tc>
          <w:tcPr>
            <w:vMerge w:val="continue"/>
            <w:tcBorders>
              <w:left w:val="single" w:color="auto" w:sz="4" w:space="0"/>
            </w:tcBorders>
            <w:shd w:val="clear" w:color="auto" w:fill="auto"/>
            <w:vAlign w:val="center"/>
          </w:tcPr>
          <w:p w14:paraId="49AC3B4E">
            <w:pPr>
              <w:shd w:val="clear"/>
            </w:pPr>
          </w:p>
        </w:tc>
        <w:tc>
          <w:tcPr>
            <w:vMerge w:val="continue"/>
            <w:tcBorders>
              <w:left w:val="single" w:color="auto" w:sz="4" w:space="0"/>
            </w:tcBorders>
            <w:shd w:val="clear" w:color="auto" w:fill="auto"/>
            <w:vAlign w:val="center"/>
          </w:tcPr>
          <w:p w14:paraId="7028596A">
            <w:pPr>
              <w:shd w:val="clear"/>
            </w:pPr>
          </w:p>
        </w:tc>
        <w:tc>
          <w:tcPr>
            <w:tcW w:w="5854" w:type="dxa"/>
            <w:tcBorders>
              <w:top w:val="single" w:color="auto" w:sz="4" w:space="0"/>
              <w:left w:val="single" w:color="auto" w:sz="4" w:space="0"/>
            </w:tcBorders>
            <w:shd w:val="clear" w:color="auto" w:fill="auto"/>
            <w:vAlign w:val="bottom"/>
          </w:tcPr>
          <w:p w14:paraId="05CF3F2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5F41670">
            <w:pPr>
              <w:shd w:val="clear"/>
            </w:pPr>
          </w:p>
        </w:tc>
      </w:tr>
      <w:tr w14:paraId="77E7E3A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3790596">
            <w:pPr>
              <w:shd w:val="clear"/>
            </w:pPr>
          </w:p>
        </w:tc>
        <w:tc>
          <w:tcPr>
            <w:vMerge w:val="continue"/>
            <w:tcBorders>
              <w:left w:val="single" w:color="auto" w:sz="4" w:space="0"/>
            </w:tcBorders>
            <w:shd w:val="clear" w:color="auto" w:fill="auto"/>
            <w:vAlign w:val="center"/>
          </w:tcPr>
          <w:p w14:paraId="1F15033E">
            <w:pPr>
              <w:shd w:val="clear"/>
            </w:pPr>
          </w:p>
        </w:tc>
        <w:tc>
          <w:tcPr>
            <w:vMerge w:val="continue"/>
            <w:tcBorders>
              <w:left w:val="single" w:color="auto" w:sz="4" w:space="0"/>
            </w:tcBorders>
            <w:shd w:val="clear" w:color="auto" w:fill="auto"/>
            <w:vAlign w:val="center"/>
          </w:tcPr>
          <w:p w14:paraId="44234566">
            <w:pPr>
              <w:shd w:val="clear"/>
            </w:pPr>
          </w:p>
        </w:tc>
        <w:tc>
          <w:tcPr>
            <w:tcW w:w="5854" w:type="dxa"/>
            <w:tcBorders>
              <w:top w:val="single" w:color="auto" w:sz="4" w:space="0"/>
              <w:left w:val="single" w:color="auto" w:sz="4" w:space="0"/>
            </w:tcBorders>
            <w:shd w:val="clear" w:color="auto" w:fill="auto"/>
            <w:vAlign w:val="bottom"/>
          </w:tcPr>
          <w:p w14:paraId="6D713E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ECDB121">
            <w:pPr>
              <w:shd w:val="clear"/>
            </w:pPr>
          </w:p>
        </w:tc>
      </w:tr>
      <w:tr w14:paraId="024EBC0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549B6F7">
            <w:pPr>
              <w:shd w:val="clear"/>
            </w:pPr>
          </w:p>
        </w:tc>
        <w:tc>
          <w:tcPr>
            <w:vMerge w:val="continue"/>
            <w:tcBorders>
              <w:left w:val="single" w:color="auto" w:sz="4" w:space="0"/>
            </w:tcBorders>
            <w:shd w:val="clear" w:color="auto" w:fill="auto"/>
            <w:vAlign w:val="center"/>
          </w:tcPr>
          <w:p w14:paraId="43C961CE">
            <w:pPr>
              <w:shd w:val="clear"/>
            </w:pPr>
          </w:p>
        </w:tc>
        <w:tc>
          <w:tcPr>
            <w:vMerge w:val="continue"/>
            <w:tcBorders>
              <w:left w:val="single" w:color="auto" w:sz="4" w:space="0"/>
            </w:tcBorders>
            <w:shd w:val="clear" w:color="auto" w:fill="auto"/>
            <w:vAlign w:val="center"/>
          </w:tcPr>
          <w:p w14:paraId="265EFB9E">
            <w:pPr>
              <w:shd w:val="clear"/>
            </w:pPr>
          </w:p>
        </w:tc>
        <w:tc>
          <w:tcPr>
            <w:tcW w:w="5854" w:type="dxa"/>
            <w:tcBorders>
              <w:top w:val="single" w:color="auto" w:sz="4" w:space="0"/>
              <w:left w:val="single" w:color="auto" w:sz="4" w:space="0"/>
            </w:tcBorders>
            <w:shd w:val="clear" w:color="auto" w:fill="auto"/>
            <w:vAlign w:val="bottom"/>
          </w:tcPr>
          <w:p w14:paraId="2DED3B1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C6B47C8">
            <w:pPr>
              <w:shd w:val="clear"/>
            </w:pPr>
          </w:p>
        </w:tc>
      </w:tr>
      <w:tr w14:paraId="4773ACB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17F44AE">
            <w:pPr>
              <w:shd w:val="clear"/>
            </w:pPr>
          </w:p>
        </w:tc>
        <w:tc>
          <w:tcPr>
            <w:vMerge w:val="continue"/>
            <w:tcBorders>
              <w:left w:val="single" w:color="auto" w:sz="4" w:space="0"/>
            </w:tcBorders>
            <w:shd w:val="clear" w:color="auto" w:fill="auto"/>
            <w:vAlign w:val="center"/>
          </w:tcPr>
          <w:p w14:paraId="03B84586">
            <w:pPr>
              <w:shd w:val="clear"/>
            </w:pPr>
          </w:p>
        </w:tc>
        <w:tc>
          <w:tcPr>
            <w:vMerge w:val="continue"/>
            <w:tcBorders>
              <w:left w:val="single" w:color="auto" w:sz="4" w:space="0"/>
            </w:tcBorders>
            <w:shd w:val="clear" w:color="auto" w:fill="auto"/>
            <w:vAlign w:val="center"/>
          </w:tcPr>
          <w:p w14:paraId="0E95D7FA">
            <w:pPr>
              <w:shd w:val="clear"/>
            </w:pPr>
          </w:p>
        </w:tc>
        <w:tc>
          <w:tcPr>
            <w:tcW w:w="5854" w:type="dxa"/>
            <w:tcBorders>
              <w:top w:val="single" w:color="auto" w:sz="4" w:space="0"/>
              <w:left w:val="single" w:color="auto" w:sz="4" w:space="0"/>
            </w:tcBorders>
            <w:shd w:val="clear" w:color="auto" w:fill="auto"/>
            <w:vAlign w:val="bottom"/>
          </w:tcPr>
          <w:p w14:paraId="772285A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06E674C">
            <w:pPr>
              <w:shd w:val="clear"/>
            </w:pPr>
          </w:p>
        </w:tc>
      </w:tr>
      <w:tr w14:paraId="786A6EB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18131E4">
            <w:pPr>
              <w:shd w:val="clear"/>
            </w:pPr>
          </w:p>
        </w:tc>
        <w:tc>
          <w:tcPr>
            <w:vMerge w:val="continue"/>
            <w:tcBorders>
              <w:left w:val="single" w:color="auto" w:sz="4" w:space="0"/>
            </w:tcBorders>
            <w:shd w:val="clear" w:color="auto" w:fill="auto"/>
            <w:vAlign w:val="center"/>
          </w:tcPr>
          <w:p w14:paraId="55641488">
            <w:pPr>
              <w:shd w:val="clear"/>
            </w:pPr>
          </w:p>
        </w:tc>
        <w:tc>
          <w:tcPr>
            <w:vMerge w:val="continue"/>
            <w:tcBorders>
              <w:left w:val="single" w:color="auto" w:sz="4" w:space="0"/>
            </w:tcBorders>
            <w:shd w:val="clear" w:color="auto" w:fill="auto"/>
            <w:vAlign w:val="center"/>
          </w:tcPr>
          <w:p w14:paraId="33011E46">
            <w:pPr>
              <w:shd w:val="clear"/>
            </w:pPr>
          </w:p>
        </w:tc>
        <w:tc>
          <w:tcPr>
            <w:tcW w:w="5854" w:type="dxa"/>
            <w:tcBorders>
              <w:top w:val="single" w:color="auto" w:sz="4" w:space="0"/>
              <w:left w:val="single" w:color="auto" w:sz="4" w:space="0"/>
            </w:tcBorders>
            <w:shd w:val="clear" w:color="auto" w:fill="auto"/>
            <w:vAlign w:val="bottom"/>
          </w:tcPr>
          <w:p w14:paraId="17D3163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087B583">
            <w:pPr>
              <w:shd w:val="clear"/>
            </w:pPr>
          </w:p>
        </w:tc>
      </w:tr>
      <w:tr w14:paraId="3296A9E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C093138">
            <w:pPr>
              <w:shd w:val="clear"/>
            </w:pPr>
          </w:p>
        </w:tc>
        <w:tc>
          <w:tcPr>
            <w:vMerge w:val="continue"/>
            <w:tcBorders>
              <w:left w:val="single" w:color="auto" w:sz="4" w:space="0"/>
            </w:tcBorders>
            <w:shd w:val="clear" w:color="auto" w:fill="auto"/>
            <w:vAlign w:val="center"/>
          </w:tcPr>
          <w:p w14:paraId="5ECB0F24">
            <w:pPr>
              <w:shd w:val="clear"/>
            </w:pPr>
          </w:p>
        </w:tc>
        <w:tc>
          <w:tcPr>
            <w:vMerge w:val="continue"/>
            <w:tcBorders>
              <w:left w:val="single" w:color="auto" w:sz="4" w:space="0"/>
            </w:tcBorders>
            <w:shd w:val="clear" w:color="auto" w:fill="auto"/>
            <w:vAlign w:val="center"/>
          </w:tcPr>
          <w:p w14:paraId="34FD9939">
            <w:pPr>
              <w:shd w:val="clear"/>
            </w:pPr>
          </w:p>
        </w:tc>
        <w:tc>
          <w:tcPr>
            <w:tcW w:w="5854" w:type="dxa"/>
            <w:tcBorders>
              <w:top w:val="single" w:color="auto" w:sz="4" w:space="0"/>
              <w:left w:val="single" w:color="auto" w:sz="4" w:space="0"/>
            </w:tcBorders>
            <w:shd w:val="clear" w:color="auto" w:fill="auto"/>
            <w:vAlign w:val="center"/>
          </w:tcPr>
          <w:p w14:paraId="5DC6DCA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8775467">
            <w:pPr>
              <w:shd w:val="clear"/>
            </w:pPr>
          </w:p>
        </w:tc>
      </w:tr>
      <w:tr w14:paraId="1E65997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161DF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3FBF14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4B7811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A4AC95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0DBF42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01A7A6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ABDA42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216063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17B680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9C0C91A">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8E64DF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勘察、设计、施工、工程监理单位超越本单位资质等级承揽工程的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59D084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 xml:space="preserve">《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  </w:t>
            </w:r>
          </w:p>
          <w:p w14:paraId="23E3A170">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 xml:space="preserve">未取得资质证书承揽工程的，予以取缔，依照前款规定处以罚款；有违法所得的，予以没收。 </w:t>
            </w:r>
          </w:p>
          <w:p w14:paraId="4F42227B">
            <w:pPr>
              <w:pStyle w:val="22"/>
              <w:keepNext w:val="0"/>
              <w:keepLines w:val="0"/>
              <w:widowControl w:val="0"/>
              <w:shd w:val="clear" w:color="auto"/>
              <w:bidi w:val="0"/>
              <w:spacing w:before="0" w:after="0" w:line="278" w:lineRule="exact"/>
              <w:ind w:right="0" w:firstLine="331" w:firstLineChars="158"/>
              <w:jc w:val="both"/>
            </w:pPr>
            <w:r>
              <w:rPr>
                <w:rFonts w:hint="eastAsia" w:ascii="宋体" w:hAnsi="宋体" w:eastAsia="宋体" w:cs="宋体"/>
                <w:i w:val="0"/>
                <w:caps w:val="0"/>
                <w:color w:val="000000"/>
                <w:spacing w:val="0"/>
                <w:sz w:val="21"/>
                <w:szCs w:val="21"/>
                <w:lang w:val="en-US" w:eastAsia="zh-CN"/>
              </w:rPr>
              <w:t xml:space="preserve"> 以欺骗手段取得资质证书承揽工程的，吊销资质证书，依照本条第一款规定处以罚款；有违法所得的，予以没收。</w:t>
            </w:r>
          </w:p>
        </w:tc>
        <w:tc>
          <w:tcPr>
            <w:tcW w:w="5854" w:type="dxa"/>
            <w:tcBorders>
              <w:top w:val="single" w:color="auto" w:sz="4" w:space="0"/>
              <w:left w:val="single" w:color="auto" w:sz="4" w:space="0"/>
            </w:tcBorders>
            <w:shd w:val="clear" w:color="auto" w:fill="auto"/>
            <w:vAlign w:val="bottom"/>
          </w:tcPr>
          <w:p w14:paraId="5D3D090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C5C464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4F3170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238BB6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7C5C840">
            <w:pPr>
              <w:shd w:val="clear"/>
            </w:pPr>
          </w:p>
        </w:tc>
        <w:tc>
          <w:tcPr>
            <w:vMerge w:val="continue"/>
            <w:tcBorders>
              <w:left w:val="single" w:color="auto" w:sz="4" w:space="0"/>
            </w:tcBorders>
            <w:shd w:val="clear" w:color="auto" w:fill="auto"/>
            <w:vAlign w:val="center"/>
          </w:tcPr>
          <w:p w14:paraId="2475B299">
            <w:pPr>
              <w:shd w:val="clear"/>
            </w:pPr>
          </w:p>
        </w:tc>
        <w:tc>
          <w:tcPr>
            <w:vMerge w:val="continue"/>
            <w:tcBorders>
              <w:left w:val="single" w:color="auto" w:sz="4" w:space="0"/>
            </w:tcBorders>
            <w:shd w:val="clear" w:color="auto" w:fill="auto"/>
            <w:vAlign w:val="center"/>
          </w:tcPr>
          <w:p w14:paraId="34B4A6A5">
            <w:pPr>
              <w:shd w:val="clear"/>
            </w:pPr>
          </w:p>
        </w:tc>
        <w:tc>
          <w:tcPr>
            <w:tcW w:w="5854" w:type="dxa"/>
            <w:tcBorders>
              <w:top w:val="single" w:color="auto" w:sz="4" w:space="0"/>
              <w:left w:val="single" w:color="auto" w:sz="4" w:space="0"/>
            </w:tcBorders>
            <w:shd w:val="clear" w:color="auto" w:fill="auto"/>
            <w:vAlign w:val="bottom"/>
          </w:tcPr>
          <w:p w14:paraId="2017988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EBCCBCD">
            <w:pPr>
              <w:shd w:val="clear"/>
            </w:pPr>
          </w:p>
        </w:tc>
      </w:tr>
      <w:tr w14:paraId="781CFDB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C87860D">
            <w:pPr>
              <w:shd w:val="clear"/>
            </w:pPr>
          </w:p>
        </w:tc>
        <w:tc>
          <w:tcPr>
            <w:vMerge w:val="continue"/>
            <w:tcBorders>
              <w:left w:val="single" w:color="auto" w:sz="4" w:space="0"/>
            </w:tcBorders>
            <w:shd w:val="clear" w:color="auto" w:fill="auto"/>
            <w:vAlign w:val="center"/>
          </w:tcPr>
          <w:p w14:paraId="6A036994">
            <w:pPr>
              <w:shd w:val="clear"/>
            </w:pPr>
          </w:p>
        </w:tc>
        <w:tc>
          <w:tcPr>
            <w:vMerge w:val="continue"/>
            <w:tcBorders>
              <w:left w:val="single" w:color="auto" w:sz="4" w:space="0"/>
            </w:tcBorders>
            <w:shd w:val="clear" w:color="auto" w:fill="auto"/>
            <w:vAlign w:val="center"/>
          </w:tcPr>
          <w:p w14:paraId="4BA44D05">
            <w:pPr>
              <w:shd w:val="clear"/>
            </w:pPr>
          </w:p>
        </w:tc>
        <w:tc>
          <w:tcPr>
            <w:tcW w:w="5854" w:type="dxa"/>
            <w:tcBorders>
              <w:top w:val="single" w:color="auto" w:sz="4" w:space="0"/>
              <w:left w:val="single" w:color="auto" w:sz="4" w:space="0"/>
            </w:tcBorders>
            <w:shd w:val="clear" w:color="auto" w:fill="auto"/>
            <w:vAlign w:val="bottom"/>
          </w:tcPr>
          <w:p w14:paraId="73D7E0B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0D0E83B">
            <w:pPr>
              <w:shd w:val="clear"/>
            </w:pPr>
          </w:p>
        </w:tc>
      </w:tr>
      <w:tr w14:paraId="29CCBCA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C19F4A7">
            <w:pPr>
              <w:shd w:val="clear"/>
            </w:pPr>
          </w:p>
        </w:tc>
        <w:tc>
          <w:tcPr>
            <w:vMerge w:val="continue"/>
            <w:tcBorders>
              <w:left w:val="single" w:color="auto" w:sz="4" w:space="0"/>
            </w:tcBorders>
            <w:shd w:val="clear" w:color="auto" w:fill="auto"/>
            <w:vAlign w:val="center"/>
          </w:tcPr>
          <w:p w14:paraId="142BBB1E">
            <w:pPr>
              <w:shd w:val="clear"/>
            </w:pPr>
          </w:p>
        </w:tc>
        <w:tc>
          <w:tcPr>
            <w:vMerge w:val="continue"/>
            <w:tcBorders>
              <w:left w:val="single" w:color="auto" w:sz="4" w:space="0"/>
            </w:tcBorders>
            <w:shd w:val="clear" w:color="auto" w:fill="auto"/>
            <w:vAlign w:val="center"/>
          </w:tcPr>
          <w:p w14:paraId="55FD62BA">
            <w:pPr>
              <w:shd w:val="clear"/>
            </w:pPr>
          </w:p>
        </w:tc>
        <w:tc>
          <w:tcPr>
            <w:tcW w:w="5854" w:type="dxa"/>
            <w:tcBorders>
              <w:top w:val="single" w:color="auto" w:sz="4" w:space="0"/>
              <w:left w:val="single" w:color="auto" w:sz="4" w:space="0"/>
            </w:tcBorders>
            <w:shd w:val="clear" w:color="auto" w:fill="auto"/>
            <w:vAlign w:val="bottom"/>
          </w:tcPr>
          <w:p w14:paraId="2E943D9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06072AA">
            <w:pPr>
              <w:shd w:val="clear"/>
            </w:pPr>
          </w:p>
        </w:tc>
      </w:tr>
      <w:tr w14:paraId="776E087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09FF4ED">
            <w:pPr>
              <w:shd w:val="clear"/>
            </w:pPr>
          </w:p>
        </w:tc>
        <w:tc>
          <w:tcPr>
            <w:vMerge w:val="continue"/>
            <w:tcBorders>
              <w:left w:val="single" w:color="auto" w:sz="4" w:space="0"/>
            </w:tcBorders>
            <w:shd w:val="clear" w:color="auto" w:fill="auto"/>
            <w:vAlign w:val="center"/>
          </w:tcPr>
          <w:p w14:paraId="7653A76B">
            <w:pPr>
              <w:shd w:val="clear"/>
            </w:pPr>
          </w:p>
        </w:tc>
        <w:tc>
          <w:tcPr>
            <w:vMerge w:val="continue"/>
            <w:tcBorders>
              <w:left w:val="single" w:color="auto" w:sz="4" w:space="0"/>
            </w:tcBorders>
            <w:shd w:val="clear" w:color="auto" w:fill="auto"/>
            <w:vAlign w:val="center"/>
          </w:tcPr>
          <w:p w14:paraId="34047525">
            <w:pPr>
              <w:shd w:val="clear"/>
            </w:pPr>
          </w:p>
        </w:tc>
        <w:tc>
          <w:tcPr>
            <w:tcW w:w="5854" w:type="dxa"/>
            <w:tcBorders>
              <w:top w:val="single" w:color="auto" w:sz="4" w:space="0"/>
              <w:left w:val="single" w:color="auto" w:sz="4" w:space="0"/>
            </w:tcBorders>
            <w:shd w:val="clear" w:color="auto" w:fill="auto"/>
            <w:vAlign w:val="bottom"/>
          </w:tcPr>
          <w:p w14:paraId="0436DFB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8614FAF">
            <w:pPr>
              <w:shd w:val="clear"/>
            </w:pPr>
          </w:p>
        </w:tc>
      </w:tr>
      <w:tr w14:paraId="6781BBA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01E1E6D">
            <w:pPr>
              <w:shd w:val="clear"/>
            </w:pPr>
          </w:p>
        </w:tc>
        <w:tc>
          <w:tcPr>
            <w:vMerge w:val="continue"/>
            <w:tcBorders>
              <w:left w:val="single" w:color="auto" w:sz="4" w:space="0"/>
            </w:tcBorders>
            <w:shd w:val="clear" w:color="auto" w:fill="auto"/>
            <w:vAlign w:val="center"/>
          </w:tcPr>
          <w:p w14:paraId="545804A2">
            <w:pPr>
              <w:shd w:val="clear"/>
            </w:pPr>
          </w:p>
        </w:tc>
        <w:tc>
          <w:tcPr>
            <w:vMerge w:val="continue"/>
            <w:tcBorders>
              <w:left w:val="single" w:color="auto" w:sz="4" w:space="0"/>
            </w:tcBorders>
            <w:shd w:val="clear" w:color="auto" w:fill="auto"/>
            <w:vAlign w:val="center"/>
          </w:tcPr>
          <w:p w14:paraId="1F8C520D">
            <w:pPr>
              <w:shd w:val="clear"/>
            </w:pPr>
          </w:p>
        </w:tc>
        <w:tc>
          <w:tcPr>
            <w:tcW w:w="5854" w:type="dxa"/>
            <w:tcBorders>
              <w:top w:val="single" w:color="auto" w:sz="4" w:space="0"/>
              <w:left w:val="single" w:color="auto" w:sz="4" w:space="0"/>
            </w:tcBorders>
            <w:shd w:val="clear" w:color="auto" w:fill="auto"/>
            <w:vAlign w:val="bottom"/>
          </w:tcPr>
          <w:p w14:paraId="0228962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6088967">
            <w:pPr>
              <w:shd w:val="clear"/>
            </w:pPr>
          </w:p>
        </w:tc>
      </w:tr>
      <w:tr w14:paraId="7DF1C12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0C3742">
            <w:pPr>
              <w:shd w:val="clear"/>
            </w:pPr>
          </w:p>
        </w:tc>
        <w:tc>
          <w:tcPr>
            <w:vMerge w:val="continue"/>
            <w:tcBorders>
              <w:left w:val="single" w:color="auto" w:sz="4" w:space="0"/>
            </w:tcBorders>
            <w:shd w:val="clear" w:color="auto" w:fill="auto"/>
            <w:vAlign w:val="center"/>
          </w:tcPr>
          <w:p w14:paraId="43B25734">
            <w:pPr>
              <w:shd w:val="clear"/>
            </w:pPr>
          </w:p>
        </w:tc>
        <w:tc>
          <w:tcPr>
            <w:vMerge w:val="continue"/>
            <w:tcBorders>
              <w:left w:val="single" w:color="auto" w:sz="4" w:space="0"/>
            </w:tcBorders>
            <w:shd w:val="clear" w:color="auto" w:fill="auto"/>
            <w:vAlign w:val="center"/>
          </w:tcPr>
          <w:p w14:paraId="3C2DB7DD">
            <w:pPr>
              <w:shd w:val="clear"/>
            </w:pPr>
          </w:p>
        </w:tc>
        <w:tc>
          <w:tcPr>
            <w:tcW w:w="5854" w:type="dxa"/>
            <w:tcBorders>
              <w:top w:val="single" w:color="auto" w:sz="4" w:space="0"/>
              <w:left w:val="single" w:color="auto" w:sz="4" w:space="0"/>
            </w:tcBorders>
            <w:shd w:val="clear" w:color="auto" w:fill="auto"/>
            <w:vAlign w:val="bottom"/>
          </w:tcPr>
          <w:p w14:paraId="0E0D517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767FD69">
            <w:pPr>
              <w:shd w:val="clear"/>
            </w:pPr>
          </w:p>
        </w:tc>
      </w:tr>
      <w:tr w14:paraId="7899CCB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0631C34">
            <w:pPr>
              <w:shd w:val="clear"/>
            </w:pPr>
          </w:p>
        </w:tc>
        <w:tc>
          <w:tcPr>
            <w:vMerge w:val="continue"/>
            <w:tcBorders>
              <w:left w:val="single" w:color="auto" w:sz="4" w:space="0"/>
            </w:tcBorders>
            <w:shd w:val="clear" w:color="auto" w:fill="auto"/>
            <w:vAlign w:val="center"/>
          </w:tcPr>
          <w:p w14:paraId="4C24B2C9">
            <w:pPr>
              <w:shd w:val="clear"/>
            </w:pPr>
          </w:p>
        </w:tc>
        <w:tc>
          <w:tcPr>
            <w:vMerge w:val="continue"/>
            <w:tcBorders>
              <w:left w:val="single" w:color="auto" w:sz="4" w:space="0"/>
            </w:tcBorders>
            <w:shd w:val="clear" w:color="auto" w:fill="auto"/>
            <w:vAlign w:val="center"/>
          </w:tcPr>
          <w:p w14:paraId="3F8746FE">
            <w:pPr>
              <w:shd w:val="clear"/>
            </w:pPr>
          </w:p>
        </w:tc>
        <w:tc>
          <w:tcPr>
            <w:tcW w:w="5854" w:type="dxa"/>
            <w:tcBorders>
              <w:top w:val="single" w:color="auto" w:sz="4" w:space="0"/>
              <w:left w:val="single" w:color="auto" w:sz="4" w:space="0"/>
            </w:tcBorders>
            <w:shd w:val="clear" w:color="auto" w:fill="auto"/>
            <w:vAlign w:val="center"/>
          </w:tcPr>
          <w:p w14:paraId="38832CE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9EA31B8">
            <w:pPr>
              <w:shd w:val="clear"/>
            </w:pPr>
          </w:p>
        </w:tc>
      </w:tr>
      <w:tr w14:paraId="3E058F8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36212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C7DAF3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AE406C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9F5C4F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C66E28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507672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5FC74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E35696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C83463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D6EAD5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C5EBB5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勘察、设计、施工、工程监理单位允许其他单位或者个人以本单位名义承揽工程的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562AED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5854" w:type="dxa"/>
            <w:tcBorders>
              <w:top w:val="single" w:color="auto" w:sz="4" w:space="0"/>
              <w:left w:val="single" w:color="auto" w:sz="4" w:space="0"/>
            </w:tcBorders>
            <w:shd w:val="clear" w:color="auto" w:fill="auto"/>
            <w:vAlign w:val="bottom"/>
          </w:tcPr>
          <w:p w14:paraId="4A6E192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448CDC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786CA2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35ECF6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041FA9">
            <w:pPr>
              <w:shd w:val="clear"/>
            </w:pPr>
          </w:p>
        </w:tc>
        <w:tc>
          <w:tcPr>
            <w:vMerge w:val="continue"/>
            <w:tcBorders>
              <w:left w:val="single" w:color="auto" w:sz="4" w:space="0"/>
            </w:tcBorders>
            <w:shd w:val="clear" w:color="auto" w:fill="auto"/>
            <w:vAlign w:val="center"/>
          </w:tcPr>
          <w:p w14:paraId="6330ECA6">
            <w:pPr>
              <w:shd w:val="clear"/>
            </w:pPr>
          </w:p>
        </w:tc>
        <w:tc>
          <w:tcPr>
            <w:vMerge w:val="continue"/>
            <w:tcBorders>
              <w:left w:val="single" w:color="auto" w:sz="4" w:space="0"/>
            </w:tcBorders>
            <w:shd w:val="clear" w:color="auto" w:fill="auto"/>
            <w:vAlign w:val="center"/>
          </w:tcPr>
          <w:p w14:paraId="69339600">
            <w:pPr>
              <w:shd w:val="clear"/>
            </w:pPr>
          </w:p>
        </w:tc>
        <w:tc>
          <w:tcPr>
            <w:tcW w:w="5854" w:type="dxa"/>
            <w:tcBorders>
              <w:top w:val="single" w:color="auto" w:sz="4" w:space="0"/>
              <w:left w:val="single" w:color="auto" w:sz="4" w:space="0"/>
            </w:tcBorders>
            <w:shd w:val="clear" w:color="auto" w:fill="auto"/>
            <w:vAlign w:val="bottom"/>
          </w:tcPr>
          <w:p w14:paraId="3E2A427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F281B30">
            <w:pPr>
              <w:shd w:val="clear"/>
            </w:pPr>
          </w:p>
        </w:tc>
      </w:tr>
      <w:tr w14:paraId="2BFB0B1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E2F7003">
            <w:pPr>
              <w:shd w:val="clear"/>
            </w:pPr>
          </w:p>
        </w:tc>
        <w:tc>
          <w:tcPr>
            <w:vMerge w:val="continue"/>
            <w:tcBorders>
              <w:left w:val="single" w:color="auto" w:sz="4" w:space="0"/>
            </w:tcBorders>
            <w:shd w:val="clear" w:color="auto" w:fill="auto"/>
            <w:vAlign w:val="center"/>
          </w:tcPr>
          <w:p w14:paraId="3EC431CF">
            <w:pPr>
              <w:shd w:val="clear"/>
            </w:pPr>
          </w:p>
        </w:tc>
        <w:tc>
          <w:tcPr>
            <w:vMerge w:val="continue"/>
            <w:tcBorders>
              <w:left w:val="single" w:color="auto" w:sz="4" w:space="0"/>
            </w:tcBorders>
            <w:shd w:val="clear" w:color="auto" w:fill="auto"/>
            <w:vAlign w:val="center"/>
          </w:tcPr>
          <w:p w14:paraId="6BC1A7AD">
            <w:pPr>
              <w:shd w:val="clear"/>
            </w:pPr>
          </w:p>
        </w:tc>
        <w:tc>
          <w:tcPr>
            <w:tcW w:w="5854" w:type="dxa"/>
            <w:tcBorders>
              <w:top w:val="single" w:color="auto" w:sz="4" w:space="0"/>
              <w:left w:val="single" w:color="auto" w:sz="4" w:space="0"/>
            </w:tcBorders>
            <w:shd w:val="clear" w:color="auto" w:fill="auto"/>
            <w:vAlign w:val="bottom"/>
          </w:tcPr>
          <w:p w14:paraId="3C2B308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5C62DCD">
            <w:pPr>
              <w:shd w:val="clear"/>
            </w:pPr>
          </w:p>
        </w:tc>
      </w:tr>
      <w:tr w14:paraId="52672FA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DC68294">
            <w:pPr>
              <w:shd w:val="clear"/>
            </w:pPr>
          </w:p>
        </w:tc>
        <w:tc>
          <w:tcPr>
            <w:vMerge w:val="continue"/>
            <w:tcBorders>
              <w:left w:val="single" w:color="auto" w:sz="4" w:space="0"/>
            </w:tcBorders>
            <w:shd w:val="clear" w:color="auto" w:fill="auto"/>
            <w:vAlign w:val="center"/>
          </w:tcPr>
          <w:p w14:paraId="251186E8">
            <w:pPr>
              <w:shd w:val="clear"/>
            </w:pPr>
          </w:p>
        </w:tc>
        <w:tc>
          <w:tcPr>
            <w:vMerge w:val="continue"/>
            <w:tcBorders>
              <w:left w:val="single" w:color="auto" w:sz="4" w:space="0"/>
            </w:tcBorders>
            <w:shd w:val="clear" w:color="auto" w:fill="auto"/>
            <w:vAlign w:val="center"/>
          </w:tcPr>
          <w:p w14:paraId="6DB4388D">
            <w:pPr>
              <w:shd w:val="clear"/>
            </w:pPr>
          </w:p>
        </w:tc>
        <w:tc>
          <w:tcPr>
            <w:tcW w:w="5854" w:type="dxa"/>
            <w:tcBorders>
              <w:top w:val="single" w:color="auto" w:sz="4" w:space="0"/>
              <w:left w:val="single" w:color="auto" w:sz="4" w:space="0"/>
            </w:tcBorders>
            <w:shd w:val="clear" w:color="auto" w:fill="auto"/>
            <w:vAlign w:val="bottom"/>
          </w:tcPr>
          <w:p w14:paraId="00D8F84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ECAF8A8">
            <w:pPr>
              <w:shd w:val="clear"/>
            </w:pPr>
          </w:p>
        </w:tc>
      </w:tr>
      <w:tr w14:paraId="52F6681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E3257D0">
            <w:pPr>
              <w:shd w:val="clear"/>
            </w:pPr>
          </w:p>
        </w:tc>
        <w:tc>
          <w:tcPr>
            <w:vMerge w:val="continue"/>
            <w:tcBorders>
              <w:left w:val="single" w:color="auto" w:sz="4" w:space="0"/>
            </w:tcBorders>
            <w:shd w:val="clear" w:color="auto" w:fill="auto"/>
            <w:vAlign w:val="center"/>
          </w:tcPr>
          <w:p w14:paraId="6BB1E976">
            <w:pPr>
              <w:shd w:val="clear"/>
            </w:pPr>
          </w:p>
        </w:tc>
        <w:tc>
          <w:tcPr>
            <w:vMerge w:val="continue"/>
            <w:tcBorders>
              <w:left w:val="single" w:color="auto" w:sz="4" w:space="0"/>
            </w:tcBorders>
            <w:shd w:val="clear" w:color="auto" w:fill="auto"/>
            <w:vAlign w:val="center"/>
          </w:tcPr>
          <w:p w14:paraId="2F808FB5">
            <w:pPr>
              <w:shd w:val="clear"/>
            </w:pPr>
          </w:p>
        </w:tc>
        <w:tc>
          <w:tcPr>
            <w:tcW w:w="5854" w:type="dxa"/>
            <w:tcBorders>
              <w:top w:val="single" w:color="auto" w:sz="4" w:space="0"/>
              <w:left w:val="single" w:color="auto" w:sz="4" w:space="0"/>
            </w:tcBorders>
            <w:shd w:val="clear" w:color="auto" w:fill="auto"/>
            <w:vAlign w:val="bottom"/>
          </w:tcPr>
          <w:p w14:paraId="5714A51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313F302">
            <w:pPr>
              <w:shd w:val="clear"/>
            </w:pPr>
          </w:p>
        </w:tc>
      </w:tr>
      <w:tr w14:paraId="73C7974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5B6A2EE">
            <w:pPr>
              <w:shd w:val="clear"/>
            </w:pPr>
          </w:p>
        </w:tc>
        <w:tc>
          <w:tcPr>
            <w:vMerge w:val="continue"/>
            <w:tcBorders>
              <w:left w:val="single" w:color="auto" w:sz="4" w:space="0"/>
            </w:tcBorders>
            <w:shd w:val="clear" w:color="auto" w:fill="auto"/>
            <w:vAlign w:val="center"/>
          </w:tcPr>
          <w:p w14:paraId="5DBCF7ED">
            <w:pPr>
              <w:shd w:val="clear"/>
            </w:pPr>
          </w:p>
        </w:tc>
        <w:tc>
          <w:tcPr>
            <w:vMerge w:val="continue"/>
            <w:tcBorders>
              <w:left w:val="single" w:color="auto" w:sz="4" w:space="0"/>
            </w:tcBorders>
            <w:shd w:val="clear" w:color="auto" w:fill="auto"/>
            <w:vAlign w:val="center"/>
          </w:tcPr>
          <w:p w14:paraId="73289E6D">
            <w:pPr>
              <w:shd w:val="clear"/>
            </w:pPr>
          </w:p>
        </w:tc>
        <w:tc>
          <w:tcPr>
            <w:tcW w:w="5854" w:type="dxa"/>
            <w:tcBorders>
              <w:top w:val="single" w:color="auto" w:sz="4" w:space="0"/>
              <w:left w:val="single" w:color="auto" w:sz="4" w:space="0"/>
            </w:tcBorders>
            <w:shd w:val="clear" w:color="auto" w:fill="auto"/>
            <w:vAlign w:val="bottom"/>
          </w:tcPr>
          <w:p w14:paraId="0805095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DA90FAD">
            <w:pPr>
              <w:shd w:val="clear"/>
            </w:pPr>
          </w:p>
        </w:tc>
      </w:tr>
      <w:tr w14:paraId="50CC0A7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A43CC8E">
            <w:pPr>
              <w:shd w:val="clear"/>
            </w:pPr>
          </w:p>
        </w:tc>
        <w:tc>
          <w:tcPr>
            <w:vMerge w:val="continue"/>
            <w:tcBorders>
              <w:left w:val="single" w:color="auto" w:sz="4" w:space="0"/>
            </w:tcBorders>
            <w:shd w:val="clear" w:color="auto" w:fill="auto"/>
            <w:vAlign w:val="center"/>
          </w:tcPr>
          <w:p w14:paraId="27657CFC">
            <w:pPr>
              <w:shd w:val="clear"/>
            </w:pPr>
          </w:p>
        </w:tc>
        <w:tc>
          <w:tcPr>
            <w:vMerge w:val="continue"/>
            <w:tcBorders>
              <w:left w:val="single" w:color="auto" w:sz="4" w:space="0"/>
            </w:tcBorders>
            <w:shd w:val="clear" w:color="auto" w:fill="auto"/>
            <w:vAlign w:val="center"/>
          </w:tcPr>
          <w:p w14:paraId="156CDF24">
            <w:pPr>
              <w:shd w:val="clear"/>
            </w:pPr>
          </w:p>
        </w:tc>
        <w:tc>
          <w:tcPr>
            <w:tcW w:w="5854" w:type="dxa"/>
            <w:tcBorders>
              <w:top w:val="single" w:color="auto" w:sz="4" w:space="0"/>
              <w:left w:val="single" w:color="auto" w:sz="4" w:space="0"/>
            </w:tcBorders>
            <w:shd w:val="clear" w:color="auto" w:fill="auto"/>
            <w:vAlign w:val="bottom"/>
          </w:tcPr>
          <w:p w14:paraId="1C61ACD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5FA000">
            <w:pPr>
              <w:shd w:val="clear"/>
            </w:pPr>
          </w:p>
        </w:tc>
      </w:tr>
      <w:tr w14:paraId="77CF7EC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0EB0B9F">
            <w:pPr>
              <w:shd w:val="clear"/>
            </w:pPr>
          </w:p>
        </w:tc>
        <w:tc>
          <w:tcPr>
            <w:vMerge w:val="continue"/>
            <w:tcBorders>
              <w:left w:val="single" w:color="auto" w:sz="4" w:space="0"/>
            </w:tcBorders>
            <w:shd w:val="clear" w:color="auto" w:fill="auto"/>
            <w:vAlign w:val="center"/>
          </w:tcPr>
          <w:p w14:paraId="67DC9587">
            <w:pPr>
              <w:shd w:val="clear"/>
            </w:pPr>
          </w:p>
        </w:tc>
        <w:tc>
          <w:tcPr>
            <w:vMerge w:val="continue"/>
            <w:tcBorders>
              <w:left w:val="single" w:color="auto" w:sz="4" w:space="0"/>
            </w:tcBorders>
            <w:shd w:val="clear" w:color="auto" w:fill="auto"/>
            <w:vAlign w:val="center"/>
          </w:tcPr>
          <w:p w14:paraId="48EDD8AF">
            <w:pPr>
              <w:shd w:val="clear"/>
            </w:pPr>
          </w:p>
        </w:tc>
        <w:tc>
          <w:tcPr>
            <w:tcW w:w="5854" w:type="dxa"/>
            <w:tcBorders>
              <w:top w:val="single" w:color="auto" w:sz="4" w:space="0"/>
              <w:left w:val="single" w:color="auto" w:sz="4" w:space="0"/>
            </w:tcBorders>
            <w:shd w:val="clear" w:color="auto" w:fill="auto"/>
            <w:vAlign w:val="center"/>
          </w:tcPr>
          <w:p w14:paraId="512F3DB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8BF5996">
            <w:pPr>
              <w:shd w:val="clear"/>
            </w:pPr>
          </w:p>
        </w:tc>
      </w:tr>
      <w:tr w14:paraId="7C8E337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81247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58A27A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5FD718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3630FD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942696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37FE6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03CF78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236767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6398B8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3FB8AFC">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634734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承包单位将承包的工程转包或者违法分包的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86773B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 xml:space="preserve">《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  </w:t>
            </w:r>
          </w:p>
          <w:p w14:paraId="3862D5B0">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工程监理单位转让工程监理业务的，责令改正，没收违法所得，处合同约定的监理酬金百分之二十五以上百分之五十以下的罚款；可以责令停业整顿，降低资质等级；情节严重的，吊销资质证书。</w:t>
            </w:r>
          </w:p>
        </w:tc>
        <w:tc>
          <w:tcPr>
            <w:tcW w:w="5854" w:type="dxa"/>
            <w:tcBorders>
              <w:top w:val="single" w:color="auto" w:sz="4" w:space="0"/>
              <w:left w:val="single" w:color="auto" w:sz="4" w:space="0"/>
            </w:tcBorders>
            <w:shd w:val="clear" w:color="auto" w:fill="auto"/>
            <w:vAlign w:val="bottom"/>
          </w:tcPr>
          <w:p w14:paraId="471F0B0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FB3F12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ED1387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FB7042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6955F91">
            <w:pPr>
              <w:shd w:val="clear"/>
            </w:pPr>
          </w:p>
        </w:tc>
        <w:tc>
          <w:tcPr>
            <w:vMerge w:val="continue"/>
            <w:tcBorders>
              <w:left w:val="single" w:color="auto" w:sz="4" w:space="0"/>
            </w:tcBorders>
            <w:shd w:val="clear" w:color="auto" w:fill="auto"/>
            <w:vAlign w:val="center"/>
          </w:tcPr>
          <w:p w14:paraId="1961D46F">
            <w:pPr>
              <w:shd w:val="clear"/>
            </w:pPr>
          </w:p>
        </w:tc>
        <w:tc>
          <w:tcPr>
            <w:vMerge w:val="continue"/>
            <w:tcBorders>
              <w:left w:val="single" w:color="auto" w:sz="4" w:space="0"/>
            </w:tcBorders>
            <w:shd w:val="clear" w:color="auto" w:fill="auto"/>
            <w:vAlign w:val="center"/>
          </w:tcPr>
          <w:p w14:paraId="11214C92">
            <w:pPr>
              <w:shd w:val="clear"/>
            </w:pPr>
          </w:p>
        </w:tc>
        <w:tc>
          <w:tcPr>
            <w:tcW w:w="5854" w:type="dxa"/>
            <w:tcBorders>
              <w:top w:val="single" w:color="auto" w:sz="4" w:space="0"/>
              <w:left w:val="single" w:color="auto" w:sz="4" w:space="0"/>
            </w:tcBorders>
            <w:shd w:val="clear" w:color="auto" w:fill="auto"/>
            <w:vAlign w:val="bottom"/>
          </w:tcPr>
          <w:p w14:paraId="0C0290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39E9388">
            <w:pPr>
              <w:shd w:val="clear"/>
            </w:pPr>
          </w:p>
        </w:tc>
      </w:tr>
      <w:tr w14:paraId="235EB48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20CE030">
            <w:pPr>
              <w:shd w:val="clear"/>
            </w:pPr>
          </w:p>
        </w:tc>
        <w:tc>
          <w:tcPr>
            <w:vMerge w:val="continue"/>
            <w:tcBorders>
              <w:left w:val="single" w:color="auto" w:sz="4" w:space="0"/>
            </w:tcBorders>
            <w:shd w:val="clear" w:color="auto" w:fill="auto"/>
            <w:vAlign w:val="center"/>
          </w:tcPr>
          <w:p w14:paraId="0853A2B3">
            <w:pPr>
              <w:shd w:val="clear"/>
            </w:pPr>
          </w:p>
        </w:tc>
        <w:tc>
          <w:tcPr>
            <w:vMerge w:val="continue"/>
            <w:tcBorders>
              <w:left w:val="single" w:color="auto" w:sz="4" w:space="0"/>
            </w:tcBorders>
            <w:shd w:val="clear" w:color="auto" w:fill="auto"/>
            <w:vAlign w:val="center"/>
          </w:tcPr>
          <w:p w14:paraId="4209C9CC">
            <w:pPr>
              <w:shd w:val="clear"/>
            </w:pPr>
          </w:p>
        </w:tc>
        <w:tc>
          <w:tcPr>
            <w:tcW w:w="5854" w:type="dxa"/>
            <w:tcBorders>
              <w:top w:val="single" w:color="auto" w:sz="4" w:space="0"/>
              <w:left w:val="single" w:color="auto" w:sz="4" w:space="0"/>
            </w:tcBorders>
            <w:shd w:val="clear" w:color="auto" w:fill="auto"/>
            <w:vAlign w:val="bottom"/>
          </w:tcPr>
          <w:p w14:paraId="433BC6E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13FAC7C">
            <w:pPr>
              <w:shd w:val="clear"/>
            </w:pPr>
          </w:p>
        </w:tc>
      </w:tr>
      <w:tr w14:paraId="32AA431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75D1E6A">
            <w:pPr>
              <w:shd w:val="clear"/>
            </w:pPr>
          </w:p>
        </w:tc>
        <w:tc>
          <w:tcPr>
            <w:vMerge w:val="continue"/>
            <w:tcBorders>
              <w:left w:val="single" w:color="auto" w:sz="4" w:space="0"/>
            </w:tcBorders>
            <w:shd w:val="clear" w:color="auto" w:fill="auto"/>
            <w:vAlign w:val="center"/>
          </w:tcPr>
          <w:p w14:paraId="3E0BB97D">
            <w:pPr>
              <w:shd w:val="clear"/>
            </w:pPr>
          </w:p>
        </w:tc>
        <w:tc>
          <w:tcPr>
            <w:vMerge w:val="continue"/>
            <w:tcBorders>
              <w:left w:val="single" w:color="auto" w:sz="4" w:space="0"/>
            </w:tcBorders>
            <w:shd w:val="clear" w:color="auto" w:fill="auto"/>
            <w:vAlign w:val="center"/>
          </w:tcPr>
          <w:p w14:paraId="799F950E">
            <w:pPr>
              <w:shd w:val="clear"/>
            </w:pPr>
          </w:p>
        </w:tc>
        <w:tc>
          <w:tcPr>
            <w:tcW w:w="5854" w:type="dxa"/>
            <w:tcBorders>
              <w:top w:val="single" w:color="auto" w:sz="4" w:space="0"/>
              <w:left w:val="single" w:color="auto" w:sz="4" w:space="0"/>
            </w:tcBorders>
            <w:shd w:val="clear" w:color="auto" w:fill="auto"/>
            <w:vAlign w:val="bottom"/>
          </w:tcPr>
          <w:p w14:paraId="47DD81D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439330D">
            <w:pPr>
              <w:shd w:val="clear"/>
            </w:pPr>
          </w:p>
        </w:tc>
      </w:tr>
      <w:tr w14:paraId="01ABF86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6223F44">
            <w:pPr>
              <w:shd w:val="clear"/>
            </w:pPr>
          </w:p>
        </w:tc>
        <w:tc>
          <w:tcPr>
            <w:vMerge w:val="continue"/>
            <w:tcBorders>
              <w:left w:val="single" w:color="auto" w:sz="4" w:space="0"/>
            </w:tcBorders>
            <w:shd w:val="clear" w:color="auto" w:fill="auto"/>
            <w:vAlign w:val="center"/>
          </w:tcPr>
          <w:p w14:paraId="0AB57505">
            <w:pPr>
              <w:shd w:val="clear"/>
            </w:pPr>
          </w:p>
        </w:tc>
        <w:tc>
          <w:tcPr>
            <w:vMerge w:val="continue"/>
            <w:tcBorders>
              <w:left w:val="single" w:color="auto" w:sz="4" w:space="0"/>
            </w:tcBorders>
            <w:shd w:val="clear" w:color="auto" w:fill="auto"/>
            <w:vAlign w:val="center"/>
          </w:tcPr>
          <w:p w14:paraId="4120A4AD">
            <w:pPr>
              <w:shd w:val="clear"/>
            </w:pPr>
          </w:p>
        </w:tc>
        <w:tc>
          <w:tcPr>
            <w:tcW w:w="5854" w:type="dxa"/>
            <w:tcBorders>
              <w:top w:val="single" w:color="auto" w:sz="4" w:space="0"/>
              <w:left w:val="single" w:color="auto" w:sz="4" w:space="0"/>
            </w:tcBorders>
            <w:shd w:val="clear" w:color="auto" w:fill="auto"/>
            <w:vAlign w:val="bottom"/>
          </w:tcPr>
          <w:p w14:paraId="5E1B03B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B5B26B9">
            <w:pPr>
              <w:shd w:val="clear"/>
            </w:pPr>
          </w:p>
        </w:tc>
      </w:tr>
      <w:tr w14:paraId="7811D11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83BEA46">
            <w:pPr>
              <w:shd w:val="clear"/>
            </w:pPr>
          </w:p>
        </w:tc>
        <w:tc>
          <w:tcPr>
            <w:vMerge w:val="continue"/>
            <w:tcBorders>
              <w:left w:val="single" w:color="auto" w:sz="4" w:space="0"/>
            </w:tcBorders>
            <w:shd w:val="clear" w:color="auto" w:fill="auto"/>
            <w:vAlign w:val="center"/>
          </w:tcPr>
          <w:p w14:paraId="76665235">
            <w:pPr>
              <w:shd w:val="clear"/>
            </w:pPr>
          </w:p>
        </w:tc>
        <w:tc>
          <w:tcPr>
            <w:vMerge w:val="continue"/>
            <w:tcBorders>
              <w:left w:val="single" w:color="auto" w:sz="4" w:space="0"/>
            </w:tcBorders>
            <w:shd w:val="clear" w:color="auto" w:fill="auto"/>
            <w:vAlign w:val="center"/>
          </w:tcPr>
          <w:p w14:paraId="41A58270">
            <w:pPr>
              <w:shd w:val="clear"/>
            </w:pPr>
          </w:p>
        </w:tc>
        <w:tc>
          <w:tcPr>
            <w:tcW w:w="5854" w:type="dxa"/>
            <w:tcBorders>
              <w:top w:val="single" w:color="auto" w:sz="4" w:space="0"/>
              <w:left w:val="single" w:color="auto" w:sz="4" w:space="0"/>
            </w:tcBorders>
            <w:shd w:val="clear" w:color="auto" w:fill="auto"/>
            <w:vAlign w:val="bottom"/>
          </w:tcPr>
          <w:p w14:paraId="23A5943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85B09E8">
            <w:pPr>
              <w:shd w:val="clear"/>
            </w:pPr>
          </w:p>
        </w:tc>
      </w:tr>
      <w:tr w14:paraId="76736AB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6CC0FE0">
            <w:pPr>
              <w:shd w:val="clear"/>
            </w:pPr>
          </w:p>
        </w:tc>
        <w:tc>
          <w:tcPr>
            <w:vMerge w:val="continue"/>
            <w:tcBorders>
              <w:left w:val="single" w:color="auto" w:sz="4" w:space="0"/>
            </w:tcBorders>
            <w:shd w:val="clear" w:color="auto" w:fill="auto"/>
            <w:vAlign w:val="center"/>
          </w:tcPr>
          <w:p w14:paraId="0EECFE8D">
            <w:pPr>
              <w:shd w:val="clear"/>
            </w:pPr>
          </w:p>
        </w:tc>
        <w:tc>
          <w:tcPr>
            <w:vMerge w:val="continue"/>
            <w:tcBorders>
              <w:left w:val="single" w:color="auto" w:sz="4" w:space="0"/>
            </w:tcBorders>
            <w:shd w:val="clear" w:color="auto" w:fill="auto"/>
            <w:vAlign w:val="center"/>
          </w:tcPr>
          <w:p w14:paraId="049961DE">
            <w:pPr>
              <w:shd w:val="clear"/>
            </w:pPr>
          </w:p>
        </w:tc>
        <w:tc>
          <w:tcPr>
            <w:tcW w:w="5854" w:type="dxa"/>
            <w:tcBorders>
              <w:top w:val="single" w:color="auto" w:sz="4" w:space="0"/>
              <w:left w:val="single" w:color="auto" w:sz="4" w:space="0"/>
            </w:tcBorders>
            <w:shd w:val="clear" w:color="auto" w:fill="auto"/>
            <w:vAlign w:val="bottom"/>
          </w:tcPr>
          <w:p w14:paraId="7AED960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54588D1">
            <w:pPr>
              <w:shd w:val="clear"/>
            </w:pPr>
          </w:p>
        </w:tc>
      </w:tr>
      <w:tr w14:paraId="3F7EA5A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BE9060">
            <w:pPr>
              <w:shd w:val="clear"/>
            </w:pPr>
          </w:p>
        </w:tc>
        <w:tc>
          <w:tcPr>
            <w:vMerge w:val="continue"/>
            <w:tcBorders>
              <w:left w:val="single" w:color="auto" w:sz="4" w:space="0"/>
            </w:tcBorders>
            <w:shd w:val="clear" w:color="auto" w:fill="auto"/>
            <w:vAlign w:val="center"/>
          </w:tcPr>
          <w:p w14:paraId="565E377C">
            <w:pPr>
              <w:shd w:val="clear"/>
            </w:pPr>
          </w:p>
        </w:tc>
        <w:tc>
          <w:tcPr>
            <w:vMerge w:val="continue"/>
            <w:tcBorders>
              <w:left w:val="single" w:color="auto" w:sz="4" w:space="0"/>
            </w:tcBorders>
            <w:shd w:val="clear" w:color="auto" w:fill="auto"/>
            <w:vAlign w:val="center"/>
          </w:tcPr>
          <w:p w14:paraId="1E58465E">
            <w:pPr>
              <w:shd w:val="clear"/>
            </w:pPr>
          </w:p>
        </w:tc>
        <w:tc>
          <w:tcPr>
            <w:tcW w:w="5854" w:type="dxa"/>
            <w:tcBorders>
              <w:top w:val="single" w:color="auto" w:sz="4" w:space="0"/>
              <w:left w:val="single" w:color="auto" w:sz="4" w:space="0"/>
            </w:tcBorders>
            <w:shd w:val="clear" w:color="auto" w:fill="auto"/>
            <w:vAlign w:val="center"/>
          </w:tcPr>
          <w:p w14:paraId="6F47869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33C171D">
            <w:pPr>
              <w:shd w:val="clear"/>
            </w:pPr>
          </w:p>
        </w:tc>
      </w:tr>
      <w:tr w14:paraId="230D179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A04B12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664596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245106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6098EE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E99CF5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56EB1A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856A30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8DEF69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32645A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3B9272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FF82567">
            <w:pPr>
              <w:shd w:val="clear"/>
              <w:spacing w:before="0" w:beforeAutospacing="0" w:after="0" w:afterAutospacing="0"/>
              <w:ind w:left="0" w:right="0" w:firstLine="400" w:firstLineChars="200"/>
              <w:jc w:val="left"/>
              <w:rPr>
                <w:rFonts w:hint="eastAsia" w:ascii="宋体" w:hAnsi="宋体" w:eastAsia="宋体" w:cs="宋体"/>
                <w:i w:val="0"/>
                <w:caps w:val="0"/>
                <w:color w:val="000000"/>
                <w:spacing w:val="0"/>
                <w:sz w:val="21"/>
                <w:szCs w:val="21"/>
                <w:lang w:val="en-US" w:eastAsia="zh-CN"/>
              </w:rPr>
            </w:pPr>
            <w:r>
              <w:rPr>
                <w:rFonts w:hint="eastAsia"/>
                <w:color w:val="000000"/>
                <w:spacing w:val="0"/>
                <w:w w:val="100"/>
                <w:position w:val="0"/>
                <w:sz w:val="20"/>
                <w:szCs w:val="20"/>
                <w:lang w:val="en-US" w:eastAsia="zh-CN" w:bidi="en-US"/>
              </w:rPr>
              <w:t>54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勘察单位未按照工程建设强制性标准进行勘察的；</w:t>
            </w:r>
          </w:p>
          <w:p w14:paraId="52DE507A">
            <w:pPr>
              <w:pStyle w:val="22"/>
              <w:keepNext w:val="0"/>
              <w:keepLines w:val="0"/>
              <w:widowControl w:val="0"/>
              <w:shd w:val="clear" w:color="auto"/>
              <w:bidi w:val="0"/>
              <w:spacing w:before="0" w:after="0" w:line="278" w:lineRule="exact"/>
              <w:ind w:left="0" w:leftChars="0" w:right="0" w:firstLine="0" w:firstLineChars="0"/>
              <w:jc w:val="left"/>
            </w:pPr>
            <w:r>
              <w:rPr>
                <w:rFonts w:hint="eastAsia" w:ascii="宋体" w:hAnsi="宋体" w:eastAsia="宋体" w:cs="宋体"/>
                <w:i w:val="0"/>
                <w:caps w:val="0"/>
                <w:color w:val="000000"/>
                <w:spacing w:val="0"/>
                <w:sz w:val="21"/>
                <w:szCs w:val="21"/>
                <w:lang w:val="en-US" w:eastAsia="zh-CN"/>
              </w:rPr>
              <w:t>设计单位未根据勘察成果文件进行工程设计的；设计单位指定建筑材料、建筑构配件的生产厂、供应商的;设计单位未按照工程建设强制性标准进行设计的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20B995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《建设工程质量管理条例》第六十三条违反本条例规定，有下列行为之一的，责令改正，处10万元以上30万元以下的罚款：  （一）勘察单位未按照工程建设强制性标准进行勘察的；  （二）设计单位未根据勘察成果文件进行工程设计的；  （三）设计单位指定建筑材料、建筑构配件的生产厂、供应商的；  （四）设计单位未按照工程建设强制性标准进行设计的。  有前款所列行为，造成工程质量事故的，责令停业整顿，降低资质等级；情节严重的，吊销资质证书；造成损失的，依法承担赔偿责任。</w:t>
            </w:r>
          </w:p>
        </w:tc>
        <w:tc>
          <w:tcPr>
            <w:tcW w:w="5854" w:type="dxa"/>
            <w:tcBorders>
              <w:top w:val="single" w:color="auto" w:sz="4" w:space="0"/>
              <w:left w:val="single" w:color="auto" w:sz="4" w:space="0"/>
            </w:tcBorders>
            <w:shd w:val="clear" w:color="auto" w:fill="auto"/>
            <w:vAlign w:val="bottom"/>
          </w:tcPr>
          <w:p w14:paraId="72A5E4D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E0A1A0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4A4162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1E7D97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FA79DFA">
            <w:pPr>
              <w:shd w:val="clear"/>
            </w:pPr>
          </w:p>
        </w:tc>
        <w:tc>
          <w:tcPr>
            <w:vMerge w:val="continue"/>
            <w:tcBorders>
              <w:left w:val="single" w:color="auto" w:sz="4" w:space="0"/>
            </w:tcBorders>
            <w:shd w:val="clear" w:color="auto" w:fill="auto"/>
            <w:vAlign w:val="center"/>
          </w:tcPr>
          <w:p w14:paraId="3DA1CAD3">
            <w:pPr>
              <w:shd w:val="clear"/>
            </w:pPr>
          </w:p>
        </w:tc>
        <w:tc>
          <w:tcPr>
            <w:vMerge w:val="continue"/>
            <w:tcBorders>
              <w:left w:val="single" w:color="auto" w:sz="4" w:space="0"/>
            </w:tcBorders>
            <w:shd w:val="clear" w:color="auto" w:fill="auto"/>
            <w:vAlign w:val="center"/>
          </w:tcPr>
          <w:p w14:paraId="2529A940">
            <w:pPr>
              <w:shd w:val="clear"/>
            </w:pPr>
          </w:p>
        </w:tc>
        <w:tc>
          <w:tcPr>
            <w:tcW w:w="5854" w:type="dxa"/>
            <w:tcBorders>
              <w:top w:val="single" w:color="auto" w:sz="4" w:space="0"/>
              <w:left w:val="single" w:color="auto" w:sz="4" w:space="0"/>
            </w:tcBorders>
            <w:shd w:val="clear" w:color="auto" w:fill="auto"/>
            <w:vAlign w:val="bottom"/>
          </w:tcPr>
          <w:p w14:paraId="2B406B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387108C">
            <w:pPr>
              <w:shd w:val="clear"/>
            </w:pPr>
          </w:p>
        </w:tc>
      </w:tr>
      <w:tr w14:paraId="02C2807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89DDD9E">
            <w:pPr>
              <w:shd w:val="clear"/>
            </w:pPr>
          </w:p>
        </w:tc>
        <w:tc>
          <w:tcPr>
            <w:vMerge w:val="continue"/>
            <w:tcBorders>
              <w:left w:val="single" w:color="auto" w:sz="4" w:space="0"/>
            </w:tcBorders>
            <w:shd w:val="clear" w:color="auto" w:fill="auto"/>
            <w:vAlign w:val="center"/>
          </w:tcPr>
          <w:p w14:paraId="6D26D0DD">
            <w:pPr>
              <w:shd w:val="clear"/>
            </w:pPr>
          </w:p>
        </w:tc>
        <w:tc>
          <w:tcPr>
            <w:vMerge w:val="continue"/>
            <w:tcBorders>
              <w:left w:val="single" w:color="auto" w:sz="4" w:space="0"/>
            </w:tcBorders>
            <w:shd w:val="clear" w:color="auto" w:fill="auto"/>
            <w:vAlign w:val="center"/>
          </w:tcPr>
          <w:p w14:paraId="1DA0C209">
            <w:pPr>
              <w:shd w:val="clear"/>
            </w:pPr>
          </w:p>
        </w:tc>
        <w:tc>
          <w:tcPr>
            <w:tcW w:w="5854" w:type="dxa"/>
            <w:tcBorders>
              <w:top w:val="single" w:color="auto" w:sz="4" w:space="0"/>
              <w:left w:val="single" w:color="auto" w:sz="4" w:space="0"/>
            </w:tcBorders>
            <w:shd w:val="clear" w:color="auto" w:fill="auto"/>
            <w:vAlign w:val="bottom"/>
          </w:tcPr>
          <w:p w14:paraId="620A182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D2DFBC4">
            <w:pPr>
              <w:shd w:val="clear"/>
            </w:pPr>
          </w:p>
        </w:tc>
      </w:tr>
      <w:tr w14:paraId="35659CB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777107">
            <w:pPr>
              <w:shd w:val="clear"/>
            </w:pPr>
          </w:p>
        </w:tc>
        <w:tc>
          <w:tcPr>
            <w:vMerge w:val="continue"/>
            <w:tcBorders>
              <w:left w:val="single" w:color="auto" w:sz="4" w:space="0"/>
            </w:tcBorders>
            <w:shd w:val="clear" w:color="auto" w:fill="auto"/>
            <w:vAlign w:val="center"/>
          </w:tcPr>
          <w:p w14:paraId="472411A2">
            <w:pPr>
              <w:shd w:val="clear"/>
            </w:pPr>
          </w:p>
        </w:tc>
        <w:tc>
          <w:tcPr>
            <w:vMerge w:val="continue"/>
            <w:tcBorders>
              <w:left w:val="single" w:color="auto" w:sz="4" w:space="0"/>
            </w:tcBorders>
            <w:shd w:val="clear" w:color="auto" w:fill="auto"/>
            <w:vAlign w:val="center"/>
          </w:tcPr>
          <w:p w14:paraId="13B70484">
            <w:pPr>
              <w:shd w:val="clear"/>
            </w:pPr>
          </w:p>
        </w:tc>
        <w:tc>
          <w:tcPr>
            <w:tcW w:w="5854" w:type="dxa"/>
            <w:tcBorders>
              <w:top w:val="single" w:color="auto" w:sz="4" w:space="0"/>
              <w:left w:val="single" w:color="auto" w:sz="4" w:space="0"/>
            </w:tcBorders>
            <w:shd w:val="clear" w:color="auto" w:fill="auto"/>
            <w:vAlign w:val="bottom"/>
          </w:tcPr>
          <w:p w14:paraId="2314B30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8A8E127">
            <w:pPr>
              <w:shd w:val="clear"/>
            </w:pPr>
          </w:p>
        </w:tc>
      </w:tr>
      <w:tr w14:paraId="344D0D2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AC910F8">
            <w:pPr>
              <w:shd w:val="clear"/>
            </w:pPr>
          </w:p>
        </w:tc>
        <w:tc>
          <w:tcPr>
            <w:vMerge w:val="continue"/>
            <w:tcBorders>
              <w:left w:val="single" w:color="auto" w:sz="4" w:space="0"/>
            </w:tcBorders>
            <w:shd w:val="clear" w:color="auto" w:fill="auto"/>
            <w:vAlign w:val="center"/>
          </w:tcPr>
          <w:p w14:paraId="4030705D">
            <w:pPr>
              <w:shd w:val="clear"/>
            </w:pPr>
          </w:p>
        </w:tc>
        <w:tc>
          <w:tcPr>
            <w:vMerge w:val="continue"/>
            <w:tcBorders>
              <w:left w:val="single" w:color="auto" w:sz="4" w:space="0"/>
            </w:tcBorders>
            <w:shd w:val="clear" w:color="auto" w:fill="auto"/>
            <w:vAlign w:val="center"/>
          </w:tcPr>
          <w:p w14:paraId="6A25D976">
            <w:pPr>
              <w:shd w:val="clear"/>
            </w:pPr>
          </w:p>
        </w:tc>
        <w:tc>
          <w:tcPr>
            <w:tcW w:w="5854" w:type="dxa"/>
            <w:tcBorders>
              <w:top w:val="single" w:color="auto" w:sz="4" w:space="0"/>
              <w:left w:val="single" w:color="auto" w:sz="4" w:space="0"/>
            </w:tcBorders>
            <w:shd w:val="clear" w:color="auto" w:fill="auto"/>
            <w:vAlign w:val="bottom"/>
          </w:tcPr>
          <w:p w14:paraId="278A0D5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DEC38B0">
            <w:pPr>
              <w:shd w:val="clear"/>
            </w:pPr>
          </w:p>
        </w:tc>
      </w:tr>
      <w:tr w14:paraId="1C0D30A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3DE5595">
            <w:pPr>
              <w:shd w:val="clear"/>
            </w:pPr>
          </w:p>
        </w:tc>
        <w:tc>
          <w:tcPr>
            <w:vMerge w:val="continue"/>
            <w:tcBorders>
              <w:left w:val="single" w:color="auto" w:sz="4" w:space="0"/>
            </w:tcBorders>
            <w:shd w:val="clear" w:color="auto" w:fill="auto"/>
            <w:vAlign w:val="center"/>
          </w:tcPr>
          <w:p w14:paraId="5F844476">
            <w:pPr>
              <w:shd w:val="clear"/>
            </w:pPr>
          </w:p>
        </w:tc>
        <w:tc>
          <w:tcPr>
            <w:vMerge w:val="continue"/>
            <w:tcBorders>
              <w:left w:val="single" w:color="auto" w:sz="4" w:space="0"/>
            </w:tcBorders>
            <w:shd w:val="clear" w:color="auto" w:fill="auto"/>
            <w:vAlign w:val="center"/>
          </w:tcPr>
          <w:p w14:paraId="011F08C2">
            <w:pPr>
              <w:shd w:val="clear"/>
            </w:pPr>
          </w:p>
        </w:tc>
        <w:tc>
          <w:tcPr>
            <w:tcW w:w="5854" w:type="dxa"/>
            <w:tcBorders>
              <w:top w:val="single" w:color="auto" w:sz="4" w:space="0"/>
              <w:left w:val="single" w:color="auto" w:sz="4" w:space="0"/>
            </w:tcBorders>
            <w:shd w:val="clear" w:color="auto" w:fill="auto"/>
            <w:vAlign w:val="bottom"/>
          </w:tcPr>
          <w:p w14:paraId="4045AB9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7A8C74A">
            <w:pPr>
              <w:shd w:val="clear"/>
            </w:pPr>
          </w:p>
        </w:tc>
      </w:tr>
      <w:tr w14:paraId="7E71068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95E0D72">
            <w:pPr>
              <w:shd w:val="clear"/>
            </w:pPr>
          </w:p>
        </w:tc>
        <w:tc>
          <w:tcPr>
            <w:vMerge w:val="continue"/>
            <w:tcBorders>
              <w:left w:val="single" w:color="auto" w:sz="4" w:space="0"/>
            </w:tcBorders>
            <w:shd w:val="clear" w:color="auto" w:fill="auto"/>
            <w:vAlign w:val="center"/>
          </w:tcPr>
          <w:p w14:paraId="0395CBF6">
            <w:pPr>
              <w:shd w:val="clear"/>
            </w:pPr>
          </w:p>
        </w:tc>
        <w:tc>
          <w:tcPr>
            <w:vMerge w:val="continue"/>
            <w:tcBorders>
              <w:left w:val="single" w:color="auto" w:sz="4" w:space="0"/>
            </w:tcBorders>
            <w:shd w:val="clear" w:color="auto" w:fill="auto"/>
            <w:vAlign w:val="center"/>
          </w:tcPr>
          <w:p w14:paraId="339FBE80">
            <w:pPr>
              <w:shd w:val="clear"/>
            </w:pPr>
          </w:p>
        </w:tc>
        <w:tc>
          <w:tcPr>
            <w:tcW w:w="5854" w:type="dxa"/>
            <w:tcBorders>
              <w:top w:val="single" w:color="auto" w:sz="4" w:space="0"/>
              <w:left w:val="single" w:color="auto" w:sz="4" w:space="0"/>
            </w:tcBorders>
            <w:shd w:val="clear" w:color="auto" w:fill="auto"/>
            <w:vAlign w:val="bottom"/>
          </w:tcPr>
          <w:p w14:paraId="218A106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002D8C3">
            <w:pPr>
              <w:shd w:val="clear"/>
            </w:pPr>
          </w:p>
        </w:tc>
      </w:tr>
      <w:tr w14:paraId="51BC8BF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3C7E225">
            <w:pPr>
              <w:shd w:val="clear"/>
            </w:pPr>
          </w:p>
        </w:tc>
        <w:tc>
          <w:tcPr>
            <w:vMerge w:val="continue"/>
            <w:tcBorders>
              <w:left w:val="single" w:color="auto" w:sz="4" w:space="0"/>
            </w:tcBorders>
            <w:shd w:val="clear" w:color="auto" w:fill="auto"/>
            <w:vAlign w:val="center"/>
          </w:tcPr>
          <w:p w14:paraId="4B152065">
            <w:pPr>
              <w:shd w:val="clear"/>
            </w:pPr>
          </w:p>
        </w:tc>
        <w:tc>
          <w:tcPr>
            <w:vMerge w:val="continue"/>
            <w:tcBorders>
              <w:left w:val="single" w:color="auto" w:sz="4" w:space="0"/>
            </w:tcBorders>
            <w:shd w:val="clear" w:color="auto" w:fill="auto"/>
            <w:vAlign w:val="center"/>
          </w:tcPr>
          <w:p w14:paraId="19B7909C">
            <w:pPr>
              <w:shd w:val="clear"/>
            </w:pPr>
          </w:p>
        </w:tc>
        <w:tc>
          <w:tcPr>
            <w:tcW w:w="5854" w:type="dxa"/>
            <w:tcBorders>
              <w:top w:val="single" w:color="auto" w:sz="4" w:space="0"/>
              <w:left w:val="single" w:color="auto" w:sz="4" w:space="0"/>
            </w:tcBorders>
            <w:shd w:val="clear" w:color="auto" w:fill="auto"/>
            <w:vAlign w:val="center"/>
          </w:tcPr>
          <w:p w14:paraId="05444BC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5B62E89">
            <w:pPr>
              <w:shd w:val="clear"/>
            </w:pPr>
          </w:p>
        </w:tc>
      </w:tr>
      <w:tr w14:paraId="75741D4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646C0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E0A416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A56D98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DC7A6A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731AF0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58372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C245D6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ADB3BC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3A858C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63A4AA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E2DA55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施工单位在施工中偷工减料的，使用不合格的建筑材料、建筑构配件和设备的，或者有不按照工程设计图纸或者施工技术标准施工的其他行为的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9ABFB93">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5854" w:type="dxa"/>
            <w:tcBorders>
              <w:top w:val="single" w:color="auto" w:sz="4" w:space="0"/>
              <w:left w:val="single" w:color="auto" w:sz="4" w:space="0"/>
            </w:tcBorders>
            <w:shd w:val="clear" w:color="auto" w:fill="auto"/>
            <w:vAlign w:val="bottom"/>
          </w:tcPr>
          <w:p w14:paraId="0EA1BF6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DDD488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829B14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DC8DDD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8E6B809">
            <w:pPr>
              <w:shd w:val="clear"/>
            </w:pPr>
          </w:p>
        </w:tc>
        <w:tc>
          <w:tcPr>
            <w:vMerge w:val="continue"/>
            <w:tcBorders>
              <w:left w:val="single" w:color="auto" w:sz="4" w:space="0"/>
            </w:tcBorders>
            <w:shd w:val="clear" w:color="auto" w:fill="auto"/>
            <w:vAlign w:val="center"/>
          </w:tcPr>
          <w:p w14:paraId="01209C2D">
            <w:pPr>
              <w:shd w:val="clear"/>
            </w:pPr>
          </w:p>
        </w:tc>
        <w:tc>
          <w:tcPr>
            <w:vMerge w:val="continue"/>
            <w:tcBorders>
              <w:left w:val="single" w:color="auto" w:sz="4" w:space="0"/>
            </w:tcBorders>
            <w:shd w:val="clear" w:color="auto" w:fill="auto"/>
            <w:vAlign w:val="center"/>
          </w:tcPr>
          <w:p w14:paraId="3B80BCCE">
            <w:pPr>
              <w:shd w:val="clear"/>
            </w:pPr>
          </w:p>
        </w:tc>
        <w:tc>
          <w:tcPr>
            <w:tcW w:w="5854" w:type="dxa"/>
            <w:tcBorders>
              <w:top w:val="single" w:color="auto" w:sz="4" w:space="0"/>
              <w:left w:val="single" w:color="auto" w:sz="4" w:space="0"/>
            </w:tcBorders>
            <w:shd w:val="clear" w:color="auto" w:fill="auto"/>
            <w:vAlign w:val="bottom"/>
          </w:tcPr>
          <w:p w14:paraId="579F81B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98482A1">
            <w:pPr>
              <w:shd w:val="clear"/>
            </w:pPr>
          </w:p>
        </w:tc>
      </w:tr>
      <w:tr w14:paraId="47E96B6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21CA55">
            <w:pPr>
              <w:shd w:val="clear"/>
            </w:pPr>
          </w:p>
        </w:tc>
        <w:tc>
          <w:tcPr>
            <w:vMerge w:val="continue"/>
            <w:tcBorders>
              <w:left w:val="single" w:color="auto" w:sz="4" w:space="0"/>
            </w:tcBorders>
            <w:shd w:val="clear" w:color="auto" w:fill="auto"/>
            <w:vAlign w:val="center"/>
          </w:tcPr>
          <w:p w14:paraId="1624696E">
            <w:pPr>
              <w:shd w:val="clear"/>
            </w:pPr>
          </w:p>
        </w:tc>
        <w:tc>
          <w:tcPr>
            <w:vMerge w:val="continue"/>
            <w:tcBorders>
              <w:left w:val="single" w:color="auto" w:sz="4" w:space="0"/>
            </w:tcBorders>
            <w:shd w:val="clear" w:color="auto" w:fill="auto"/>
            <w:vAlign w:val="center"/>
          </w:tcPr>
          <w:p w14:paraId="0C2B956B">
            <w:pPr>
              <w:shd w:val="clear"/>
            </w:pPr>
          </w:p>
        </w:tc>
        <w:tc>
          <w:tcPr>
            <w:tcW w:w="5854" w:type="dxa"/>
            <w:tcBorders>
              <w:top w:val="single" w:color="auto" w:sz="4" w:space="0"/>
              <w:left w:val="single" w:color="auto" w:sz="4" w:space="0"/>
            </w:tcBorders>
            <w:shd w:val="clear" w:color="auto" w:fill="auto"/>
            <w:vAlign w:val="bottom"/>
          </w:tcPr>
          <w:p w14:paraId="4D577D3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4DDEC12">
            <w:pPr>
              <w:shd w:val="clear"/>
            </w:pPr>
          </w:p>
        </w:tc>
      </w:tr>
      <w:tr w14:paraId="483CA96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2830BE8">
            <w:pPr>
              <w:shd w:val="clear"/>
            </w:pPr>
          </w:p>
        </w:tc>
        <w:tc>
          <w:tcPr>
            <w:vMerge w:val="continue"/>
            <w:tcBorders>
              <w:left w:val="single" w:color="auto" w:sz="4" w:space="0"/>
            </w:tcBorders>
            <w:shd w:val="clear" w:color="auto" w:fill="auto"/>
            <w:vAlign w:val="center"/>
          </w:tcPr>
          <w:p w14:paraId="443B4DE5">
            <w:pPr>
              <w:shd w:val="clear"/>
            </w:pPr>
          </w:p>
        </w:tc>
        <w:tc>
          <w:tcPr>
            <w:vMerge w:val="continue"/>
            <w:tcBorders>
              <w:left w:val="single" w:color="auto" w:sz="4" w:space="0"/>
            </w:tcBorders>
            <w:shd w:val="clear" w:color="auto" w:fill="auto"/>
            <w:vAlign w:val="center"/>
          </w:tcPr>
          <w:p w14:paraId="05F12D45">
            <w:pPr>
              <w:shd w:val="clear"/>
            </w:pPr>
          </w:p>
        </w:tc>
        <w:tc>
          <w:tcPr>
            <w:tcW w:w="5854" w:type="dxa"/>
            <w:tcBorders>
              <w:top w:val="single" w:color="auto" w:sz="4" w:space="0"/>
              <w:left w:val="single" w:color="auto" w:sz="4" w:space="0"/>
            </w:tcBorders>
            <w:shd w:val="clear" w:color="auto" w:fill="auto"/>
            <w:vAlign w:val="bottom"/>
          </w:tcPr>
          <w:p w14:paraId="09660AC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F2BEB8F">
            <w:pPr>
              <w:shd w:val="clear"/>
            </w:pPr>
          </w:p>
        </w:tc>
      </w:tr>
      <w:tr w14:paraId="4EB9484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433C850">
            <w:pPr>
              <w:shd w:val="clear"/>
            </w:pPr>
          </w:p>
        </w:tc>
        <w:tc>
          <w:tcPr>
            <w:vMerge w:val="continue"/>
            <w:tcBorders>
              <w:left w:val="single" w:color="auto" w:sz="4" w:space="0"/>
            </w:tcBorders>
            <w:shd w:val="clear" w:color="auto" w:fill="auto"/>
            <w:vAlign w:val="center"/>
          </w:tcPr>
          <w:p w14:paraId="4FB13066">
            <w:pPr>
              <w:shd w:val="clear"/>
            </w:pPr>
          </w:p>
        </w:tc>
        <w:tc>
          <w:tcPr>
            <w:vMerge w:val="continue"/>
            <w:tcBorders>
              <w:left w:val="single" w:color="auto" w:sz="4" w:space="0"/>
            </w:tcBorders>
            <w:shd w:val="clear" w:color="auto" w:fill="auto"/>
            <w:vAlign w:val="center"/>
          </w:tcPr>
          <w:p w14:paraId="57BDB9C6">
            <w:pPr>
              <w:shd w:val="clear"/>
            </w:pPr>
          </w:p>
        </w:tc>
        <w:tc>
          <w:tcPr>
            <w:tcW w:w="5854" w:type="dxa"/>
            <w:tcBorders>
              <w:top w:val="single" w:color="auto" w:sz="4" w:space="0"/>
              <w:left w:val="single" w:color="auto" w:sz="4" w:space="0"/>
            </w:tcBorders>
            <w:shd w:val="clear" w:color="auto" w:fill="auto"/>
            <w:vAlign w:val="bottom"/>
          </w:tcPr>
          <w:p w14:paraId="2736023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6C89818">
            <w:pPr>
              <w:shd w:val="clear"/>
            </w:pPr>
          </w:p>
        </w:tc>
      </w:tr>
      <w:tr w14:paraId="5019B18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409A38C">
            <w:pPr>
              <w:shd w:val="clear"/>
            </w:pPr>
          </w:p>
        </w:tc>
        <w:tc>
          <w:tcPr>
            <w:vMerge w:val="continue"/>
            <w:tcBorders>
              <w:left w:val="single" w:color="auto" w:sz="4" w:space="0"/>
            </w:tcBorders>
            <w:shd w:val="clear" w:color="auto" w:fill="auto"/>
            <w:vAlign w:val="center"/>
          </w:tcPr>
          <w:p w14:paraId="561D5868">
            <w:pPr>
              <w:shd w:val="clear"/>
            </w:pPr>
          </w:p>
        </w:tc>
        <w:tc>
          <w:tcPr>
            <w:vMerge w:val="continue"/>
            <w:tcBorders>
              <w:left w:val="single" w:color="auto" w:sz="4" w:space="0"/>
            </w:tcBorders>
            <w:shd w:val="clear" w:color="auto" w:fill="auto"/>
            <w:vAlign w:val="center"/>
          </w:tcPr>
          <w:p w14:paraId="13F7FDA4">
            <w:pPr>
              <w:shd w:val="clear"/>
            </w:pPr>
          </w:p>
        </w:tc>
        <w:tc>
          <w:tcPr>
            <w:tcW w:w="5854" w:type="dxa"/>
            <w:tcBorders>
              <w:top w:val="single" w:color="auto" w:sz="4" w:space="0"/>
              <w:left w:val="single" w:color="auto" w:sz="4" w:space="0"/>
            </w:tcBorders>
            <w:shd w:val="clear" w:color="auto" w:fill="auto"/>
            <w:vAlign w:val="bottom"/>
          </w:tcPr>
          <w:p w14:paraId="53659B2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C590CC0">
            <w:pPr>
              <w:shd w:val="clear"/>
            </w:pPr>
          </w:p>
        </w:tc>
      </w:tr>
      <w:tr w14:paraId="0F38204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61B69BF">
            <w:pPr>
              <w:shd w:val="clear"/>
            </w:pPr>
          </w:p>
        </w:tc>
        <w:tc>
          <w:tcPr>
            <w:vMerge w:val="continue"/>
            <w:tcBorders>
              <w:left w:val="single" w:color="auto" w:sz="4" w:space="0"/>
            </w:tcBorders>
            <w:shd w:val="clear" w:color="auto" w:fill="auto"/>
            <w:vAlign w:val="center"/>
          </w:tcPr>
          <w:p w14:paraId="4B09A5B0">
            <w:pPr>
              <w:shd w:val="clear"/>
            </w:pPr>
          </w:p>
        </w:tc>
        <w:tc>
          <w:tcPr>
            <w:vMerge w:val="continue"/>
            <w:tcBorders>
              <w:left w:val="single" w:color="auto" w:sz="4" w:space="0"/>
            </w:tcBorders>
            <w:shd w:val="clear" w:color="auto" w:fill="auto"/>
            <w:vAlign w:val="center"/>
          </w:tcPr>
          <w:p w14:paraId="0DB694A1">
            <w:pPr>
              <w:shd w:val="clear"/>
            </w:pPr>
          </w:p>
        </w:tc>
        <w:tc>
          <w:tcPr>
            <w:tcW w:w="5854" w:type="dxa"/>
            <w:tcBorders>
              <w:top w:val="single" w:color="auto" w:sz="4" w:space="0"/>
              <w:left w:val="single" w:color="auto" w:sz="4" w:space="0"/>
            </w:tcBorders>
            <w:shd w:val="clear" w:color="auto" w:fill="auto"/>
            <w:vAlign w:val="bottom"/>
          </w:tcPr>
          <w:p w14:paraId="0DC612A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EC0D6CE">
            <w:pPr>
              <w:shd w:val="clear"/>
            </w:pPr>
          </w:p>
        </w:tc>
      </w:tr>
      <w:tr w14:paraId="638EF48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3F24894">
            <w:pPr>
              <w:shd w:val="clear"/>
            </w:pPr>
          </w:p>
        </w:tc>
        <w:tc>
          <w:tcPr>
            <w:vMerge w:val="continue"/>
            <w:tcBorders>
              <w:left w:val="single" w:color="auto" w:sz="4" w:space="0"/>
            </w:tcBorders>
            <w:shd w:val="clear" w:color="auto" w:fill="auto"/>
            <w:vAlign w:val="center"/>
          </w:tcPr>
          <w:p w14:paraId="34A32430">
            <w:pPr>
              <w:shd w:val="clear"/>
            </w:pPr>
          </w:p>
        </w:tc>
        <w:tc>
          <w:tcPr>
            <w:vMerge w:val="continue"/>
            <w:tcBorders>
              <w:left w:val="single" w:color="auto" w:sz="4" w:space="0"/>
            </w:tcBorders>
            <w:shd w:val="clear" w:color="auto" w:fill="auto"/>
            <w:vAlign w:val="center"/>
          </w:tcPr>
          <w:p w14:paraId="4EE4B26E">
            <w:pPr>
              <w:shd w:val="clear"/>
            </w:pPr>
          </w:p>
        </w:tc>
        <w:tc>
          <w:tcPr>
            <w:tcW w:w="5854" w:type="dxa"/>
            <w:tcBorders>
              <w:top w:val="single" w:color="auto" w:sz="4" w:space="0"/>
              <w:left w:val="single" w:color="auto" w:sz="4" w:space="0"/>
            </w:tcBorders>
            <w:shd w:val="clear" w:color="auto" w:fill="auto"/>
            <w:vAlign w:val="center"/>
          </w:tcPr>
          <w:p w14:paraId="5B11163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0573518">
            <w:pPr>
              <w:shd w:val="clear"/>
            </w:pPr>
          </w:p>
        </w:tc>
      </w:tr>
      <w:tr w14:paraId="0C2C87D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85FC4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E94685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91C5AF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24A947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EC0400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597482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F1EE7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23910B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23BA99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6EAD8A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363EEC7">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施工单位未对建筑材料、建筑构配件、设备和商品混凝土进行检验，或者未对涉及结构安全的试块、试件以及有关材料取样检测的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6D55F87">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5854" w:type="dxa"/>
            <w:tcBorders>
              <w:top w:val="single" w:color="auto" w:sz="4" w:space="0"/>
              <w:left w:val="single" w:color="auto" w:sz="4" w:space="0"/>
            </w:tcBorders>
            <w:shd w:val="clear" w:color="auto" w:fill="auto"/>
            <w:vAlign w:val="bottom"/>
          </w:tcPr>
          <w:p w14:paraId="6C5AC83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B579D8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55D51F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00D991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F275473">
            <w:pPr>
              <w:shd w:val="clear"/>
            </w:pPr>
          </w:p>
        </w:tc>
        <w:tc>
          <w:tcPr>
            <w:vMerge w:val="continue"/>
            <w:tcBorders>
              <w:left w:val="single" w:color="auto" w:sz="4" w:space="0"/>
            </w:tcBorders>
            <w:shd w:val="clear" w:color="auto" w:fill="auto"/>
            <w:vAlign w:val="center"/>
          </w:tcPr>
          <w:p w14:paraId="71752C1F">
            <w:pPr>
              <w:shd w:val="clear"/>
            </w:pPr>
          </w:p>
        </w:tc>
        <w:tc>
          <w:tcPr>
            <w:vMerge w:val="continue"/>
            <w:tcBorders>
              <w:left w:val="single" w:color="auto" w:sz="4" w:space="0"/>
            </w:tcBorders>
            <w:shd w:val="clear" w:color="auto" w:fill="auto"/>
            <w:vAlign w:val="center"/>
          </w:tcPr>
          <w:p w14:paraId="5EA70566">
            <w:pPr>
              <w:shd w:val="clear"/>
            </w:pPr>
          </w:p>
        </w:tc>
        <w:tc>
          <w:tcPr>
            <w:tcW w:w="5854" w:type="dxa"/>
            <w:tcBorders>
              <w:top w:val="single" w:color="auto" w:sz="4" w:space="0"/>
              <w:left w:val="single" w:color="auto" w:sz="4" w:space="0"/>
            </w:tcBorders>
            <w:shd w:val="clear" w:color="auto" w:fill="auto"/>
            <w:vAlign w:val="bottom"/>
          </w:tcPr>
          <w:p w14:paraId="5C6076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47490EF">
            <w:pPr>
              <w:shd w:val="clear"/>
            </w:pPr>
          </w:p>
        </w:tc>
      </w:tr>
      <w:tr w14:paraId="289525B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3A18924">
            <w:pPr>
              <w:shd w:val="clear"/>
            </w:pPr>
          </w:p>
        </w:tc>
        <w:tc>
          <w:tcPr>
            <w:vMerge w:val="continue"/>
            <w:tcBorders>
              <w:left w:val="single" w:color="auto" w:sz="4" w:space="0"/>
            </w:tcBorders>
            <w:shd w:val="clear" w:color="auto" w:fill="auto"/>
            <w:vAlign w:val="center"/>
          </w:tcPr>
          <w:p w14:paraId="0B54882D">
            <w:pPr>
              <w:shd w:val="clear"/>
            </w:pPr>
          </w:p>
        </w:tc>
        <w:tc>
          <w:tcPr>
            <w:vMerge w:val="continue"/>
            <w:tcBorders>
              <w:left w:val="single" w:color="auto" w:sz="4" w:space="0"/>
            </w:tcBorders>
            <w:shd w:val="clear" w:color="auto" w:fill="auto"/>
            <w:vAlign w:val="center"/>
          </w:tcPr>
          <w:p w14:paraId="30ECF745">
            <w:pPr>
              <w:shd w:val="clear"/>
            </w:pPr>
          </w:p>
        </w:tc>
        <w:tc>
          <w:tcPr>
            <w:tcW w:w="5854" w:type="dxa"/>
            <w:tcBorders>
              <w:top w:val="single" w:color="auto" w:sz="4" w:space="0"/>
              <w:left w:val="single" w:color="auto" w:sz="4" w:space="0"/>
            </w:tcBorders>
            <w:shd w:val="clear" w:color="auto" w:fill="auto"/>
            <w:vAlign w:val="bottom"/>
          </w:tcPr>
          <w:p w14:paraId="65B43CA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1161079">
            <w:pPr>
              <w:shd w:val="clear"/>
            </w:pPr>
          </w:p>
        </w:tc>
      </w:tr>
      <w:tr w14:paraId="0EBAC67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CAD9BBF">
            <w:pPr>
              <w:shd w:val="clear"/>
            </w:pPr>
          </w:p>
        </w:tc>
        <w:tc>
          <w:tcPr>
            <w:vMerge w:val="continue"/>
            <w:tcBorders>
              <w:left w:val="single" w:color="auto" w:sz="4" w:space="0"/>
            </w:tcBorders>
            <w:shd w:val="clear" w:color="auto" w:fill="auto"/>
            <w:vAlign w:val="center"/>
          </w:tcPr>
          <w:p w14:paraId="701FF92E">
            <w:pPr>
              <w:shd w:val="clear"/>
            </w:pPr>
          </w:p>
        </w:tc>
        <w:tc>
          <w:tcPr>
            <w:vMerge w:val="continue"/>
            <w:tcBorders>
              <w:left w:val="single" w:color="auto" w:sz="4" w:space="0"/>
            </w:tcBorders>
            <w:shd w:val="clear" w:color="auto" w:fill="auto"/>
            <w:vAlign w:val="center"/>
          </w:tcPr>
          <w:p w14:paraId="653C448B">
            <w:pPr>
              <w:shd w:val="clear"/>
            </w:pPr>
          </w:p>
        </w:tc>
        <w:tc>
          <w:tcPr>
            <w:tcW w:w="5854" w:type="dxa"/>
            <w:tcBorders>
              <w:top w:val="single" w:color="auto" w:sz="4" w:space="0"/>
              <w:left w:val="single" w:color="auto" w:sz="4" w:space="0"/>
            </w:tcBorders>
            <w:shd w:val="clear" w:color="auto" w:fill="auto"/>
            <w:vAlign w:val="bottom"/>
          </w:tcPr>
          <w:p w14:paraId="5887567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2A06AB3">
            <w:pPr>
              <w:shd w:val="clear"/>
            </w:pPr>
          </w:p>
        </w:tc>
      </w:tr>
      <w:tr w14:paraId="6D4BAAF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06CECA3">
            <w:pPr>
              <w:shd w:val="clear"/>
            </w:pPr>
          </w:p>
        </w:tc>
        <w:tc>
          <w:tcPr>
            <w:vMerge w:val="continue"/>
            <w:tcBorders>
              <w:left w:val="single" w:color="auto" w:sz="4" w:space="0"/>
            </w:tcBorders>
            <w:shd w:val="clear" w:color="auto" w:fill="auto"/>
            <w:vAlign w:val="center"/>
          </w:tcPr>
          <w:p w14:paraId="213BBCE0">
            <w:pPr>
              <w:shd w:val="clear"/>
            </w:pPr>
          </w:p>
        </w:tc>
        <w:tc>
          <w:tcPr>
            <w:vMerge w:val="continue"/>
            <w:tcBorders>
              <w:left w:val="single" w:color="auto" w:sz="4" w:space="0"/>
            </w:tcBorders>
            <w:shd w:val="clear" w:color="auto" w:fill="auto"/>
            <w:vAlign w:val="center"/>
          </w:tcPr>
          <w:p w14:paraId="00FECA60">
            <w:pPr>
              <w:shd w:val="clear"/>
            </w:pPr>
          </w:p>
        </w:tc>
        <w:tc>
          <w:tcPr>
            <w:tcW w:w="5854" w:type="dxa"/>
            <w:tcBorders>
              <w:top w:val="single" w:color="auto" w:sz="4" w:space="0"/>
              <w:left w:val="single" w:color="auto" w:sz="4" w:space="0"/>
            </w:tcBorders>
            <w:shd w:val="clear" w:color="auto" w:fill="auto"/>
            <w:vAlign w:val="bottom"/>
          </w:tcPr>
          <w:p w14:paraId="4A00441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74FA2AB">
            <w:pPr>
              <w:shd w:val="clear"/>
            </w:pPr>
          </w:p>
        </w:tc>
      </w:tr>
      <w:tr w14:paraId="05F0F1D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D81DC48">
            <w:pPr>
              <w:shd w:val="clear"/>
            </w:pPr>
          </w:p>
        </w:tc>
        <w:tc>
          <w:tcPr>
            <w:vMerge w:val="continue"/>
            <w:tcBorders>
              <w:left w:val="single" w:color="auto" w:sz="4" w:space="0"/>
            </w:tcBorders>
            <w:shd w:val="clear" w:color="auto" w:fill="auto"/>
            <w:vAlign w:val="center"/>
          </w:tcPr>
          <w:p w14:paraId="2E5716F1">
            <w:pPr>
              <w:shd w:val="clear"/>
            </w:pPr>
          </w:p>
        </w:tc>
        <w:tc>
          <w:tcPr>
            <w:vMerge w:val="continue"/>
            <w:tcBorders>
              <w:left w:val="single" w:color="auto" w:sz="4" w:space="0"/>
            </w:tcBorders>
            <w:shd w:val="clear" w:color="auto" w:fill="auto"/>
            <w:vAlign w:val="center"/>
          </w:tcPr>
          <w:p w14:paraId="71609091">
            <w:pPr>
              <w:shd w:val="clear"/>
            </w:pPr>
          </w:p>
        </w:tc>
        <w:tc>
          <w:tcPr>
            <w:tcW w:w="5854" w:type="dxa"/>
            <w:tcBorders>
              <w:top w:val="single" w:color="auto" w:sz="4" w:space="0"/>
              <w:left w:val="single" w:color="auto" w:sz="4" w:space="0"/>
            </w:tcBorders>
            <w:shd w:val="clear" w:color="auto" w:fill="auto"/>
            <w:vAlign w:val="bottom"/>
          </w:tcPr>
          <w:p w14:paraId="1B92CEB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EDC7DC8">
            <w:pPr>
              <w:shd w:val="clear"/>
            </w:pPr>
          </w:p>
        </w:tc>
      </w:tr>
      <w:tr w14:paraId="64D400C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15215C">
            <w:pPr>
              <w:shd w:val="clear"/>
            </w:pPr>
          </w:p>
        </w:tc>
        <w:tc>
          <w:tcPr>
            <w:vMerge w:val="continue"/>
            <w:tcBorders>
              <w:left w:val="single" w:color="auto" w:sz="4" w:space="0"/>
            </w:tcBorders>
            <w:shd w:val="clear" w:color="auto" w:fill="auto"/>
            <w:vAlign w:val="center"/>
          </w:tcPr>
          <w:p w14:paraId="6FFEE456">
            <w:pPr>
              <w:shd w:val="clear"/>
            </w:pPr>
          </w:p>
        </w:tc>
        <w:tc>
          <w:tcPr>
            <w:vMerge w:val="continue"/>
            <w:tcBorders>
              <w:left w:val="single" w:color="auto" w:sz="4" w:space="0"/>
            </w:tcBorders>
            <w:shd w:val="clear" w:color="auto" w:fill="auto"/>
            <w:vAlign w:val="center"/>
          </w:tcPr>
          <w:p w14:paraId="65010C26">
            <w:pPr>
              <w:shd w:val="clear"/>
            </w:pPr>
          </w:p>
        </w:tc>
        <w:tc>
          <w:tcPr>
            <w:tcW w:w="5854" w:type="dxa"/>
            <w:tcBorders>
              <w:top w:val="single" w:color="auto" w:sz="4" w:space="0"/>
              <w:left w:val="single" w:color="auto" w:sz="4" w:space="0"/>
            </w:tcBorders>
            <w:shd w:val="clear" w:color="auto" w:fill="auto"/>
            <w:vAlign w:val="bottom"/>
          </w:tcPr>
          <w:p w14:paraId="61AAC45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B46AC83">
            <w:pPr>
              <w:shd w:val="clear"/>
            </w:pPr>
          </w:p>
        </w:tc>
      </w:tr>
      <w:tr w14:paraId="7D952F6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EC62F1">
            <w:pPr>
              <w:shd w:val="clear"/>
            </w:pPr>
          </w:p>
        </w:tc>
        <w:tc>
          <w:tcPr>
            <w:vMerge w:val="continue"/>
            <w:tcBorders>
              <w:left w:val="single" w:color="auto" w:sz="4" w:space="0"/>
            </w:tcBorders>
            <w:shd w:val="clear" w:color="auto" w:fill="auto"/>
            <w:vAlign w:val="center"/>
          </w:tcPr>
          <w:p w14:paraId="4CBD5523">
            <w:pPr>
              <w:shd w:val="clear"/>
            </w:pPr>
          </w:p>
        </w:tc>
        <w:tc>
          <w:tcPr>
            <w:vMerge w:val="continue"/>
            <w:tcBorders>
              <w:left w:val="single" w:color="auto" w:sz="4" w:space="0"/>
            </w:tcBorders>
            <w:shd w:val="clear" w:color="auto" w:fill="auto"/>
            <w:vAlign w:val="center"/>
          </w:tcPr>
          <w:p w14:paraId="7BB6827A">
            <w:pPr>
              <w:shd w:val="clear"/>
            </w:pPr>
          </w:p>
        </w:tc>
        <w:tc>
          <w:tcPr>
            <w:tcW w:w="5854" w:type="dxa"/>
            <w:tcBorders>
              <w:top w:val="single" w:color="auto" w:sz="4" w:space="0"/>
              <w:left w:val="single" w:color="auto" w:sz="4" w:space="0"/>
            </w:tcBorders>
            <w:shd w:val="clear" w:color="auto" w:fill="auto"/>
            <w:vAlign w:val="center"/>
          </w:tcPr>
          <w:p w14:paraId="656BF51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4B13FEF">
            <w:pPr>
              <w:shd w:val="clear"/>
            </w:pPr>
          </w:p>
        </w:tc>
      </w:tr>
      <w:tr w14:paraId="10EF082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9E8B7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DB5B66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12098F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9CA170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04680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EC0B49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C0023B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2C0295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CAC093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9F1992A">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6B3E78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施工单位不履行保修义务或者拖延履行保修义务的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1ABFBF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5854" w:type="dxa"/>
            <w:tcBorders>
              <w:top w:val="single" w:color="auto" w:sz="4" w:space="0"/>
              <w:left w:val="single" w:color="auto" w:sz="4" w:space="0"/>
            </w:tcBorders>
            <w:shd w:val="clear" w:color="auto" w:fill="auto"/>
            <w:vAlign w:val="bottom"/>
          </w:tcPr>
          <w:p w14:paraId="25DCBEC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5CD3F0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A21785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9A34D1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91D5C94">
            <w:pPr>
              <w:shd w:val="clear"/>
            </w:pPr>
          </w:p>
        </w:tc>
        <w:tc>
          <w:tcPr>
            <w:vMerge w:val="continue"/>
            <w:tcBorders>
              <w:left w:val="single" w:color="auto" w:sz="4" w:space="0"/>
            </w:tcBorders>
            <w:shd w:val="clear" w:color="auto" w:fill="auto"/>
            <w:vAlign w:val="center"/>
          </w:tcPr>
          <w:p w14:paraId="21395F84">
            <w:pPr>
              <w:shd w:val="clear"/>
            </w:pPr>
          </w:p>
        </w:tc>
        <w:tc>
          <w:tcPr>
            <w:vMerge w:val="continue"/>
            <w:tcBorders>
              <w:left w:val="single" w:color="auto" w:sz="4" w:space="0"/>
            </w:tcBorders>
            <w:shd w:val="clear" w:color="auto" w:fill="auto"/>
            <w:vAlign w:val="center"/>
          </w:tcPr>
          <w:p w14:paraId="6FC3F4EA">
            <w:pPr>
              <w:shd w:val="clear"/>
            </w:pPr>
          </w:p>
        </w:tc>
        <w:tc>
          <w:tcPr>
            <w:tcW w:w="5854" w:type="dxa"/>
            <w:tcBorders>
              <w:top w:val="single" w:color="auto" w:sz="4" w:space="0"/>
              <w:left w:val="single" w:color="auto" w:sz="4" w:space="0"/>
            </w:tcBorders>
            <w:shd w:val="clear" w:color="auto" w:fill="auto"/>
            <w:vAlign w:val="bottom"/>
          </w:tcPr>
          <w:p w14:paraId="111CA98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A1E9263">
            <w:pPr>
              <w:shd w:val="clear"/>
            </w:pPr>
          </w:p>
        </w:tc>
      </w:tr>
      <w:tr w14:paraId="5DA221E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95B0977">
            <w:pPr>
              <w:shd w:val="clear"/>
            </w:pPr>
          </w:p>
        </w:tc>
        <w:tc>
          <w:tcPr>
            <w:vMerge w:val="continue"/>
            <w:tcBorders>
              <w:left w:val="single" w:color="auto" w:sz="4" w:space="0"/>
            </w:tcBorders>
            <w:shd w:val="clear" w:color="auto" w:fill="auto"/>
            <w:vAlign w:val="center"/>
          </w:tcPr>
          <w:p w14:paraId="7019AD7F">
            <w:pPr>
              <w:shd w:val="clear"/>
            </w:pPr>
          </w:p>
        </w:tc>
        <w:tc>
          <w:tcPr>
            <w:vMerge w:val="continue"/>
            <w:tcBorders>
              <w:left w:val="single" w:color="auto" w:sz="4" w:space="0"/>
            </w:tcBorders>
            <w:shd w:val="clear" w:color="auto" w:fill="auto"/>
            <w:vAlign w:val="center"/>
          </w:tcPr>
          <w:p w14:paraId="12837BD2">
            <w:pPr>
              <w:shd w:val="clear"/>
            </w:pPr>
          </w:p>
        </w:tc>
        <w:tc>
          <w:tcPr>
            <w:tcW w:w="5854" w:type="dxa"/>
            <w:tcBorders>
              <w:top w:val="single" w:color="auto" w:sz="4" w:space="0"/>
              <w:left w:val="single" w:color="auto" w:sz="4" w:space="0"/>
            </w:tcBorders>
            <w:shd w:val="clear" w:color="auto" w:fill="auto"/>
            <w:vAlign w:val="bottom"/>
          </w:tcPr>
          <w:p w14:paraId="331447C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5CABDB7">
            <w:pPr>
              <w:shd w:val="clear"/>
            </w:pPr>
          </w:p>
        </w:tc>
      </w:tr>
      <w:tr w14:paraId="5870825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760148D">
            <w:pPr>
              <w:shd w:val="clear"/>
            </w:pPr>
          </w:p>
        </w:tc>
        <w:tc>
          <w:tcPr>
            <w:vMerge w:val="continue"/>
            <w:tcBorders>
              <w:left w:val="single" w:color="auto" w:sz="4" w:space="0"/>
            </w:tcBorders>
            <w:shd w:val="clear" w:color="auto" w:fill="auto"/>
            <w:vAlign w:val="center"/>
          </w:tcPr>
          <w:p w14:paraId="1186E9F5">
            <w:pPr>
              <w:shd w:val="clear"/>
            </w:pPr>
          </w:p>
        </w:tc>
        <w:tc>
          <w:tcPr>
            <w:vMerge w:val="continue"/>
            <w:tcBorders>
              <w:left w:val="single" w:color="auto" w:sz="4" w:space="0"/>
            </w:tcBorders>
            <w:shd w:val="clear" w:color="auto" w:fill="auto"/>
            <w:vAlign w:val="center"/>
          </w:tcPr>
          <w:p w14:paraId="34BD98A9">
            <w:pPr>
              <w:shd w:val="clear"/>
            </w:pPr>
          </w:p>
        </w:tc>
        <w:tc>
          <w:tcPr>
            <w:tcW w:w="5854" w:type="dxa"/>
            <w:tcBorders>
              <w:top w:val="single" w:color="auto" w:sz="4" w:space="0"/>
              <w:left w:val="single" w:color="auto" w:sz="4" w:space="0"/>
            </w:tcBorders>
            <w:shd w:val="clear" w:color="auto" w:fill="auto"/>
            <w:vAlign w:val="bottom"/>
          </w:tcPr>
          <w:p w14:paraId="2A7E29D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89A4DE4">
            <w:pPr>
              <w:shd w:val="clear"/>
            </w:pPr>
          </w:p>
        </w:tc>
      </w:tr>
      <w:tr w14:paraId="0F6BD6A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44325F4">
            <w:pPr>
              <w:shd w:val="clear"/>
            </w:pPr>
          </w:p>
        </w:tc>
        <w:tc>
          <w:tcPr>
            <w:vMerge w:val="continue"/>
            <w:tcBorders>
              <w:left w:val="single" w:color="auto" w:sz="4" w:space="0"/>
            </w:tcBorders>
            <w:shd w:val="clear" w:color="auto" w:fill="auto"/>
            <w:vAlign w:val="center"/>
          </w:tcPr>
          <w:p w14:paraId="400FB72D">
            <w:pPr>
              <w:shd w:val="clear"/>
            </w:pPr>
          </w:p>
        </w:tc>
        <w:tc>
          <w:tcPr>
            <w:vMerge w:val="continue"/>
            <w:tcBorders>
              <w:left w:val="single" w:color="auto" w:sz="4" w:space="0"/>
            </w:tcBorders>
            <w:shd w:val="clear" w:color="auto" w:fill="auto"/>
            <w:vAlign w:val="center"/>
          </w:tcPr>
          <w:p w14:paraId="7C84883B">
            <w:pPr>
              <w:shd w:val="clear"/>
            </w:pPr>
          </w:p>
        </w:tc>
        <w:tc>
          <w:tcPr>
            <w:tcW w:w="5854" w:type="dxa"/>
            <w:tcBorders>
              <w:top w:val="single" w:color="auto" w:sz="4" w:space="0"/>
              <w:left w:val="single" w:color="auto" w:sz="4" w:space="0"/>
            </w:tcBorders>
            <w:shd w:val="clear" w:color="auto" w:fill="auto"/>
            <w:vAlign w:val="bottom"/>
          </w:tcPr>
          <w:p w14:paraId="5102403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0C2B5C0">
            <w:pPr>
              <w:shd w:val="clear"/>
            </w:pPr>
          </w:p>
        </w:tc>
      </w:tr>
      <w:tr w14:paraId="3B9A58E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E681F64">
            <w:pPr>
              <w:shd w:val="clear"/>
            </w:pPr>
          </w:p>
        </w:tc>
        <w:tc>
          <w:tcPr>
            <w:vMerge w:val="continue"/>
            <w:tcBorders>
              <w:left w:val="single" w:color="auto" w:sz="4" w:space="0"/>
            </w:tcBorders>
            <w:shd w:val="clear" w:color="auto" w:fill="auto"/>
            <w:vAlign w:val="center"/>
          </w:tcPr>
          <w:p w14:paraId="00CDE4B1">
            <w:pPr>
              <w:shd w:val="clear"/>
            </w:pPr>
          </w:p>
        </w:tc>
        <w:tc>
          <w:tcPr>
            <w:vMerge w:val="continue"/>
            <w:tcBorders>
              <w:left w:val="single" w:color="auto" w:sz="4" w:space="0"/>
            </w:tcBorders>
            <w:shd w:val="clear" w:color="auto" w:fill="auto"/>
            <w:vAlign w:val="center"/>
          </w:tcPr>
          <w:p w14:paraId="2E6AD381">
            <w:pPr>
              <w:shd w:val="clear"/>
            </w:pPr>
          </w:p>
        </w:tc>
        <w:tc>
          <w:tcPr>
            <w:tcW w:w="5854" w:type="dxa"/>
            <w:tcBorders>
              <w:top w:val="single" w:color="auto" w:sz="4" w:space="0"/>
              <w:left w:val="single" w:color="auto" w:sz="4" w:space="0"/>
            </w:tcBorders>
            <w:shd w:val="clear" w:color="auto" w:fill="auto"/>
            <w:vAlign w:val="bottom"/>
          </w:tcPr>
          <w:p w14:paraId="535C777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8AEB9AE">
            <w:pPr>
              <w:shd w:val="clear"/>
            </w:pPr>
          </w:p>
        </w:tc>
      </w:tr>
      <w:tr w14:paraId="439B658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F0F2B13">
            <w:pPr>
              <w:shd w:val="clear"/>
            </w:pPr>
          </w:p>
        </w:tc>
        <w:tc>
          <w:tcPr>
            <w:vMerge w:val="continue"/>
            <w:tcBorders>
              <w:left w:val="single" w:color="auto" w:sz="4" w:space="0"/>
            </w:tcBorders>
            <w:shd w:val="clear" w:color="auto" w:fill="auto"/>
            <w:vAlign w:val="center"/>
          </w:tcPr>
          <w:p w14:paraId="0CD65B05">
            <w:pPr>
              <w:shd w:val="clear"/>
            </w:pPr>
          </w:p>
        </w:tc>
        <w:tc>
          <w:tcPr>
            <w:vMerge w:val="continue"/>
            <w:tcBorders>
              <w:left w:val="single" w:color="auto" w:sz="4" w:space="0"/>
            </w:tcBorders>
            <w:shd w:val="clear" w:color="auto" w:fill="auto"/>
            <w:vAlign w:val="center"/>
          </w:tcPr>
          <w:p w14:paraId="3D892D44">
            <w:pPr>
              <w:shd w:val="clear"/>
            </w:pPr>
          </w:p>
        </w:tc>
        <w:tc>
          <w:tcPr>
            <w:tcW w:w="5854" w:type="dxa"/>
            <w:tcBorders>
              <w:top w:val="single" w:color="auto" w:sz="4" w:space="0"/>
              <w:left w:val="single" w:color="auto" w:sz="4" w:space="0"/>
            </w:tcBorders>
            <w:shd w:val="clear" w:color="auto" w:fill="auto"/>
            <w:vAlign w:val="bottom"/>
          </w:tcPr>
          <w:p w14:paraId="3761DD9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513CD73">
            <w:pPr>
              <w:shd w:val="clear"/>
            </w:pPr>
          </w:p>
        </w:tc>
      </w:tr>
      <w:tr w14:paraId="001DF53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9B21C93">
            <w:pPr>
              <w:shd w:val="clear"/>
            </w:pPr>
          </w:p>
        </w:tc>
        <w:tc>
          <w:tcPr>
            <w:vMerge w:val="continue"/>
            <w:tcBorders>
              <w:left w:val="single" w:color="auto" w:sz="4" w:space="0"/>
            </w:tcBorders>
            <w:shd w:val="clear" w:color="auto" w:fill="auto"/>
            <w:vAlign w:val="center"/>
          </w:tcPr>
          <w:p w14:paraId="09D3A788">
            <w:pPr>
              <w:shd w:val="clear"/>
            </w:pPr>
          </w:p>
        </w:tc>
        <w:tc>
          <w:tcPr>
            <w:vMerge w:val="continue"/>
            <w:tcBorders>
              <w:left w:val="single" w:color="auto" w:sz="4" w:space="0"/>
            </w:tcBorders>
            <w:shd w:val="clear" w:color="auto" w:fill="auto"/>
            <w:vAlign w:val="center"/>
          </w:tcPr>
          <w:p w14:paraId="01ADDFDE">
            <w:pPr>
              <w:shd w:val="clear"/>
            </w:pPr>
          </w:p>
        </w:tc>
        <w:tc>
          <w:tcPr>
            <w:tcW w:w="5854" w:type="dxa"/>
            <w:tcBorders>
              <w:top w:val="single" w:color="auto" w:sz="4" w:space="0"/>
              <w:left w:val="single" w:color="auto" w:sz="4" w:space="0"/>
            </w:tcBorders>
            <w:shd w:val="clear" w:color="auto" w:fill="auto"/>
            <w:vAlign w:val="center"/>
          </w:tcPr>
          <w:p w14:paraId="376F844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14C76DB">
            <w:pPr>
              <w:shd w:val="clear"/>
            </w:pPr>
          </w:p>
        </w:tc>
      </w:tr>
      <w:tr w14:paraId="7223E06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670AC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2458B1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6FACB6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485D73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4A3ED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0A402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41C66F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18170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B9E1CB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349AC7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5AF3B6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与建设单位或者施工单位串通，弄虚作假、降低工程质量的；将不合格的建设工程、建筑材料、建筑构配件和设备按照合格签字的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AE53F0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七条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p>
        </w:tc>
        <w:tc>
          <w:tcPr>
            <w:tcW w:w="5854" w:type="dxa"/>
            <w:tcBorders>
              <w:top w:val="single" w:color="auto" w:sz="4" w:space="0"/>
              <w:left w:val="single" w:color="auto" w:sz="4" w:space="0"/>
            </w:tcBorders>
            <w:shd w:val="clear" w:color="auto" w:fill="auto"/>
            <w:vAlign w:val="bottom"/>
          </w:tcPr>
          <w:p w14:paraId="688E142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3D42C3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1E4CB7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AB4B10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3A3726A">
            <w:pPr>
              <w:shd w:val="clear"/>
            </w:pPr>
          </w:p>
        </w:tc>
        <w:tc>
          <w:tcPr>
            <w:vMerge w:val="continue"/>
            <w:tcBorders>
              <w:left w:val="single" w:color="auto" w:sz="4" w:space="0"/>
            </w:tcBorders>
            <w:shd w:val="clear" w:color="auto" w:fill="auto"/>
            <w:vAlign w:val="center"/>
          </w:tcPr>
          <w:p w14:paraId="52F87A07">
            <w:pPr>
              <w:shd w:val="clear"/>
            </w:pPr>
          </w:p>
        </w:tc>
        <w:tc>
          <w:tcPr>
            <w:vMerge w:val="continue"/>
            <w:tcBorders>
              <w:left w:val="single" w:color="auto" w:sz="4" w:space="0"/>
            </w:tcBorders>
            <w:shd w:val="clear" w:color="auto" w:fill="auto"/>
            <w:vAlign w:val="center"/>
          </w:tcPr>
          <w:p w14:paraId="2287EFBA">
            <w:pPr>
              <w:shd w:val="clear"/>
            </w:pPr>
          </w:p>
        </w:tc>
        <w:tc>
          <w:tcPr>
            <w:tcW w:w="5854" w:type="dxa"/>
            <w:tcBorders>
              <w:top w:val="single" w:color="auto" w:sz="4" w:space="0"/>
              <w:left w:val="single" w:color="auto" w:sz="4" w:space="0"/>
            </w:tcBorders>
            <w:shd w:val="clear" w:color="auto" w:fill="auto"/>
            <w:vAlign w:val="bottom"/>
          </w:tcPr>
          <w:p w14:paraId="671D8FE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CF25563">
            <w:pPr>
              <w:shd w:val="clear"/>
            </w:pPr>
          </w:p>
        </w:tc>
      </w:tr>
      <w:tr w14:paraId="71B823D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1F1496">
            <w:pPr>
              <w:shd w:val="clear"/>
            </w:pPr>
          </w:p>
        </w:tc>
        <w:tc>
          <w:tcPr>
            <w:vMerge w:val="continue"/>
            <w:tcBorders>
              <w:left w:val="single" w:color="auto" w:sz="4" w:space="0"/>
            </w:tcBorders>
            <w:shd w:val="clear" w:color="auto" w:fill="auto"/>
            <w:vAlign w:val="center"/>
          </w:tcPr>
          <w:p w14:paraId="2C436390">
            <w:pPr>
              <w:shd w:val="clear"/>
            </w:pPr>
          </w:p>
        </w:tc>
        <w:tc>
          <w:tcPr>
            <w:vMerge w:val="continue"/>
            <w:tcBorders>
              <w:left w:val="single" w:color="auto" w:sz="4" w:space="0"/>
            </w:tcBorders>
            <w:shd w:val="clear" w:color="auto" w:fill="auto"/>
            <w:vAlign w:val="center"/>
          </w:tcPr>
          <w:p w14:paraId="0D6C24BF">
            <w:pPr>
              <w:shd w:val="clear"/>
            </w:pPr>
          </w:p>
        </w:tc>
        <w:tc>
          <w:tcPr>
            <w:tcW w:w="5854" w:type="dxa"/>
            <w:tcBorders>
              <w:top w:val="single" w:color="auto" w:sz="4" w:space="0"/>
              <w:left w:val="single" w:color="auto" w:sz="4" w:space="0"/>
            </w:tcBorders>
            <w:shd w:val="clear" w:color="auto" w:fill="auto"/>
            <w:vAlign w:val="bottom"/>
          </w:tcPr>
          <w:p w14:paraId="310E779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366AB89">
            <w:pPr>
              <w:shd w:val="clear"/>
            </w:pPr>
          </w:p>
        </w:tc>
      </w:tr>
      <w:tr w14:paraId="6033AEC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DCFD75">
            <w:pPr>
              <w:shd w:val="clear"/>
            </w:pPr>
          </w:p>
        </w:tc>
        <w:tc>
          <w:tcPr>
            <w:vMerge w:val="continue"/>
            <w:tcBorders>
              <w:left w:val="single" w:color="auto" w:sz="4" w:space="0"/>
            </w:tcBorders>
            <w:shd w:val="clear" w:color="auto" w:fill="auto"/>
            <w:vAlign w:val="center"/>
          </w:tcPr>
          <w:p w14:paraId="618E02B7">
            <w:pPr>
              <w:shd w:val="clear"/>
            </w:pPr>
          </w:p>
        </w:tc>
        <w:tc>
          <w:tcPr>
            <w:vMerge w:val="continue"/>
            <w:tcBorders>
              <w:left w:val="single" w:color="auto" w:sz="4" w:space="0"/>
            </w:tcBorders>
            <w:shd w:val="clear" w:color="auto" w:fill="auto"/>
            <w:vAlign w:val="center"/>
          </w:tcPr>
          <w:p w14:paraId="668C6711">
            <w:pPr>
              <w:shd w:val="clear"/>
            </w:pPr>
          </w:p>
        </w:tc>
        <w:tc>
          <w:tcPr>
            <w:tcW w:w="5854" w:type="dxa"/>
            <w:tcBorders>
              <w:top w:val="single" w:color="auto" w:sz="4" w:space="0"/>
              <w:left w:val="single" w:color="auto" w:sz="4" w:space="0"/>
            </w:tcBorders>
            <w:shd w:val="clear" w:color="auto" w:fill="auto"/>
            <w:vAlign w:val="bottom"/>
          </w:tcPr>
          <w:p w14:paraId="7C8FB0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55C753A">
            <w:pPr>
              <w:shd w:val="clear"/>
            </w:pPr>
          </w:p>
        </w:tc>
      </w:tr>
      <w:tr w14:paraId="64B1018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8397717">
            <w:pPr>
              <w:shd w:val="clear"/>
            </w:pPr>
          </w:p>
        </w:tc>
        <w:tc>
          <w:tcPr>
            <w:vMerge w:val="continue"/>
            <w:tcBorders>
              <w:left w:val="single" w:color="auto" w:sz="4" w:space="0"/>
            </w:tcBorders>
            <w:shd w:val="clear" w:color="auto" w:fill="auto"/>
            <w:vAlign w:val="center"/>
          </w:tcPr>
          <w:p w14:paraId="09C618B5">
            <w:pPr>
              <w:shd w:val="clear"/>
            </w:pPr>
          </w:p>
        </w:tc>
        <w:tc>
          <w:tcPr>
            <w:vMerge w:val="continue"/>
            <w:tcBorders>
              <w:left w:val="single" w:color="auto" w:sz="4" w:space="0"/>
            </w:tcBorders>
            <w:shd w:val="clear" w:color="auto" w:fill="auto"/>
            <w:vAlign w:val="center"/>
          </w:tcPr>
          <w:p w14:paraId="0A5F3190">
            <w:pPr>
              <w:shd w:val="clear"/>
            </w:pPr>
          </w:p>
        </w:tc>
        <w:tc>
          <w:tcPr>
            <w:tcW w:w="5854" w:type="dxa"/>
            <w:tcBorders>
              <w:top w:val="single" w:color="auto" w:sz="4" w:space="0"/>
              <w:left w:val="single" w:color="auto" w:sz="4" w:space="0"/>
            </w:tcBorders>
            <w:shd w:val="clear" w:color="auto" w:fill="auto"/>
            <w:vAlign w:val="bottom"/>
          </w:tcPr>
          <w:p w14:paraId="0F954BB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F61C39A">
            <w:pPr>
              <w:shd w:val="clear"/>
            </w:pPr>
          </w:p>
        </w:tc>
      </w:tr>
      <w:tr w14:paraId="77A8D16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53B0E99">
            <w:pPr>
              <w:shd w:val="clear"/>
            </w:pPr>
          </w:p>
        </w:tc>
        <w:tc>
          <w:tcPr>
            <w:vMerge w:val="continue"/>
            <w:tcBorders>
              <w:left w:val="single" w:color="auto" w:sz="4" w:space="0"/>
            </w:tcBorders>
            <w:shd w:val="clear" w:color="auto" w:fill="auto"/>
            <w:vAlign w:val="center"/>
          </w:tcPr>
          <w:p w14:paraId="15827EFE">
            <w:pPr>
              <w:shd w:val="clear"/>
            </w:pPr>
          </w:p>
        </w:tc>
        <w:tc>
          <w:tcPr>
            <w:vMerge w:val="continue"/>
            <w:tcBorders>
              <w:left w:val="single" w:color="auto" w:sz="4" w:space="0"/>
            </w:tcBorders>
            <w:shd w:val="clear" w:color="auto" w:fill="auto"/>
            <w:vAlign w:val="center"/>
          </w:tcPr>
          <w:p w14:paraId="453DD736">
            <w:pPr>
              <w:shd w:val="clear"/>
            </w:pPr>
          </w:p>
        </w:tc>
        <w:tc>
          <w:tcPr>
            <w:tcW w:w="5854" w:type="dxa"/>
            <w:tcBorders>
              <w:top w:val="single" w:color="auto" w:sz="4" w:space="0"/>
              <w:left w:val="single" w:color="auto" w:sz="4" w:space="0"/>
            </w:tcBorders>
            <w:shd w:val="clear" w:color="auto" w:fill="auto"/>
            <w:vAlign w:val="bottom"/>
          </w:tcPr>
          <w:p w14:paraId="46FD580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496E964">
            <w:pPr>
              <w:shd w:val="clear"/>
            </w:pPr>
          </w:p>
        </w:tc>
      </w:tr>
      <w:tr w14:paraId="06CBAF2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98EA6FA">
            <w:pPr>
              <w:shd w:val="clear"/>
            </w:pPr>
          </w:p>
        </w:tc>
        <w:tc>
          <w:tcPr>
            <w:vMerge w:val="continue"/>
            <w:tcBorders>
              <w:left w:val="single" w:color="auto" w:sz="4" w:space="0"/>
            </w:tcBorders>
            <w:shd w:val="clear" w:color="auto" w:fill="auto"/>
            <w:vAlign w:val="center"/>
          </w:tcPr>
          <w:p w14:paraId="364AA00A">
            <w:pPr>
              <w:shd w:val="clear"/>
            </w:pPr>
          </w:p>
        </w:tc>
        <w:tc>
          <w:tcPr>
            <w:vMerge w:val="continue"/>
            <w:tcBorders>
              <w:left w:val="single" w:color="auto" w:sz="4" w:space="0"/>
            </w:tcBorders>
            <w:shd w:val="clear" w:color="auto" w:fill="auto"/>
            <w:vAlign w:val="center"/>
          </w:tcPr>
          <w:p w14:paraId="0BEDD8B0">
            <w:pPr>
              <w:shd w:val="clear"/>
            </w:pPr>
          </w:p>
        </w:tc>
        <w:tc>
          <w:tcPr>
            <w:tcW w:w="5854" w:type="dxa"/>
            <w:tcBorders>
              <w:top w:val="single" w:color="auto" w:sz="4" w:space="0"/>
              <w:left w:val="single" w:color="auto" w:sz="4" w:space="0"/>
            </w:tcBorders>
            <w:shd w:val="clear" w:color="auto" w:fill="auto"/>
            <w:vAlign w:val="bottom"/>
          </w:tcPr>
          <w:p w14:paraId="15CF7A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DE30723">
            <w:pPr>
              <w:shd w:val="clear"/>
            </w:pPr>
          </w:p>
        </w:tc>
      </w:tr>
      <w:tr w14:paraId="0D1669D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1B89846">
            <w:pPr>
              <w:shd w:val="clear"/>
            </w:pPr>
          </w:p>
        </w:tc>
        <w:tc>
          <w:tcPr>
            <w:vMerge w:val="continue"/>
            <w:tcBorders>
              <w:left w:val="single" w:color="auto" w:sz="4" w:space="0"/>
            </w:tcBorders>
            <w:shd w:val="clear" w:color="auto" w:fill="auto"/>
            <w:vAlign w:val="center"/>
          </w:tcPr>
          <w:p w14:paraId="00915A42">
            <w:pPr>
              <w:shd w:val="clear"/>
            </w:pPr>
          </w:p>
        </w:tc>
        <w:tc>
          <w:tcPr>
            <w:vMerge w:val="continue"/>
            <w:tcBorders>
              <w:left w:val="single" w:color="auto" w:sz="4" w:space="0"/>
            </w:tcBorders>
            <w:shd w:val="clear" w:color="auto" w:fill="auto"/>
            <w:vAlign w:val="center"/>
          </w:tcPr>
          <w:p w14:paraId="4C305D45">
            <w:pPr>
              <w:shd w:val="clear"/>
            </w:pPr>
          </w:p>
        </w:tc>
        <w:tc>
          <w:tcPr>
            <w:tcW w:w="5854" w:type="dxa"/>
            <w:tcBorders>
              <w:top w:val="single" w:color="auto" w:sz="4" w:space="0"/>
              <w:left w:val="single" w:color="auto" w:sz="4" w:space="0"/>
            </w:tcBorders>
            <w:shd w:val="clear" w:color="auto" w:fill="auto"/>
            <w:vAlign w:val="center"/>
          </w:tcPr>
          <w:p w14:paraId="497FD40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67A0A78">
            <w:pPr>
              <w:shd w:val="clear"/>
            </w:pPr>
          </w:p>
        </w:tc>
      </w:tr>
      <w:tr w14:paraId="43B5DBE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565A7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88F5E7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A64161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6DCB5B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A23537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F29D7A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E05350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29B163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A01FD8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16A670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602AF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59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工程监理单位与被监理工程的施工承包单位以及建筑材料、建筑构配件和设备供应单位有隶属关系或者其他利害关系承担该项建设工程的监理业务的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33C38A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5854" w:type="dxa"/>
            <w:tcBorders>
              <w:top w:val="single" w:color="auto" w:sz="4" w:space="0"/>
              <w:left w:val="single" w:color="auto" w:sz="4" w:space="0"/>
            </w:tcBorders>
            <w:shd w:val="clear" w:color="auto" w:fill="auto"/>
            <w:vAlign w:val="bottom"/>
          </w:tcPr>
          <w:p w14:paraId="6CD7E9A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68E110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665F94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CD7C22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D58EF2">
            <w:pPr>
              <w:shd w:val="clear"/>
            </w:pPr>
          </w:p>
        </w:tc>
        <w:tc>
          <w:tcPr>
            <w:vMerge w:val="continue"/>
            <w:tcBorders>
              <w:left w:val="single" w:color="auto" w:sz="4" w:space="0"/>
            </w:tcBorders>
            <w:shd w:val="clear" w:color="auto" w:fill="auto"/>
            <w:vAlign w:val="center"/>
          </w:tcPr>
          <w:p w14:paraId="5DE6D91A">
            <w:pPr>
              <w:shd w:val="clear"/>
            </w:pPr>
          </w:p>
        </w:tc>
        <w:tc>
          <w:tcPr>
            <w:vMerge w:val="continue"/>
            <w:tcBorders>
              <w:left w:val="single" w:color="auto" w:sz="4" w:space="0"/>
            </w:tcBorders>
            <w:shd w:val="clear" w:color="auto" w:fill="auto"/>
            <w:vAlign w:val="center"/>
          </w:tcPr>
          <w:p w14:paraId="33D6934B">
            <w:pPr>
              <w:shd w:val="clear"/>
            </w:pPr>
          </w:p>
        </w:tc>
        <w:tc>
          <w:tcPr>
            <w:tcW w:w="5854" w:type="dxa"/>
            <w:tcBorders>
              <w:top w:val="single" w:color="auto" w:sz="4" w:space="0"/>
              <w:left w:val="single" w:color="auto" w:sz="4" w:space="0"/>
            </w:tcBorders>
            <w:shd w:val="clear" w:color="auto" w:fill="auto"/>
            <w:vAlign w:val="bottom"/>
          </w:tcPr>
          <w:p w14:paraId="3FD886F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763BED3">
            <w:pPr>
              <w:shd w:val="clear"/>
            </w:pPr>
          </w:p>
        </w:tc>
      </w:tr>
      <w:tr w14:paraId="1747F1F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41CFB5">
            <w:pPr>
              <w:shd w:val="clear"/>
            </w:pPr>
          </w:p>
        </w:tc>
        <w:tc>
          <w:tcPr>
            <w:vMerge w:val="continue"/>
            <w:tcBorders>
              <w:left w:val="single" w:color="auto" w:sz="4" w:space="0"/>
            </w:tcBorders>
            <w:shd w:val="clear" w:color="auto" w:fill="auto"/>
            <w:vAlign w:val="center"/>
          </w:tcPr>
          <w:p w14:paraId="6614BFDB">
            <w:pPr>
              <w:shd w:val="clear"/>
            </w:pPr>
          </w:p>
        </w:tc>
        <w:tc>
          <w:tcPr>
            <w:vMerge w:val="continue"/>
            <w:tcBorders>
              <w:left w:val="single" w:color="auto" w:sz="4" w:space="0"/>
            </w:tcBorders>
            <w:shd w:val="clear" w:color="auto" w:fill="auto"/>
            <w:vAlign w:val="center"/>
          </w:tcPr>
          <w:p w14:paraId="37A9C232">
            <w:pPr>
              <w:shd w:val="clear"/>
            </w:pPr>
          </w:p>
        </w:tc>
        <w:tc>
          <w:tcPr>
            <w:tcW w:w="5854" w:type="dxa"/>
            <w:tcBorders>
              <w:top w:val="single" w:color="auto" w:sz="4" w:space="0"/>
              <w:left w:val="single" w:color="auto" w:sz="4" w:space="0"/>
            </w:tcBorders>
            <w:shd w:val="clear" w:color="auto" w:fill="auto"/>
            <w:vAlign w:val="bottom"/>
          </w:tcPr>
          <w:p w14:paraId="0242537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613327F">
            <w:pPr>
              <w:shd w:val="clear"/>
            </w:pPr>
          </w:p>
        </w:tc>
      </w:tr>
      <w:tr w14:paraId="5FA2CD4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A5F7C50">
            <w:pPr>
              <w:shd w:val="clear"/>
            </w:pPr>
          </w:p>
        </w:tc>
        <w:tc>
          <w:tcPr>
            <w:vMerge w:val="continue"/>
            <w:tcBorders>
              <w:left w:val="single" w:color="auto" w:sz="4" w:space="0"/>
            </w:tcBorders>
            <w:shd w:val="clear" w:color="auto" w:fill="auto"/>
            <w:vAlign w:val="center"/>
          </w:tcPr>
          <w:p w14:paraId="6E9A6D53">
            <w:pPr>
              <w:shd w:val="clear"/>
            </w:pPr>
          </w:p>
        </w:tc>
        <w:tc>
          <w:tcPr>
            <w:vMerge w:val="continue"/>
            <w:tcBorders>
              <w:left w:val="single" w:color="auto" w:sz="4" w:space="0"/>
            </w:tcBorders>
            <w:shd w:val="clear" w:color="auto" w:fill="auto"/>
            <w:vAlign w:val="center"/>
          </w:tcPr>
          <w:p w14:paraId="15C7136E">
            <w:pPr>
              <w:shd w:val="clear"/>
            </w:pPr>
          </w:p>
        </w:tc>
        <w:tc>
          <w:tcPr>
            <w:tcW w:w="5854" w:type="dxa"/>
            <w:tcBorders>
              <w:top w:val="single" w:color="auto" w:sz="4" w:space="0"/>
              <w:left w:val="single" w:color="auto" w:sz="4" w:space="0"/>
            </w:tcBorders>
            <w:shd w:val="clear" w:color="auto" w:fill="auto"/>
            <w:vAlign w:val="bottom"/>
          </w:tcPr>
          <w:p w14:paraId="41F35EF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55E2A8">
            <w:pPr>
              <w:shd w:val="clear"/>
            </w:pPr>
          </w:p>
        </w:tc>
      </w:tr>
      <w:tr w14:paraId="01E864D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05E3280">
            <w:pPr>
              <w:shd w:val="clear"/>
            </w:pPr>
          </w:p>
        </w:tc>
        <w:tc>
          <w:tcPr>
            <w:vMerge w:val="continue"/>
            <w:tcBorders>
              <w:left w:val="single" w:color="auto" w:sz="4" w:space="0"/>
            </w:tcBorders>
            <w:shd w:val="clear" w:color="auto" w:fill="auto"/>
            <w:vAlign w:val="center"/>
          </w:tcPr>
          <w:p w14:paraId="13586D10">
            <w:pPr>
              <w:shd w:val="clear"/>
            </w:pPr>
          </w:p>
        </w:tc>
        <w:tc>
          <w:tcPr>
            <w:vMerge w:val="continue"/>
            <w:tcBorders>
              <w:left w:val="single" w:color="auto" w:sz="4" w:space="0"/>
            </w:tcBorders>
            <w:shd w:val="clear" w:color="auto" w:fill="auto"/>
            <w:vAlign w:val="center"/>
          </w:tcPr>
          <w:p w14:paraId="71EFE6B0">
            <w:pPr>
              <w:shd w:val="clear"/>
            </w:pPr>
          </w:p>
        </w:tc>
        <w:tc>
          <w:tcPr>
            <w:tcW w:w="5854" w:type="dxa"/>
            <w:tcBorders>
              <w:top w:val="single" w:color="auto" w:sz="4" w:space="0"/>
              <w:left w:val="single" w:color="auto" w:sz="4" w:space="0"/>
            </w:tcBorders>
            <w:shd w:val="clear" w:color="auto" w:fill="auto"/>
            <w:vAlign w:val="bottom"/>
          </w:tcPr>
          <w:p w14:paraId="0618EBA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FFD9F47">
            <w:pPr>
              <w:shd w:val="clear"/>
            </w:pPr>
          </w:p>
        </w:tc>
      </w:tr>
      <w:tr w14:paraId="4881BA4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11EC4D1">
            <w:pPr>
              <w:shd w:val="clear"/>
            </w:pPr>
          </w:p>
        </w:tc>
        <w:tc>
          <w:tcPr>
            <w:vMerge w:val="continue"/>
            <w:tcBorders>
              <w:left w:val="single" w:color="auto" w:sz="4" w:space="0"/>
            </w:tcBorders>
            <w:shd w:val="clear" w:color="auto" w:fill="auto"/>
            <w:vAlign w:val="center"/>
          </w:tcPr>
          <w:p w14:paraId="60DEC7A9">
            <w:pPr>
              <w:shd w:val="clear"/>
            </w:pPr>
          </w:p>
        </w:tc>
        <w:tc>
          <w:tcPr>
            <w:vMerge w:val="continue"/>
            <w:tcBorders>
              <w:left w:val="single" w:color="auto" w:sz="4" w:space="0"/>
            </w:tcBorders>
            <w:shd w:val="clear" w:color="auto" w:fill="auto"/>
            <w:vAlign w:val="center"/>
          </w:tcPr>
          <w:p w14:paraId="7DF55EFA">
            <w:pPr>
              <w:shd w:val="clear"/>
            </w:pPr>
          </w:p>
        </w:tc>
        <w:tc>
          <w:tcPr>
            <w:tcW w:w="5854" w:type="dxa"/>
            <w:tcBorders>
              <w:top w:val="single" w:color="auto" w:sz="4" w:space="0"/>
              <w:left w:val="single" w:color="auto" w:sz="4" w:space="0"/>
            </w:tcBorders>
            <w:shd w:val="clear" w:color="auto" w:fill="auto"/>
            <w:vAlign w:val="bottom"/>
          </w:tcPr>
          <w:p w14:paraId="50B6217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621F775">
            <w:pPr>
              <w:shd w:val="clear"/>
            </w:pPr>
          </w:p>
        </w:tc>
      </w:tr>
      <w:tr w14:paraId="2575184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86B2F8F">
            <w:pPr>
              <w:shd w:val="clear"/>
            </w:pPr>
          </w:p>
        </w:tc>
        <w:tc>
          <w:tcPr>
            <w:vMerge w:val="continue"/>
            <w:tcBorders>
              <w:left w:val="single" w:color="auto" w:sz="4" w:space="0"/>
            </w:tcBorders>
            <w:shd w:val="clear" w:color="auto" w:fill="auto"/>
            <w:vAlign w:val="center"/>
          </w:tcPr>
          <w:p w14:paraId="14991649">
            <w:pPr>
              <w:shd w:val="clear"/>
            </w:pPr>
          </w:p>
        </w:tc>
        <w:tc>
          <w:tcPr>
            <w:vMerge w:val="continue"/>
            <w:tcBorders>
              <w:left w:val="single" w:color="auto" w:sz="4" w:space="0"/>
            </w:tcBorders>
            <w:shd w:val="clear" w:color="auto" w:fill="auto"/>
            <w:vAlign w:val="center"/>
          </w:tcPr>
          <w:p w14:paraId="609478D3">
            <w:pPr>
              <w:shd w:val="clear"/>
            </w:pPr>
          </w:p>
        </w:tc>
        <w:tc>
          <w:tcPr>
            <w:tcW w:w="5854" w:type="dxa"/>
            <w:tcBorders>
              <w:top w:val="single" w:color="auto" w:sz="4" w:space="0"/>
              <w:left w:val="single" w:color="auto" w:sz="4" w:space="0"/>
            </w:tcBorders>
            <w:shd w:val="clear" w:color="auto" w:fill="auto"/>
            <w:vAlign w:val="bottom"/>
          </w:tcPr>
          <w:p w14:paraId="1A3462C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479C64F">
            <w:pPr>
              <w:shd w:val="clear"/>
            </w:pPr>
          </w:p>
        </w:tc>
      </w:tr>
      <w:tr w14:paraId="442812E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D3D63C0">
            <w:pPr>
              <w:shd w:val="clear"/>
            </w:pPr>
          </w:p>
        </w:tc>
        <w:tc>
          <w:tcPr>
            <w:vMerge w:val="continue"/>
            <w:tcBorders>
              <w:left w:val="single" w:color="auto" w:sz="4" w:space="0"/>
            </w:tcBorders>
            <w:shd w:val="clear" w:color="auto" w:fill="auto"/>
            <w:vAlign w:val="center"/>
          </w:tcPr>
          <w:p w14:paraId="158A20E1">
            <w:pPr>
              <w:shd w:val="clear"/>
            </w:pPr>
          </w:p>
        </w:tc>
        <w:tc>
          <w:tcPr>
            <w:vMerge w:val="continue"/>
            <w:tcBorders>
              <w:left w:val="single" w:color="auto" w:sz="4" w:space="0"/>
            </w:tcBorders>
            <w:shd w:val="clear" w:color="auto" w:fill="auto"/>
            <w:vAlign w:val="center"/>
          </w:tcPr>
          <w:p w14:paraId="741B617A">
            <w:pPr>
              <w:shd w:val="clear"/>
            </w:pPr>
          </w:p>
        </w:tc>
        <w:tc>
          <w:tcPr>
            <w:tcW w:w="5854" w:type="dxa"/>
            <w:tcBorders>
              <w:top w:val="single" w:color="auto" w:sz="4" w:space="0"/>
              <w:left w:val="single" w:color="auto" w:sz="4" w:space="0"/>
            </w:tcBorders>
            <w:shd w:val="clear" w:color="auto" w:fill="auto"/>
            <w:vAlign w:val="center"/>
          </w:tcPr>
          <w:p w14:paraId="16C6E1D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D903A09">
            <w:pPr>
              <w:shd w:val="clear"/>
            </w:pPr>
          </w:p>
        </w:tc>
      </w:tr>
      <w:tr w14:paraId="3248E4C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B7954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32C9E3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E5FD7C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3752E8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92DF0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9C022A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D14F4A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BDA11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00F39B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DCEC65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AB4F43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涉及建筑主体或者承重结构变动的装修工程，没有设计方案擅自施工的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E340CD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w:t>
            </w:r>
          </w:p>
        </w:tc>
        <w:tc>
          <w:tcPr>
            <w:tcW w:w="5854" w:type="dxa"/>
            <w:tcBorders>
              <w:top w:val="single" w:color="auto" w:sz="4" w:space="0"/>
              <w:left w:val="single" w:color="auto" w:sz="4" w:space="0"/>
            </w:tcBorders>
            <w:shd w:val="clear" w:color="auto" w:fill="auto"/>
            <w:vAlign w:val="bottom"/>
          </w:tcPr>
          <w:p w14:paraId="3498529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B23D26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491A0D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31501E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8334A99">
            <w:pPr>
              <w:shd w:val="clear"/>
            </w:pPr>
          </w:p>
        </w:tc>
        <w:tc>
          <w:tcPr>
            <w:vMerge w:val="continue"/>
            <w:tcBorders>
              <w:left w:val="single" w:color="auto" w:sz="4" w:space="0"/>
            </w:tcBorders>
            <w:shd w:val="clear" w:color="auto" w:fill="auto"/>
            <w:vAlign w:val="center"/>
          </w:tcPr>
          <w:p w14:paraId="24394EE3">
            <w:pPr>
              <w:shd w:val="clear"/>
            </w:pPr>
          </w:p>
        </w:tc>
        <w:tc>
          <w:tcPr>
            <w:vMerge w:val="continue"/>
            <w:tcBorders>
              <w:left w:val="single" w:color="auto" w:sz="4" w:space="0"/>
            </w:tcBorders>
            <w:shd w:val="clear" w:color="auto" w:fill="auto"/>
            <w:vAlign w:val="center"/>
          </w:tcPr>
          <w:p w14:paraId="0D1BE2FA">
            <w:pPr>
              <w:shd w:val="clear"/>
            </w:pPr>
          </w:p>
        </w:tc>
        <w:tc>
          <w:tcPr>
            <w:tcW w:w="5854" w:type="dxa"/>
            <w:tcBorders>
              <w:top w:val="single" w:color="auto" w:sz="4" w:space="0"/>
              <w:left w:val="single" w:color="auto" w:sz="4" w:space="0"/>
            </w:tcBorders>
            <w:shd w:val="clear" w:color="auto" w:fill="auto"/>
            <w:vAlign w:val="bottom"/>
          </w:tcPr>
          <w:p w14:paraId="538F3DE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BD7D430">
            <w:pPr>
              <w:shd w:val="clear"/>
            </w:pPr>
          </w:p>
        </w:tc>
      </w:tr>
      <w:tr w14:paraId="70F6B41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ADC762D">
            <w:pPr>
              <w:shd w:val="clear"/>
            </w:pPr>
          </w:p>
        </w:tc>
        <w:tc>
          <w:tcPr>
            <w:vMerge w:val="continue"/>
            <w:tcBorders>
              <w:left w:val="single" w:color="auto" w:sz="4" w:space="0"/>
            </w:tcBorders>
            <w:shd w:val="clear" w:color="auto" w:fill="auto"/>
            <w:vAlign w:val="center"/>
          </w:tcPr>
          <w:p w14:paraId="3644A980">
            <w:pPr>
              <w:shd w:val="clear"/>
            </w:pPr>
          </w:p>
        </w:tc>
        <w:tc>
          <w:tcPr>
            <w:vMerge w:val="continue"/>
            <w:tcBorders>
              <w:left w:val="single" w:color="auto" w:sz="4" w:space="0"/>
            </w:tcBorders>
            <w:shd w:val="clear" w:color="auto" w:fill="auto"/>
            <w:vAlign w:val="center"/>
          </w:tcPr>
          <w:p w14:paraId="3BF7F840">
            <w:pPr>
              <w:shd w:val="clear"/>
            </w:pPr>
          </w:p>
        </w:tc>
        <w:tc>
          <w:tcPr>
            <w:tcW w:w="5854" w:type="dxa"/>
            <w:tcBorders>
              <w:top w:val="single" w:color="auto" w:sz="4" w:space="0"/>
              <w:left w:val="single" w:color="auto" w:sz="4" w:space="0"/>
            </w:tcBorders>
            <w:shd w:val="clear" w:color="auto" w:fill="auto"/>
            <w:vAlign w:val="bottom"/>
          </w:tcPr>
          <w:p w14:paraId="0A2F4D5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F2D3225">
            <w:pPr>
              <w:shd w:val="clear"/>
            </w:pPr>
          </w:p>
        </w:tc>
      </w:tr>
      <w:tr w14:paraId="3D1362B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83A08B1">
            <w:pPr>
              <w:shd w:val="clear"/>
            </w:pPr>
          </w:p>
        </w:tc>
        <w:tc>
          <w:tcPr>
            <w:vMerge w:val="continue"/>
            <w:tcBorders>
              <w:left w:val="single" w:color="auto" w:sz="4" w:space="0"/>
            </w:tcBorders>
            <w:shd w:val="clear" w:color="auto" w:fill="auto"/>
            <w:vAlign w:val="center"/>
          </w:tcPr>
          <w:p w14:paraId="6668B744">
            <w:pPr>
              <w:shd w:val="clear"/>
            </w:pPr>
          </w:p>
        </w:tc>
        <w:tc>
          <w:tcPr>
            <w:vMerge w:val="continue"/>
            <w:tcBorders>
              <w:left w:val="single" w:color="auto" w:sz="4" w:space="0"/>
            </w:tcBorders>
            <w:shd w:val="clear" w:color="auto" w:fill="auto"/>
            <w:vAlign w:val="center"/>
          </w:tcPr>
          <w:p w14:paraId="4ACFD1E4">
            <w:pPr>
              <w:shd w:val="clear"/>
            </w:pPr>
          </w:p>
        </w:tc>
        <w:tc>
          <w:tcPr>
            <w:tcW w:w="5854" w:type="dxa"/>
            <w:tcBorders>
              <w:top w:val="single" w:color="auto" w:sz="4" w:space="0"/>
              <w:left w:val="single" w:color="auto" w:sz="4" w:space="0"/>
            </w:tcBorders>
            <w:shd w:val="clear" w:color="auto" w:fill="auto"/>
            <w:vAlign w:val="bottom"/>
          </w:tcPr>
          <w:p w14:paraId="4805657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3D5ADAC">
            <w:pPr>
              <w:shd w:val="clear"/>
            </w:pPr>
          </w:p>
        </w:tc>
      </w:tr>
      <w:tr w14:paraId="197DA4E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8306F54">
            <w:pPr>
              <w:shd w:val="clear"/>
            </w:pPr>
          </w:p>
        </w:tc>
        <w:tc>
          <w:tcPr>
            <w:vMerge w:val="continue"/>
            <w:tcBorders>
              <w:left w:val="single" w:color="auto" w:sz="4" w:space="0"/>
            </w:tcBorders>
            <w:shd w:val="clear" w:color="auto" w:fill="auto"/>
            <w:vAlign w:val="center"/>
          </w:tcPr>
          <w:p w14:paraId="53B08D29">
            <w:pPr>
              <w:shd w:val="clear"/>
            </w:pPr>
          </w:p>
        </w:tc>
        <w:tc>
          <w:tcPr>
            <w:vMerge w:val="continue"/>
            <w:tcBorders>
              <w:left w:val="single" w:color="auto" w:sz="4" w:space="0"/>
            </w:tcBorders>
            <w:shd w:val="clear" w:color="auto" w:fill="auto"/>
            <w:vAlign w:val="center"/>
          </w:tcPr>
          <w:p w14:paraId="61CAAA75">
            <w:pPr>
              <w:shd w:val="clear"/>
            </w:pPr>
          </w:p>
        </w:tc>
        <w:tc>
          <w:tcPr>
            <w:tcW w:w="5854" w:type="dxa"/>
            <w:tcBorders>
              <w:top w:val="single" w:color="auto" w:sz="4" w:space="0"/>
              <w:left w:val="single" w:color="auto" w:sz="4" w:space="0"/>
            </w:tcBorders>
            <w:shd w:val="clear" w:color="auto" w:fill="auto"/>
            <w:vAlign w:val="bottom"/>
          </w:tcPr>
          <w:p w14:paraId="7484F6A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BFE8829">
            <w:pPr>
              <w:shd w:val="clear"/>
            </w:pPr>
          </w:p>
        </w:tc>
      </w:tr>
      <w:tr w14:paraId="634E6D7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63EB7DB">
            <w:pPr>
              <w:shd w:val="clear"/>
            </w:pPr>
          </w:p>
        </w:tc>
        <w:tc>
          <w:tcPr>
            <w:vMerge w:val="continue"/>
            <w:tcBorders>
              <w:left w:val="single" w:color="auto" w:sz="4" w:space="0"/>
            </w:tcBorders>
            <w:shd w:val="clear" w:color="auto" w:fill="auto"/>
            <w:vAlign w:val="center"/>
          </w:tcPr>
          <w:p w14:paraId="028F04DB">
            <w:pPr>
              <w:shd w:val="clear"/>
            </w:pPr>
          </w:p>
        </w:tc>
        <w:tc>
          <w:tcPr>
            <w:vMerge w:val="continue"/>
            <w:tcBorders>
              <w:left w:val="single" w:color="auto" w:sz="4" w:space="0"/>
            </w:tcBorders>
            <w:shd w:val="clear" w:color="auto" w:fill="auto"/>
            <w:vAlign w:val="center"/>
          </w:tcPr>
          <w:p w14:paraId="4D70050B">
            <w:pPr>
              <w:shd w:val="clear"/>
            </w:pPr>
          </w:p>
        </w:tc>
        <w:tc>
          <w:tcPr>
            <w:tcW w:w="5854" w:type="dxa"/>
            <w:tcBorders>
              <w:top w:val="single" w:color="auto" w:sz="4" w:space="0"/>
              <w:left w:val="single" w:color="auto" w:sz="4" w:space="0"/>
            </w:tcBorders>
            <w:shd w:val="clear" w:color="auto" w:fill="auto"/>
            <w:vAlign w:val="bottom"/>
          </w:tcPr>
          <w:p w14:paraId="52151D6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C49749C">
            <w:pPr>
              <w:shd w:val="clear"/>
            </w:pPr>
          </w:p>
        </w:tc>
      </w:tr>
      <w:tr w14:paraId="6C83D2F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266D00">
            <w:pPr>
              <w:shd w:val="clear"/>
            </w:pPr>
          </w:p>
        </w:tc>
        <w:tc>
          <w:tcPr>
            <w:vMerge w:val="continue"/>
            <w:tcBorders>
              <w:left w:val="single" w:color="auto" w:sz="4" w:space="0"/>
            </w:tcBorders>
            <w:shd w:val="clear" w:color="auto" w:fill="auto"/>
            <w:vAlign w:val="center"/>
          </w:tcPr>
          <w:p w14:paraId="65CA3EAA">
            <w:pPr>
              <w:shd w:val="clear"/>
            </w:pPr>
          </w:p>
        </w:tc>
        <w:tc>
          <w:tcPr>
            <w:vMerge w:val="continue"/>
            <w:tcBorders>
              <w:left w:val="single" w:color="auto" w:sz="4" w:space="0"/>
            </w:tcBorders>
            <w:shd w:val="clear" w:color="auto" w:fill="auto"/>
            <w:vAlign w:val="center"/>
          </w:tcPr>
          <w:p w14:paraId="6A65BBF3">
            <w:pPr>
              <w:shd w:val="clear"/>
            </w:pPr>
          </w:p>
        </w:tc>
        <w:tc>
          <w:tcPr>
            <w:tcW w:w="5854" w:type="dxa"/>
            <w:tcBorders>
              <w:top w:val="single" w:color="auto" w:sz="4" w:space="0"/>
              <w:left w:val="single" w:color="auto" w:sz="4" w:space="0"/>
            </w:tcBorders>
            <w:shd w:val="clear" w:color="auto" w:fill="auto"/>
            <w:vAlign w:val="bottom"/>
          </w:tcPr>
          <w:p w14:paraId="19E2FCD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611B638">
            <w:pPr>
              <w:shd w:val="clear"/>
            </w:pPr>
          </w:p>
        </w:tc>
      </w:tr>
      <w:tr w14:paraId="06D4FED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71A257A">
            <w:pPr>
              <w:shd w:val="clear"/>
            </w:pPr>
          </w:p>
        </w:tc>
        <w:tc>
          <w:tcPr>
            <w:vMerge w:val="continue"/>
            <w:tcBorders>
              <w:left w:val="single" w:color="auto" w:sz="4" w:space="0"/>
            </w:tcBorders>
            <w:shd w:val="clear" w:color="auto" w:fill="auto"/>
            <w:vAlign w:val="center"/>
          </w:tcPr>
          <w:p w14:paraId="572F5D52">
            <w:pPr>
              <w:shd w:val="clear"/>
            </w:pPr>
          </w:p>
        </w:tc>
        <w:tc>
          <w:tcPr>
            <w:vMerge w:val="continue"/>
            <w:tcBorders>
              <w:left w:val="single" w:color="auto" w:sz="4" w:space="0"/>
            </w:tcBorders>
            <w:shd w:val="clear" w:color="auto" w:fill="auto"/>
            <w:vAlign w:val="center"/>
          </w:tcPr>
          <w:p w14:paraId="51938CC1">
            <w:pPr>
              <w:shd w:val="clear"/>
            </w:pPr>
          </w:p>
        </w:tc>
        <w:tc>
          <w:tcPr>
            <w:tcW w:w="5854" w:type="dxa"/>
            <w:tcBorders>
              <w:top w:val="single" w:color="auto" w:sz="4" w:space="0"/>
              <w:left w:val="single" w:color="auto" w:sz="4" w:space="0"/>
            </w:tcBorders>
            <w:shd w:val="clear" w:color="auto" w:fill="auto"/>
            <w:vAlign w:val="center"/>
          </w:tcPr>
          <w:p w14:paraId="60F7366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6A1EC26">
            <w:pPr>
              <w:shd w:val="clear"/>
            </w:pPr>
          </w:p>
        </w:tc>
      </w:tr>
      <w:tr w14:paraId="6138E04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F7257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B3D335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4B713D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59DE1F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57B10D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B2D29C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39BD9B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B05EE2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0887A7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15AB10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B26F00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工程竣工验收后，不向建设单位出具质量保修书的;质量保修的内容、期限违反本办法规定的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8E89BAB">
            <w:pPr>
              <w:shd w:val="clear"/>
              <w:spacing w:before="0" w:beforeAutospacing="0" w:after="0" w:afterAutospacing="0"/>
              <w:ind w:left="0" w:right="0"/>
              <w:jc w:val="center"/>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《房屋建筑工程质量保修办法》</w:t>
            </w:r>
          </w:p>
          <w:p w14:paraId="32FF0DE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auto"/>
                <w:spacing w:val="0"/>
                <w:sz w:val="21"/>
                <w:szCs w:val="21"/>
                <w:lang w:val="en-US" w:eastAsia="zh-CN"/>
              </w:rPr>
              <w:t>第十八条施工单位有下列行为之一的，由建设行政主管部门责令改正，并处1万元以上3万元以下的罚款。  一工程竣工验收后，不向建设单位出具质量保修书的；  二质量保修的内容、期限违反本办法规定的。</w:t>
            </w:r>
          </w:p>
        </w:tc>
        <w:tc>
          <w:tcPr>
            <w:tcW w:w="5854" w:type="dxa"/>
            <w:tcBorders>
              <w:top w:val="single" w:color="auto" w:sz="4" w:space="0"/>
              <w:left w:val="single" w:color="auto" w:sz="4" w:space="0"/>
            </w:tcBorders>
            <w:shd w:val="clear" w:color="auto" w:fill="auto"/>
            <w:vAlign w:val="bottom"/>
          </w:tcPr>
          <w:p w14:paraId="51C55E8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1C5E3B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6D17C2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34A088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86598A0">
            <w:pPr>
              <w:shd w:val="clear"/>
            </w:pPr>
          </w:p>
        </w:tc>
        <w:tc>
          <w:tcPr>
            <w:vMerge w:val="continue"/>
            <w:tcBorders>
              <w:left w:val="single" w:color="auto" w:sz="4" w:space="0"/>
            </w:tcBorders>
            <w:shd w:val="clear" w:color="auto" w:fill="auto"/>
            <w:vAlign w:val="center"/>
          </w:tcPr>
          <w:p w14:paraId="6D0727F2">
            <w:pPr>
              <w:shd w:val="clear"/>
            </w:pPr>
          </w:p>
        </w:tc>
        <w:tc>
          <w:tcPr>
            <w:vMerge w:val="continue"/>
            <w:tcBorders>
              <w:left w:val="single" w:color="auto" w:sz="4" w:space="0"/>
            </w:tcBorders>
            <w:shd w:val="clear" w:color="auto" w:fill="auto"/>
            <w:vAlign w:val="center"/>
          </w:tcPr>
          <w:p w14:paraId="3CC2F22A">
            <w:pPr>
              <w:shd w:val="clear"/>
            </w:pPr>
          </w:p>
        </w:tc>
        <w:tc>
          <w:tcPr>
            <w:tcW w:w="5854" w:type="dxa"/>
            <w:tcBorders>
              <w:top w:val="single" w:color="auto" w:sz="4" w:space="0"/>
              <w:left w:val="single" w:color="auto" w:sz="4" w:space="0"/>
            </w:tcBorders>
            <w:shd w:val="clear" w:color="auto" w:fill="auto"/>
            <w:vAlign w:val="bottom"/>
          </w:tcPr>
          <w:p w14:paraId="1A9B303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528CED5">
            <w:pPr>
              <w:shd w:val="clear"/>
            </w:pPr>
          </w:p>
        </w:tc>
      </w:tr>
      <w:tr w14:paraId="6C33079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4AB1CE">
            <w:pPr>
              <w:shd w:val="clear"/>
            </w:pPr>
          </w:p>
        </w:tc>
        <w:tc>
          <w:tcPr>
            <w:vMerge w:val="continue"/>
            <w:tcBorders>
              <w:left w:val="single" w:color="auto" w:sz="4" w:space="0"/>
            </w:tcBorders>
            <w:shd w:val="clear" w:color="auto" w:fill="auto"/>
            <w:vAlign w:val="center"/>
          </w:tcPr>
          <w:p w14:paraId="55B43219">
            <w:pPr>
              <w:shd w:val="clear"/>
            </w:pPr>
          </w:p>
        </w:tc>
        <w:tc>
          <w:tcPr>
            <w:vMerge w:val="continue"/>
            <w:tcBorders>
              <w:left w:val="single" w:color="auto" w:sz="4" w:space="0"/>
            </w:tcBorders>
            <w:shd w:val="clear" w:color="auto" w:fill="auto"/>
            <w:vAlign w:val="center"/>
          </w:tcPr>
          <w:p w14:paraId="0EC9444B">
            <w:pPr>
              <w:shd w:val="clear"/>
            </w:pPr>
          </w:p>
        </w:tc>
        <w:tc>
          <w:tcPr>
            <w:tcW w:w="5854" w:type="dxa"/>
            <w:tcBorders>
              <w:top w:val="single" w:color="auto" w:sz="4" w:space="0"/>
              <w:left w:val="single" w:color="auto" w:sz="4" w:space="0"/>
            </w:tcBorders>
            <w:shd w:val="clear" w:color="auto" w:fill="auto"/>
            <w:vAlign w:val="bottom"/>
          </w:tcPr>
          <w:p w14:paraId="255426E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87D8E71">
            <w:pPr>
              <w:shd w:val="clear"/>
            </w:pPr>
          </w:p>
        </w:tc>
      </w:tr>
      <w:tr w14:paraId="3930568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D3FDFB5">
            <w:pPr>
              <w:shd w:val="clear"/>
            </w:pPr>
          </w:p>
        </w:tc>
        <w:tc>
          <w:tcPr>
            <w:vMerge w:val="continue"/>
            <w:tcBorders>
              <w:left w:val="single" w:color="auto" w:sz="4" w:space="0"/>
            </w:tcBorders>
            <w:shd w:val="clear" w:color="auto" w:fill="auto"/>
            <w:vAlign w:val="center"/>
          </w:tcPr>
          <w:p w14:paraId="0AE2BE3D">
            <w:pPr>
              <w:shd w:val="clear"/>
            </w:pPr>
          </w:p>
        </w:tc>
        <w:tc>
          <w:tcPr>
            <w:vMerge w:val="continue"/>
            <w:tcBorders>
              <w:left w:val="single" w:color="auto" w:sz="4" w:space="0"/>
            </w:tcBorders>
            <w:shd w:val="clear" w:color="auto" w:fill="auto"/>
            <w:vAlign w:val="center"/>
          </w:tcPr>
          <w:p w14:paraId="16539E44">
            <w:pPr>
              <w:shd w:val="clear"/>
            </w:pPr>
          </w:p>
        </w:tc>
        <w:tc>
          <w:tcPr>
            <w:tcW w:w="5854" w:type="dxa"/>
            <w:tcBorders>
              <w:top w:val="single" w:color="auto" w:sz="4" w:space="0"/>
              <w:left w:val="single" w:color="auto" w:sz="4" w:space="0"/>
            </w:tcBorders>
            <w:shd w:val="clear" w:color="auto" w:fill="auto"/>
            <w:vAlign w:val="bottom"/>
          </w:tcPr>
          <w:p w14:paraId="55094D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841CBB7">
            <w:pPr>
              <w:shd w:val="clear"/>
            </w:pPr>
          </w:p>
        </w:tc>
      </w:tr>
      <w:tr w14:paraId="05DAC20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AADCB8A">
            <w:pPr>
              <w:shd w:val="clear"/>
            </w:pPr>
          </w:p>
        </w:tc>
        <w:tc>
          <w:tcPr>
            <w:vMerge w:val="continue"/>
            <w:tcBorders>
              <w:left w:val="single" w:color="auto" w:sz="4" w:space="0"/>
            </w:tcBorders>
            <w:shd w:val="clear" w:color="auto" w:fill="auto"/>
            <w:vAlign w:val="center"/>
          </w:tcPr>
          <w:p w14:paraId="4B3B8728">
            <w:pPr>
              <w:shd w:val="clear"/>
            </w:pPr>
          </w:p>
        </w:tc>
        <w:tc>
          <w:tcPr>
            <w:vMerge w:val="continue"/>
            <w:tcBorders>
              <w:left w:val="single" w:color="auto" w:sz="4" w:space="0"/>
            </w:tcBorders>
            <w:shd w:val="clear" w:color="auto" w:fill="auto"/>
            <w:vAlign w:val="center"/>
          </w:tcPr>
          <w:p w14:paraId="684217C8">
            <w:pPr>
              <w:shd w:val="clear"/>
            </w:pPr>
          </w:p>
        </w:tc>
        <w:tc>
          <w:tcPr>
            <w:tcW w:w="5854" w:type="dxa"/>
            <w:tcBorders>
              <w:top w:val="single" w:color="auto" w:sz="4" w:space="0"/>
              <w:left w:val="single" w:color="auto" w:sz="4" w:space="0"/>
            </w:tcBorders>
            <w:shd w:val="clear" w:color="auto" w:fill="auto"/>
            <w:vAlign w:val="bottom"/>
          </w:tcPr>
          <w:p w14:paraId="2C83FD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B0B9D26">
            <w:pPr>
              <w:shd w:val="clear"/>
            </w:pPr>
          </w:p>
        </w:tc>
      </w:tr>
      <w:tr w14:paraId="7470939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35C1F11">
            <w:pPr>
              <w:shd w:val="clear"/>
            </w:pPr>
          </w:p>
        </w:tc>
        <w:tc>
          <w:tcPr>
            <w:vMerge w:val="continue"/>
            <w:tcBorders>
              <w:left w:val="single" w:color="auto" w:sz="4" w:space="0"/>
            </w:tcBorders>
            <w:shd w:val="clear" w:color="auto" w:fill="auto"/>
            <w:vAlign w:val="center"/>
          </w:tcPr>
          <w:p w14:paraId="4D4FBC6D">
            <w:pPr>
              <w:shd w:val="clear"/>
            </w:pPr>
          </w:p>
        </w:tc>
        <w:tc>
          <w:tcPr>
            <w:vMerge w:val="continue"/>
            <w:tcBorders>
              <w:left w:val="single" w:color="auto" w:sz="4" w:space="0"/>
            </w:tcBorders>
            <w:shd w:val="clear" w:color="auto" w:fill="auto"/>
            <w:vAlign w:val="center"/>
          </w:tcPr>
          <w:p w14:paraId="25AD3939">
            <w:pPr>
              <w:shd w:val="clear"/>
            </w:pPr>
          </w:p>
        </w:tc>
        <w:tc>
          <w:tcPr>
            <w:tcW w:w="5854" w:type="dxa"/>
            <w:tcBorders>
              <w:top w:val="single" w:color="auto" w:sz="4" w:space="0"/>
              <w:left w:val="single" w:color="auto" w:sz="4" w:space="0"/>
            </w:tcBorders>
            <w:shd w:val="clear" w:color="auto" w:fill="auto"/>
            <w:vAlign w:val="bottom"/>
          </w:tcPr>
          <w:p w14:paraId="4C145FF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A54A7C0">
            <w:pPr>
              <w:shd w:val="clear"/>
            </w:pPr>
          </w:p>
        </w:tc>
      </w:tr>
      <w:tr w14:paraId="0AD41B9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D17402">
            <w:pPr>
              <w:shd w:val="clear"/>
            </w:pPr>
          </w:p>
        </w:tc>
        <w:tc>
          <w:tcPr>
            <w:vMerge w:val="continue"/>
            <w:tcBorders>
              <w:left w:val="single" w:color="auto" w:sz="4" w:space="0"/>
            </w:tcBorders>
            <w:shd w:val="clear" w:color="auto" w:fill="auto"/>
            <w:vAlign w:val="center"/>
          </w:tcPr>
          <w:p w14:paraId="10F3E84E">
            <w:pPr>
              <w:shd w:val="clear"/>
            </w:pPr>
          </w:p>
        </w:tc>
        <w:tc>
          <w:tcPr>
            <w:vMerge w:val="continue"/>
            <w:tcBorders>
              <w:left w:val="single" w:color="auto" w:sz="4" w:space="0"/>
            </w:tcBorders>
            <w:shd w:val="clear" w:color="auto" w:fill="auto"/>
            <w:vAlign w:val="center"/>
          </w:tcPr>
          <w:p w14:paraId="001164E6">
            <w:pPr>
              <w:shd w:val="clear"/>
            </w:pPr>
          </w:p>
        </w:tc>
        <w:tc>
          <w:tcPr>
            <w:tcW w:w="5854" w:type="dxa"/>
            <w:tcBorders>
              <w:top w:val="single" w:color="auto" w:sz="4" w:space="0"/>
              <w:left w:val="single" w:color="auto" w:sz="4" w:space="0"/>
            </w:tcBorders>
            <w:shd w:val="clear" w:color="auto" w:fill="auto"/>
            <w:vAlign w:val="bottom"/>
          </w:tcPr>
          <w:p w14:paraId="2DEDA2B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1BF8832">
            <w:pPr>
              <w:shd w:val="clear"/>
            </w:pPr>
          </w:p>
        </w:tc>
      </w:tr>
      <w:tr w14:paraId="2A18CC7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91179F8">
            <w:pPr>
              <w:shd w:val="clear"/>
            </w:pPr>
          </w:p>
        </w:tc>
        <w:tc>
          <w:tcPr>
            <w:vMerge w:val="continue"/>
            <w:tcBorders>
              <w:left w:val="single" w:color="auto" w:sz="4" w:space="0"/>
            </w:tcBorders>
            <w:shd w:val="clear" w:color="auto" w:fill="auto"/>
            <w:vAlign w:val="center"/>
          </w:tcPr>
          <w:p w14:paraId="062BA378">
            <w:pPr>
              <w:shd w:val="clear"/>
            </w:pPr>
          </w:p>
        </w:tc>
        <w:tc>
          <w:tcPr>
            <w:vMerge w:val="continue"/>
            <w:tcBorders>
              <w:left w:val="single" w:color="auto" w:sz="4" w:space="0"/>
            </w:tcBorders>
            <w:shd w:val="clear" w:color="auto" w:fill="auto"/>
            <w:vAlign w:val="center"/>
          </w:tcPr>
          <w:p w14:paraId="38D1905D">
            <w:pPr>
              <w:shd w:val="clear"/>
            </w:pPr>
          </w:p>
        </w:tc>
        <w:tc>
          <w:tcPr>
            <w:tcW w:w="5854" w:type="dxa"/>
            <w:tcBorders>
              <w:top w:val="single" w:color="auto" w:sz="4" w:space="0"/>
              <w:left w:val="single" w:color="auto" w:sz="4" w:space="0"/>
            </w:tcBorders>
            <w:shd w:val="clear" w:color="auto" w:fill="auto"/>
            <w:vAlign w:val="center"/>
          </w:tcPr>
          <w:p w14:paraId="4A5375B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1B4F2E4">
            <w:pPr>
              <w:shd w:val="clear"/>
            </w:pPr>
          </w:p>
        </w:tc>
      </w:tr>
      <w:tr w14:paraId="354DDCD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5D353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97B47A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03A290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A97DA1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88BB8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86DC8F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9F286D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2FD21C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EC2ECB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AFD562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53D4EB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工程监理单位违反强制性标准规定，将不合格的建设工程以及建筑材料、建筑构配件和设备按照合格签字的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C5A242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实施工程建设强制性标准监督规定》第十九条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w:t>
            </w:r>
          </w:p>
        </w:tc>
        <w:tc>
          <w:tcPr>
            <w:tcW w:w="5854" w:type="dxa"/>
            <w:tcBorders>
              <w:top w:val="single" w:color="auto" w:sz="4" w:space="0"/>
              <w:left w:val="single" w:color="auto" w:sz="4" w:space="0"/>
            </w:tcBorders>
            <w:shd w:val="clear" w:color="auto" w:fill="auto"/>
            <w:vAlign w:val="bottom"/>
          </w:tcPr>
          <w:p w14:paraId="6007B5E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2E4EE9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20937E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F7189C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E098C08">
            <w:pPr>
              <w:shd w:val="clear"/>
            </w:pPr>
          </w:p>
        </w:tc>
        <w:tc>
          <w:tcPr>
            <w:vMerge w:val="continue"/>
            <w:tcBorders>
              <w:left w:val="single" w:color="auto" w:sz="4" w:space="0"/>
            </w:tcBorders>
            <w:shd w:val="clear" w:color="auto" w:fill="auto"/>
            <w:vAlign w:val="center"/>
          </w:tcPr>
          <w:p w14:paraId="078B0CD2">
            <w:pPr>
              <w:shd w:val="clear"/>
            </w:pPr>
          </w:p>
        </w:tc>
        <w:tc>
          <w:tcPr>
            <w:vMerge w:val="continue"/>
            <w:tcBorders>
              <w:left w:val="single" w:color="auto" w:sz="4" w:space="0"/>
            </w:tcBorders>
            <w:shd w:val="clear" w:color="auto" w:fill="auto"/>
            <w:vAlign w:val="center"/>
          </w:tcPr>
          <w:p w14:paraId="0509DA8D">
            <w:pPr>
              <w:shd w:val="clear"/>
            </w:pPr>
          </w:p>
        </w:tc>
        <w:tc>
          <w:tcPr>
            <w:tcW w:w="5854" w:type="dxa"/>
            <w:tcBorders>
              <w:top w:val="single" w:color="auto" w:sz="4" w:space="0"/>
              <w:left w:val="single" w:color="auto" w:sz="4" w:space="0"/>
            </w:tcBorders>
            <w:shd w:val="clear" w:color="auto" w:fill="auto"/>
            <w:vAlign w:val="bottom"/>
          </w:tcPr>
          <w:p w14:paraId="7414602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5813453">
            <w:pPr>
              <w:shd w:val="clear"/>
            </w:pPr>
          </w:p>
        </w:tc>
      </w:tr>
      <w:tr w14:paraId="1AC0BE2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8B0ED47">
            <w:pPr>
              <w:shd w:val="clear"/>
            </w:pPr>
          </w:p>
        </w:tc>
        <w:tc>
          <w:tcPr>
            <w:vMerge w:val="continue"/>
            <w:tcBorders>
              <w:left w:val="single" w:color="auto" w:sz="4" w:space="0"/>
            </w:tcBorders>
            <w:shd w:val="clear" w:color="auto" w:fill="auto"/>
            <w:vAlign w:val="center"/>
          </w:tcPr>
          <w:p w14:paraId="4B6A0373">
            <w:pPr>
              <w:shd w:val="clear"/>
            </w:pPr>
          </w:p>
        </w:tc>
        <w:tc>
          <w:tcPr>
            <w:vMerge w:val="continue"/>
            <w:tcBorders>
              <w:left w:val="single" w:color="auto" w:sz="4" w:space="0"/>
            </w:tcBorders>
            <w:shd w:val="clear" w:color="auto" w:fill="auto"/>
            <w:vAlign w:val="center"/>
          </w:tcPr>
          <w:p w14:paraId="030B698F">
            <w:pPr>
              <w:shd w:val="clear"/>
            </w:pPr>
          </w:p>
        </w:tc>
        <w:tc>
          <w:tcPr>
            <w:tcW w:w="5854" w:type="dxa"/>
            <w:tcBorders>
              <w:top w:val="single" w:color="auto" w:sz="4" w:space="0"/>
              <w:left w:val="single" w:color="auto" w:sz="4" w:space="0"/>
            </w:tcBorders>
            <w:shd w:val="clear" w:color="auto" w:fill="auto"/>
            <w:vAlign w:val="bottom"/>
          </w:tcPr>
          <w:p w14:paraId="4E95AD2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67F3CFB">
            <w:pPr>
              <w:shd w:val="clear"/>
            </w:pPr>
          </w:p>
        </w:tc>
      </w:tr>
      <w:tr w14:paraId="06B8F5C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C30D50">
            <w:pPr>
              <w:shd w:val="clear"/>
            </w:pPr>
          </w:p>
        </w:tc>
        <w:tc>
          <w:tcPr>
            <w:vMerge w:val="continue"/>
            <w:tcBorders>
              <w:left w:val="single" w:color="auto" w:sz="4" w:space="0"/>
            </w:tcBorders>
            <w:shd w:val="clear" w:color="auto" w:fill="auto"/>
            <w:vAlign w:val="center"/>
          </w:tcPr>
          <w:p w14:paraId="71A09D37">
            <w:pPr>
              <w:shd w:val="clear"/>
            </w:pPr>
          </w:p>
        </w:tc>
        <w:tc>
          <w:tcPr>
            <w:vMerge w:val="continue"/>
            <w:tcBorders>
              <w:left w:val="single" w:color="auto" w:sz="4" w:space="0"/>
            </w:tcBorders>
            <w:shd w:val="clear" w:color="auto" w:fill="auto"/>
            <w:vAlign w:val="center"/>
          </w:tcPr>
          <w:p w14:paraId="6AE0461A">
            <w:pPr>
              <w:shd w:val="clear"/>
            </w:pPr>
          </w:p>
        </w:tc>
        <w:tc>
          <w:tcPr>
            <w:tcW w:w="5854" w:type="dxa"/>
            <w:tcBorders>
              <w:top w:val="single" w:color="auto" w:sz="4" w:space="0"/>
              <w:left w:val="single" w:color="auto" w:sz="4" w:space="0"/>
            </w:tcBorders>
            <w:shd w:val="clear" w:color="auto" w:fill="auto"/>
            <w:vAlign w:val="bottom"/>
          </w:tcPr>
          <w:p w14:paraId="45D2DBE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E4E14FD">
            <w:pPr>
              <w:shd w:val="clear"/>
            </w:pPr>
          </w:p>
        </w:tc>
      </w:tr>
      <w:tr w14:paraId="6B707E4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94A0F53">
            <w:pPr>
              <w:shd w:val="clear"/>
            </w:pPr>
          </w:p>
        </w:tc>
        <w:tc>
          <w:tcPr>
            <w:vMerge w:val="continue"/>
            <w:tcBorders>
              <w:left w:val="single" w:color="auto" w:sz="4" w:space="0"/>
            </w:tcBorders>
            <w:shd w:val="clear" w:color="auto" w:fill="auto"/>
            <w:vAlign w:val="center"/>
          </w:tcPr>
          <w:p w14:paraId="130D5ADC">
            <w:pPr>
              <w:shd w:val="clear"/>
            </w:pPr>
          </w:p>
        </w:tc>
        <w:tc>
          <w:tcPr>
            <w:vMerge w:val="continue"/>
            <w:tcBorders>
              <w:left w:val="single" w:color="auto" w:sz="4" w:space="0"/>
            </w:tcBorders>
            <w:shd w:val="clear" w:color="auto" w:fill="auto"/>
            <w:vAlign w:val="center"/>
          </w:tcPr>
          <w:p w14:paraId="3D0E4410">
            <w:pPr>
              <w:shd w:val="clear"/>
            </w:pPr>
          </w:p>
        </w:tc>
        <w:tc>
          <w:tcPr>
            <w:tcW w:w="5854" w:type="dxa"/>
            <w:tcBorders>
              <w:top w:val="single" w:color="auto" w:sz="4" w:space="0"/>
              <w:left w:val="single" w:color="auto" w:sz="4" w:space="0"/>
            </w:tcBorders>
            <w:shd w:val="clear" w:color="auto" w:fill="auto"/>
            <w:vAlign w:val="bottom"/>
          </w:tcPr>
          <w:p w14:paraId="5DE101C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3F55DAE">
            <w:pPr>
              <w:shd w:val="clear"/>
            </w:pPr>
          </w:p>
        </w:tc>
      </w:tr>
      <w:tr w14:paraId="00D15C9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9268ADC">
            <w:pPr>
              <w:shd w:val="clear"/>
            </w:pPr>
          </w:p>
        </w:tc>
        <w:tc>
          <w:tcPr>
            <w:vMerge w:val="continue"/>
            <w:tcBorders>
              <w:left w:val="single" w:color="auto" w:sz="4" w:space="0"/>
            </w:tcBorders>
            <w:shd w:val="clear" w:color="auto" w:fill="auto"/>
            <w:vAlign w:val="center"/>
          </w:tcPr>
          <w:p w14:paraId="0554E07B">
            <w:pPr>
              <w:shd w:val="clear"/>
            </w:pPr>
          </w:p>
        </w:tc>
        <w:tc>
          <w:tcPr>
            <w:vMerge w:val="continue"/>
            <w:tcBorders>
              <w:left w:val="single" w:color="auto" w:sz="4" w:space="0"/>
            </w:tcBorders>
            <w:shd w:val="clear" w:color="auto" w:fill="auto"/>
            <w:vAlign w:val="center"/>
          </w:tcPr>
          <w:p w14:paraId="39E9B426">
            <w:pPr>
              <w:shd w:val="clear"/>
            </w:pPr>
          </w:p>
        </w:tc>
        <w:tc>
          <w:tcPr>
            <w:tcW w:w="5854" w:type="dxa"/>
            <w:tcBorders>
              <w:top w:val="single" w:color="auto" w:sz="4" w:space="0"/>
              <w:left w:val="single" w:color="auto" w:sz="4" w:space="0"/>
            </w:tcBorders>
            <w:shd w:val="clear" w:color="auto" w:fill="auto"/>
            <w:vAlign w:val="bottom"/>
          </w:tcPr>
          <w:p w14:paraId="630411F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A0E527F">
            <w:pPr>
              <w:shd w:val="clear"/>
            </w:pPr>
          </w:p>
        </w:tc>
      </w:tr>
      <w:tr w14:paraId="0820DD9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3F62E72">
            <w:pPr>
              <w:shd w:val="clear"/>
            </w:pPr>
          </w:p>
        </w:tc>
        <w:tc>
          <w:tcPr>
            <w:vMerge w:val="continue"/>
            <w:tcBorders>
              <w:left w:val="single" w:color="auto" w:sz="4" w:space="0"/>
            </w:tcBorders>
            <w:shd w:val="clear" w:color="auto" w:fill="auto"/>
            <w:vAlign w:val="center"/>
          </w:tcPr>
          <w:p w14:paraId="11A9DF26">
            <w:pPr>
              <w:shd w:val="clear"/>
            </w:pPr>
          </w:p>
        </w:tc>
        <w:tc>
          <w:tcPr>
            <w:vMerge w:val="continue"/>
            <w:tcBorders>
              <w:left w:val="single" w:color="auto" w:sz="4" w:space="0"/>
            </w:tcBorders>
            <w:shd w:val="clear" w:color="auto" w:fill="auto"/>
            <w:vAlign w:val="center"/>
          </w:tcPr>
          <w:p w14:paraId="667F64CC">
            <w:pPr>
              <w:shd w:val="clear"/>
            </w:pPr>
          </w:p>
        </w:tc>
        <w:tc>
          <w:tcPr>
            <w:tcW w:w="5854" w:type="dxa"/>
            <w:tcBorders>
              <w:top w:val="single" w:color="auto" w:sz="4" w:space="0"/>
              <w:left w:val="single" w:color="auto" w:sz="4" w:space="0"/>
            </w:tcBorders>
            <w:shd w:val="clear" w:color="auto" w:fill="auto"/>
            <w:vAlign w:val="bottom"/>
          </w:tcPr>
          <w:p w14:paraId="38A7AA5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7722F0C">
            <w:pPr>
              <w:shd w:val="clear"/>
            </w:pPr>
          </w:p>
        </w:tc>
      </w:tr>
      <w:tr w14:paraId="54E9458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0D9D623">
            <w:pPr>
              <w:shd w:val="clear"/>
            </w:pPr>
          </w:p>
        </w:tc>
        <w:tc>
          <w:tcPr>
            <w:vMerge w:val="continue"/>
            <w:tcBorders>
              <w:left w:val="single" w:color="auto" w:sz="4" w:space="0"/>
            </w:tcBorders>
            <w:shd w:val="clear" w:color="auto" w:fill="auto"/>
            <w:vAlign w:val="center"/>
          </w:tcPr>
          <w:p w14:paraId="7B43E2CD">
            <w:pPr>
              <w:shd w:val="clear"/>
            </w:pPr>
          </w:p>
        </w:tc>
        <w:tc>
          <w:tcPr>
            <w:vMerge w:val="continue"/>
            <w:tcBorders>
              <w:left w:val="single" w:color="auto" w:sz="4" w:space="0"/>
            </w:tcBorders>
            <w:shd w:val="clear" w:color="auto" w:fill="auto"/>
            <w:vAlign w:val="center"/>
          </w:tcPr>
          <w:p w14:paraId="0E2ADC68">
            <w:pPr>
              <w:shd w:val="clear"/>
            </w:pPr>
          </w:p>
        </w:tc>
        <w:tc>
          <w:tcPr>
            <w:tcW w:w="5854" w:type="dxa"/>
            <w:tcBorders>
              <w:top w:val="single" w:color="auto" w:sz="4" w:space="0"/>
              <w:left w:val="single" w:color="auto" w:sz="4" w:space="0"/>
            </w:tcBorders>
            <w:shd w:val="clear" w:color="auto" w:fill="auto"/>
            <w:vAlign w:val="center"/>
          </w:tcPr>
          <w:p w14:paraId="460F0BC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190C4D6">
            <w:pPr>
              <w:shd w:val="clear"/>
            </w:pPr>
          </w:p>
        </w:tc>
      </w:tr>
      <w:tr w14:paraId="4713D71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73D3A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5D948B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109893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D78D88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1DADA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6034A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DEB509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7D631B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C5EB25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467125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52CC5E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未取得相应的资质，擅自承担本办法规定的检测业务的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3CAFC3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《建设工程质量检测管理办法》</w:t>
            </w:r>
          </w:p>
          <w:p w14:paraId="1310D6D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第二十六条违反本办法规定，未取得相应的资质，擅自承担本办法规定的检测业务的，其检测报告无效，由县级以上地方人民政府建设主管部门责令改正，并处1万元以上3万元以下的罚款。</w:t>
            </w:r>
          </w:p>
        </w:tc>
        <w:tc>
          <w:tcPr>
            <w:tcW w:w="5854" w:type="dxa"/>
            <w:tcBorders>
              <w:top w:val="single" w:color="auto" w:sz="4" w:space="0"/>
              <w:left w:val="single" w:color="auto" w:sz="4" w:space="0"/>
            </w:tcBorders>
            <w:shd w:val="clear" w:color="auto" w:fill="auto"/>
            <w:vAlign w:val="bottom"/>
          </w:tcPr>
          <w:p w14:paraId="0EE7AE4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A9D1C4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3F08B0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618792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30E5E52">
            <w:pPr>
              <w:shd w:val="clear"/>
            </w:pPr>
          </w:p>
        </w:tc>
        <w:tc>
          <w:tcPr>
            <w:vMerge w:val="continue"/>
            <w:tcBorders>
              <w:left w:val="single" w:color="auto" w:sz="4" w:space="0"/>
            </w:tcBorders>
            <w:shd w:val="clear" w:color="auto" w:fill="auto"/>
            <w:vAlign w:val="center"/>
          </w:tcPr>
          <w:p w14:paraId="5A3846C4">
            <w:pPr>
              <w:shd w:val="clear"/>
            </w:pPr>
          </w:p>
        </w:tc>
        <w:tc>
          <w:tcPr>
            <w:vMerge w:val="continue"/>
            <w:tcBorders>
              <w:left w:val="single" w:color="auto" w:sz="4" w:space="0"/>
            </w:tcBorders>
            <w:shd w:val="clear" w:color="auto" w:fill="auto"/>
            <w:vAlign w:val="center"/>
          </w:tcPr>
          <w:p w14:paraId="26FC3A35">
            <w:pPr>
              <w:shd w:val="clear"/>
            </w:pPr>
          </w:p>
        </w:tc>
        <w:tc>
          <w:tcPr>
            <w:tcW w:w="5854" w:type="dxa"/>
            <w:tcBorders>
              <w:top w:val="single" w:color="auto" w:sz="4" w:space="0"/>
              <w:left w:val="single" w:color="auto" w:sz="4" w:space="0"/>
            </w:tcBorders>
            <w:shd w:val="clear" w:color="auto" w:fill="auto"/>
            <w:vAlign w:val="bottom"/>
          </w:tcPr>
          <w:p w14:paraId="482E4EC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AE0DE6A">
            <w:pPr>
              <w:shd w:val="clear"/>
            </w:pPr>
          </w:p>
        </w:tc>
      </w:tr>
      <w:tr w14:paraId="50ADB7B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116B431">
            <w:pPr>
              <w:shd w:val="clear"/>
            </w:pPr>
          </w:p>
        </w:tc>
        <w:tc>
          <w:tcPr>
            <w:vMerge w:val="continue"/>
            <w:tcBorders>
              <w:left w:val="single" w:color="auto" w:sz="4" w:space="0"/>
            </w:tcBorders>
            <w:shd w:val="clear" w:color="auto" w:fill="auto"/>
            <w:vAlign w:val="center"/>
          </w:tcPr>
          <w:p w14:paraId="6AFE1A57">
            <w:pPr>
              <w:shd w:val="clear"/>
            </w:pPr>
          </w:p>
        </w:tc>
        <w:tc>
          <w:tcPr>
            <w:vMerge w:val="continue"/>
            <w:tcBorders>
              <w:left w:val="single" w:color="auto" w:sz="4" w:space="0"/>
            </w:tcBorders>
            <w:shd w:val="clear" w:color="auto" w:fill="auto"/>
            <w:vAlign w:val="center"/>
          </w:tcPr>
          <w:p w14:paraId="3848B1B2">
            <w:pPr>
              <w:shd w:val="clear"/>
            </w:pPr>
          </w:p>
        </w:tc>
        <w:tc>
          <w:tcPr>
            <w:tcW w:w="5854" w:type="dxa"/>
            <w:tcBorders>
              <w:top w:val="single" w:color="auto" w:sz="4" w:space="0"/>
              <w:left w:val="single" w:color="auto" w:sz="4" w:space="0"/>
            </w:tcBorders>
            <w:shd w:val="clear" w:color="auto" w:fill="auto"/>
            <w:vAlign w:val="bottom"/>
          </w:tcPr>
          <w:p w14:paraId="5948B2D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066CEDE">
            <w:pPr>
              <w:shd w:val="clear"/>
            </w:pPr>
          </w:p>
        </w:tc>
      </w:tr>
      <w:tr w14:paraId="774C7C3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FA23550">
            <w:pPr>
              <w:shd w:val="clear"/>
            </w:pPr>
          </w:p>
        </w:tc>
        <w:tc>
          <w:tcPr>
            <w:vMerge w:val="continue"/>
            <w:tcBorders>
              <w:left w:val="single" w:color="auto" w:sz="4" w:space="0"/>
            </w:tcBorders>
            <w:shd w:val="clear" w:color="auto" w:fill="auto"/>
            <w:vAlign w:val="center"/>
          </w:tcPr>
          <w:p w14:paraId="474FF6A5">
            <w:pPr>
              <w:shd w:val="clear"/>
            </w:pPr>
          </w:p>
        </w:tc>
        <w:tc>
          <w:tcPr>
            <w:vMerge w:val="continue"/>
            <w:tcBorders>
              <w:left w:val="single" w:color="auto" w:sz="4" w:space="0"/>
            </w:tcBorders>
            <w:shd w:val="clear" w:color="auto" w:fill="auto"/>
            <w:vAlign w:val="center"/>
          </w:tcPr>
          <w:p w14:paraId="3F588E45">
            <w:pPr>
              <w:shd w:val="clear"/>
            </w:pPr>
          </w:p>
        </w:tc>
        <w:tc>
          <w:tcPr>
            <w:tcW w:w="5854" w:type="dxa"/>
            <w:tcBorders>
              <w:top w:val="single" w:color="auto" w:sz="4" w:space="0"/>
              <w:left w:val="single" w:color="auto" w:sz="4" w:space="0"/>
            </w:tcBorders>
            <w:shd w:val="clear" w:color="auto" w:fill="auto"/>
            <w:vAlign w:val="bottom"/>
          </w:tcPr>
          <w:p w14:paraId="1314482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5D0D1BD">
            <w:pPr>
              <w:shd w:val="clear"/>
            </w:pPr>
          </w:p>
        </w:tc>
      </w:tr>
      <w:tr w14:paraId="09F8EBF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31A73BD">
            <w:pPr>
              <w:shd w:val="clear"/>
            </w:pPr>
          </w:p>
        </w:tc>
        <w:tc>
          <w:tcPr>
            <w:vMerge w:val="continue"/>
            <w:tcBorders>
              <w:left w:val="single" w:color="auto" w:sz="4" w:space="0"/>
            </w:tcBorders>
            <w:shd w:val="clear" w:color="auto" w:fill="auto"/>
            <w:vAlign w:val="center"/>
          </w:tcPr>
          <w:p w14:paraId="47C9A411">
            <w:pPr>
              <w:shd w:val="clear"/>
            </w:pPr>
          </w:p>
        </w:tc>
        <w:tc>
          <w:tcPr>
            <w:vMerge w:val="continue"/>
            <w:tcBorders>
              <w:left w:val="single" w:color="auto" w:sz="4" w:space="0"/>
            </w:tcBorders>
            <w:shd w:val="clear" w:color="auto" w:fill="auto"/>
            <w:vAlign w:val="center"/>
          </w:tcPr>
          <w:p w14:paraId="6F736BAF">
            <w:pPr>
              <w:shd w:val="clear"/>
            </w:pPr>
          </w:p>
        </w:tc>
        <w:tc>
          <w:tcPr>
            <w:tcW w:w="5854" w:type="dxa"/>
            <w:tcBorders>
              <w:top w:val="single" w:color="auto" w:sz="4" w:space="0"/>
              <w:left w:val="single" w:color="auto" w:sz="4" w:space="0"/>
            </w:tcBorders>
            <w:shd w:val="clear" w:color="auto" w:fill="auto"/>
            <w:vAlign w:val="bottom"/>
          </w:tcPr>
          <w:p w14:paraId="2D75400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D217016">
            <w:pPr>
              <w:shd w:val="clear"/>
            </w:pPr>
          </w:p>
        </w:tc>
      </w:tr>
      <w:tr w14:paraId="48B003A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EDE40E4">
            <w:pPr>
              <w:shd w:val="clear"/>
            </w:pPr>
          </w:p>
        </w:tc>
        <w:tc>
          <w:tcPr>
            <w:vMerge w:val="continue"/>
            <w:tcBorders>
              <w:left w:val="single" w:color="auto" w:sz="4" w:space="0"/>
            </w:tcBorders>
            <w:shd w:val="clear" w:color="auto" w:fill="auto"/>
            <w:vAlign w:val="center"/>
          </w:tcPr>
          <w:p w14:paraId="101588B1">
            <w:pPr>
              <w:shd w:val="clear"/>
            </w:pPr>
          </w:p>
        </w:tc>
        <w:tc>
          <w:tcPr>
            <w:vMerge w:val="continue"/>
            <w:tcBorders>
              <w:left w:val="single" w:color="auto" w:sz="4" w:space="0"/>
            </w:tcBorders>
            <w:shd w:val="clear" w:color="auto" w:fill="auto"/>
            <w:vAlign w:val="center"/>
          </w:tcPr>
          <w:p w14:paraId="5AA1247B">
            <w:pPr>
              <w:shd w:val="clear"/>
            </w:pPr>
          </w:p>
        </w:tc>
        <w:tc>
          <w:tcPr>
            <w:tcW w:w="5854" w:type="dxa"/>
            <w:tcBorders>
              <w:top w:val="single" w:color="auto" w:sz="4" w:space="0"/>
              <w:left w:val="single" w:color="auto" w:sz="4" w:space="0"/>
            </w:tcBorders>
            <w:shd w:val="clear" w:color="auto" w:fill="auto"/>
            <w:vAlign w:val="bottom"/>
          </w:tcPr>
          <w:p w14:paraId="05F237F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C9F246A">
            <w:pPr>
              <w:shd w:val="clear"/>
            </w:pPr>
          </w:p>
        </w:tc>
      </w:tr>
      <w:tr w14:paraId="77765E8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02DE2E6">
            <w:pPr>
              <w:shd w:val="clear"/>
            </w:pPr>
          </w:p>
        </w:tc>
        <w:tc>
          <w:tcPr>
            <w:vMerge w:val="continue"/>
            <w:tcBorders>
              <w:left w:val="single" w:color="auto" w:sz="4" w:space="0"/>
            </w:tcBorders>
            <w:shd w:val="clear" w:color="auto" w:fill="auto"/>
            <w:vAlign w:val="center"/>
          </w:tcPr>
          <w:p w14:paraId="5C281FB7">
            <w:pPr>
              <w:shd w:val="clear"/>
            </w:pPr>
          </w:p>
        </w:tc>
        <w:tc>
          <w:tcPr>
            <w:vMerge w:val="continue"/>
            <w:tcBorders>
              <w:left w:val="single" w:color="auto" w:sz="4" w:space="0"/>
            </w:tcBorders>
            <w:shd w:val="clear" w:color="auto" w:fill="auto"/>
            <w:vAlign w:val="center"/>
          </w:tcPr>
          <w:p w14:paraId="078A6BBB">
            <w:pPr>
              <w:shd w:val="clear"/>
            </w:pPr>
          </w:p>
        </w:tc>
        <w:tc>
          <w:tcPr>
            <w:tcW w:w="5854" w:type="dxa"/>
            <w:tcBorders>
              <w:top w:val="single" w:color="auto" w:sz="4" w:space="0"/>
              <w:left w:val="single" w:color="auto" w:sz="4" w:space="0"/>
            </w:tcBorders>
            <w:shd w:val="clear" w:color="auto" w:fill="auto"/>
            <w:vAlign w:val="bottom"/>
          </w:tcPr>
          <w:p w14:paraId="284F0C7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E2C4F74">
            <w:pPr>
              <w:shd w:val="clear"/>
            </w:pPr>
          </w:p>
        </w:tc>
      </w:tr>
      <w:tr w14:paraId="506E16E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E822C40">
            <w:pPr>
              <w:shd w:val="clear"/>
            </w:pPr>
          </w:p>
        </w:tc>
        <w:tc>
          <w:tcPr>
            <w:vMerge w:val="continue"/>
            <w:tcBorders>
              <w:left w:val="single" w:color="auto" w:sz="4" w:space="0"/>
            </w:tcBorders>
            <w:shd w:val="clear" w:color="auto" w:fill="auto"/>
            <w:vAlign w:val="center"/>
          </w:tcPr>
          <w:p w14:paraId="54ED5254">
            <w:pPr>
              <w:shd w:val="clear"/>
            </w:pPr>
          </w:p>
        </w:tc>
        <w:tc>
          <w:tcPr>
            <w:vMerge w:val="continue"/>
            <w:tcBorders>
              <w:left w:val="single" w:color="auto" w:sz="4" w:space="0"/>
            </w:tcBorders>
            <w:shd w:val="clear" w:color="auto" w:fill="auto"/>
            <w:vAlign w:val="center"/>
          </w:tcPr>
          <w:p w14:paraId="74AB8E88">
            <w:pPr>
              <w:shd w:val="clear"/>
            </w:pPr>
          </w:p>
        </w:tc>
        <w:tc>
          <w:tcPr>
            <w:tcW w:w="5854" w:type="dxa"/>
            <w:tcBorders>
              <w:top w:val="single" w:color="auto" w:sz="4" w:space="0"/>
              <w:left w:val="single" w:color="auto" w:sz="4" w:space="0"/>
            </w:tcBorders>
            <w:shd w:val="clear" w:color="auto" w:fill="auto"/>
            <w:vAlign w:val="center"/>
          </w:tcPr>
          <w:p w14:paraId="75303B1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206881C">
            <w:pPr>
              <w:shd w:val="clear"/>
            </w:pPr>
          </w:p>
        </w:tc>
      </w:tr>
      <w:tr w14:paraId="21E3AA7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57662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F136FD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12651A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F85182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4F5760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AC6FF1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02CC7F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1765AA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893D08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11625E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EA987D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以欺骗、贿赂等不正当手段取得资质证书的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FC02222">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《建设工程质量检测管理办法》</w:t>
            </w:r>
          </w:p>
          <w:p w14:paraId="0AB03D80">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八条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tc>
        <w:tc>
          <w:tcPr>
            <w:tcW w:w="5854" w:type="dxa"/>
            <w:tcBorders>
              <w:top w:val="single" w:color="auto" w:sz="4" w:space="0"/>
              <w:left w:val="single" w:color="auto" w:sz="4" w:space="0"/>
            </w:tcBorders>
            <w:shd w:val="clear" w:color="auto" w:fill="auto"/>
            <w:vAlign w:val="bottom"/>
          </w:tcPr>
          <w:p w14:paraId="2AF38E7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90AE3A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C68A0B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BAD7C4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31BE0E">
            <w:pPr>
              <w:shd w:val="clear"/>
            </w:pPr>
          </w:p>
        </w:tc>
        <w:tc>
          <w:tcPr>
            <w:vMerge w:val="continue"/>
            <w:tcBorders>
              <w:left w:val="single" w:color="auto" w:sz="4" w:space="0"/>
            </w:tcBorders>
            <w:shd w:val="clear" w:color="auto" w:fill="auto"/>
            <w:vAlign w:val="center"/>
          </w:tcPr>
          <w:p w14:paraId="611EBD75">
            <w:pPr>
              <w:shd w:val="clear"/>
            </w:pPr>
          </w:p>
        </w:tc>
        <w:tc>
          <w:tcPr>
            <w:vMerge w:val="continue"/>
            <w:tcBorders>
              <w:left w:val="single" w:color="auto" w:sz="4" w:space="0"/>
            </w:tcBorders>
            <w:shd w:val="clear" w:color="auto" w:fill="auto"/>
            <w:vAlign w:val="center"/>
          </w:tcPr>
          <w:p w14:paraId="17A129C1">
            <w:pPr>
              <w:shd w:val="clear"/>
            </w:pPr>
          </w:p>
        </w:tc>
        <w:tc>
          <w:tcPr>
            <w:tcW w:w="5854" w:type="dxa"/>
            <w:tcBorders>
              <w:top w:val="single" w:color="auto" w:sz="4" w:space="0"/>
              <w:left w:val="single" w:color="auto" w:sz="4" w:space="0"/>
            </w:tcBorders>
            <w:shd w:val="clear" w:color="auto" w:fill="auto"/>
            <w:vAlign w:val="bottom"/>
          </w:tcPr>
          <w:p w14:paraId="47FEE1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C0DACBF">
            <w:pPr>
              <w:shd w:val="clear"/>
            </w:pPr>
          </w:p>
        </w:tc>
      </w:tr>
      <w:tr w14:paraId="7697CCF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EA99953">
            <w:pPr>
              <w:shd w:val="clear"/>
            </w:pPr>
          </w:p>
        </w:tc>
        <w:tc>
          <w:tcPr>
            <w:vMerge w:val="continue"/>
            <w:tcBorders>
              <w:left w:val="single" w:color="auto" w:sz="4" w:space="0"/>
            </w:tcBorders>
            <w:shd w:val="clear" w:color="auto" w:fill="auto"/>
            <w:vAlign w:val="center"/>
          </w:tcPr>
          <w:p w14:paraId="3116B746">
            <w:pPr>
              <w:shd w:val="clear"/>
            </w:pPr>
          </w:p>
        </w:tc>
        <w:tc>
          <w:tcPr>
            <w:vMerge w:val="continue"/>
            <w:tcBorders>
              <w:left w:val="single" w:color="auto" w:sz="4" w:space="0"/>
            </w:tcBorders>
            <w:shd w:val="clear" w:color="auto" w:fill="auto"/>
            <w:vAlign w:val="center"/>
          </w:tcPr>
          <w:p w14:paraId="6BB8DA77">
            <w:pPr>
              <w:shd w:val="clear"/>
            </w:pPr>
          </w:p>
        </w:tc>
        <w:tc>
          <w:tcPr>
            <w:tcW w:w="5854" w:type="dxa"/>
            <w:tcBorders>
              <w:top w:val="single" w:color="auto" w:sz="4" w:space="0"/>
              <w:left w:val="single" w:color="auto" w:sz="4" w:space="0"/>
            </w:tcBorders>
            <w:shd w:val="clear" w:color="auto" w:fill="auto"/>
            <w:vAlign w:val="bottom"/>
          </w:tcPr>
          <w:p w14:paraId="2281A22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F846121">
            <w:pPr>
              <w:shd w:val="clear"/>
            </w:pPr>
          </w:p>
        </w:tc>
      </w:tr>
      <w:tr w14:paraId="27A6F62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32F4E42">
            <w:pPr>
              <w:shd w:val="clear"/>
            </w:pPr>
          </w:p>
        </w:tc>
        <w:tc>
          <w:tcPr>
            <w:vMerge w:val="continue"/>
            <w:tcBorders>
              <w:left w:val="single" w:color="auto" w:sz="4" w:space="0"/>
            </w:tcBorders>
            <w:shd w:val="clear" w:color="auto" w:fill="auto"/>
            <w:vAlign w:val="center"/>
          </w:tcPr>
          <w:p w14:paraId="2CF48948">
            <w:pPr>
              <w:shd w:val="clear"/>
            </w:pPr>
          </w:p>
        </w:tc>
        <w:tc>
          <w:tcPr>
            <w:vMerge w:val="continue"/>
            <w:tcBorders>
              <w:left w:val="single" w:color="auto" w:sz="4" w:space="0"/>
            </w:tcBorders>
            <w:shd w:val="clear" w:color="auto" w:fill="auto"/>
            <w:vAlign w:val="center"/>
          </w:tcPr>
          <w:p w14:paraId="1188935C">
            <w:pPr>
              <w:shd w:val="clear"/>
            </w:pPr>
          </w:p>
        </w:tc>
        <w:tc>
          <w:tcPr>
            <w:tcW w:w="5854" w:type="dxa"/>
            <w:tcBorders>
              <w:top w:val="single" w:color="auto" w:sz="4" w:space="0"/>
              <w:left w:val="single" w:color="auto" w:sz="4" w:space="0"/>
            </w:tcBorders>
            <w:shd w:val="clear" w:color="auto" w:fill="auto"/>
            <w:vAlign w:val="bottom"/>
          </w:tcPr>
          <w:p w14:paraId="1C7C3FD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787E4E7">
            <w:pPr>
              <w:shd w:val="clear"/>
            </w:pPr>
          </w:p>
        </w:tc>
      </w:tr>
      <w:tr w14:paraId="0DFF9A3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298B7A0">
            <w:pPr>
              <w:shd w:val="clear"/>
            </w:pPr>
          </w:p>
        </w:tc>
        <w:tc>
          <w:tcPr>
            <w:vMerge w:val="continue"/>
            <w:tcBorders>
              <w:left w:val="single" w:color="auto" w:sz="4" w:space="0"/>
            </w:tcBorders>
            <w:shd w:val="clear" w:color="auto" w:fill="auto"/>
            <w:vAlign w:val="center"/>
          </w:tcPr>
          <w:p w14:paraId="30F5544B">
            <w:pPr>
              <w:shd w:val="clear"/>
            </w:pPr>
          </w:p>
        </w:tc>
        <w:tc>
          <w:tcPr>
            <w:vMerge w:val="continue"/>
            <w:tcBorders>
              <w:left w:val="single" w:color="auto" w:sz="4" w:space="0"/>
            </w:tcBorders>
            <w:shd w:val="clear" w:color="auto" w:fill="auto"/>
            <w:vAlign w:val="center"/>
          </w:tcPr>
          <w:p w14:paraId="6BB7CBFA">
            <w:pPr>
              <w:shd w:val="clear"/>
            </w:pPr>
          </w:p>
        </w:tc>
        <w:tc>
          <w:tcPr>
            <w:tcW w:w="5854" w:type="dxa"/>
            <w:tcBorders>
              <w:top w:val="single" w:color="auto" w:sz="4" w:space="0"/>
              <w:left w:val="single" w:color="auto" w:sz="4" w:space="0"/>
            </w:tcBorders>
            <w:shd w:val="clear" w:color="auto" w:fill="auto"/>
            <w:vAlign w:val="bottom"/>
          </w:tcPr>
          <w:p w14:paraId="3AEEC76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44257E0">
            <w:pPr>
              <w:shd w:val="clear"/>
            </w:pPr>
          </w:p>
        </w:tc>
      </w:tr>
      <w:tr w14:paraId="0A01B1E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B2BE874">
            <w:pPr>
              <w:shd w:val="clear"/>
            </w:pPr>
          </w:p>
        </w:tc>
        <w:tc>
          <w:tcPr>
            <w:vMerge w:val="continue"/>
            <w:tcBorders>
              <w:left w:val="single" w:color="auto" w:sz="4" w:space="0"/>
            </w:tcBorders>
            <w:shd w:val="clear" w:color="auto" w:fill="auto"/>
            <w:vAlign w:val="center"/>
          </w:tcPr>
          <w:p w14:paraId="25C76512">
            <w:pPr>
              <w:shd w:val="clear"/>
            </w:pPr>
          </w:p>
        </w:tc>
        <w:tc>
          <w:tcPr>
            <w:vMerge w:val="continue"/>
            <w:tcBorders>
              <w:left w:val="single" w:color="auto" w:sz="4" w:space="0"/>
            </w:tcBorders>
            <w:shd w:val="clear" w:color="auto" w:fill="auto"/>
            <w:vAlign w:val="center"/>
          </w:tcPr>
          <w:p w14:paraId="1983DD36">
            <w:pPr>
              <w:shd w:val="clear"/>
            </w:pPr>
          </w:p>
        </w:tc>
        <w:tc>
          <w:tcPr>
            <w:tcW w:w="5854" w:type="dxa"/>
            <w:tcBorders>
              <w:top w:val="single" w:color="auto" w:sz="4" w:space="0"/>
              <w:left w:val="single" w:color="auto" w:sz="4" w:space="0"/>
            </w:tcBorders>
            <w:shd w:val="clear" w:color="auto" w:fill="auto"/>
            <w:vAlign w:val="bottom"/>
          </w:tcPr>
          <w:p w14:paraId="6F701DF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DE99759">
            <w:pPr>
              <w:shd w:val="clear"/>
            </w:pPr>
          </w:p>
        </w:tc>
      </w:tr>
      <w:tr w14:paraId="38AF2CB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405E2A5">
            <w:pPr>
              <w:shd w:val="clear"/>
            </w:pPr>
          </w:p>
        </w:tc>
        <w:tc>
          <w:tcPr>
            <w:vMerge w:val="continue"/>
            <w:tcBorders>
              <w:left w:val="single" w:color="auto" w:sz="4" w:space="0"/>
            </w:tcBorders>
            <w:shd w:val="clear" w:color="auto" w:fill="auto"/>
            <w:vAlign w:val="center"/>
          </w:tcPr>
          <w:p w14:paraId="49B21E88">
            <w:pPr>
              <w:shd w:val="clear"/>
            </w:pPr>
          </w:p>
        </w:tc>
        <w:tc>
          <w:tcPr>
            <w:vMerge w:val="continue"/>
            <w:tcBorders>
              <w:left w:val="single" w:color="auto" w:sz="4" w:space="0"/>
            </w:tcBorders>
            <w:shd w:val="clear" w:color="auto" w:fill="auto"/>
            <w:vAlign w:val="center"/>
          </w:tcPr>
          <w:p w14:paraId="25151219">
            <w:pPr>
              <w:shd w:val="clear"/>
            </w:pPr>
          </w:p>
        </w:tc>
        <w:tc>
          <w:tcPr>
            <w:tcW w:w="5854" w:type="dxa"/>
            <w:tcBorders>
              <w:top w:val="single" w:color="auto" w:sz="4" w:space="0"/>
              <w:left w:val="single" w:color="auto" w:sz="4" w:space="0"/>
            </w:tcBorders>
            <w:shd w:val="clear" w:color="auto" w:fill="auto"/>
            <w:vAlign w:val="bottom"/>
          </w:tcPr>
          <w:p w14:paraId="7FD8DD4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B9AC86D">
            <w:pPr>
              <w:shd w:val="clear"/>
            </w:pPr>
          </w:p>
        </w:tc>
      </w:tr>
      <w:tr w14:paraId="7AD2610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1B61A16">
            <w:pPr>
              <w:shd w:val="clear"/>
            </w:pPr>
          </w:p>
        </w:tc>
        <w:tc>
          <w:tcPr>
            <w:vMerge w:val="continue"/>
            <w:tcBorders>
              <w:left w:val="single" w:color="auto" w:sz="4" w:space="0"/>
            </w:tcBorders>
            <w:shd w:val="clear" w:color="auto" w:fill="auto"/>
            <w:vAlign w:val="center"/>
          </w:tcPr>
          <w:p w14:paraId="780F31C6">
            <w:pPr>
              <w:shd w:val="clear"/>
            </w:pPr>
          </w:p>
        </w:tc>
        <w:tc>
          <w:tcPr>
            <w:vMerge w:val="continue"/>
            <w:tcBorders>
              <w:left w:val="single" w:color="auto" w:sz="4" w:space="0"/>
            </w:tcBorders>
            <w:shd w:val="clear" w:color="auto" w:fill="auto"/>
            <w:vAlign w:val="center"/>
          </w:tcPr>
          <w:p w14:paraId="74557A23">
            <w:pPr>
              <w:shd w:val="clear"/>
            </w:pPr>
          </w:p>
        </w:tc>
        <w:tc>
          <w:tcPr>
            <w:tcW w:w="5854" w:type="dxa"/>
            <w:tcBorders>
              <w:top w:val="single" w:color="auto" w:sz="4" w:space="0"/>
              <w:left w:val="single" w:color="auto" w:sz="4" w:space="0"/>
            </w:tcBorders>
            <w:shd w:val="clear" w:color="auto" w:fill="auto"/>
            <w:vAlign w:val="center"/>
          </w:tcPr>
          <w:p w14:paraId="1740082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A2C042F">
            <w:pPr>
              <w:shd w:val="clear"/>
            </w:pPr>
          </w:p>
        </w:tc>
      </w:tr>
      <w:tr w14:paraId="6C56AE5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0F300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EF28E2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224674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75B213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752181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5D2F1F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A8CA3C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8C3B15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9F5452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EE2983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0EF1FC3">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65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超出资质范围从事检测活动的；涂改、倒卖、出租、出借、转让资质证书的；使用不符合条件的检测人员的；未按规定上报发现的违法违规行为和检测不合格事项的；未按规定在检测报告上签字盖章的；按照国家有关工程建设强制性标准进行检测的；档案资料管理混乱，造成检测数据无法追溯的；转包检测业务</w:t>
            </w:r>
            <w:r>
              <w:rPr>
                <w:rFonts w:hint="eastAsia"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t>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305D399">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《建设工程质量检测管理办法》</w:t>
            </w:r>
          </w:p>
          <w:p w14:paraId="053394D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第二十九条检测机构违反本办法规定，有下列行为之一的，由县级以上地方人民政府建设主管部门责令改正，可并处1万元以上3万元以下的罚款；构成犯罪的，依法追究刑事责任：  （一）超出资质范围从事检测活动的；  （二）涂改、倒卖、出租、出借、转让资质证书的；  （三）使用不符合条件的检测人员的；  （四）未按规定上报发现的违法违规行为和检测不合格事项的；  （五）未按规定在检测报告上签字盖章的；  （六）未按照国家有关工程建设强制性标准进行检测的；  （七）档案资料管理混乱，造成检测数据无法追溯的；  （八）转包检测业务的。</w:t>
            </w:r>
          </w:p>
        </w:tc>
        <w:tc>
          <w:tcPr>
            <w:tcW w:w="5854" w:type="dxa"/>
            <w:tcBorders>
              <w:top w:val="single" w:color="auto" w:sz="4" w:space="0"/>
              <w:left w:val="single" w:color="auto" w:sz="4" w:space="0"/>
            </w:tcBorders>
            <w:shd w:val="clear" w:color="auto" w:fill="auto"/>
            <w:vAlign w:val="bottom"/>
          </w:tcPr>
          <w:p w14:paraId="2ED52A7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C537F4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7FCB60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09FF3E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89B13D4">
            <w:pPr>
              <w:shd w:val="clear"/>
            </w:pPr>
          </w:p>
        </w:tc>
        <w:tc>
          <w:tcPr>
            <w:vMerge w:val="continue"/>
            <w:tcBorders>
              <w:left w:val="single" w:color="auto" w:sz="4" w:space="0"/>
            </w:tcBorders>
            <w:shd w:val="clear" w:color="auto" w:fill="auto"/>
            <w:vAlign w:val="center"/>
          </w:tcPr>
          <w:p w14:paraId="1B7DD1A0">
            <w:pPr>
              <w:shd w:val="clear"/>
            </w:pPr>
          </w:p>
        </w:tc>
        <w:tc>
          <w:tcPr>
            <w:vMerge w:val="continue"/>
            <w:tcBorders>
              <w:left w:val="single" w:color="auto" w:sz="4" w:space="0"/>
            </w:tcBorders>
            <w:shd w:val="clear" w:color="auto" w:fill="auto"/>
            <w:vAlign w:val="center"/>
          </w:tcPr>
          <w:p w14:paraId="1C770172">
            <w:pPr>
              <w:shd w:val="clear"/>
            </w:pPr>
          </w:p>
        </w:tc>
        <w:tc>
          <w:tcPr>
            <w:tcW w:w="5854" w:type="dxa"/>
            <w:tcBorders>
              <w:top w:val="single" w:color="auto" w:sz="4" w:space="0"/>
              <w:left w:val="single" w:color="auto" w:sz="4" w:space="0"/>
            </w:tcBorders>
            <w:shd w:val="clear" w:color="auto" w:fill="auto"/>
            <w:vAlign w:val="bottom"/>
          </w:tcPr>
          <w:p w14:paraId="2260AAB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F738502">
            <w:pPr>
              <w:shd w:val="clear"/>
            </w:pPr>
          </w:p>
        </w:tc>
      </w:tr>
      <w:tr w14:paraId="3CBE19C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1EABADC">
            <w:pPr>
              <w:shd w:val="clear"/>
            </w:pPr>
          </w:p>
        </w:tc>
        <w:tc>
          <w:tcPr>
            <w:vMerge w:val="continue"/>
            <w:tcBorders>
              <w:left w:val="single" w:color="auto" w:sz="4" w:space="0"/>
            </w:tcBorders>
            <w:shd w:val="clear" w:color="auto" w:fill="auto"/>
            <w:vAlign w:val="center"/>
          </w:tcPr>
          <w:p w14:paraId="3144682E">
            <w:pPr>
              <w:shd w:val="clear"/>
            </w:pPr>
          </w:p>
        </w:tc>
        <w:tc>
          <w:tcPr>
            <w:vMerge w:val="continue"/>
            <w:tcBorders>
              <w:left w:val="single" w:color="auto" w:sz="4" w:space="0"/>
            </w:tcBorders>
            <w:shd w:val="clear" w:color="auto" w:fill="auto"/>
            <w:vAlign w:val="center"/>
          </w:tcPr>
          <w:p w14:paraId="326B3FA5">
            <w:pPr>
              <w:shd w:val="clear"/>
            </w:pPr>
          </w:p>
        </w:tc>
        <w:tc>
          <w:tcPr>
            <w:tcW w:w="5854" w:type="dxa"/>
            <w:tcBorders>
              <w:top w:val="single" w:color="auto" w:sz="4" w:space="0"/>
              <w:left w:val="single" w:color="auto" w:sz="4" w:space="0"/>
            </w:tcBorders>
            <w:shd w:val="clear" w:color="auto" w:fill="auto"/>
            <w:vAlign w:val="bottom"/>
          </w:tcPr>
          <w:p w14:paraId="309E67D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179C4EB">
            <w:pPr>
              <w:shd w:val="clear"/>
            </w:pPr>
          </w:p>
        </w:tc>
      </w:tr>
      <w:tr w14:paraId="436F41A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8C51B46">
            <w:pPr>
              <w:shd w:val="clear"/>
            </w:pPr>
          </w:p>
        </w:tc>
        <w:tc>
          <w:tcPr>
            <w:vMerge w:val="continue"/>
            <w:tcBorders>
              <w:left w:val="single" w:color="auto" w:sz="4" w:space="0"/>
            </w:tcBorders>
            <w:shd w:val="clear" w:color="auto" w:fill="auto"/>
            <w:vAlign w:val="center"/>
          </w:tcPr>
          <w:p w14:paraId="34AEAA19">
            <w:pPr>
              <w:shd w:val="clear"/>
            </w:pPr>
          </w:p>
        </w:tc>
        <w:tc>
          <w:tcPr>
            <w:vMerge w:val="continue"/>
            <w:tcBorders>
              <w:left w:val="single" w:color="auto" w:sz="4" w:space="0"/>
            </w:tcBorders>
            <w:shd w:val="clear" w:color="auto" w:fill="auto"/>
            <w:vAlign w:val="center"/>
          </w:tcPr>
          <w:p w14:paraId="1133D3E9">
            <w:pPr>
              <w:shd w:val="clear"/>
            </w:pPr>
          </w:p>
        </w:tc>
        <w:tc>
          <w:tcPr>
            <w:tcW w:w="5854" w:type="dxa"/>
            <w:tcBorders>
              <w:top w:val="single" w:color="auto" w:sz="4" w:space="0"/>
              <w:left w:val="single" w:color="auto" w:sz="4" w:space="0"/>
            </w:tcBorders>
            <w:shd w:val="clear" w:color="auto" w:fill="auto"/>
            <w:vAlign w:val="bottom"/>
          </w:tcPr>
          <w:p w14:paraId="3C4879C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CDAD5F6">
            <w:pPr>
              <w:shd w:val="clear"/>
            </w:pPr>
          </w:p>
        </w:tc>
      </w:tr>
      <w:tr w14:paraId="0962F02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E87940D">
            <w:pPr>
              <w:shd w:val="clear"/>
            </w:pPr>
          </w:p>
        </w:tc>
        <w:tc>
          <w:tcPr>
            <w:vMerge w:val="continue"/>
            <w:tcBorders>
              <w:left w:val="single" w:color="auto" w:sz="4" w:space="0"/>
            </w:tcBorders>
            <w:shd w:val="clear" w:color="auto" w:fill="auto"/>
            <w:vAlign w:val="center"/>
          </w:tcPr>
          <w:p w14:paraId="3164BC8F">
            <w:pPr>
              <w:shd w:val="clear"/>
            </w:pPr>
          </w:p>
        </w:tc>
        <w:tc>
          <w:tcPr>
            <w:vMerge w:val="continue"/>
            <w:tcBorders>
              <w:left w:val="single" w:color="auto" w:sz="4" w:space="0"/>
            </w:tcBorders>
            <w:shd w:val="clear" w:color="auto" w:fill="auto"/>
            <w:vAlign w:val="center"/>
          </w:tcPr>
          <w:p w14:paraId="55054B0E">
            <w:pPr>
              <w:shd w:val="clear"/>
            </w:pPr>
          </w:p>
        </w:tc>
        <w:tc>
          <w:tcPr>
            <w:tcW w:w="5854" w:type="dxa"/>
            <w:tcBorders>
              <w:top w:val="single" w:color="auto" w:sz="4" w:space="0"/>
              <w:left w:val="single" w:color="auto" w:sz="4" w:space="0"/>
            </w:tcBorders>
            <w:shd w:val="clear" w:color="auto" w:fill="auto"/>
            <w:vAlign w:val="bottom"/>
          </w:tcPr>
          <w:p w14:paraId="20D3196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BA25AEA">
            <w:pPr>
              <w:shd w:val="clear"/>
            </w:pPr>
          </w:p>
        </w:tc>
      </w:tr>
      <w:tr w14:paraId="117CE68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AC646B7">
            <w:pPr>
              <w:shd w:val="clear"/>
            </w:pPr>
          </w:p>
        </w:tc>
        <w:tc>
          <w:tcPr>
            <w:vMerge w:val="continue"/>
            <w:tcBorders>
              <w:left w:val="single" w:color="auto" w:sz="4" w:space="0"/>
            </w:tcBorders>
            <w:shd w:val="clear" w:color="auto" w:fill="auto"/>
            <w:vAlign w:val="center"/>
          </w:tcPr>
          <w:p w14:paraId="31443C27">
            <w:pPr>
              <w:shd w:val="clear"/>
            </w:pPr>
          </w:p>
        </w:tc>
        <w:tc>
          <w:tcPr>
            <w:vMerge w:val="continue"/>
            <w:tcBorders>
              <w:left w:val="single" w:color="auto" w:sz="4" w:space="0"/>
            </w:tcBorders>
            <w:shd w:val="clear" w:color="auto" w:fill="auto"/>
            <w:vAlign w:val="center"/>
          </w:tcPr>
          <w:p w14:paraId="387E4FB1">
            <w:pPr>
              <w:shd w:val="clear"/>
            </w:pPr>
          </w:p>
        </w:tc>
        <w:tc>
          <w:tcPr>
            <w:tcW w:w="5854" w:type="dxa"/>
            <w:tcBorders>
              <w:top w:val="single" w:color="auto" w:sz="4" w:space="0"/>
              <w:left w:val="single" w:color="auto" w:sz="4" w:space="0"/>
            </w:tcBorders>
            <w:shd w:val="clear" w:color="auto" w:fill="auto"/>
            <w:vAlign w:val="bottom"/>
          </w:tcPr>
          <w:p w14:paraId="5B3A651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76BE667">
            <w:pPr>
              <w:shd w:val="clear"/>
            </w:pPr>
          </w:p>
        </w:tc>
      </w:tr>
      <w:tr w14:paraId="0B90321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A500B2D">
            <w:pPr>
              <w:shd w:val="clear"/>
            </w:pPr>
          </w:p>
        </w:tc>
        <w:tc>
          <w:tcPr>
            <w:vMerge w:val="continue"/>
            <w:tcBorders>
              <w:left w:val="single" w:color="auto" w:sz="4" w:space="0"/>
            </w:tcBorders>
            <w:shd w:val="clear" w:color="auto" w:fill="auto"/>
            <w:vAlign w:val="center"/>
          </w:tcPr>
          <w:p w14:paraId="43EE9EDD">
            <w:pPr>
              <w:shd w:val="clear"/>
            </w:pPr>
          </w:p>
        </w:tc>
        <w:tc>
          <w:tcPr>
            <w:vMerge w:val="continue"/>
            <w:tcBorders>
              <w:left w:val="single" w:color="auto" w:sz="4" w:space="0"/>
            </w:tcBorders>
            <w:shd w:val="clear" w:color="auto" w:fill="auto"/>
            <w:vAlign w:val="center"/>
          </w:tcPr>
          <w:p w14:paraId="376E474C">
            <w:pPr>
              <w:shd w:val="clear"/>
            </w:pPr>
          </w:p>
        </w:tc>
        <w:tc>
          <w:tcPr>
            <w:tcW w:w="5854" w:type="dxa"/>
            <w:tcBorders>
              <w:top w:val="single" w:color="auto" w:sz="4" w:space="0"/>
              <w:left w:val="single" w:color="auto" w:sz="4" w:space="0"/>
            </w:tcBorders>
            <w:shd w:val="clear" w:color="auto" w:fill="auto"/>
            <w:vAlign w:val="bottom"/>
          </w:tcPr>
          <w:p w14:paraId="5DD0FC5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CACF1DA">
            <w:pPr>
              <w:shd w:val="clear"/>
            </w:pPr>
          </w:p>
        </w:tc>
      </w:tr>
      <w:tr w14:paraId="2463EF6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E8BE987">
            <w:pPr>
              <w:shd w:val="clear"/>
            </w:pPr>
          </w:p>
        </w:tc>
        <w:tc>
          <w:tcPr>
            <w:vMerge w:val="continue"/>
            <w:tcBorders>
              <w:left w:val="single" w:color="auto" w:sz="4" w:space="0"/>
            </w:tcBorders>
            <w:shd w:val="clear" w:color="auto" w:fill="auto"/>
            <w:vAlign w:val="center"/>
          </w:tcPr>
          <w:p w14:paraId="6CD4289B">
            <w:pPr>
              <w:shd w:val="clear"/>
            </w:pPr>
          </w:p>
        </w:tc>
        <w:tc>
          <w:tcPr>
            <w:vMerge w:val="continue"/>
            <w:tcBorders>
              <w:left w:val="single" w:color="auto" w:sz="4" w:space="0"/>
            </w:tcBorders>
            <w:shd w:val="clear" w:color="auto" w:fill="auto"/>
            <w:vAlign w:val="center"/>
          </w:tcPr>
          <w:p w14:paraId="4D960962">
            <w:pPr>
              <w:shd w:val="clear"/>
            </w:pPr>
          </w:p>
        </w:tc>
        <w:tc>
          <w:tcPr>
            <w:tcW w:w="5854" w:type="dxa"/>
            <w:tcBorders>
              <w:top w:val="single" w:color="auto" w:sz="4" w:space="0"/>
              <w:left w:val="single" w:color="auto" w:sz="4" w:space="0"/>
            </w:tcBorders>
            <w:shd w:val="clear" w:color="auto" w:fill="auto"/>
            <w:vAlign w:val="center"/>
          </w:tcPr>
          <w:p w14:paraId="2D1028B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74E296B">
            <w:pPr>
              <w:shd w:val="clear"/>
            </w:pPr>
          </w:p>
        </w:tc>
      </w:tr>
      <w:tr w14:paraId="3766C2A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1E50A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5F7FC1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C3D457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A79724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504D0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A6965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0BED81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B71D16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E722C0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33ADD5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ACF263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委托未取得相应资质的检测机构进行检测的；明示或暗示检测机构出具虚假检测报告，篡改或伪造检测报告的；弄虚作假送检试样的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A10CB8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《建设工程质量检测管理办法》</w:t>
            </w:r>
          </w:p>
          <w:p w14:paraId="35B9B87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第三十一条违反本办法规定，委托方有下列行为之一的，由县级以上地方人民政府建设主管部门责令改正，处1万元以上3万元以下的罚款：  （一）委托未取得相应资质的检测机构进行检测的；  （二）明示或暗示检测机构出具虚假检测报告，篡改或伪造检测报告的；  （三）弄虚作假送检试样的。</w:t>
            </w:r>
          </w:p>
        </w:tc>
        <w:tc>
          <w:tcPr>
            <w:tcW w:w="5854" w:type="dxa"/>
            <w:tcBorders>
              <w:top w:val="single" w:color="auto" w:sz="4" w:space="0"/>
              <w:left w:val="single" w:color="auto" w:sz="4" w:space="0"/>
            </w:tcBorders>
            <w:shd w:val="clear" w:color="auto" w:fill="auto"/>
            <w:vAlign w:val="bottom"/>
          </w:tcPr>
          <w:p w14:paraId="55A5057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5121FA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14985E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6CFE14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6B13185">
            <w:pPr>
              <w:shd w:val="clear"/>
            </w:pPr>
          </w:p>
        </w:tc>
        <w:tc>
          <w:tcPr>
            <w:vMerge w:val="continue"/>
            <w:tcBorders>
              <w:left w:val="single" w:color="auto" w:sz="4" w:space="0"/>
            </w:tcBorders>
            <w:shd w:val="clear" w:color="auto" w:fill="auto"/>
            <w:vAlign w:val="center"/>
          </w:tcPr>
          <w:p w14:paraId="70C793C6">
            <w:pPr>
              <w:shd w:val="clear"/>
            </w:pPr>
          </w:p>
        </w:tc>
        <w:tc>
          <w:tcPr>
            <w:vMerge w:val="continue"/>
            <w:tcBorders>
              <w:left w:val="single" w:color="auto" w:sz="4" w:space="0"/>
            </w:tcBorders>
            <w:shd w:val="clear" w:color="auto" w:fill="auto"/>
            <w:vAlign w:val="center"/>
          </w:tcPr>
          <w:p w14:paraId="79CA3892">
            <w:pPr>
              <w:shd w:val="clear"/>
            </w:pPr>
          </w:p>
        </w:tc>
        <w:tc>
          <w:tcPr>
            <w:tcW w:w="5854" w:type="dxa"/>
            <w:tcBorders>
              <w:top w:val="single" w:color="auto" w:sz="4" w:space="0"/>
              <w:left w:val="single" w:color="auto" w:sz="4" w:space="0"/>
            </w:tcBorders>
            <w:shd w:val="clear" w:color="auto" w:fill="auto"/>
            <w:vAlign w:val="bottom"/>
          </w:tcPr>
          <w:p w14:paraId="686E6C0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73448B1">
            <w:pPr>
              <w:shd w:val="clear"/>
            </w:pPr>
          </w:p>
        </w:tc>
      </w:tr>
      <w:tr w14:paraId="318FE29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398E531">
            <w:pPr>
              <w:shd w:val="clear"/>
            </w:pPr>
          </w:p>
        </w:tc>
        <w:tc>
          <w:tcPr>
            <w:vMerge w:val="continue"/>
            <w:tcBorders>
              <w:left w:val="single" w:color="auto" w:sz="4" w:space="0"/>
            </w:tcBorders>
            <w:shd w:val="clear" w:color="auto" w:fill="auto"/>
            <w:vAlign w:val="center"/>
          </w:tcPr>
          <w:p w14:paraId="77DAC6C4">
            <w:pPr>
              <w:shd w:val="clear"/>
            </w:pPr>
          </w:p>
        </w:tc>
        <w:tc>
          <w:tcPr>
            <w:vMerge w:val="continue"/>
            <w:tcBorders>
              <w:left w:val="single" w:color="auto" w:sz="4" w:space="0"/>
            </w:tcBorders>
            <w:shd w:val="clear" w:color="auto" w:fill="auto"/>
            <w:vAlign w:val="center"/>
          </w:tcPr>
          <w:p w14:paraId="351DAA3A">
            <w:pPr>
              <w:shd w:val="clear"/>
            </w:pPr>
          </w:p>
        </w:tc>
        <w:tc>
          <w:tcPr>
            <w:tcW w:w="5854" w:type="dxa"/>
            <w:tcBorders>
              <w:top w:val="single" w:color="auto" w:sz="4" w:space="0"/>
              <w:left w:val="single" w:color="auto" w:sz="4" w:space="0"/>
            </w:tcBorders>
            <w:shd w:val="clear" w:color="auto" w:fill="auto"/>
            <w:vAlign w:val="bottom"/>
          </w:tcPr>
          <w:p w14:paraId="7845955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84414C6">
            <w:pPr>
              <w:shd w:val="clear"/>
            </w:pPr>
          </w:p>
        </w:tc>
      </w:tr>
      <w:tr w14:paraId="648FD80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5B19796">
            <w:pPr>
              <w:shd w:val="clear"/>
            </w:pPr>
          </w:p>
        </w:tc>
        <w:tc>
          <w:tcPr>
            <w:vMerge w:val="continue"/>
            <w:tcBorders>
              <w:left w:val="single" w:color="auto" w:sz="4" w:space="0"/>
            </w:tcBorders>
            <w:shd w:val="clear" w:color="auto" w:fill="auto"/>
            <w:vAlign w:val="center"/>
          </w:tcPr>
          <w:p w14:paraId="1BD3EDBB">
            <w:pPr>
              <w:shd w:val="clear"/>
            </w:pPr>
          </w:p>
        </w:tc>
        <w:tc>
          <w:tcPr>
            <w:vMerge w:val="continue"/>
            <w:tcBorders>
              <w:left w:val="single" w:color="auto" w:sz="4" w:space="0"/>
            </w:tcBorders>
            <w:shd w:val="clear" w:color="auto" w:fill="auto"/>
            <w:vAlign w:val="center"/>
          </w:tcPr>
          <w:p w14:paraId="06B967CD">
            <w:pPr>
              <w:shd w:val="clear"/>
            </w:pPr>
          </w:p>
        </w:tc>
        <w:tc>
          <w:tcPr>
            <w:tcW w:w="5854" w:type="dxa"/>
            <w:tcBorders>
              <w:top w:val="single" w:color="auto" w:sz="4" w:space="0"/>
              <w:left w:val="single" w:color="auto" w:sz="4" w:space="0"/>
            </w:tcBorders>
            <w:shd w:val="clear" w:color="auto" w:fill="auto"/>
            <w:vAlign w:val="bottom"/>
          </w:tcPr>
          <w:p w14:paraId="35BC467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5ADCDB4">
            <w:pPr>
              <w:shd w:val="clear"/>
            </w:pPr>
          </w:p>
        </w:tc>
      </w:tr>
      <w:tr w14:paraId="45C40FD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EF25926">
            <w:pPr>
              <w:shd w:val="clear"/>
            </w:pPr>
          </w:p>
        </w:tc>
        <w:tc>
          <w:tcPr>
            <w:vMerge w:val="continue"/>
            <w:tcBorders>
              <w:left w:val="single" w:color="auto" w:sz="4" w:space="0"/>
            </w:tcBorders>
            <w:shd w:val="clear" w:color="auto" w:fill="auto"/>
            <w:vAlign w:val="center"/>
          </w:tcPr>
          <w:p w14:paraId="6778DEE5">
            <w:pPr>
              <w:shd w:val="clear"/>
            </w:pPr>
          </w:p>
        </w:tc>
        <w:tc>
          <w:tcPr>
            <w:vMerge w:val="continue"/>
            <w:tcBorders>
              <w:left w:val="single" w:color="auto" w:sz="4" w:space="0"/>
            </w:tcBorders>
            <w:shd w:val="clear" w:color="auto" w:fill="auto"/>
            <w:vAlign w:val="center"/>
          </w:tcPr>
          <w:p w14:paraId="6A117E7B">
            <w:pPr>
              <w:shd w:val="clear"/>
            </w:pPr>
          </w:p>
        </w:tc>
        <w:tc>
          <w:tcPr>
            <w:tcW w:w="5854" w:type="dxa"/>
            <w:tcBorders>
              <w:top w:val="single" w:color="auto" w:sz="4" w:space="0"/>
              <w:left w:val="single" w:color="auto" w:sz="4" w:space="0"/>
            </w:tcBorders>
            <w:shd w:val="clear" w:color="auto" w:fill="auto"/>
            <w:vAlign w:val="bottom"/>
          </w:tcPr>
          <w:p w14:paraId="1FFCEDC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AA233A8">
            <w:pPr>
              <w:shd w:val="clear"/>
            </w:pPr>
          </w:p>
        </w:tc>
      </w:tr>
      <w:tr w14:paraId="5D5F5E7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4B989FC">
            <w:pPr>
              <w:shd w:val="clear"/>
            </w:pPr>
          </w:p>
        </w:tc>
        <w:tc>
          <w:tcPr>
            <w:vMerge w:val="continue"/>
            <w:tcBorders>
              <w:left w:val="single" w:color="auto" w:sz="4" w:space="0"/>
            </w:tcBorders>
            <w:shd w:val="clear" w:color="auto" w:fill="auto"/>
            <w:vAlign w:val="center"/>
          </w:tcPr>
          <w:p w14:paraId="1E77B882">
            <w:pPr>
              <w:shd w:val="clear"/>
            </w:pPr>
          </w:p>
        </w:tc>
        <w:tc>
          <w:tcPr>
            <w:vMerge w:val="continue"/>
            <w:tcBorders>
              <w:left w:val="single" w:color="auto" w:sz="4" w:space="0"/>
            </w:tcBorders>
            <w:shd w:val="clear" w:color="auto" w:fill="auto"/>
            <w:vAlign w:val="center"/>
          </w:tcPr>
          <w:p w14:paraId="592896F0">
            <w:pPr>
              <w:shd w:val="clear"/>
            </w:pPr>
          </w:p>
        </w:tc>
        <w:tc>
          <w:tcPr>
            <w:tcW w:w="5854" w:type="dxa"/>
            <w:tcBorders>
              <w:top w:val="single" w:color="auto" w:sz="4" w:space="0"/>
              <w:left w:val="single" w:color="auto" w:sz="4" w:space="0"/>
            </w:tcBorders>
            <w:shd w:val="clear" w:color="auto" w:fill="auto"/>
            <w:vAlign w:val="bottom"/>
          </w:tcPr>
          <w:p w14:paraId="65EC271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F5438AF">
            <w:pPr>
              <w:shd w:val="clear"/>
            </w:pPr>
          </w:p>
        </w:tc>
      </w:tr>
      <w:tr w14:paraId="33E912E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B6C4C20">
            <w:pPr>
              <w:shd w:val="clear"/>
            </w:pPr>
          </w:p>
        </w:tc>
        <w:tc>
          <w:tcPr>
            <w:vMerge w:val="continue"/>
            <w:tcBorders>
              <w:left w:val="single" w:color="auto" w:sz="4" w:space="0"/>
            </w:tcBorders>
            <w:shd w:val="clear" w:color="auto" w:fill="auto"/>
            <w:vAlign w:val="center"/>
          </w:tcPr>
          <w:p w14:paraId="7BF57CD2">
            <w:pPr>
              <w:shd w:val="clear"/>
            </w:pPr>
          </w:p>
        </w:tc>
        <w:tc>
          <w:tcPr>
            <w:vMerge w:val="continue"/>
            <w:tcBorders>
              <w:left w:val="single" w:color="auto" w:sz="4" w:space="0"/>
            </w:tcBorders>
            <w:shd w:val="clear" w:color="auto" w:fill="auto"/>
            <w:vAlign w:val="center"/>
          </w:tcPr>
          <w:p w14:paraId="4700459F">
            <w:pPr>
              <w:shd w:val="clear"/>
            </w:pPr>
          </w:p>
        </w:tc>
        <w:tc>
          <w:tcPr>
            <w:tcW w:w="5854" w:type="dxa"/>
            <w:tcBorders>
              <w:top w:val="single" w:color="auto" w:sz="4" w:space="0"/>
              <w:left w:val="single" w:color="auto" w:sz="4" w:space="0"/>
            </w:tcBorders>
            <w:shd w:val="clear" w:color="auto" w:fill="auto"/>
            <w:vAlign w:val="bottom"/>
          </w:tcPr>
          <w:p w14:paraId="11CF70B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F64B885">
            <w:pPr>
              <w:shd w:val="clear"/>
            </w:pPr>
          </w:p>
        </w:tc>
      </w:tr>
      <w:tr w14:paraId="5C7A6CD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ED1B074">
            <w:pPr>
              <w:shd w:val="clear"/>
            </w:pPr>
          </w:p>
        </w:tc>
        <w:tc>
          <w:tcPr>
            <w:vMerge w:val="continue"/>
            <w:tcBorders>
              <w:left w:val="single" w:color="auto" w:sz="4" w:space="0"/>
            </w:tcBorders>
            <w:shd w:val="clear" w:color="auto" w:fill="auto"/>
            <w:vAlign w:val="center"/>
          </w:tcPr>
          <w:p w14:paraId="076D03E4">
            <w:pPr>
              <w:shd w:val="clear"/>
            </w:pPr>
          </w:p>
        </w:tc>
        <w:tc>
          <w:tcPr>
            <w:vMerge w:val="continue"/>
            <w:tcBorders>
              <w:left w:val="single" w:color="auto" w:sz="4" w:space="0"/>
            </w:tcBorders>
            <w:shd w:val="clear" w:color="auto" w:fill="auto"/>
            <w:vAlign w:val="center"/>
          </w:tcPr>
          <w:p w14:paraId="11334570">
            <w:pPr>
              <w:shd w:val="clear"/>
            </w:pPr>
          </w:p>
        </w:tc>
        <w:tc>
          <w:tcPr>
            <w:tcW w:w="5854" w:type="dxa"/>
            <w:tcBorders>
              <w:top w:val="single" w:color="auto" w:sz="4" w:space="0"/>
              <w:left w:val="single" w:color="auto" w:sz="4" w:space="0"/>
            </w:tcBorders>
            <w:shd w:val="clear" w:color="auto" w:fill="auto"/>
            <w:vAlign w:val="center"/>
          </w:tcPr>
          <w:p w14:paraId="0C2109F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7C33614">
            <w:pPr>
              <w:shd w:val="clear"/>
            </w:pPr>
          </w:p>
        </w:tc>
      </w:tr>
      <w:tr w14:paraId="58FA3E4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C92BA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2DB6E4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AB15AD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A6252E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43CE76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B3905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3655BC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F20D26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00C54D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D4ED8DC">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A9AE1B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擅自使用没有国家技术标准又未经审定通过的新技术、新材料，或者将不适用于抗震设防区的新术、新材料用于抗震设防区，或者超出经审定的抗震烈度范围的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C8AC346">
            <w:pPr>
              <w:shd w:val="clear"/>
              <w:spacing w:before="0" w:beforeAutospacing="0" w:after="0" w:afterAutospacing="0"/>
              <w:ind w:left="0" w:right="0"/>
              <w:jc w:val="both"/>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p w14:paraId="68166D82">
            <w:pPr>
              <w:shd w:val="clear"/>
              <w:spacing w:before="0" w:beforeAutospacing="0" w:after="0" w:afterAutospacing="0"/>
              <w:ind w:left="0" w:right="0"/>
              <w:jc w:val="both"/>
            </w:pPr>
            <w:r>
              <w:rPr>
                <w:rFonts w:hint="eastAsia" w:ascii="宋体" w:hAnsi="宋体" w:eastAsia="宋体" w:cs="宋体"/>
                <w:i w:val="0"/>
                <w:caps w:val="0"/>
                <w:color w:val="auto"/>
                <w:spacing w:val="0"/>
                <w:sz w:val="21"/>
                <w:szCs w:val="21"/>
                <w:lang w:val="en-US" w:eastAsia="zh-CN"/>
              </w:rPr>
              <w:t>《市政公用设施抗灾设防管理规定》第三十一条违反本规定，擅自采用没有工程建设标准又未经核准的新技术、新材料的，由县级以上地方人民政府建设主管部门责令限期改正，并处以1万元以上3万元以下罚款。</w:t>
            </w:r>
          </w:p>
        </w:tc>
        <w:tc>
          <w:tcPr>
            <w:tcW w:w="5854" w:type="dxa"/>
            <w:tcBorders>
              <w:top w:val="single" w:color="auto" w:sz="4" w:space="0"/>
              <w:left w:val="single" w:color="auto" w:sz="4" w:space="0"/>
            </w:tcBorders>
            <w:shd w:val="clear" w:color="auto" w:fill="auto"/>
            <w:vAlign w:val="bottom"/>
          </w:tcPr>
          <w:p w14:paraId="49825F7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0087E4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E7C7A0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5D2F26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AA8F2CF">
            <w:pPr>
              <w:shd w:val="clear"/>
            </w:pPr>
          </w:p>
        </w:tc>
        <w:tc>
          <w:tcPr>
            <w:vMerge w:val="continue"/>
            <w:tcBorders>
              <w:left w:val="single" w:color="auto" w:sz="4" w:space="0"/>
            </w:tcBorders>
            <w:shd w:val="clear" w:color="auto" w:fill="auto"/>
            <w:vAlign w:val="center"/>
          </w:tcPr>
          <w:p w14:paraId="75D9DCF8">
            <w:pPr>
              <w:shd w:val="clear"/>
            </w:pPr>
          </w:p>
        </w:tc>
        <w:tc>
          <w:tcPr>
            <w:vMerge w:val="continue"/>
            <w:tcBorders>
              <w:left w:val="single" w:color="auto" w:sz="4" w:space="0"/>
            </w:tcBorders>
            <w:shd w:val="clear" w:color="auto" w:fill="auto"/>
            <w:vAlign w:val="center"/>
          </w:tcPr>
          <w:p w14:paraId="3A454506">
            <w:pPr>
              <w:shd w:val="clear"/>
            </w:pPr>
          </w:p>
        </w:tc>
        <w:tc>
          <w:tcPr>
            <w:tcW w:w="5854" w:type="dxa"/>
            <w:tcBorders>
              <w:top w:val="single" w:color="auto" w:sz="4" w:space="0"/>
              <w:left w:val="single" w:color="auto" w:sz="4" w:space="0"/>
            </w:tcBorders>
            <w:shd w:val="clear" w:color="auto" w:fill="auto"/>
            <w:vAlign w:val="bottom"/>
          </w:tcPr>
          <w:p w14:paraId="2A4654D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EB0A921">
            <w:pPr>
              <w:shd w:val="clear"/>
            </w:pPr>
          </w:p>
        </w:tc>
      </w:tr>
      <w:tr w14:paraId="56E8640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C8BDE07">
            <w:pPr>
              <w:shd w:val="clear"/>
            </w:pPr>
          </w:p>
        </w:tc>
        <w:tc>
          <w:tcPr>
            <w:vMerge w:val="continue"/>
            <w:tcBorders>
              <w:left w:val="single" w:color="auto" w:sz="4" w:space="0"/>
            </w:tcBorders>
            <w:shd w:val="clear" w:color="auto" w:fill="auto"/>
            <w:vAlign w:val="center"/>
          </w:tcPr>
          <w:p w14:paraId="13243CD0">
            <w:pPr>
              <w:shd w:val="clear"/>
            </w:pPr>
          </w:p>
        </w:tc>
        <w:tc>
          <w:tcPr>
            <w:vMerge w:val="continue"/>
            <w:tcBorders>
              <w:left w:val="single" w:color="auto" w:sz="4" w:space="0"/>
            </w:tcBorders>
            <w:shd w:val="clear" w:color="auto" w:fill="auto"/>
            <w:vAlign w:val="center"/>
          </w:tcPr>
          <w:p w14:paraId="489DF650">
            <w:pPr>
              <w:shd w:val="clear"/>
            </w:pPr>
          </w:p>
        </w:tc>
        <w:tc>
          <w:tcPr>
            <w:tcW w:w="5854" w:type="dxa"/>
            <w:tcBorders>
              <w:top w:val="single" w:color="auto" w:sz="4" w:space="0"/>
              <w:left w:val="single" w:color="auto" w:sz="4" w:space="0"/>
            </w:tcBorders>
            <w:shd w:val="clear" w:color="auto" w:fill="auto"/>
            <w:vAlign w:val="bottom"/>
          </w:tcPr>
          <w:p w14:paraId="60082C3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2F0BC43">
            <w:pPr>
              <w:shd w:val="clear"/>
            </w:pPr>
          </w:p>
        </w:tc>
      </w:tr>
      <w:tr w14:paraId="3A5162C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BFBA8F8">
            <w:pPr>
              <w:shd w:val="clear"/>
            </w:pPr>
          </w:p>
        </w:tc>
        <w:tc>
          <w:tcPr>
            <w:vMerge w:val="continue"/>
            <w:tcBorders>
              <w:left w:val="single" w:color="auto" w:sz="4" w:space="0"/>
            </w:tcBorders>
            <w:shd w:val="clear" w:color="auto" w:fill="auto"/>
            <w:vAlign w:val="center"/>
          </w:tcPr>
          <w:p w14:paraId="7934F073">
            <w:pPr>
              <w:shd w:val="clear"/>
            </w:pPr>
          </w:p>
        </w:tc>
        <w:tc>
          <w:tcPr>
            <w:vMerge w:val="continue"/>
            <w:tcBorders>
              <w:left w:val="single" w:color="auto" w:sz="4" w:space="0"/>
            </w:tcBorders>
            <w:shd w:val="clear" w:color="auto" w:fill="auto"/>
            <w:vAlign w:val="center"/>
          </w:tcPr>
          <w:p w14:paraId="7E42917D">
            <w:pPr>
              <w:shd w:val="clear"/>
            </w:pPr>
          </w:p>
        </w:tc>
        <w:tc>
          <w:tcPr>
            <w:tcW w:w="5854" w:type="dxa"/>
            <w:tcBorders>
              <w:top w:val="single" w:color="auto" w:sz="4" w:space="0"/>
              <w:left w:val="single" w:color="auto" w:sz="4" w:space="0"/>
            </w:tcBorders>
            <w:shd w:val="clear" w:color="auto" w:fill="auto"/>
            <w:vAlign w:val="bottom"/>
          </w:tcPr>
          <w:p w14:paraId="46FE738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6DA0850">
            <w:pPr>
              <w:shd w:val="clear"/>
            </w:pPr>
          </w:p>
        </w:tc>
      </w:tr>
      <w:tr w14:paraId="65721D3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572EC83">
            <w:pPr>
              <w:shd w:val="clear"/>
            </w:pPr>
          </w:p>
        </w:tc>
        <w:tc>
          <w:tcPr>
            <w:vMerge w:val="continue"/>
            <w:tcBorders>
              <w:left w:val="single" w:color="auto" w:sz="4" w:space="0"/>
            </w:tcBorders>
            <w:shd w:val="clear" w:color="auto" w:fill="auto"/>
            <w:vAlign w:val="center"/>
          </w:tcPr>
          <w:p w14:paraId="2C1AF217">
            <w:pPr>
              <w:shd w:val="clear"/>
            </w:pPr>
          </w:p>
        </w:tc>
        <w:tc>
          <w:tcPr>
            <w:vMerge w:val="continue"/>
            <w:tcBorders>
              <w:left w:val="single" w:color="auto" w:sz="4" w:space="0"/>
            </w:tcBorders>
            <w:shd w:val="clear" w:color="auto" w:fill="auto"/>
            <w:vAlign w:val="center"/>
          </w:tcPr>
          <w:p w14:paraId="1C3CA133">
            <w:pPr>
              <w:shd w:val="clear"/>
            </w:pPr>
          </w:p>
        </w:tc>
        <w:tc>
          <w:tcPr>
            <w:tcW w:w="5854" w:type="dxa"/>
            <w:tcBorders>
              <w:top w:val="single" w:color="auto" w:sz="4" w:space="0"/>
              <w:left w:val="single" w:color="auto" w:sz="4" w:space="0"/>
            </w:tcBorders>
            <w:shd w:val="clear" w:color="auto" w:fill="auto"/>
            <w:vAlign w:val="bottom"/>
          </w:tcPr>
          <w:p w14:paraId="4E59629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CB5A1A4">
            <w:pPr>
              <w:shd w:val="clear"/>
            </w:pPr>
          </w:p>
        </w:tc>
      </w:tr>
      <w:tr w14:paraId="6E61820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094D40F">
            <w:pPr>
              <w:shd w:val="clear"/>
            </w:pPr>
          </w:p>
        </w:tc>
        <w:tc>
          <w:tcPr>
            <w:vMerge w:val="continue"/>
            <w:tcBorders>
              <w:left w:val="single" w:color="auto" w:sz="4" w:space="0"/>
            </w:tcBorders>
            <w:shd w:val="clear" w:color="auto" w:fill="auto"/>
            <w:vAlign w:val="center"/>
          </w:tcPr>
          <w:p w14:paraId="2E52530E">
            <w:pPr>
              <w:shd w:val="clear"/>
            </w:pPr>
          </w:p>
        </w:tc>
        <w:tc>
          <w:tcPr>
            <w:vMerge w:val="continue"/>
            <w:tcBorders>
              <w:left w:val="single" w:color="auto" w:sz="4" w:space="0"/>
            </w:tcBorders>
            <w:shd w:val="clear" w:color="auto" w:fill="auto"/>
            <w:vAlign w:val="center"/>
          </w:tcPr>
          <w:p w14:paraId="5427C5F2">
            <w:pPr>
              <w:shd w:val="clear"/>
            </w:pPr>
          </w:p>
        </w:tc>
        <w:tc>
          <w:tcPr>
            <w:tcW w:w="5854" w:type="dxa"/>
            <w:tcBorders>
              <w:top w:val="single" w:color="auto" w:sz="4" w:space="0"/>
              <w:left w:val="single" w:color="auto" w:sz="4" w:space="0"/>
            </w:tcBorders>
            <w:shd w:val="clear" w:color="auto" w:fill="auto"/>
            <w:vAlign w:val="bottom"/>
          </w:tcPr>
          <w:p w14:paraId="7528579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B57202E">
            <w:pPr>
              <w:shd w:val="clear"/>
            </w:pPr>
          </w:p>
        </w:tc>
      </w:tr>
      <w:tr w14:paraId="4771D01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FB4221">
            <w:pPr>
              <w:shd w:val="clear"/>
            </w:pPr>
          </w:p>
        </w:tc>
        <w:tc>
          <w:tcPr>
            <w:vMerge w:val="continue"/>
            <w:tcBorders>
              <w:left w:val="single" w:color="auto" w:sz="4" w:space="0"/>
            </w:tcBorders>
            <w:shd w:val="clear" w:color="auto" w:fill="auto"/>
            <w:vAlign w:val="center"/>
          </w:tcPr>
          <w:p w14:paraId="112AEFA2">
            <w:pPr>
              <w:shd w:val="clear"/>
            </w:pPr>
          </w:p>
        </w:tc>
        <w:tc>
          <w:tcPr>
            <w:vMerge w:val="continue"/>
            <w:tcBorders>
              <w:left w:val="single" w:color="auto" w:sz="4" w:space="0"/>
            </w:tcBorders>
            <w:shd w:val="clear" w:color="auto" w:fill="auto"/>
            <w:vAlign w:val="center"/>
          </w:tcPr>
          <w:p w14:paraId="5F57D731">
            <w:pPr>
              <w:shd w:val="clear"/>
            </w:pPr>
          </w:p>
        </w:tc>
        <w:tc>
          <w:tcPr>
            <w:tcW w:w="5854" w:type="dxa"/>
            <w:tcBorders>
              <w:top w:val="single" w:color="auto" w:sz="4" w:space="0"/>
              <w:left w:val="single" w:color="auto" w:sz="4" w:space="0"/>
            </w:tcBorders>
            <w:shd w:val="clear" w:color="auto" w:fill="auto"/>
            <w:vAlign w:val="bottom"/>
          </w:tcPr>
          <w:p w14:paraId="3FF05DF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C070DB7">
            <w:pPr>
              <w:shd w:val="clear"/>
            </w:pPr>
          </w:p>
        </w:tc>
      </w:tr>
      <w:tr w14:paraId="4B31480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68C2C48">
            <w:pPr>
              <w:shd w:val="clear"/>
            </w:pPr>
          </w:p>
        </w:tc>
        <w:tc>
          <w:tcPr>
            <w:vMerge w:val="continue"/>
            <w:tcBorders>
              <w:left w:val="single" w:color="auto" w:sz="4" w:space="0"/>
            </w:tcBorders>
            <w:shd w:val="clear" w:color="auto" w:fill="auto"/>
            <w:vAlign w:val="center"/>
          </w:tcPr>
          <w:p w14:paraId="46082007">
            <w:pPr>
              <w:shd w:val="clear"/>
            </w:pPr>
          </w:p>
        </w:tc>
        <w:tc>
          <w:tcPr>
            <w:vMerge w:val="continue"/>
            <w:tcBorders>
              <w:left w:val="single" w:color="auto" w:sz="4" w:space="0"/>
            </w:tcBorders>
            <w:shd w:val="clear" w:color="auto" w:fill="auto"/>
            <w:vAlign w:val="center"/>
          </w:tcPr>
          <w:p w14:paraId="59E09AB0">
            <w:pPr>
              <w:shd w:val="clear"/>
            </w:pPr>
          </w:p>
        </w:tc>
        <w:tc>
          <w:tcPr>
            <w:tcW w:w="5854" w:type="dxa"/>
            <w:tcBorders>
              <w:top w:val="single" w:color="auto" w:sz="4" w:space="0"/>
              <w:left w:val="single" w:color="auto" w:sz="4" w:space="0"/>
            </w:tcBorders>
            <w:shd w:val="clear" w:color="auto" w:fill="auto"/>
            <w:vAlign w:val="center"/>
          </w:tcPr>
          <w:p w14:paraId="02A8548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8C645F7">
            <w:pPr>
              <w:shd w:val="clear"/>
            </w:pPr>
          </w:p>
        </w:tc>
      </w:tr>
      <w:tr w14:paraId="4B656C5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FA3F1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0359096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035562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E7A6C6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7A62C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D2C1E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6E388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590BFF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C7ECA7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215304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C83CDF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擅自变动或者破坏房屋建筑抗震构件、隔震装置、减震部件或者地震反应观测系统等抗震设施的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0170DF9">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p w14:paraId="0ED03B08">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5854" w:type="dxa"/>
            <w:tcBorders>
              <w:top w:val="single" w:color="auto" w:sz="4" w:space="0"/>
              <w:left w:val="single" w:color="auto" w:sz="4" w:space="0"/>
            </w:tcBorders>
            <w:shd w:val="clear" w:color="auto" w:fill="auto"/>
            <w:vAlign w:val="bottom"/>
          </w:tcPr>
          <w:p w14:paraId="4CB8B1E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BC6C2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3EFC4A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EE7DEE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C1901A">
            <w:pPr>
              <w:shd w:val="clear"/>
            </w:pPr>
          </w:p>
        </w:tc>
        <w:tc>
          <w:tcPr>
            <w:vMerge w:val="continue"/>
            <w:tcBorders>
              <w:left w:val="single" w:color="auto" w:sz="4" w:space="0"/>
            </w:tcBorders>
            <w:shd w:val="clear" w:color="auto" w:fill="auto"/>
            <w:vAlign w:val="center"/>
          </w:tcPr>
          <w:p w14:paraId="5087D8A0">
            <w:pPr>
              <w:shd w:val="clear"/>
            </w:pPr>
          </w:p>
        </w:tc>
        <w:tc>
          <w:tcPr>
            <w:vMerge w:val="continue"/>
            <w:tcBorders>
              <w:left w:val="single" w:color="auto" w:sz="4" w:space="0"/>
            </w:tcBorders>
            <w:shd w:val="clear" w:color="auto" w:fill="auto"/>
            <w:vAlign w:val="center"/>
          </w:tcPr>
          <w:p w14:paraId="646D9AF1">
            <w:pPr>
              <w:shd w:val="clear"/>
            </w:pPr>
          </w:p>
        </w:tc>
        <w:tc>
          <w:tcPr>
            <w:tcW w:w="5854" w:type="dxa"/>
            <w:tcBorders>
              <w:top w:val="single" w:color="auto" w:sz="4" w:space="0"/>
              <w:left w:val="single" w:color="auto" w:sz="4" w:space="0"/>
            </w:tcBorders>
            <w:shd w:val="clear" w:color="auto" w:fill="auto"/>
            <w:vAlign w:val="bottom"/>
          </w:tcPr>
          <w:p w14:paraId="348BD8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BEFC243">
            <w:pPr>
              <w:shd w:val="clear"/>
            </w:pPr>
          </w:p>
        </w:tc>
      </w:tr>
      <w:tr w14:paraId="02093E5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5D3B7E">
            <w:pPr>
              <w:shd w:val="clear"/>
            </w:pPr>
          </w:p>
        </w:tc>
        <w:tc>
          <w:tcPr>
            <w:vMerge w:val="continue"/>
            <w:tcBorders>
              <w:left w:val="single" w:color="auto" w:sz="4" w:space="0"/>
            </w:tcBorders>
            <w:shd w:val="clear" w:color="auto" w:fill="auto"/>
            <w:vAlign w:val="center"/>
          </w:tcPr>
          <w:p w14:paraId="23278068">
            <w:pPr>
              <w:shd w:val="clear"/>
            </w:pPr>
          </w:p>
        </w:tc>
        <w:tc>
          <w:tcPr>
            <w:vMerge w:val="continue"/>
            <w:tcBorders>
              <w:left w:val="single" w:color="auto" w:sz="4" w:space="0"/>
            </w:tcBorders>
            <w:shd w:val="clear" w:color="auto" w:fill="auto"/>
            <w:vAlign w:val="center"/>
          </w:tcPr>
          <w:p w14:paraId="6BF5B77F">
            <w:pPr>
              <w:shd w:val="clear"/>
            </w:pPr>
          </w:p>
        </w:tc>
        <w:tc>
          <w:tcPr>
            <w:tcW w:w="5854" w:type="dxa"/>
            <w:tcBorders>
              <w:top w:val="single" w:color="auto" w:sz="4" w:space="0"/>
              <w:left w:val="single" w:color="auto" w:sz="4" w:space="0"/>
            </w:tcBorders>
            <w:shd w:val="clear" w:color="auto" w:fill="auto"/>
            <w:vAlign w:val="bottom"/>
          </w:tcPr>
          <w:p w14:paraId="115E89A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3193D18">
            <w:pPr>
              <w:shd w:val="clear"/>
            </w:pPr>
          </w:p>
        </w:tc>
      </w:tr>
      <w:tr w14:paraId="325986A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A0A2E17">
            <w:pPr>
              <w:shd w:val="clear"/>
            </w:pPr>
          </w:p>
        </w:tc>
        <w:tc>
          <w:tcPr>
            <w:vMerge w:val="continue"/>
            <w:tcBorders>
              <w:left w:val="single" w:color="auto" w:sz="4" w:space="0"/>
            </w:tcBorders>
            <w:shd w:val="clear" w:color="auto" w:fill="auto"/>
            <w:vAlign w:val="center"/>
          </w:tcPr>
          <w:p w14:paraId="0E9EF2D3">
            <w:pPr>
              <w:shd w:val="clear"/>
            </w:pPr>
          </w:p>
        </w:tc>
        <w:tc>
          <w:tcPr>
            <w:vMerge w:val="continue"/>
            <w:tcBorders>
              <w:left w:val="single" w:color="auto" w:sz="4" w:space="0"/>
            </w:tcBorders>
            <w:shd w:val="clear" w:color="auto" w:fill="auto"/>
            <w:vAlign w:val="center"/>
          </w:tcPr>
          <w:p w14:paraId="72B5C275">
            <w:pPr>
              <w:shd w:val="clear"/>
            </w:pPr>
          </w:p>
        </w:tc>
        <w:tc>
          <w:tcPr>
            <w:tcW w:w="5854" w:type="dxa"/>
            <w:tcBorders>
              <w:top w:val="single" w:color="auto" w:sz="4" w:space="0"/>
              <w:left w:val="single" w:color="auto" w:sz="4" w:space="0"/>
            </w:tcBorders>
            <w:shd w:val="clear" w:color="auto" w:fill="auto"/>
            <w:vAlign w:val="bottom"/>
          </w:tcPr>
          <w:p w14:paraId="12E0233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89C76E3">
            <w:pPr>
              <w:shd w:val="clear"/>
            </w:pPr>
          </w:p>
        </w:tc>
      </w:tr>
      <w:tr w14:paraId="4CCF080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78F741C">
            <w:pPr>
              <w:shd w:val="clear"/>
            </w:pPr>
          </w:p>
        </w:tc>
        <w:tc>
          <w:tcPr>
            <w:vMerge w:val="continue"/>
            <w:tcBorders>
              <w:left w:val="single" w:color="auto" w:sz="4" w:space="0"/>
            </w:tcBorders>
            <w:shd w:val="clear" w:color="auto" w:fill="auto"/>
            <w:vAlign w:val="center"/>
          </w:tcPr>
          <w:p w14:paraId="4E619C67">
            <w:pPr>
              <w:shd w:val="clear"/>
            </w:pPr>
          </w:p>
        </w:tc>
        <w:tc>
          <w:tcPr>
            <w:vMerge w:val="continue"/>
            <w:tcBorders>
              <w:left w:val="single" w:color="auto" w:sz="4" w:space="0"/>
            </w:tcBorders>
            <w:shd w:val="clear" w:color="auto" w:fill="auto"/>
            <w:vAlign w:val="center"/>
          </w:tcPr>
          <w:p w14:paraId="5D134365">
            <w:pPr>
              <w:shd w:val="clear"/>
            </w:pPr>
          </w:p>
        </w:tc>
        <w:tc>
          <w:tcPr>
            <w:tcW w:w="5854" w:type="dxa"/>
            <w:tcBorders>
              <w:top w:val="single" w:color="auto" w:sz="4" w:space="0"/>
              <w:left w:val="single" w:color="auto" w:sz="4" w:space="0"/>
            </w:tcBorders>
            <w:shd w:val="clear" w:color="auto" w:fill="auto"/>
            <w:vAlign w:val="bottom"/>
          </w:tcPr>
          <w:p w14:paraId="3E70146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0F683B2">
            <w:pPr>
              <w:shd w:val="clear"/>
            </w:pPr>
          </w:p>
        </w:tc>
      </w:tr>
      <w:tr w14:paraId="1D21918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1729E7D">
            <w:pPr>
              <w:shd w:val="clear"/>
            </w:pPr>
          </w:p>
        </w:tc>
        <w:tc>
          <w:tcPr>
            <w:vMerge w:val="continue"/>
            <w:tcBorders>
              <w:left w:val="single" w:color="auto" w:sz="4" w:space="0"/>
            </w:tcBorders>
            <w:shd w:val="clear" w:color="auto" w:fill="auto"/>
            <w:vAlign w:val="center"/>
          </w:tcPr>
          <w:p w14:paraId="6859CBF9">
            <w:pPr>
              <w:shd w:val="clear"/>
            </w:pPr>
          </w:p>
        </w:tc>
        <w:tc>
          <w:tcPr>
            <w:vMerge w:val="continue"/>
            <w:tcBorders>
              <w:left w:val="single" w:color="auto" w:sz="4" w:space="0"/>
            </w:tcBorders>
            <w:shd w:val="clear" w:color="auto" w:fill="auto"/>
            <w:vAlign w:val="center"/>
          </w:tcPr>
          <w:p w14:paraId="0451CB17">
            <w:pPr>
              <w:shd w:val="clear"/>
            </w:pPr>
          </w:p>
        </w:tc>
        <w:tc>
          <w:tcPr>
            <w:tcW w:w="5854" w:type="dxa"/>
            <w:tcBorders>
              <w:top w:val="single" w:color="auto" w:sz="4" w:space="0"/>
              <w:left w:val="single" w:color="auto" w:sz="4" w:space="0"/>
            </w:tcBorders>
            <w:shd w:val="clear" w:color="auto" w:fill="auto"/>
            <w:vAlign w:val="bottom"/>
          </w:tcPr>
          <w:p w14:paraId="25361BF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29A8D74">
            <w:pPr>
              <w:shd w:val="clear"/>
            </w:pPr>
          </w:p>
        </w:tc>
      </w:tr>
      <w:tr w14:paraId="323A27E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183066F">
            <w:pPr>
              <w:shd w:val="clear"/>
            </w:pPr>
          </w:p>
        </w:tc>
        <w:tc>
          <w:tcPr>
            <w:vMerge w:val="continue"/>
            <w:tcBorders>
              <w:left w:val="single" w:color="auto" w:sz="4" w:space="0"/>
            </w:tcBorders>
            <w:shd w:val="clear" w:color="auto" w:fill="auto"/>
            <w:vAlign w:val="center"/>
          </w:tcPr>
          <w:p w14:paraId="7E5B561F">
            <w:pPr>
              <w:shd w:val="clear"/>
            </w:pPr>
          </w:p>
        </w:tc>
        <w:tc>
          <w:tcPr>
            <w:vMerge w:val="continue"/>
            <w:tcBorders>
              <w:left w:val="single" w:color="auto" w:sz="4" w:space="0"/>
            </w:tcBorders>
            <w:shd w:val="clear" w:color="auto" w:fill="auto"/>
            <w:vAlign w:val="center"/>
          </w:tcPr>
          <w:p w14:paraId="0B76A4E7">
            <w:pPr>
              <w:shd w:val="clear"/>
            </w:pPr>
          </w:p>
        </w:tc>
        <w:tc>
          <w:tcPr>
            <w:tcW w:w="5854" w:type="dxa"/>
            <w:tcBorders>
              <w:top w:val="single" w:color="auto" w:sz="4" w:space="0"/>
              <w:left w:val="single" w:color="auto" w:sz="4" w:space="0"/>
            </w:tcBorders>
            <w:shd w:val="clear" w:color="auto" w:fill="auto"/>
            <w:vAlign w:val="bottom"/>
          </w:tcPr>
          <w:p w14:paraId="7613DA2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88F009F">
            <w:pPr>
              <w:shd w:val="clear"/>
            </w:pPr>
          </w:p>
        </w:tc>
      </w:tr>
      <w:tr w14:paraId="5046181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5D27631">
            <w:pPr>
              <w:shd w:val="clear"/>
            </w:pPr>
          </w:p>
        </w:tc>
        <w:tc>
          <w:tcPr>
            <w:vMerge w:val="continue"/>
            <w:tcBorders>
              <w:left w:val="single" w:color="auto" w:sz="4" w:space="0"/>
            </w:tcBorders>
            <w:shd w:val="clear" w:color="auto" w:fill="auto"/>
            <w:vAlign w:val="center"/>
          </w:tcPr>
          <w:p w14:paraId="149329B9">
            <w:pPr>
              <w:shd w:val="clear"/>
            </w:pPr>
          </w:p>
        </w:tc>
        <w:tc>
          <w:tcPr>
            <w:vMerge w:val="continue"/>
            <w:tcBorders>
              <w:left w:val="single" w:color="auto" w:sz="4" w:space="0"/>
            </w:tcBorders>
            <w:shd w:val="clear" w:color="auto" w:fill="auto"/>
            <w:vAlign w:val="center"/>
          </w:tcPr>
          <w:p w14:paraId="3C76E79C">
            <w:pPr>
              <w:shd w:val="clear"/>
            </w:pPr>
          </w:p>
        </w:tc>
        <w:tc>
          <w:tcPr>
            <w:tcW w:w="5854" w:type="dxa"/>
            <w:tcBorders>
              <w:top w:val="single" w:color="auto" w:sz="4" w:space="0"/>
              <w:left w:val="single" w:color="auto" w:sz="4" w:space="0"/>
            </w:tcBorders>
            <w:shd w:val="clear" w:color="auto" w:fill="auto"/>
            <w:vAlign w:val="center"/>
          </w:tcPr>
          <w:p w14:paraId="49DE62E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6A027E9">
            <w:pPr>
              <w:shd w:val="clear"/>
            </w:pPr>
          </w:p>
        </w:tc>
      </w:tr>
      <w:tr w14:paraId="727678D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FD7C8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0CB256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604C33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2DD05B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E12051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4B2FEC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919ABC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DAE09F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18277D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8035AE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4869F5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69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未对抗震能力受损、荷载增加或者需提高抗震设防类别的房屋建筑工程，进行抗震验算、修复和加固的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1FC75D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《房屋建筑工程抗震设防管理规定》</w:t>
            </w:r>
          </w:p>
          <w:p w14:paraId="775FBDF8">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5854" w:type="dxa"/>
            <w:tcBorders>
              <w:top w:val="single" w:color="auto" w:sz="4" w:space="0"/>
              <w:left w:val="single" w:color="auto" w:sz="4" w:space="0"/>
            </w:tcBorders>
            <w:shd w:val="clear" w:color="auto" w:fill="auto"/>
            <w:vAlign w:val="bottom"/>
          </w:tcPr>
          <w:p w14:paraId="7A97EF3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BFD6E6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619463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C0B89E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1106FCC">
            <w:pPr>
              <w:shd w:val="clear"/>
            </w:pPr>
          </w:p>
        </w:tc>
        <w:tc>
          <w:tcPr>
            <w:vMerge w:val="continue"/>
            <w:tcBorders>
              <w:left w:val="single" w:color="auto" w:sz="4" w:space="0"/>
            </w:tcBorders>
            <w:shd w:val="clear" w:color="auto" w:fill="auto"/>
            <w:vAlign w:val="center"/>
          </w:tcPr>
          <w:p w14:paraId="7301D82D">
            <w:pPr>
              <w:shd w:val="clear"/>
            </w:pPr>
          </w:p>
        </w:tc>
        <w:tc>
          <w:tcPr>
            <w:vMerge w:val="continue"/>
            <w:tcBorders>
              <w:left w:val="single" w:color="auto" w:sz="4" w:space="0"/>
            </w:tcBorders>
            <w:shd w:val="clear" w:color="auto" w:fill="auto"/>
            <w:vAlign w:val="center"/>
          </w:tcPr>
          <w:p w14:paraId="4DE76F28">
            <w:pPr>
              <w:shd w:val="clear"/>
            </w:pPr>
          </w:p>
        </w:tc>
        <w:tc>
          <w:tcPr>
            <w:tcW w:w="5854" w:type="dxa"/>
            <w:tcBorders>
              <w:top w:val="single" w:color="auto" w:sz="4" w:space="0"/>
              <w:left w:val="single" w:color="auto" w:sz="4" w:space="0"/>
            </w:tcBorders>
            <w:shd w:val="clear" w:color="auto" w:fill="auto"/>
            <w:vAlign w:val="bottom"/>
          </w:tcPr>
          <w:p w14:paraId="39C4F6C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A3F84EF">
            <w:pPr>
              <w:shd w:val="clear"/>
            </w:pPr>
          </w:p>
        </w:tc>
      </w:tr>
      <w:tr w14:paraId="63A825B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E1D2511">
            <w:pPr>
              <w:shd w:val="clear"/>
            </w:pPr>
          </w:p>
        </w:tc>
        <w:tc>
          <w:tcPr>
            <w:vMerge w:val="continue"/>
            <w:tcBorders>
              <w:left w:val="single" w:color="auto" w:sz="4" w:space="0"/>
            </w:tcBorders>
            <w:shd w:val="clear" w:color="auto" w:fill="auto"/>
            <w:vAlign w:val="center"/>
          </w:tcPr>
          <w:p w14:paraId="294A3F82">
            <w:pPr>
              <w:shd w:val="clear"/>
            </w:pPr>
          </w:p>
        </w:tc>
        <w:tc>
          <w:tcPr>
            <w:vMerge w:val="continue"/>
            <w:tcBorders>
              <w:left w:val="single" w:color="auto" w:sz="4" w:space="0"/>
            </w:tcBorders>
            <w:shd w:val="clear" w:color="auto" w:fill="auto"/>
            <w:vAlign w:val="center"/>
          </w:tcPr>
          <w:p w14:paraId="41390FFB">
            <w:pPr>
              <w:shd w:val="clear"/>
            </w:pPr>
          </w:p>
        </w:tc>
        <w:tc>
          <w:tcPr>
            <w:tcW w:w="5854" w:type="dxa"/>
            <w:tcBorders>
              <w:top w:val="single" w:color="auto" w:sz="4" w:space="0"/>
              <w:left w:val="single" w:color="auto" w:sz="4" w:space="0"/>
            </w:tcBorders>
            <w:shd w:val="clear" w:color="auto" w:fill="auto"/>
            <w:vAlign w:val="bottom"/>
          </w:tcPr>
          <w:p w14:paraId="10FE9F9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4CA4E22">
            <w:pPr>
              <w:shd w:val="clear"/>
            </w:pPr>
          </w:p>
        </w:tc>
      </w:tr>
      <w:tr w14:paraId="4B8F155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B2EAC43">
            <w:pPr>
              <w:shd w:val="clear"/>
            </w:pPr>
          </w:p>
        </w:tc>
        <w:tc>
          <w:tcPr>
            <w:vMerge w:val="continue"/>
            <w:tcBorders>
              <w:left w:val="single" w:color="auto" w:sz="4" w:space="0"/>
            </w:tcBorders>
            <w:shd w:val="clear" w:color="auto" w:fill="auto"/>
            <w:vAlign w:val="center"/>
          </w:tcPr>
          <w:p w14:paraId="519303DC">
            <w:pPr>
              <w:shd w:val="clear"/>
            </w:pPr>
          </w:p>
        </w:tc>
        <w:tc>
          <w:tcPr>
            <w:vMerge w:val="continue"/>
            <w:tcBorders>
              <w:left w:val="single" w:color="auto" w:sz="4" w:space="0"/>
            </w:tcBorders>
            <w:shd w:val="clear" w:color="auto" w:fill="auto"/>
            <w:vAlign w:val="center"/>
          </w:tcPr>
          <w:p w14:paraId="4F61AA85">
            <w:pPr>
              <w:shd w:val="clear"/>
            </w:pPr>
          </w:p>
        </w:tc>
        <w:tc>
          <w:tcPr>
            <w:tcW w:w="5854" w:type="dxa"/>
            <w:tcBorders>
              <w:top w:val="single" w:color="auto" w:sz="4" w:space="0"/>
              <w:left w:val="single" w:color="auto" w:sz="4" w:space="0"/>
            </w:tcBorders>
            <w:shd w:val="clear" w:color="auto" w:fill="auto"/>
            <w:vAlign w:val="bottom"/>
          </w:tcPr>
          <w:p w14:paraId="7C5EA94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7AE1B4F">
            <w:pPr>
              <w:shd w:val="clear"/>
            </w:pPr>
          </w:p>
        </w:tc>
      </w:tr>
      <w:tr w14:paraId="2EBE189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D0B38AE">
            <w:pPr>
              <w:shd w:val="clear"/>
            </w:pPr>
          </w:p>
        </w:tc>
        <w:tc>
          <w:tcPr>
            <w:vMerge w:val="continue"/>
            <w:tcBorders>
              <w:left w:val="single" w:color="auto" w:sz="4" w:space="0"/>
            </w:tcBorders>
            <w:shd w:val="clear" w:color="auto" w:fill="auto"/>
            <w:vAlign w:val="center"/>
          </w:tcPr>
          <w:p w14:paraId="38A04D4C">
            <w:pPr>
              <w:shd w:val="clear"/>
            </w:pPr>
          </w:p>
        </w:tc>
        <w:tc>
          <w:tcPr>
            <w:vMerge w:val="continue"/>
            <w:tcBorders>
              <w:left w:val="single" w:color="auto" w:sz="4" w:space="0"/>
            </w:tcBorders>
            <w:shd w:val="clear" w:color="auto" w:fill="auto"/>
            <w:vAlign w:val="center"/>
          </w:tcPr>
          <w:p w14:paraId="31983176">
            <w:pPr>
              <w:shd w:val="clear"/>
            </w:pPr>
          </w:p>
        </w:tc>
        <w:tc>
          <w:tcPr>
            <w:tcW w:w="5854" w:type="dxa"/>
            <w:tcBorders>
              <w:top w:val="single" w:color="auto" w:sz="4" w:space="0"/>
              <w:left w:val="single" w:color="auto" w:sz="4" w:space="0"/>
            </w:tcBorders>
            <w:shd w:val="clear" w:color="auto" w:fill="auto"/>
            <w:vAlign w:val="bottom"/>
          </w:tcPr>
          <w:p w14:paraId="21101F5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877B539">
            <w:pPr>
              <w:shd w:val="clear"/>
            </w:pPr>
          </w:p>
        </w:tc>
      </w:tr>
      <w:tr w14:paraId="752C1D4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032FD77">
            <w:pPr>
              <w:shd w:val="clear"/>
            </w:pPr>
          </w:p>
        </w:tc>
        <w:tc>
          <w:tcPr>
            <w:vMerge w:val="continue"/>
            <w:tcBorders>
              <w:left w:val="single" w:color="auto" w:sz="4" w:space="0"/>
            </w:tcBorders>
            <w:shd w:val="clear" w:color="auto" w:fill="auto"/>
            <w:vAlign w:val="center"/>
          </w:tcPr>
          <w:p w14:paraId="72A59974">
            <w:pPr>
              <w:shd w:val="clear"/>
            </w:pPr>
          </w:p>
        </w:tc>
        <w:tc>
          <w:tcPr>
            <w:vMerge w:val="continue"/>
            <w:tcBorders>
              <w:left w:val="single" w:color="auto" w:sz="4" w:space="0"/>
            </w:tcBorders>
            <w:shd w:val="clear" w:color="auto" w:fill="auto"/>
            <w:vAlign w:val="center"/>
          </w:tcPr>
          <w:p w14:paraId="1F02B471">
            <w:pPr>
              <w:shd w:val="clear"/>
            </w:pPr>
          </w:p>
        </w:tc>
        <w:tc>
          <w:tcPr>
            <w:tcW w:w="5854" w:type="dxa"/>
            <w:tcBorders>
              <w:top w:val="single" w:color="auto" w:sz="4" w:space="0"/>
              <w:left w:val="single" w:color="auto" w:sz="4" w:space="0"/>
            </w:tcBorders>
            <w:shd w:val="clear" w:color="auto" w:fill="auto"/>
            <w:vAlign w:val="bottom"/>
          </w:tcPr>
          <w:p w14:paraId="57818D2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61C5F3A">
            <w:pPr>
              <w:shd w:val="clear"/>
            </w:pPr>
          </w:p>
        </w:tc>
      </w:tr>
      <w:tr w14:paraId="48AFA6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91DD7EE">
            <w:pPr>
              <w:shd w:val="clear"/>
            </w:pPr>
          </w:p>
        </w:tc>
        <w:tc>
          <w:tcPr>
            <w:vMerge w:val="continue"/>
            <w:tcBorders>
              <w:left w:val="single" w:color="auto" w:sz="4" w:space="0"/>
            </w:tcBorders>
            <w:shd w:val="clear" w:color="auto" w:fill="auto"/>
            <w:vAlign w:val="center"/>
          </w:tcPr>
          <w:p w14:paraId="02E430B8">
            <w:pPr>
              <w:shd w:val="clear"/>
            </w:pPr>
          </w:p>
        </w:tc>
        <w:tc>
          <w:tcPr>
            <w:vMerge w:val="continue"/>
            <w:tcBorders>
              <w:left w:val="single" w:color="auto" w:sz="4" w:space="0"/>
            </w:tcBorders>
            <w:shd w:val="clear" w:color="auto" w:fill="auto"/>
            <w:vAlign w:val="center"/>
          </w:tcPr>
          <w:p w14:paraId="193A0817">
            <w:pPr>
              <w:shd w:val="clear"/>
            </w:pPr>
          </w:p>
        </w:tc>
        <w:tc>
          <w:tcPr>
            <w:tcW w:w="5854" w:type="dxa"/>
            <w:tcBorders>
              <w:top w:val="single" w:color="auto" w:sz="4" w:space="0"/>
              <w:left w:val="single" w:color="auto" w:sz="4" w:space="0"/>
            </w:tcBorders>
            <w:shd w:val="clear" w:color="auto" w:fill="auto"/>
            <w:vAlign w:val="bottom"/>
          </w:tcPr>
          <w:p w14:paraId="0543480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13A538A">
            <w:pPr>
              <w:shd w:val="clear"/>
            </w:pPr>
          </w:p>
        </w:tc>
      </w:tr>
      <w:tr w14:paraId="38D504C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A1399E6">
            <w:pPr>
              <w:shd w:val="clear"/>
            </w:pPr>
          </w:p>
        </w:tc>
        <w:tc>
          <w:tcPr>
            <w:vMerge w:val="continue"/>
            <w:tcBorders>
              <w:left w:val="single" w:color="auto" w:sz="4" w:space="0"/>
            </w:tcBorders>
            <w:shd w:val="clear" w:color="auto" w:fill="auto"/>
            <w:vAlign w:val="center"/>
          </w:tcPr>
          <w:p w14:paraId="3631F286">
            <w:pPr>
              <w:shd w:val="clear"/>
            </w:pPr>
          </w:p>
        </w:tc>
        <w:tc>
          <w:tcPr>
            <w:vMerge w:val="continue"/>
            <w:tcBorders>
              <w:left w:val="single" w:color="auto" w:sz="4" w:space="0"/>
            </w:tcBorders>
            <w:shd w:val="clear" w:color="auto" w:fill="auto"/>
            <w:vAlign w:val="center"/>
          </w:tcPr>
          <w:p w14:paraId="62F8B7ED">
            <w:pPr>
              <w:shd w:val="clear"/>
            </w:pPr>
          </w:p>
        </w:tc>
        <w:tc>
          <w:tcPr>
            <w:tcW w:w="5854" w:type="dxa"/>
            <w:tcBorders>
              <w:top w:val="single" w:color="auto" w:sz="4" w:space="0"/>
              <w:left w:val="single" w:color="auto" w:sz="4" w:space="0"/>
            </w:tcBorders>
            <w:shd w:val="clear" w:color="auto" w:fill="auto"/>
            <w:vAlign w:val="center"/>
          </w:tcPr>
          <w:p w14:paraId="053CD36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3F23A8A">
            <w:pPr>
              <w:shd w:val="clear"/>
            </w:pPr>
          </w:p>
        </w:tc>
      </w:tr>
      <w:tr w14:paraId="2040DC0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1EC33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1024F86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B95F93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D5B5E3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59B8EB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F556C9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2338E3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F4C3EA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68FF0E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5897A8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19FCA0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经鉴定需抗震加固的房屋建筑工程在进行装修改造时未进行抗震加固的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863A8CD">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p w14:paraId="2B93F282">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5854" w:type="dxa"/>
            <w:tcBorders>
              <w:top w:val="single" w:color="auto" w:sz="4" w:space="0"/>
              <w:left w:val="single" w:color="auto" w:sz="4" w:space="0"/>
            </w:tcBorders>
            <w:shd w:val="clear" w:color="auto" w:fill="auto"/>
            <w:vAlign w:val="bottom"/>
          </w:tcPr>
          <w:p w14:paraId="46C02F2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3710B7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598B19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0AAEDC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C0B1BFB">
            <w:pPr>
              <w:shd w:val="clear"/>
            </w:pPr>
          </w:p>
        </w:tc>
        <w:tc>
          <w:tcPr>
            <w:vMerge w:val="continue"/>
            <w:tcBorders>
              <w:left w:val="single" w:color="auto" w:sz="4" w:space="0"/>
            </w:tcBorders>
            <w:shd w:val="clear" w:color="auto" w:fill="auto"/>
            <w:vAlign w:val="center"/>
          </w:tcPr>
          <w:p w14:paraId="4CCC8F70">
            <w:pPr>
              <w:shd w:val="clear"/>
            </w:pPr>
          </w:p>
        </w:tc>
        <w:tc>
          <w:tcPr>
            <w:vMerge w:val="continue"/>
            <w:tcBorders>
              <w:left w:val="single" w:color="auto" w:sz="4" w:space="0"/>
            </w:tcBorders>
            <w:shd w:val="clear" w:color="auto" w:fill="auto"/>
            <w:vAlign w:val="center"/>
          </w:tcPr>
          <w:p w14:paraId="57CC2FDB">
            <w:pPr>
              <w:shd w:val="clear"/>
            </w:pPr>
          </w:p>
        </w:tc>
        <w:tc>
          <w:tcPr>
            <w:tcW w:w="5854" w:type="dxa"/>
            <w:tcBorders>
              <w:top w:val="single" w:color="auto" w:sz="4" w:space="0"/>
              <w:left w:val="single" w:color="auto" w:sz="4" w:space="0"/>
            </w:tcBorders>
            <w:shd w:val="clear" w:color="auto" w:fill="auto"/>
            <w:vAlign w:val="bottom"/>
          </w:tcPr>
          <w:p w14:paraId="0F7DB0F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7C2E7E8">
            <w:pPr>
              <w:shd w:val="clear"/>
            </w:pPr>
          </w:p>
        </w:tc>
      </w:tr>
      <w:tr w14:paraId="76A8C90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D3312A">
            <w:pPr>
              <w:shd w:val="clear"/>
            </w:pPr>
          </w:p>
        </w:tc>
        <w:tc>
          <w:tcPr>
            <w:vMerge w:val="continue"/>
            <w:tcBorders>
              <w:left w:val="single" w:color="auto" w:sz="4" w:space="0"/>
            </w:tcBorders>
            <w:shd w:val="clear" w:color="auto" w:fill="auto"/>
            <w:vAlign w:val="center"/>
          </w:tcPr>
          <w:p w14:paraId="2B82D5E1">
            <w:pPr>
              <w:shd w:val="clear"/>
            </w:pPr>
          </w:p>
        </w:tc>
        <w:tc>
          <w:tcPr>
            <w:vMerge w:val="continue"/>
            <w:tcBorders>
              <w:left w:val="single" w:color="auto" w:sz="4" w:space="0"/>
            </w:tcBorders>
            <w:shd w:val="clear" w:color="auto" w:fill="auto"/>
            <w:vAlign w:val="center"/>
          </w:tcPr>
          <w:p w14:paraId="74F47F4C">
            <w:pPr>
              <w:shd w:val="clear"/>
            </w:pPr>
          </w:p>
        </w:tc>
        <w:tc>
          <w:tcPr>
            <w:tcW w:w="5854" w:type="dxa"/>
            <w:tcBorders>
              <w:top w:val="single" w:color="auto" w:sz="4" w:space="0"/>
              <w:left w:val="single" w:color="auto" w:sz="4" w:space="0"/>
            </w:tcBorders>
            <w:shd w:val="clear" w:color="auto" w:fill="auto"/>
            <w:vAlign w:val="bottom"/>
          </w:tcPr>
          <w:p w14:paraId="71052A9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D0D85E1">
            <w:pPr>
              <w:shd w:val="clear"/>
            </w:pPr>
          </w:p>
        </w:tc>
      </w:tr>
      <w:tr w14:paraId="0E03B8F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BFF349A">
            <w:pPr>
              <w:shd w:val="clear"/>
            </w:pPr>
          </w:p>
        </w:tc>
        <w:tc>
          <w:tcPr>
            <w:vMerge w:val="continue"/>
            <w:tcBorders>
              <w:left w:val="single" w:color="auto" w:sz="4" w:space="0"/>
            </w:tcBorders>
            <w:shd w:val="clear" w:color="auto" w:fill="auto"/>
            <w:vAlign w:val="center"/>
          </w:tcPr>
          <w:p w14:paraId="545C05DF">
            <w:pPr>
              <w:shd w:val="clear"/>
            </w:pPr>
          </w:p>
        </w:tc>
        <w:tc>
          <w:tcPr>
            <w:vMerge w:val="continue"/>
            <w:tcBorders>
              <w:left w:val="single" w:color="auto" w:sz="4" w:space="0"/>
            </w:tcBorders>
            <w:shd w:val="clear" w:color="auto" w:fill="auto"/>
            <w:vAlign w:val="center"/>
          </w:tcPr>
          <w:p w14:paraId="12C93817">
            <w:pPr>
              <w:shd w:val="clear"/>
            </w:pPr>
          </w:p>
        </w:tc>
        <w:tc>
          <w:tcPr>
            <w:tcW w:w="5854" w:type="dxa"/>
            <w:tcBorders>
              <w:top w:val="single" w:color="auto" w:sz="4" w:space="0"/>
              <w:left w:val="single" w:color="auto" w:sz="4" w:space="0"/>
            </w:tcBorders>
            <w:shd w:val="clear" w:color="auto" w:fill="auto"/>
            <w:vAlign w:val="bottom"/>
          </w:tcPr>
          <w:p w14:paraId="6CBD2D4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85E941C">
            <w:pPr>
              <w:shd w:val="clear"/>
            </w:pPr>
          </w:p>
        </w:tc>
      </w:tr>
      <w:tr w14:paraId="68C019E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2F6F52E">
            <w:pPr>
              <w:shd w:val="clear"/>
            </w:pPr>
          </w:p>
        </w:tc>
        <w:tc>
          <w:tcPr>
            <w:vMerge w:val="continue"/>
            <w:tcBorders>
              <w:left w:val="single" w:color="auto" w:sz="4" w:space="0"/>
            </w:tcBorders>
            <w:shd w:val="clear" w:color="auto" w:fill="auto"/>
            <w:vAlign w:val="center"/>
          </w:tcPr>
          <w:p w14:paraId="002C74D1">
            <w:pPr>
              <w:shd w:val="clear"/>
            </w:pPr>
          </w:p>
        </w:tc>
        <w:tc>
          <w:tcPr>
            <w:vMerge w:val="continue"/>
            <w:tcBorders>
              <w:left w:val="single" w:color="auto" w:sz="4" w:space="0"/>
            </w:tcBorders>
            <w:shd w:val="clear" w:color="auto" w:fill="auto"/>
            <w:vAlign w:val="center"/>
          </w:tcPr>
          <w:p w14:paraId="652478E2">
            <w:pPr>
              <w:shd w:val="clear"/>
            </w:pPr>
          </w:p>
        </w:tc>
        <w:tc>
          <w:tcPr>
            <w:tcW w:w="5854" w:type="dxa"/>
            <w:tcBorders>
              <w:top w:val="single" w:color="auto" w:sz="4" w:space="0"/>
              <w:left w:val="single" w:color="auto" w:sz="4" w:space="0"/>
            </w:tcBorders>
            <w:shd w:val="clear" w:color="auto" w:fill="auto"/>
            <w:vAlign w:val="bottom"/>
          </w:tcPr>
          <w:p w14:paraId="5C4C134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B615169">
            <w:pPr>
              <w:shd w:val="clear"/>
            </w:pPr>
          </w:p>
        </w:tc>
      </w:tr>
      <w:tr w14:paraId="2786D04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F886309">
            <w:pPr>
              <w:shd w:val="clear"/>
            </w:pPr>
          </w:p>
        </w:tc>
        <w:tc>
          <w:tcPr>
            <w:vMerge w:val="continue"/>
            <w:tcBorders>
              <w:left w:val="single" w:color="auto" w:sz="4" w:space="0"/>
            </w:tcBorders>
            <w:shd w:val="clear" w:color="auto" w:fill="auto"/>
            <w:vAlign w:val="center"/>
          </w:tcPr>
          <w:p w14:paraId="165677A6">
            <w:pPr>
              <w:shd w:val="clear"/>
            </w:pPr>
          </w:p>
        </w:tc>
        <w:tc>
          <w:tcPr>
            <w:vMerge w:val="continue"/>
            <w:tcBorders>
              <w:left w:val="single" w:color="auto" w:sz="4" w:space="0"/>
            </w:tcBorders>
            <w:shd w:val="clear" w:color="auto" w:fill="auto"/>
            <w:vAlign w:val="center"/>
          </w:tcPr>
          <w:p w14:paraId="397347D8">
            <w:pPr>
              <w:shd w:val="clear"/>
            </w:pPr>
          </w:p>
        </w:tc>
        <w:tc>
          <w:tcPr>
            <w:tcW w:w="5854" w:type="dxa"/>
            <w:tcBorders>
              <w:top w:val="single" w:color="auto" w:sz="4" w:space="0"/>
              <w:left w:val="single" w:color="auto" w:sz="4" w:space="0"/>
            </w:tcBorders>
            <w:shd w:val="clear" w:color="auto" w:fill="auto"/>
            <w:vAlign w:val="bottom"/>
          </w:tcPr>
          <w:p w14:paraId="1FEF200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1CA9926">
            <w:pPr>
              <w:shd w:val="clear"/>
            </w:pPr>
          </w:p>
        </w:tc>
      </w:tr>
      <w:tr w14:paraId="71709EE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F52F701">
            <w:pPr>
              <w:shd w:val="clear"/>
            </w:pPr>
          </w:p>
        </w:tc>
        <w:tc>
          <w:tcPr>
            <w:vMerge w:val="continue"/>
            <w:tcBorders>
              <w:left w:val="single" w:color="auto" w:sz="4" w:space="0"/>
            </w:tcBorders>
            <w:shd w:val="clear" w:color="auto" w:fill="auto"/>
            <w:vAlign w:val="center"/>
          </w:tcPr>
          <w:p w14:paraId="1D241F30">
            <w:pPr>
              <w:shd w:val="clear"/>
            </w:pPr>
          </w:p>
        </w:tc>
        <w:tc>
          <w:tcPr>
            <w:vMerge w:val="continue"/>
            <w:tcBorders>
              <w:left w:val="single" w:color="auto" w:sz="4" w:space="0"/>
            </w:tcBorders>
            <w:shd w:val="clear" w:color="auto" w:fill="auto"/>
            <w:vAlign w:val="center"/>
          </w:tcPr>
          <w:p w14:paraId="13A31841">
            <w:pPr>
              <w:shd w:val="clear"/>
            </w:pPr>
          </w:p>
        </w:tc>
        <w:tc>
          <w:tcPr>
            <w:tcW w:w="5854" w:type="dxa"/>
            <w:tcBorders>
              <w:top w:val="single" w:color="auto" w:sz="4" w:space="0"/>
              <w:left w:val="single" w:color="auto" w:sz="4" w:space="0"/>
            </w:tcBorders>
            <w:shd w:val="clear" w:color="auto" w:fill="auto"/>
            <w:vAlign w:val="bottom"/>
          </w:tcPr>
          <w:p w14:paraId="6AD6014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0044FEC">
            <w:pPr>
              <w:shd w:val="clear"/>
            </w:pPr>
          </w:p>
        </w:tc>
      </w:tr>
      <w:tr w14:paraId="3900051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9A6ACD1">
            <w:pPr>
              <w:shd w:val="clear"/>
            </w:pPr>
          </w:p>
        </w:tc>
        <w:tc>
          <w:tcPr>
            <w:vMerge w:val="continue"/>
            <w:tcBorders>
              <w:left w:val="single" w:color="auto" w:sz="4" w:space="0"/>
            </w:tcBorders>
            <w:shd w:val="clear" w:color="auto" w:fill="auto"/>
            <w:vAlign w:val="center"/>
          </w:tcPr>
          <w:p w14:paraId="22DED2E6">
            <w:pPr>
              <w:shd w:val="clear"/>
            </w:pPr>
          </w:p>
        </w:tc>
        <w:tc>
          <w:tcPr>
            <w:vMerge w:val="continue"/>
            <w:tcBorders>
              <w:left w:val="single" w:color="auto" w:sz="4" w:space="0"/>
            </w:tcBorders>
            <w:shd w:val="clear" w:color="auto" w:fill="auto"/>
            <w:vAlign w:val="center"/>
          </w:tcPr>
          <w:p w14:paraId="6BECEFFB">
            <w:pPr>
              <w:shd w:val="clear"/>
            </w:pPr>
          </w:p>
        </w:tc>
        <w:tc>
          <w:tcPr>
            <w:tcW w:w="5854" w:type="dxa"/>
            <w:tcBorders>
              <w:top w:val="single" w:color="auto" w:sz="4" w:space="0"/>
              <w:left w:val="single" w:color="auto" w:sz="4" w:space="0"/>
            </w:tcBorders>
            <w:shd w:val="clear" w:color="auto" w:fill="auto"/>
            <w:vAlign w:val="center"/>
          </w:tcPr>
          <w:p w14:paraId="509DB87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B046EF0">
            <w:pPr>
              <w:shd w:val="clear"/>
            </w:pPr>
          </w:p>
        </w:tc>
      </w:tr>
      <w:tr w14:paraId="088860B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EFB50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3C1600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E253BF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D22E5C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4439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AACAE4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852E77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D24385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8855C3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192D3A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3C360B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建设单位违反抗震规定，施工图设计文件未经审查或者审查不合格，擅自施工的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7330A3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《超限高层建筑工程抗震设防管理规定》第十七条建设单位违反本规定，施工图设计文件未经审查或者审查不合格，擅自施工的，责令改正，处以20万元以上50万元以下的罚款。</w:t>
            </w:r>
          </w:p>
        </w:tc>
        <w:tc>
          <w:tcPr>
            <w:tcW w:w="5854" w:type="dxa"/>
            <w:tcBorders>
              <w:top w:val="single" w:color="auto" w:sz="4" w:space="0"/>
              <w:left w:val="single" w:color="auto" w:sz="4" w:space="0"/>
            </w:tcBorders>
            <w:shd w:val="clear" w:color="auto" w:fill="auto"/>
            <w:vAlign w:val="bottom"/>
          </w:tcPr>
          <w:p w14:paraId="1F11B5D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CA1EA8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DC0562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EFA920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57599C">
            <w:pPr>
              <w:shd w:val="clear"/>
            </w:pPr>
          </w:p>
        </w:tc>
        <w:tc>
          <w:tcPr>
            <w:vMerge w:val="continue"/>
            <w:tcBorders>
              <w:left w:val="single" w:color="auto" w:sz="4" w:space="0"/>
            </w:tcBorders>
            <w:shd w:val="clear" w:color="auto" w:fill="auto"/>
            <w:vAlign w:val="center"/>
          </w:tcPr>
          <w:p w14:paraId="5C4A14FD">
            <w:pPr>
              <w:shd w:val="clear"/>
            </w:pPr>
          </w:p>
        </w:tc>
        <w:tc>
          <w:tcPr>
            <w:vMerge w:val="continue"/>
            <w:tcBorders>
              <w:left w:val="single" w:color="auto" w:sz="4" w:space="0"/>
            </w:tcBorders>
            <w:shd w:val="clear" w:color="auto" w:fill="auto"/>
            <w:vAlign w:val="center"/>
          </w:tcPr>
          <w:p w14:paraId="6F349A2B">
            <w:pPr>
              <w:shd w:val="clear"/>
            </w:pPr>
          </w:p>
        </w:tc>
        <w:tc>
          <w:tcPr>
            <w:tcW w:w="5854" w:type="dxa"/>
            <w:tcBorders>
              <w:top w:val="single" w:color="auto" w:sz="4" w:space="0"/>
              <w:left w:val="single" w:color="auto" w:sz="4" w:space="0"/>
            </w:tcBorders>
            <w:shd w:val="clear" w:color="auto" w:fill="auto"/>
            <w:vAlign w:val="bottom"/>
          </w:tcPr>
          <w:p w14:paraId="6825DBE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5751E36">
            <w:pPr>
              <w:shd w:val="clear"/>
            </w:pPr>
          </w:p>
        </w:tc>
      </w:tr>
      <w:tr w14:paraId="0DC580E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1176F5F">
            <w:pPr>
              <w:shd w:val="clear"/>
            </w:pPr>
          </w:p>
        </w:tc>
        <w:tc>
          <w:tcPr>
            <w:vMerge w:val="continue"/>
            <w:tcBorders>
              <w:left w:val="single" w:color="auto" w:sz="4" w:space="0"/>
            </w:tcBorders>
            <w:shd w:val="clear" w:color="auto" w:fill="auto"/>
            <w:vAlign w:val="center"/>
          </w:tcPr>
          <w:p w14:paraId="09D06FBA">
            <w:pPr>
              <w:shd w:val="clear"/>
            </w:pPr>
          </w:p>
        </w:tc>
        <w:tc>
          <w:tcPr>
            <w:vMerge w:val="continue"/>
            <w:tcBorders>
              <w:left w:val="single" w:color="auto" w:sz="4" w:space="0"/>
            </w:tcBorders>
            <w:shd w:val="clear" w:color="auto" w:fill="auto"/>
            <w:vAlign w:val="center"/>
          </w:tcPr>
          <w:p w14:paraId="07B73419">
            <w:pPr>
              <w:shd w:val="clear"/>
            </w:pPr>
          </w:p>
        </w:tc>
        <w:tc>
          <w:tcPr>
            <w:tcW w:w="5854" w:type="dxa"/>
            <w:tcBorders>
              <w:top w:val="single" w:color="auto" w:sz="4" w:space="0"/>
              <w:left w:val="single" w:color="auto" w:sz="4" w:space="0"/>
            </w:tcBorders>
            <w:shd w:val="clear" w:color="auto" w:fill="auto"/>
            <w:vAlign w:val="bottom"/>
          </w:tcPr>
          <w:p w14:paraId="7FEE847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3DD08AC">
            <w:pPr>
              <w:shd w:val="clear"/>
            </w:pPr>
          </w:p>
        </w:tc>
      </w:tr>
      <w:tr w14:paraId="59ACF86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094C391">
            <w:pPr>
              <w:shd w:val="clear"/>
            </w:pPr>
          </w:p>
        </w:tc>
        <w:tc>
          <w:tcPr>
            <w:vMerge w:val="continue"/>
            <w:tcBorders>
              <w:left w:val="single" w:color="auto" w:sz="4" w:space="0"/>
            </w:tcBorders>
            <w:shd w:val="clear" w:color="auto" w:fill="auto"/>
            <w:vAlign w:val="center"/>
          </w:tcPr>
          <w:p w14:paraId="497A8593">
            <w:pPr>
              <w:shd w:val="clear"/>
            </w:pPr>
          </w:p>
        </w:tc>
        <w:tc>
          <w:tcPr>
            <w:vMerge w:val="continue"/>
            <w:tcBorders>
              <w:left w:val="single" w:color="auto" w:sz="4" w:space="0"/>
            </w:tcBorders>
            <w:shd w:val="clear" w:color="auto" w:fill="auto"/>
            <w:vAlign w:val="center"/>
          </w:tcPr>
          <w:p w14:paraId="40055F69">
            <w:pPr>
              <w:shd w:val="clear"/>
            </w:pPr>
          </w:p>
        </w:tc>
        <w:tc>
          <w:tcPr>
            <w:tcW w:w="5854" w:type="dxa"/>
            <w:tcBorders>
              <w:top w:val="single" w:color="auto" w:sz="4" w:space="0"/>
              <w:left w:val="single" w:color="auto" w:sz="4" w:space="0"/>
            </w:tcBorders>
            <w:shd w:val="clear" w:color="auto" w:fill="auto"/>
            <w:vAlign w:val="bottom"/>
          </w:tcPr>
          <w:p w14:paraId="2C39CE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4B1BE08">
            <w:pPr>
              <w:shd w:val="clear"/>
            </w:pPr>
          </w:p>
        </w:tc>
      </w:tr>
      <w:tr w14:paraId="7979ACA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1E28C6F">
            <w:pPr>
              <w:shd w:val="clear"/>
            </w:pPr>
          </w:p>
        </w:tc>
        <w:tc>
          <w:tcPr>
            <w:vMerge w:val="continue"/>
            <w:tcBorders>
              <w:left w:val="single" w:color="auto" w:sz="4" w:space="0"/>
            </w:tcBorders>
            <w:shd w:val="clear" w:color="auto" w:fill="auto"/>
            <w:vAlign w:val="center"/>
          </w:tcPr>
          <w:p w14:paraId="3BB8012F">
            <w:pPr>
              <w:shd w:val="clear"/>
            </w:pPr>
          </w:p>
        </w:tc>
        <w:tc>
          <w:tcPr>
            <w:vMerge w:val="continue"/>
            <w:tcBorders>
              <w:left w:val="single" w:color="auto" w:sz="4" w:space="0"/>
            </w:tcBorders>
            <w:shd w:val="clear" w:color="auto" w:fill="auto"/>
            <w:vAlign w:val="center"/>
          </w:tcPr>
          <w:p w14:paraId="78CB79C8">
            <w:pPr>
              <w:shd w:val="clear"/>
            </w:pPr>
          </w:p>
        </w:tc>
        <w:tc>
          <w:tcPr>
            <w:tcW w:w="5854" w:type="dxa"/>
            <w:tcBorders>
              <w:top w:val="single" w:color="auto" w:sz="4" w:space="0"/>
              <w:left w:val="single" w:color="auto" w:sz="4" w:space="0"/>
            </w:tcBorders>
            <w:shd w:val="clear" w:color="auto" w:fill="auto"/>
            <w:vAlign w:val="bottom"/>
          </w:tcPr>
          <w:p w14:paraId="58864E2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46F15E0">
            <w:pPr>
              <w:shd w:val="clear"/>
            </w:pPr>
          </w:p>
        </w:tc>
      </w:tr>
      <w:tr w14:paraId="27C8D18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372F119">
            <w:pPr>
              <w:shd w:val="clear"/>
            </w:pPr>
          </w:p>
        </w:tc>
        <w:tc>
          <w:tcPr>
            <w:vMerge w:val="continue"/>
            <w:tcBorders>
              <w:left w:val="single" w:color="auto" w:sz="4" w:space="0"/>
            </w:tcBorders>
            <w:shd w:val="clear" w:color="auto" w:fill="auto"/>
            <w:vAlign w:val="center"/>
          </w:tcPr>
          <w:p w14:paraId="630779DB">
            <w:pPr>
              <w:shd w:val="clear"/>
            </w:pPr>
          </w:p>
        </w:tc>
        <w:tc>
          <w:tcPr>
            <w:vMerge w:val="continue"/>
            <w:tcBorders>
              <w:left w:val="single" w:color="auto" w:sz="4" w:space="0"/>
            </w:tcBorders>
            <w:shd w:val="clear" w:color="auto" w:fill="auto"/>
            <w:vAlign w:val="center"/>
          </w:tcPr>
          <w:p w14:paraId="6EFE0CA7">
            <w:pPr>
              <w:shd w:val="clear"/>
            </w:pPr>
          </w:p>
        </w:tc>
        <w:tc>
          <w:tcPr>
            <w:tcW w:w="5854" w:type="dxa"/>
            <w:tcBorders>
              <w:top w:val="single" w:color="auto" w:sz="4" w:space="0"/>
              <w:left w:val="single" w:color="auto" w:sz="4" w:space="0"/>
            </w:tcBorders>
            <w:shd w:val="clear" w:color="auto" w:fill="auto"/>
            <w:vAlign w:val="bottom"/>
          </w:tcPr>
          <w:p w14:paraId="27809C0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E4CB5B4">
            <w:pPr>
              <w:shd w:val="clear"/>
            </w:pPr>
          </w:p>
        </w:tc>
      </w:tr>
      <w:tr w14:paraId="1290748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FA370B">
            <w:pPr>
              <w:shd w:val="clear"/>
            </w:pPr>
          </w:p>
        </w:tc>
        <w:tc>
          <w:tcPr>
            <w:vMerge w:val="continue"/>
            <w:tcBorders>
              <w:left w:val="single" w:color="auto" w:sz="4" w:space="0"/>
            </w:tcBorders>
            <w:shd w:val="clear" w:color="auto" w:fill="auto"/>
            <w:vAlign w:val="center"/>
          </w:tcPr>
          <w:p w14:paraId="4514238D">
            <w:pPr>
              <w:shd w:val="clear"/>
            </w:pPr>
          </w:p>
        </w:tc>
        <w:tc>
          <w:tcPr>
            <w:vMerge w:val="continue"/>
            <w:tcBorders>
              <w:left w:val="single" w:color="auto" w:sz="4" w:space="0"/>
            </w:tcBorders>
            <w:shd w:val="clear" w:color="auto" w:fill="auto"/>
            <w:vAlign w:val="center"/>
          </w:tcPr>
          <w:p w14:paraId="0BB33BE1">
            <w:pPr>
              <w:shd w:val="clear"/>
            </w:pPr>
          </w:p>
        </w:tc>
        <w:tc>
          <w:tcPr>
            <w:tcW w:w="5854" w:type="dxa"/>
            <w:tcBorders>
              <w:top w:val="single" w:color="auto" w:sz="4" w:space="0"/>
              <w:left w:val="single" w:color="auto" w:sz="4" w:space="0"/>
            </w:tcBorders>
            <w:shd w:val="clear" w:color="auto" w:fill="auto"/>
            <w:vAlign w:val="bottom"/>
          </w:tcPr>
          <w:p w14:paraId="0DFD2AF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CCFC70D">
            <w:pPr>
              <w:shd w:val="clear"/>
            </w:pPr>
          </w:p>
        </w:tc>
      </w:tr>
      <w:tr w14:paraId="0BA7262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BEB3DF6">
            <w:pPr>
              <w:shd w:val="clear"/>
            </w:pPr>
          </w:p>
        </w:tc>
        <w:tc>
          <w:tcPr>
            <w:vMerge w:val="continue"/>
            <w:tcBorders>
              <w:left w:val="single" w:color="auto" w:sz="4" w:space="0"/>
            </w:tcBorders>
            <w:shd w:val="clear" w:color="auto" w:fill="auto"/>
            <w:vAlign w:val="center"/>
          </w:tcPr>
          <w:p w14:paraId="7E8469C4">
            <w:pPr>
              <w:shd w:val="clear"/>
            </w:pPr>
          </w:p>
        </w:tc>
        <w:tc>
          <w:tcPr>
            <w:vMerge w:val="continue"/>
            <w:tcBorders>
              <w:left w:val="single" w:color="auto" w:sz="4" w:space="0"/>
            </w:tcBorders>
            <w:shd w:val="clear" w:color="auto" w:fill="auto"/>
            <w:vAlign w:val="center"/>
          </w:tcPr>
          <w:p w14:paraId="65F501A2">
            <w:pPr>
              <w:shd w:val="clear"/>
            </w:pPr>
          </w:p>
        </w:tc>
        <w:tc>
          <w:tcPr>
            <w:tcW w:w="5854" w:type="dxa"/>
            <w:tcBorders>
              <w:top w:val="single" w:color="auto" w:sz="4" w:space="0"/>
              <w:left w:val="single" w:color="auto" w:sz="4" w:space="0"/>
            </w:tcBorders>
            <w:shd w:val="clear" w:color="auto" w:fill="auto"/>
            <w:vAlign w:val="center"/>
          </w:tcPr>
          <w:p w14:paraId="05E31B3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C0F1608">
            <w:pPr>
              <w:shd w:val="clear"/>
            </w:pPr>
          </w:p>
        </w:tc>
      </w:tr>
      <w:tr w14:paraId="7D28EC5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EA968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561D7A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3D91E0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B145A9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29C7F8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59C34C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585B1C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B8762E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F3C699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D17BA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280D99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勘察、设计单位违反本规定，未按照抗震设防专项审查意见进行超限高层建筑工程勘察、设计的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9AAF7E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超限高层建筑工程抗震设防管理规定》第十八条勘察、设计单位违反本规定，未按照抗震设防专项审查意见进行超限高层建筑工程勘察、设计的，责令改正，处以1万元以上3万元以下的罚款；造成损失的，依法承担赔偿责任。</w:t>
            </w:r>
          </w:p>
        </w:tc>
        <w:tc>
          <w:tcPr>
            <w:tcW w:w="5854" w:type="dxa"/>
            <w:tcBorders>
              <w:top w:val="single" w:color="auto" w:sz="4" w:space="0"/>
              <w:left w:val="single" w:color="auto" w:sz="4" w:space="0"/>
            </w:tcBorders>
            <w:shd w:val="clear" w:color="auto" w:fill="auto"/>
            <w:vAlign w:val="bottom"/>
          </w:tcPr>
          <w:p w14:paraId="6997E71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1545BF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721077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5FD1F5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29B41C3">
            <w:pPr>
              <w:shd w:val="clear"/>
            </w:pPr>
          </w:p>
        </w:tc>
        <w:tc>
          <w:tcPr>
            <w:vMerge w:val="continue"/>
            <w:tcBorders>
              <w:left w:val="single" w:color="auto" w:sz="4" w:space="0"/>
            </w:tcBorders>
            <w:shd w:val="clear" w:color="auto" w:fill="auto"/>
            <w:vAlign w:val="center"/>
          </w:tcPr>
          <w:p w14:paraId="7EC00E01">
            <w:pPr>
              <w:shd w:val="clear"/>
            </w:pPr>
          </w:p>
        </w:tc>
        <w:tc>
          <w:tcPr>
            <w:vMerge w:val="continue"/>
            <w:tcBorders>
              <w:left w:val="single" w:color="auto" w:sz="4" w:space="0"/>
            </w:tcBorders>
            <w:shd w:val="clear" w:color="auto" w:fill="auto"/>
            <w:vAlign w:val="center"/>
          </w:tcPr>
          <w:p w14:paraId="5F20E98D">
            <w:pPr>
              <w:shd w:val="clear"/>
            </w:pPr>
          </w:p>
        </w:tc>
        <w:tc>
          <w:tcPr>
            <w:tcW w:w="5854" w:type="dxa"/>
            <w:tcBorders>
              <w:top w:val="single" w:color="auto" w:sz="4" w:space="0"/>
              <w:left w:val="single" w:color="auto" w:sz="4" w:space="0"/>
            </w:tcBorders>
            <w:shd w:val="clear" w:color="auto" w:fill="auto"/>
            <w:vAlign w:val="bottom"/>
          </w:tcPr>
          <w:p w14:paraId="5595DA4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6DC3B3F">
            <w:pPr>
              <w:shd w:val="clear"/>
            </w:pPr>
          </w:p>
        </w:tc>
      </w:tr>
      <w:tr w14:paraId="1A484FC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5228F2D">
            <w:pPr>
              <w:shd w:val="clear"/>
            </w:pPr>
          </w:p>
        </w:tc>
        <w:tc>
          <w:tcPr>
            <w:vMerge w:val="continue"/>
            <w:tcBorders>
              <w:left w:val="single" w:color="auto" w:sz="4" w:space="0"/>
            </w:tcBorders>
            <w:shd w:val="clear" w:color="auto" w:fill="auto"/>
            <w:vAlign w:val="center"/>
          </w:tcPr>
          <w:p w14:paraId="281278FB">
            <w:pPr>
              <w:shd w:val="clear"/>
            </w:pPr>
          </w:p>
        </w:tc>
        <w:tc>
          <w:tcPr>
            <w:vMerge w:val="continue"/>
            <w:tcBorders>
              <w:left w:val="single" w:color="auto" w:sz="4" w:space="0"/>
            </w:tcBorders>
            <w:shd w:val="clear" w:color="auto" w:fill="auto"/>
            <w:vAlign w:val="center"/>
          </w:tcPr>
          <w:p w14:paraId="5B01D296">
            <w:pPr>
              <w:shd w:val="clear"/>
            </w:pPr>
          </w:p>
        </w:tc>
        <w:tc>
          <w:tcPr>
            <w:tcW w:w="5854" w:type="dxa"/>
            <w:tcBorders>
              <w:top w:val="single" w:color="auto" w:sz="4" w:space="0"/>
              <w:left w:val="single" w:color="auto" w:sz="4" w:space="0"/>
            </w:tcBorders>
            <w:shd w:val="clear" w:color="auto" w:fill="auto"/>
            <w:vAlign w:val="bottom"/>
          </w:tcPr>
          <w:p w14:paraId="0DBC5BC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D6344ED">
            <w:pPr>
              <w:shd w:val="clear"/>
            </w:pPr>
          </w:p>
        </w:tc>
      </w:tr>
      <w:tr w14:paraId="4BD8738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AD75827">
            <w:pPr>
              <w:shd w:val="clear"/>
            </w:pPr>
          </w:p>
        </w:tc>
        <w:tc>
          <w:tcPr>
            <w:vMerge w:val="continue"/>
            <w:tcBorders>
              <w:left w:val="single" w:color="auto" w:sz="4" w:space="0"/>
            </w:tcBorders>
            <w:shd w:val="clear" w:color="auto" w:fill="auto"/>
            <w:vAlign w:val="center"/>
          </w:tcPr>
          <w:p w14:paraId="627FBC3E">
            <w:pPr>
              <w:shd w:val="clear"/>
            </w:pPr>
          </w:p>
        </w:tc>
        <w:tc>
          <w:tcPr>
            <w:vMerge w:val="continue"/>
            <w:tcBorders>
              <w:left w:val="single" w:color="auto" w:sz="4" w:space="0"/>
            </w:tcBorders>
            <w:shd w:val="clear" w:color="auto" w:fill="auto"/>
            <w:vAlign w:val="center"/>
          </w:tcPr>
          <w:p w14:paraId="101EC4AE">
            <w:pPr>
              <w:shd w:val="clear"/>
            </w:pPr>
          </w:p>
        </w:tc>
        <w:tc>
          <w:tcPr>
            <w:tcW w:w="5854" w:type="dxa"/>
            <w:tcBorders>
              <w:top w:val="single" w:color="auto" w:sz="4" w:space="0"/>
              <w:left w:val="single" w:color="auto" w:sz="4" w:space="0"/>
            </w:tcBorders>
            <w:shd w:val="clear" w:color="auto" w:fill="auto"/>
            <w:vAlign w:val="bottom"/>
          </w:tcPr>
          <w:p w14:paraId="7B60901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902C4C5">
            <w:pPr>
              <w:shd w:val="clear"/>
            </w:pPr>
          </w:p>
        </w:tc>
      </w:tr>
      <w:tr w14:paraId="66B0DFA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F5CAAD7">
            <w:pPr>
              <w:shd w:val="clear"/>
            </w:pPr>
          </w:p>
        </w:tc>
        <w:tc>
          <w:tcPr>
            <w:vMerge w:val="continue"/>
            <w:tcBorders>
              <w:left w:val="single" w:color="auto" w:sz="4" w:space="0"/>
            </w:tcBorders>
            <w:shd w:val="clear" w:color="auto" w:fill="auto"/>
            <w:vAlign w:val="center"/>
          </w:tcPr>
          <w:p w14:paraId="68E84079">
            <w:pPr>
              <w:shd w:val="clear"/>
            </w:pPr>
          </w:p>
        </w:tc>
        <w:tc>
          <w:tcPr>
            <w:vMerge w:val="continue"/>
            <w:tcBorders>
              <w:left w:val="single" w:color="auto" w:sz="4" w:space="0"/>
            </w:tcBorders>
            <w:shd w:val="clear" w:color="auto" w:fill="auto"/>
            <w:vAlign w:val="center"/>
          </w:tcPr>
          <w:p w14:paraId="6B148AD6">
            <w:pPr>
              <w:shd w:val="clear"/>
            </w:pPr>
          </w:p>
        </w:tc>
        <w:tc>
          <w:tcPr>
            <w:tcW w:w="5854" w:type="dxa"/>
            <w:tcBorders>
              <w:top w:val="single" w:color="auto" w:sz="4" w:space="0"/>
              <w:left w:val="single" w:color="auto" w:sz="4" w:space="0"/>
            </w:tcBorders>
            <w:shd w:val="clear" w:color="auto" w:fill="auto"/>
            <w:vAlign w:val="bottom"/>
          </w:tcPr>
          <w:p w14:paraId="7CA757F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1590582">
            <w:pPr>
              <w:shd w:val="clear"/>
            </w:pPr>
          </w:p>
        </w:tc>
      </w:tr>
      <w:tr w14:paraId="7021160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5DEC021">
            <w:pPr>
              <w:shd w:val="clear"/>
            </w:pPr>
          </w:p>
        </w:tc>
        <w:tc>
          <w:tcPr>
            <w:vMerge w:val="continue"/>
            <w:tcBorders>
              <w:left w:val="single" w:color="auto" w:sz="4" w:space="0"/>
            </w:tcBorders>
            <w:shd w:val="clear" w:color="auto" w:fill="auto"/>
            <w:vAlign w:val="center"/>
          </w:tcPr>
          <w:p w14:paraId="4B9542BE">
            <w:pPr>
              <w:shd w:val="clear"/>
            </w:pPr>
          </w:p>
        </w:tc>
        <w:tc>
          <w:tcPr>
            <w:vMerge w:val="continue"/>
            <w:tcBorders>
              <w:left w:val="single" w:color="auto" w:sz="4" w:space="0"/>
            </w:tcBorders>
            <w:shd w:val="clear" w:color="auto" w:fill="auto"/>
            <w:vAlign w:val="center"/>
          </w:tcPr>
          <w:p w14:paraId="37FE968F">
            <w:pPr>
              <w:shd w:val="clear"/>
            </w:pPr>
          </w:p>
        </w:tc>
        <w:tc>
          <w:tcPr>
            <w:tcW w:w="5854" w:type="dxa"/>
            <w:tcBorders>
              <w:top w:val="single" w:color="auto" w:sz="4" w:space="0"/>
              <w:left w:val="single" w:color="auto" w:sz="4" w:space="0"/>
            </w:tcBorders>
            <w:shd w:val="clear" w:color="auto" w:fill="auto"/>
            <w:vAlign w:val="bottom"/>
          </w:tcPr>
          <w:p w14:paraId="329EC0A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18D8C47">
            <w:pPr>
              <w:shd w:val="clear"/>
            </w:pPr>
          </w:p>
        </w:tc>
      </w:tr>
      <w:tr w14:paraId="78F80C9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7A5A07D">
            <w:pPr>
              <w:shd w:val="clear"/>
            </w:pPr>
          </w:p>
        </w:tc>
        <w:tc>
          <w:tcPr>
            <w:vMerge w:val="continue"/>
            <w:tcBorders>
              <w:left w:val="single" w:color="auto" w:sz="4" w:space="0"/>
            </w:tcBorders>
            <w:shd w:val="clear" w:color="auto" w:fill="auto"/>
            <w:vAlign w:val="center"/>
          </w:tcPr>
          <w:p w14:paraId="4D9F1D53">
            <w:pPr>
              <w:shd w:val="clear"/>
            </w:pPr>
          </w:p>
        </w:tc>
        <w:tc>
          <w:tcPr>
            <w:vMerge w:val="continue"/>
            <w:tcBorders>
              <w:left w:val="single" w:color="auto" w:sz="4" w:space="0"/>
            </w:tcBorders>
            <w:shd w:val="clear" w:color="auto" w:fill="auto"/>
            <w:vAlign w:val="center"/>
          </w:tcPr>
          <w:p w14:paraId="60A1627A">
            <w:pPr>
              <w:shd w:val="clear"/>
            </w:pPr>
          </w:p>
        </w:tc>
        <w:tc>
          <w:tcPr>
            <w:tcW w:w="5854" w:type="dxa"/>
            <w:tcBorders>
              <w:top w:val="single" w:color="auto" w:sz="4" w:space="0"/>
              <w:left w:val="single" w:color="auto" w:sz="4" w:space="0"/>
            </w:tcBorders>
            <w:shd w:val="clear" w:color="auto" w:fill="auto"/>
            <w:vAlign w:val="bottom"/>
          </w:tcPr>
          <w:p w14:paraId="1835D2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AA8968A">
            <w:pPr>
              <w:shd w:val="clear"/>
            </w:pPr>
          </w:p>
        </w:tc>
      </w:tr>
      <w:tr w14:paraId="2AAE562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AF7FD02">
            <w:pPr>
              <w:shd w:val="clear"/>
            </w:pPr>
          </w:p>
        </w:tc>
        <w:tc>
          <w:tcPr>
            <w:vMerge w:val="continue"/>
            <w:tcBorders>
              <w:left w:val="single" w:color="auto" w:sz="4" w:space="0"/>
            </w:tcBorders>
            <w:shd w:val="clear" w:color="auto" w:fill="auto"/>
            <w:vAlign w:val="center"/>
          </w:tcPr>
          <w:p w14:paraId="32693768">
            <w:pPr>
              <w:shd w:val="clear"/>
            </w:pPr>
          </w:p>
        </w:tc>
        <w:tc>
          <w:tcPr>
            <w:vMerge w:val="continue"/>
            <w:tcBorders>
              <w:left w:val="single" w:color="auto" w:sz="4" w:space="0"/>
            </w:tcBorders>
            <w:shd w:val="clear" w:color="auto" w:fill="auto"/>
            <w:vAlign w:val="center"/>
          </w:tcPr>
          <w:p w14:paraId="230C50A1">
            <w:pPr>
              <w:shd w:val="clear"/>
            </w:pPr>
          </w:p>
        </w:tc>
        <w:tc>
          <w:tcPr>
            <w:tcW w:w="5854" w:type="dxa"/>
            <w:tcBorders>
              <w:top w:val="single" w:color="auto" w:sz="4" w:space="0"/>
              <w:left w:val="single" w:color="auto" w:sz="4" w:space="0"/>
            </w:tcBorders>
            <w:shd w:val="clear" w:color="auto" w:fill="auto"/>
            <w:vAlign w:val="center"/>
          </w:tcPr>
          <w:p w14:paraId="4DBFB44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9BEDB5C">
            <w:pPr>
              <w:shd w:val="clear"/>
            </w:pPr>
          </w:p>
        </w:tc>
      </w:tr>
      <w:tr w14:paraId="38C4101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15A30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090636F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35EA855">
        <w:tblPrEx>
          <w:shd w:val="clear" w:color="auto" w:fill="auto"/>
          <w:tblCellMar>
            <w:top w:w="0" w:type="dxa"/>
            <w:left w:w="10" w:type="dxa"/>
            <w:bottom w:w="0" w:type="dxa"/>
            <w:right w:w="10" w:type="dxa"/>
          </w:tblCellMar>
        </w:tblPrEx>
        <w:trPr>
          <w:trHeight w:val="576" w:hRule="exact"/>
          <w:jc w:val="center"/>
        </w:trPr>
        <w:tc>
          <w:tcPr>
            <w:tcW w:w="691" w:type="dxa"/>
            <w:tcBorders>
              <w:top w:val="single" w:color="auto" w:sz="4" w:space="0"/>
              <w:left w:val="single" w:color="auto" w:sz="4" w:space="0"/>
            </w:tcBorders>
            <w:shd w:val="clear" w:color="auto" w:fill="auto"/>
            <w:vAlign w:val="bottom"/>
          </w:tcPr>
          <w:p w14:paraId="1E12BD8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W w:w="1757" w:type="dxa"/>
            <w:tcBorders>
              <w:top w:val="single" w:color="auto" w:sz="4" w:space="0"/>
              <w:left w:val="single" w:color="auto" w:sz="4" w:space="0"/>
            </w:tcBorders>
            <w:shd w:val="clear" w:color="auto" w:fill="auto"/>
            <w:vAlign w:val="center"/>
          </w:tcPr>
          <w:p w14:paraId="476C536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1DA7C3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194D74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76725C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3E10384">
        <w:tblPrEx>
          <w:tblCellMar>
            <w:top w:w="0" w:type="dxa"/>
            <w:left w:w="10" w:type="dxa"/>
            <w:bottom w:w="0" w:type="dxa"/>
            <w:right w:w="10" w:type="dxa"/>
          </w:tblCellMar>
        </w:tblPrEx>
        <w:trPr>
          <w:trHeight w:val="821" w:hRule="exact"/>
          <w:jc w:val="center"/>
        </w:trPr>
        <w:tc>
          <w:tcPr>
            <w:tcW w:w="691" w:type="dxa"/>
            <w:vMerge w:val="restart"/>
            <w:tcBorders>
              <w:top w:val="single" w:color="auto" w:sz="4" w:space="0"/>
              <w:left w:val="single" w:color="auto" w:sz="4" w:space="0"/>
            </w:tcBorders>
            <w:shd w:val="clear" w:color="auto" w:fill="auto"/>
            <w:textDirection w:val="tbRlV"/>
            <w:vAlign w:val="bottom"/>
          </w:tcPr>
          <w:p w14:paraId="49C48A0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tcW w:w="1757" w:type="dxa"/>
            <w:vMerge w:val="restart"/>
            <w:tcBorders>
              <w:top w:val="single" w:color="auto" w:sz="4" w:space="0"/>
              <w:left w:val="single" w:color="auto" w:sz="4" w:space="0"/>
            </w:tcBorders>
            <w:shd w:val="clear" w:color="auto" w:fill="auto"/>
            <w:vAlign w:val="center"/>
          </w:tcPr>
          <w:p w14:paraId="2D3E7993">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73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对勘察、设计、施工、工程监理等单位提出不符合安全生产法律、法规和强制性标准规定的要求的；要求施工单位压缩合同约定的工期的；将拆除工程发包给不具有相应资质等级的施工单位的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A8F9EF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5F6DC376">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五条违反本条例的规定，建设单位有下列行为之一的，责令限期改正，处20万元以上50万元以下的罚款；造成重大安全事故，构成犯罪的，对直接责任人员，依照刑法有关规定追究刑事责任；造成损失的，依法承担赔偿责任：  (一)对勘察、设计、施工、工程监理等单位提出不符合安全生产法律、法规和强制性标准规定的要求的；  (二)要求施工单位压缩合同约定的工期的；  (三)将拆除工程发包给不具有相应资质等级的施工单位的。</w:t>
            </w:r>
          </w:p>
        </w:tc>
        <w:tc>
          <w:tcPr>
            <w:tcW w:w="5854" w:type="dxa"/>
            <w:tcBorders>
              <w:top w:val="single" w:color="auto" w:sz="4" w:space="0"/>
              <w:left w:val="single" w:color="auto" w:sz="4" w:space="0"/>
            </w:tcBorders>
            <w:shd w:val="clear" w:color="auto" w:fill="auto"/>
            <w:vAlign w:val="bottom"/>
          </w:tcPr>
          <w:p w14:paraId="6A36782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919927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7CE668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922EF7C">
        <w:tblPrEx>
          <w:tblCellMar>
            <w:top w:w="0" w:type="dxa"/>
            <w:left w:w="10" w:type="dxa"/>
            <w:bottom w:w="0" w:type="dxa"/>
            <w:right w:w="10" w:type="dxa"/>
          </w:tblCellMar>
        </w:tblPrEx>
        <w:trPr>
          <w:trHeight w:val="1411" w:hRule="exact"/>
          <w:jc w:val="center"/>
        </w:trPr>
        <w:tc>
          <w:tcPr>
            <w:tcW w:w="691" w:type="dxa"/>
            <w:vMerge w:val="continue"/>
            <w:tcBorders>
              <w:left w:val="single" w:color="auto" w:sz="4" w:space="0"/>
            </w:tcBorders>
            <w:shd w:val="clear" w:color="auto" w:fill="auto"/>
            <w:textDirection w:val="tbRlV"/>
            <w:vAlign w:val="bottom"/>
          </w:tcPr>
          <w:p w14:paraId="540D13B8">
            <w:pPr>
              <w:shd w:val="clear"/>
            </w:pPr>
          </w:p>
        </w:tc>
        <w:tc>
          <w:tcPr>
            <w:tcW w:w="1757" w:type="dxa"/>
            <w:vMerge w:val="continue"/>
            <w:tcBorders>
              <w:left w:val="single" w:color="auto" w:sz="4" w:space="0"/>
            </w:tcBorders>
            <w:shd w:val="clear" w:color="auto" w:fill="auto"/>
            <w:vAlign w:val="center"/>
          </w:tcPr>
          <w:p w14:paraId="3D355A39">
            <w:pPr>
              <w:shd w:val="clear"/>
            </w:pPr>
          </w:p>
        </w:tc>
        <w:tc>
          <w:tcPr>
            <w:vMerge w:val="continue"/>
            <w:tcBorders>
              <w:left w:val="single" w:color="auto" w:sz="4" w:space="0"/>
            </w:tcBorders>
            <w:shd w:val="clear" w:color="auto" w:fill="auto"/>
            <w:vAlign w:val="center"/>
          </w:tcPr>
          <w:p w14:paraId="61DD64DA">
            <w:pPr>
              <w:shd w:val="clear"/>
            </w:pPr>
          </w:p>
        </w:tc>
        <w:tc>
          <w:tcPr>
            <w:tcW w:w="5854" w:type="dxa"/>
            <w:tcBorders>
              <w:top w:val="single" w:color="auto" w:sz="4" w:space="0"/>
              <w:left w:val="single" w:color="auto" w:sz="4" w:space="0"/>
            </w:tcBorders>
            <w:shd w:val="clear" w:color="auto" w:fill="auto"/>
            <w:vAlign w:val="bottom"/>
          </w:tcPr>
          <w:p w14:paraId="561EAEF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ADD0092">
            <w:pPr>
              <w:shd w:val="clear"/>
            </w:pPr>
          </w:p>
        </w:tc>
      </w:tr>
      <w:tr w14:paraId="48A93F19">
        <w:tblPrEx>
          <w:tblCellMar>
            <w:top w:w="0" w:type="dxa"/>
            <w:left w:w="10" w:type="dxa"/>
            <w:bottom w:w="0" w:type="dxa"/>
            <w:right w:w="10" w:type="dxa"/>
          </w:tblCellMar>
        </w:tblPrEx>
        <w:trPr>
          <w:trHeight w:val="842" w:hRule="exact"/>
          <w:jc w:val="center"/>
        </w:trPr>
        <w:tc>
          <w:tcPr>
            <w:tcW w:w="691" w:type="dxa"/>
            <w:vMerge w:val="continue"/>
            <w:tcBorders>
              <w:left w:val="single" w:color="auto" w:sz="4" w:space="0"/>
            </w:tcBorders>
            <w:shd w:val="clear" w:color="auto" w:fill="auto"/>
            <w:textDirection w:val="tbRlV"/>
            <w:vAlign w:val="bottom"/>
          </w:tcPr>
          <w:p w14:paraId="2E1A5D03">
            <w:pPr>
              <w:shd w:val="clear"/>
            </w:pPr>
          </w:p>
        </w:tc>
        <w:tc>
          <w:tcPr>
            <w:tcW w:w="1757" w:type="dxa"/>
            <w:vMerge w:val="continue"/>
            <w:tcBorders>
              <w:left w:val="single" w:color="auto" w:sz="4" w:space="0"/>
            </w:tcBorders>
            <w:shd w:val="clear" w:color="auto" w:fill="auto"/>
            <w:vAlign w:val="center"/>
          </w:tcPr>
          <w:p w14:paraId="4E03D23E">
            <w:pPr>
              <w:shd w:val="clear"/>
            </w:pPr>
          </w:p>
        </w:tc>
        <w:tc>
          <w:tcPr>
            <w:vMerge w:val="continue"/>
            <w:tcBorders>
              <w:left w:val="single" w:color="auto" w:sz="4" w:space="0"/>
            </w:tcBorders>
            <w:shd w:val="clear" w:color="auto" w:fill="auto"/>
            <w:vAlign w:val="center"/>
          </w:tcPr>
          <w:p w14:paraId="469D253F">
            <w:pPr>
              <w:shd w:val="clear"/>
            </w:pPr>
          </w:p>
        </w:tc>
        <w:tc>
          <w:tcPr>
            <w:tcW w:w="5854" w:type="dxa"/>
            <w:tcBorders>
              <w:top w:val="single" w:color="auto" w:sz="4" w:space="0"/>
              <w:left w:val="single" w:color="auto" w:sz="4" w:space="0"/>
            </w:tcBorders>
            <w:shd w:val="clear" w:color="auto" w:fill="auto"/>
            <w:vAlign w:val="bottom"/>
          </w:tcPr>
          <w:p w14:paraId="56E1032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1B605B2">
            <w:pPr>
              <w:shd w:val="clear"/>
            </w:pPr>
          </w:p>
        </w:tc>
      </w:tr>
      <w:tr w14:paraId="2FC537CE">
        <w:tblPrEx>
          <w:tblCellMar>
            <w:top w:w="0" w:type="dxa"/>
            <w:left w:w="10" w:type="dxa"/>
            <w:bottom w:w="0" w:type="dxa"/>
            <w:right w:w="10" w:type="dxa"/>
          </w:tblCellMar>
        </w:tblPrEx>
        <w:trPr>
          <w:trHeight w:val="835" w:hRule="exact"/>
          <w:jc w:val="center"/>
        </w:trPr>
        <w:tc>
          <w:tcPr>
            <w:tcW w:w="691" w:type="dxa"/>
            <w:vMerge w:val="continue"/>
            <w:tcBorders>
              <w:left w:val="single" w:color="auto" w:sz="4" w:space="0"/>
            </w:tcBorders>
            <w:shd w:val="clear" w:color="auto" w:fill="auto"/>
            <w:textDirection w:val="tbRlV"/>
            <w:vAlign w:val="bottom"/>
          </w:tcPr>
          <w:p w14:paraId="61491032">
            <w:pPr>
              <w:shd w:val="clear"/>
            </w:pPr>
          </w:p>
        </w:tc>
        <w:tc>
          <w:tcPr>
            <w:tcW w:w="1757" w:type="dxa"/>
            <w:vMerge w:val="continue"/>
            <w:tcBorders>
              <w:left w:val="single" w:color="auto" w:sz="4" w:space="0"/>
            </w:tcBorders>
            <w:shd w:val="clear" w:color="auto" w:fill="auto"/>
            <w:vAlign w:val="center"/>
          </w:tcPr>
          <w:p w14:paraId="61E6F5C7">
            <w:pPr>
              <w:shd w:val="clear"/>
            </w:pPr>
          </w:p>
        </w:tc>
        <w:tc>
          <w:tcPr>
            <w:vMerge w:val="continue"/>
            <w:tcBorders>
              <w:left w:val="single" w:color="auto" w:sz="4" w:space="0"/>
            </w:tcBorders>
            <w:shd w:val="clear" w:color="auto" w:fill="auto"/>
            <w:vAlign w:val="center"/>
          </w:tcPr>
          <w:p w14:paraId="6483E9E6">
            <w:pPr>
              <w:shd w:val="clear"/>
            </w:pPr>
          </w:p>
        </w:tc>
        <w:tc>
          <w:tcPr>
            <w:tcW w:w="5854" w:type="dxa"/>
            <w:tcBorders>
              <w:top w:val="single" w:color="auto" w:sz="4" w:space="0"/>
              <w:left w:val="single" w:color="auto" w:sz="4" w:space="0"/>
            </w:tcBorders>
            <w:shd w:val="clear" w:color="auto" w:fill="auto"/>
            <w:vAlign w:val="bottom"/>
          </w:tcPr>
          <w:p w14:paraId="558A513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1A19A5E">
            <w:pPr>
              <w:shd w:val="clear"/>
            </w:pPr>
          </w:p>
        </w:tc>
      </w:tr>
      <w:tr w14:paraId="217A7F7F">
        <w:tblPrEx>
          <w:tblCellMar>
            <w:top w:w="0" w:type="dxa"/>
            <w:left w:w="10" w:type="dxa"/>
            <w:bottom w:w="0" w:type="dxa"/>
            <w:right w:w="10" w:type="dxa"/>
          </w:tblCellMar>
        </w:tblPrEx>
        <w:trPr>
          <w:trHeight w:val="1397" w:hRule="exact"/>
          <w:jc w:val="center"/>
        </w:trPr>
        <w:tc>
          <w:tcPr>
            <w:tcW w:w="691" w:type="dxa"/>
            <w:vMerge w:val="continue"/>
            <w:tcBorders>
              <w:left w:val="single" w:color="auto" w:sz="4" w:space="0"/>
            </w:tcBorders>
            <w:shd w:val="clear" w:color="auto" w:fill="auto"/>
            <w:textDirection w:val="tbRlV"/>
            <w:vAlign w:val="bottom"/>
          </w:tcPr>
          <w:p w14:paraId="1A3C704C">
            <w:pPr>
              <w:shd w:val="clear"/>
            </w:pPr>
          </w:p>
        </w:tc>
        <w:tc>
          <w:tcPr>
            <w:tcW w:w="1757" w:type="dxa"/>
            <w:vMerge w:val="continue"/>
            <w:tcBorders>
              <w:left w:val="single" w:color="auto" w:sz="4" w:space="0"/>
            </w:tcBorders>
            <w:shd w:val="clear" w:color="auto" w:fill="auto"/>
            <w:vAlign w:val="center"/>
          </w:tcPr>
          <w:p w14:paraId="4D938555">
            <w:pPr>
              <w:shd w:val="clear"/>
            </w:pPr>
          </w:p>
        </w:tc>
        <w:tc>
          <w:tcPr>
            <w:vMerge w:val="continue"/>
            <w:tcBorders>
              <w:left w:val="single" w:color="auto" w:sz="4" w:space="0"/>
            </w:tcBorders>
            <w:shd w:val="clear" w:color="auto" w:fill="auto"/>
            <w:vAlign w:val="center"/>
          </w:tcPr>
          <w:p w14:paraId="29B553E2">
            <w:pPr>
              <w:shd w:val="clear"/>
            </w:pPr>
          </w:p>
        </w:tc>
        <w:tc>
          <w:tcPr>
            <w:tcW w:w="5854" w:type="dxa"/>
            <w:tcBorders>
              <w:top w:val="single" w:color="auto" w:sz="4" w:space="0"/>
              <w:left w:val="single" w:color="auto" w:sz="4" w:space="0"/>
            </w:tcBorders>
            <w:shd w:val="clear" w:color="auto" w:fill="auto"/>
            <w:vAlign w:val="bottom"/>
          </w:tcPr>
          <w:p w14:paraId="5677464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84C3BD9">
            <w:pPr>
              <w:shd w:val="clear"/>
            </w:pPr>
          </w:p>
        </w:tc>
      </w:tr>
      <w:tr w14:paraId="38474DEE">
        <w:tblPrEx>
          <w:tblCellMar>
            <w:top w:w="0" w:type="dxa"/>
            <w:left w:w="10" w:type="dxa"/>
            <w:bottom w:w="0" w:type="dxa"/>
            <w:right w:w="10" w:type="dxa"/>
          </w:tblCellMar>
        </w:tblPrEx>
        <w:trPr>
          <w:trHeight w:val="569" w:hRule="exact"/>
          <w:jc w:val="center"/>
        </w:trPr>
        <w:tc>
          <w:tcPr>
            <w:tcW w:w="691" w:type="dxa"/>
            <w:vMerge w:val="continue"/>
            <w:tcBorders>
              <w:left w:val="single" w:color="auto" w:sz="4" w:space="0"/>
            </w:tcBorders>
            <w:shd w:val="clear" w:color="auto" w:fill="auto"/>
            <w:textDirection w:val="tbRlV"/>
            <w:vAlign w:val="bottom"/>
          </w:tcPr>
          <w:p w14:paraId="70CD7C49">
            <w:pPr>
              <w:shd w:val="clear"/>
            </w:pPr>
          </w:p>
        </w:tc>
        <w:tc>
          <w:tcPr>
            <w:tcW w:w="1757" w:type="dxa"/>
            <w:vMerge w:val="continue"/>
            <w:tcBorders>
              <w:left w:val="single" w:color="auto" w:sz="4" w:space="0"/>
            </w:tcBorders>
            <w:shd w:val="clear" w:color="auto" w:fill="auto"/>
            <w:vAlign w:val="center"/>
          </w:tcPr>
          <w:p w14:paraId="38427A95">
            <w:pPr>
              <w:shd w:val="clear"/>
            </w:pPr>
          </w:p>
        </w:tc>
        <w:tc>
          <w:tcPr>
            <w:vMerge w:val="continue"/>
            <w:tcBorders>
              <w:left w:val="single" w:color="auto" w:sz="4" w:space="0"/>
            </w:tcBorders>
            <w:shd w:val="clear" w:color="auto" w:fill="auto"/>
            <w:vAlign w:val="center"/>
          </w:tcPr>
          <w:p w14:paraId="1CAD4918">
            <w:pPr>
              <w:shd w:val="clear"/>
            </w:pPr>
          </w:p>
        </w:tc>
        <w:tc>
          <w:tcPr>
            <w:tcW w:w="5854" w:type="dxa"/>
            <w:tcBorders>
              <w:top w:val="single" w:color="auto" w:sz="4" w:space="0"/>
              <w:left w:val="single" w:color="auto" w:sz="4" w:space="0"/>
            </w:tcBorders>
            <w:shd w:val="clear" w:color="auto" w:fill="auto"/>
            <w:vAlign w:val="bottom"/>
          </w:tcPr>
          <w:p w14:paraId="7E95893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32C82B8">
            <w:pPr>
              <w:shd w:val="clear"/>
            </w:pPr>
          </w:p>
        </w:tc>
      </w:tr>
      <w:tr w14:paraId="55E7C0B7">
        <w:tblPrEx>
          <w:tblCellMar>
            <w:top w:w="0" w:type="dxa"/>
            <w:left w:w="10" w:type="dxa"/>
            <w:bottom w:w="0" w:type="dxa"/>
            <w:right w:w="10" w:type="dxa"/>
          </w:tblCellMar>
        </w:tblPrEx>
        <w:trPr>
          <w:trHeight w:val="842" w:hRule="exact"/>
          <w:jc w:val="center"/>
        </w:trPr>
        <w:tc>
          <w:tcPr>
            <w:tcW w:w="691" w:type="dxa"/>
            <w:vMerge w:val="continue"/>
            <w:tcBorders>
              <w:left w:val="single" w:color="auto" w:sz="4" w:space="0"/>
            </w:tcBorders>
            <w:shd w:val="clear" w:color="auto" w:fill="auto"/>
            <w:textDirection w:val="tbRlV"/>
            <w:vAlign w:val="bottom"/>
          </w:tcPr>
          <w:p w14:paraId="2068E86F">
            <w:pPr>
              <w:shd w:val="clear"/>
            </w:pPr>
          </w:p>
        </w:tc>
        <w:tc>
          <w:tcPr>
            <w:tcW w:w="1757" w:type="dxa"/>
            <w:vMerge w:val="continue"/>
            <w:tcBorders>
              <w:left w:val="single" w:color="auto" w:sz="4" w:space="0"/>
            </w:tcBorders>
            <w:shd w:val="clear" w:color="auto" w:fill="auto"/>
            <w:vAlign w:val="center"/>
          </w:tcPr>
          <w:p w14:paraId="70660AB4">
            <w:pPr>
              <w:shd w:val="clear"/>
            </w:pPr>
          </w:p>
        </w:tc>
        <w:tc>
          <w:tcPr>
            <w:vMerge w:val="continue"/>
            <w:tcBorders>
              <w:left w:val="single" w:color="auto" w:sz="4" w:space="0"/>
            </w:tcBorders>
            <w:shd w:val="clear" w:color="auto" w:fill="auto"/>
            <w:vAlign w:val="center"/>
          </w:tcPr>
          <w:p w14:paraId="601A934A">
            <w:pPr>
              <w:shd w:val="clear"/>
            </w:pPr>
          </w:p>
        </w:tc>
        <w:tc>
          <w:tcPr>
            <w:tcW w:w="5854" w:type="dxa"/>
            <w:tcBorders>
              <w:top w:val="single" w:color="auto" w:sz="4" w:space="0"/>
              <w:left w:val="single" w:color="auto" w:sz="4" w:space="0"/>
            </w:tcBorders>
            <w:shd w:val="clear" w:color="auto" w:fill="auto"/>
            <w:vAlign w:val="bottom"/>
          </w:tcPr>
          <w:p w14:paraId="5E25F8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7262B14">
            <w:pPr>
              <w:shd w:val="clear"/>
            </w:pPr>
          </w:p>
        </w:tc>
      </w:tr>
      <w:tr w14:paraId="393A7411">
        <w:tblPrEx>
          <w:tblCellMar>
            <w:top w:w="0" w:type="dxa"/>
            <w:left w:w="10" w:type="dxa"/>
            <w:bottom w:w="0" w:type="dxa"/>
            <w:right w:w="10" w:type="dxa"/>
          </w:tblCellMar>
        </w:tblPrEx>
        <w:trPr>
          <w:trHeight w:val="302" w:hRule="exact"/>
          <w:jc w:val="center"/>
        </w:trPr>
        <w:tc>
          <w:tcPr>
            <w:tcW w:w="691" w:type="dxa"/>
            <w:vMerge w:val="continue"/>
            <w:tcBorders>
              <w:left w:val="single" w:color="auto" w:sz="4" w:space="0"/>
            </w:tcBorders>
            <w:shd w:val="clear" w:color="auto" w:fill="auto"/>
            <w:textDirection w:val="tbRlV"/>
            <w:vAlign w:val="bottom"/>
          </w:tcPr>
          <w:p w14:paraId="2BCACFE5">
            <w:pPr>
              <w:shd w:val="clear"/>
            </w:pPr>
          </w:p>
        </w:tc>
        <w:tc>
          <w:tcPr>
            <w:tcW w:w="1757" w:type="dxa"/>
            <w:vMerge w:val="continue"/>
            <w:tcBorders>
              <w:left w:val="single" w:color="auto" w:sz="4" w:space="0"/>
            </w:tcBorders>
            <w:shd w:val="clear" w:color="auto" w:fill="auto"/>
            <w:vAlign w:val="center"/>
          </w:tcPr>
          <w:p w14:paraId="06E547B0">
            <w:pPr>
              <w:shd w:val="clear"/>
            </w:pPr>
          </w:p>
        </w:tc>
        <w:tc>
          <w:tcPr>
            <w:vMerge w:val="continue"/>
            <w:tcBorders>
              <w:left w:val="single" w:color="auto" w:sz="4" w:space="0"/>
            </w:tcBorders>
            <w:shd w:val="clear" w:color="auto" w:fill="auto"/>
            <w:vAlign w:val="center"/>
          </w:tcPr>
          <w:p w14:paraId="2F835816">
            <w:pPr>
              <w:shd w:val="clear"/>
            </w:pPr>
          </w:p>
        </w:tc>
        <w:tc>
          <w:tcPr>
            <w:tcW w:w="5854" w:type="dxa"/>
            <w:tcBorders>
              <w:top w:val="single" w:color="auto" w:sz="4" w:space="0"/>
              <w:left w:val="single" w:color="auto" w:sz="4" w:space="0"/>
            </w:tcBorders>
            <w:shd w:val="clear" w:color="auto" w:fill="auto"/>
            <w:vAlign w:val="center"/>
          </w:tcPr>
          <w:p w14:paraId="03A6D0C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DA767F3">
            <w:pPr>
              <w:shd w:val="clear"/>
            </w:pPr>
          </w:p>
        </w:tc>
      </w:tr>
      <w:tr w14:paraId="67DCE5A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10B9D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AA101F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CAA6B1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C29B0B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FCA42D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F2D6E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65E24F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1E8675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E36FC7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81DD26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D00F27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未按照法律、法规和工程建设强制性标准进行勘察、设计的；采用新结构、新材料、新工艺的建设工程和特殊结构的建设工程，设计单位未在设计中提出保障施工作业人员安全和预防生产安全事故的措施建议的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3389C4B">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00CE7C1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  (一)未按照法律、法规和工程建设强制性标准进行勘察、设计的；  (二)采用新结构、新材料、新工艺的建设工程和特殊结构的建设工程，设计单位未在设计中提出保障施工作业人员安全和预防生产安全事故的措施建议的。</w:t>
            </w:r>
          </w:p>
        </w:tc>
        <w:tc>
          <w:tcPr>
            <w:tcW w:w="5854" w:type="dxa"/>
            <w:tcBorders>
              <w:top w:val="single" w:color="auto" w:sz="4" w:space="0"/>
              <w:left w:val="single" w:color="auto" w:sz="4" w:space="0"/>
            </w:tcBorders>
            <w:shd w:val="clear" w:color="auto" w:fill="auto"/>
            <w:vAlign w:val="bottom"/>
          </w:tcPr>
          <w:p w14:paraId="2AD1948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541EF6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9A7137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40F436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4C14132">
            <w:pPr>
              <w:shd w:val="clear"/>
            </w:pPr>
          </w:p>
        </w:tc>
        <w:tc>
          <w:tcPr>
            <w:vMerge w:val="continue"/>
            <w:tcBorders>
              <w:left w:val="single" w:color="auto" w:sz="4" w:space="0"/>
            </w:tcBorders>
            <w:shd w:val="clear" w:color="auto" w:fill="auto"/>
            <w:vAlign w:val="center"/>
          </w:tcPr>
          <w:p w14:paraId="7918B96F">
            <w:pPr>
              <w:shd w:val="clear"/>
            </w:pPr>
          </w:p>
        </w:tc>
        <w:tc>
          <w:tcPr>
            <w:vMerge w:val="continue"/>
            <w:tcBorders>
              <w:left w:val="single" w:color="auto" w:sz="4" w:space="0"/>
            </w:tcBorders>
            <w:shd w:val="clear" w:color="auto" w:fill="auto"/>
            <w:vAlign w:val="center"/>
          </w:tcPr>
          <w:p w14:paraId="607970F7">
            <w:pPr>
              <w:shd w:val="clear"/>
            </w:pPr>
          </w:p>
        </w:tc>
        <w:tc>
          <w:tcPr>
            <w:tcW w:w="5854" w:type="dxa"/>
            <w:tcBorders>
              <w:top w:val="single" w:color="auto" w:sz="4" w:space="0"/>
              <w:left w:val="single" w:color="auto" w:sz="4" w:space="0"/>
            </w:tcBorders>
            <w:shd w:val="clear" w:color="auto" w:fill="auto"/>
            <w:vAlign w:val="bottom"/>
          </w:tcPr>
          <w:p w14:paraId="4BFF6CC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3CC4A13">
            <w:pPr>
              <w:shd w:val="clear"/>
            </w:pPr>
          </w:p>
        </w:tc>
      </w:tr>
      <w:tr w14:paraId="425F11A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4944D7F">
            <w:pPr>
              <w:shd w:val="clear"/>
            </w:pPr>
          </w:p>
        </w:tc>
        <w:tc>
          <w:tcPr>
            <w:vMerge w:val="continue"/>
            <w:tcBorders>
              <w:left w:val="single" w:color="auto" w:sz="4" w:space="0"/>
            </w:tcBorders>
            <w:shd w:val="clear" w:color="auto" w:fill="auto"/>
            <w:vAlign w:val="center"/>
          </w:tcPr>
          <w:p w14:paraId="3949FDAB">
            <w:pPr>
              <w:shd w:val="clear"/>
            </w:pPr>
          </w:p>
        </w:tc>
        <w:tc>
          <w:tcPr>
            <w:vMerge w:val="continue"/>
            <w:tcBorders>
              <w:left w:val="single" w:color="auto" w:sz="4" w:space="0"/>
            </w:tcBorders>
            <w:shd w:val="clear" w:color="auto" w:fill="auto"/>
            <w:vAlign w:val="center"/>
          </w:tcPr>
          <w:p w14:paraId="2601F8A8">
            <w:pPr>
              <w:shd w:val="clear"/>
            </w:pPr>
          </w:p>
        </w:tc>
        <w:tc>
          <w:tcPr>
            <w:tcW w:w="5854" w:type="dxa"/>
            <w:tcBorders>
              <w:top w:val="single" w:color="auto" w:sz="4" w:space="0"/>
              <w:left w:val="single" w:color="auto" w:sz="4" w:space="0"/>
            </w:tcBorders>
            <w:shd w:val="clear" w:color="auto" w:fill="auto"/>
            <w:vAlign w:val="bottom"/>
          </w:tcPr>
          <w:p w14:paraId="6BC6B9B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AF6BCC6">
            <w:pPr>
              <w:shd w:val="clear"/>
            </w:pPr>
          </w:p>
        </w:tc>
      </w:tr>
      <w:tr w14:paraId="49DA685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A800083">
            <w:pPr>
              <w:shd w:val="clear"/>
            </w:pPr>
          </w:p>
        </w:tc>
        <w:tc>
          <w:tcPr>
            <w:vMerge w:val="continue"/>
            <w:tcBorders>
              <w:left w:val="single" w:color="auto" w:sz="4" w:space="0"/>
            </w:tcBorders>
            <w:shd w:val="clear" w:color="auto" w:fill="auto"/>
            <w:vAlign w:val="center"/>
          </w:tcPr>
          <w:p w14:paraId="2D248328">
            <w:pPr>
              <w:shd w:val="clear"/>
            </w:pPr>
          </w:p>
        </w:tc>
        <w:tc>
          <w:tcPr>
            <w:vMerge w:val="continue"/>
            <w:tcBorders>
              <w:left w:val="single" w:color="auto" w:sz="4" w:space="0"/>
            </w:tcBorders>
            <w:shd w:val="clear" w:color="auto" w:fill="auto"/>
            <w:vAlign w:val="center"/>
          </w:tcPr>
          <w:p w14:paraId="397A6EBA">
            <w:pPr>
              <w:shd w:val="clear"/>
            </w:pPr>
          </w:p>
        </w:tc>
        <w:tc>
          <w:tcPr>
            <w:tcW w:w="5854" w:type="dxa"/>
            <w:tcBorders>
              <w:top w:val="single" w:color="auto" w:sz="4" w:space="0"/>
              <w:left w:val="single" w:color="auto" w:sz="4" w:space="0"/>
            </w:tcBorders>
            <w:shd w:val="clear" w:color="auto" w:fill="auto"/>
            <w:vAlign w:val="bottom"/>
          </w:tcPr>
          <w:p w14:paraId="2064E4E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79F65E1">
            <w:pPr>
              <w:shd w:val="clear"/>
            </w:pPr>
          </w:p>
        </w:tc>
      </w:tr>
      <w:tr w14:paraId="4424858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BFBFAAC">
            <w:pPr>
              <w:shd w:val="clear"/>
            </w:pPr>
          </w:p>
        </w:tc>
        <w:tc>
          <w:tcPr>
            <w:vMerge w:val="continue"/>
            <w:tcBorders>
              <w:left w:val="single" w:color="auto" w:sz="4" w:space="0"/>
            </w:tcBorders>
            <w:shd w:val="clear" w:color="auto" w:fill="auto"/>
            <w:vAlign w:val="center"/>
          </w:tcPr>
          <w:p w14:paraId="0C8943DD">
            <w:pPr>
              <w:shd w:val="clear"/>
            </w:pPr>
          </w:p>
        </w:tc>
        <w:tc>
          <w:tcPr>
            <w:vMerge w:val="continue"/>
            <w:tcBorders>
              <w:left w:val="single" w:color="auto" w:sz="4" w:space="0"/>
            </w:tcBorders>
            <w:shd w:val="clear" w:color="auto" w:fill="auto"/>
            <w:vAlign w:val="center"/>
          </w:tcPr>
          <w:p w14:paraId="5D621853">
            <w:pPr>
              <w:shd w:val="clear"/>
            </w:pPr>
          </w:p>
        </w:tc>
        <w:tc>
          <w:tcPr>
            <w:tcW w:w="5854" w:type="dxa"/>
            <w:tcBorders>
              <w:top w:val="single" w:color="auto" w:sz="4" w:space="0"/>
              <w:left w:val="single" w:color="auto" w:sz="4" w:space="0"/>
            </w:tcBorders>
            <w:shd w:val="clear" w:color="auto" w:fill="auto"/>
            <w:vAlign w:val="bottom"/>
          </w:tcPr>
          <w:p w14:paraId="2638E71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87D0910">
            <w:pPr>
              <w:shd w:val="clear"/>
            </w:pPr>
          </w:p>
        </w:tc>
      </w:tr>
      <w:tr w14:paraId="797C3E6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5FFE286">
            <w:pPr>
              <w:shd w:val="clear"/>
            </w:pPr>
          </w:p>
        </w:tc>
        <w:tc>
          <w:tcPr>
            <w:vMerge w:val="continue"/>
            <w:tcBorders>
              <w:left w:val="single" w:color="auto" w:sz="4" w:space="0"/>
            </w:tcBorders>
            <w:shd w:val="clear" w:color="auto" w:fill="auto"/>
            <w:vAlign w:val="center"/>
          </w:tcPr>
          <w:p w14:paraId="38B4CF8E">
            <w:pPr>
              <w:shd w:val="clear"/>
            </w:pPr>
          </w:p>
        </w:tc>
        <w:tc>
          <w:tcPr>
            <w:vMerge w:val="continue"/>
            <w:tcBorders>
              <w:left w:val="single" w:color="auto" w:sz="4" w:space="0"/>
            </w:tcBorders>
            <w:shd w:val="clear" w:color="auto" w:fill="auto"/>
            <w:vAlign w:val="center"/>
          </w:tcPr>
          <w:p w14:paraId="4D7913C8">
            <w:pPr>
              <w:shd w:val="clear"/>
            </w:pPr>
          </w:p>
        </w:tc>
        <w:tc>
          <w:tcPr>
            <w:tcW w:w="5854" w:type="dxa"/>
            <w:tcBorders>
              <w:top w:val="single" w:color="auto" w:sz="4" w:space="0"/>
              <w:left w:val="single" w:color="auto" w:sz="4" w:space="0"/>
            </w:tcBorders>
            <w:shd w:val="clear" w:color="auto" w:fill="auto"/>
            <w:vAlign w:val="bottom"/>
          </w:tcPr>
          <w:p w14:paraId="46B2A44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B82FE7A">
            <w:pPr>
              <w:shd w:val="clear"/>
            </w:pPr>
          </w:p>
        </w:tc>
      </w:tr>
      <w:tr w14:paraId="5FAC923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272072">
            <w:pPr>
              <w:shd w:val="clear"/>
            </w:pPr>
          </w:p>
        </w:tc>
        <w:tc>
          <w:tcPr>
            <w:vMerge w:val="continue"/>
            <w:tcBorders>
              <w:left w:val="single" w:color="auto" w:sz="4" w:space="0"/>
            </w:tcBorders>
            <w:shd w:val="clear" w:color="auto" w:fill="auto"/>
            <w:vAlign w:val="center"/>
          </w:tcPr>
          <w:p w14:paraId="501ED490">
            <w:pPr>
              <w:shd w:val="clear"/>
            </w:pPr>
          </w:p>
        </w:tc>
        <w:tc>
          <w:tcPr>
            <w:vMerge w:val="continue"/>
            <w:tcBorders>
              <w:left w:val="single" w:color="auto" w:sz="4" w:space="0"/>
            </w:tcBorders>
            <w:shd w:val="clear" w:color="auto" w:fill="auto"/>
            <w:vAlign w:val="center"/>
          </w:tcPr>
          <w:p w14:paraId="40147907">
            <w:pPr>
              <w:shd w:val="clear"/>
            </w:pPr>
          </w:p>
        </w:tc>
        <w:tc>
          <w:tcPr>
            <w:tcW w:w="5854" w:type="dxa"/>
            <w:tcBorders>
              <w:top w:val="single" w:color="auto" w:sz="4" w:space="0"/>
              <w:left w:val="single" w:color="auto" w:sz="4" w:space="0"/>
            </w:tcBorders>
            <w:shd w:val="clear" w:color="auto" w:fill="auto"/>
            <w:vAlign w:val="bottom"/>
          </w:tcPr>
          <w:p w14:paraId="52B7F3F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4D0149F">
            <w:pPr>
              <w:shd w:val="clear"/>
            </w:pPr>
          </w:p>
        </w:tc>
      </w:tr>
      <w:tr w14:paraId="7366718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C74ACA1">
            <w:pPr>
              <w:shd w:val="clear"/>
            </w:pPr>
          </w:p>
        </w:tc>
        <w:tc>
          <w:tcPr>
            <w:vMerge w:val="continue"/>
            <w:tcBorders>
              <w:left w:val="single" w:color="auto" w:sz="4" w:space="0"/>
            </w:tcBorders>
            <w:shd w:val="clear" w:color="auto" w:fill="auto"/>
            <w:vAlign w:val="center"/>
          </w:tcPr>
          <w:p w14:paraId="31A3B5E6">
            <w:pPr>
              <w:shd w:val="clear"/>
            </w:pPr>
          </w:p>
        </w:tc>
        <w:tc>
          <w:tcPr>
            <w:vMerge w:val="continue"/>
            <w:tcBorders>
              <w:left w:val="single" w:color="auto" w:sz="4" w:space="0"/>
            </w:tcBorders>
            <w:shd w:val="clear" w:color="auto" w:fill="auto"/>
            <w:vAlign w:val="center"/>
          </w:tcPr>
          <w:p w14:paraId="2184E69E">
            <w:pPr>
              <w:shd w:val="clear"/>
            </w:pPr>
          </w:p>
        </w:tc>
        <w:tc>
          <w:tcPr>
            <w:tcW w:w="5854" w:type="dxa"/>
            <w:tcBorders>
              <w:top w:val="single" w:color="auto" w:sz="4" w:space="0"/>
              <w:left w:val="single" w:color="auto" w:sz="4" w:space="0"/>
            </w:tcBorders>
            <w:shd w:val="clear" w:color="auto" w:fill="auto"/>
            <w:vAlign w:val="center"/>
          </w:tcPr>
          <w:p w14:paraId="42C6990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36D7BBA">
            <w:pPr>
              <w:shd w:val="clear"/>
            </w:pPr>
          </w:p>
        </w:tc>
      </w:tr>
      <w:tr w14:paraId="262AA85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BF53A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8BEB76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9F36C8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0A514A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D0487F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9A9B32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4AD952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E64A32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A7B0FC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7FEC64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90AF22C">
            <w:pPr>
              <w:shd w:val="clear"/>
              <w:spacing w:before="0" w:beforeAutospacing="0" w:after="0" w:afterAutospacing="0"/>
              <w:ind w:left="0" w:right="0" w:firstLine="400" w:firstLineChars="200"/>
              <w:jc w:val="left"/>
              <w:rPr>
                <w:rFonts w:hint="eastAsia" w:ascii="宋体" w:hAnsi="宋体" w:eastAsia="宋体" w:cs="宋体"/>
                <w:i w:val="0"/>
                <w:caps w:val="0"/>
                <w:color w:val="000000"/>
                <w:spacing w:val="0"/>
                <w:sz w:val="21"/>
                <w:szCs w:val="21"/>
                <w:lang w:val="en-US" w:eastAsia="zh-CN"/>
              </w:rPr>
            </w:pPr>
            <w:r>
              <w:rPr>
                <w:rFonts w:hint="eastAsia"/>
                <w:color w:val="000000"/>
                <w:spacing w:val="0"/>
                <w:w w:val="100"/>
                <w:position w:val="0"/>
                <w:sz w:val="20"/>
                <w:szCs w:val="20"/>
                <w:lang w:val="en-US" w:eastAsia="zh-CN" w:bidi="en-US"/>
              </w:rPr>
              <w:t>75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未对施工组织设计中的安全技术措施或者专项施工方案进行审查的；</w:t>
            </w:r>
          </w:p>
          <w:p w14:paraId="22558BE0">
            <w:pPr>
              <w:pStyle w:val="22"/>
              <w:keepNext w:val="0"/>
              <w:keepLines w:val="0"/>
              <w:widowControl w:val="0"/>
              <w:shd w:val="clear" w:color="auto"/>
              <w:bidi w:val="0"/>
              <w:spacing w:before="0" w:after="0" w:line="278" w:lineRule="exact"/>
              <w:ind w:left="0" w:leftChars="0" w:right="0" w:firstLine="0" w:firstLineChars="0"/>
              <w:jc w:val="left"/>
            </w:pPr>
            <w:r>
              <w:rPr>
                <w:rFonts w:hint="eastAsia" w:ascii="宋体" w:hAnsi="宋体" w:eastAsia="宋体" w:cs="宋体"/>
                <w:i w:val="0"/>
                <w:caps w:val="0"/>
                <w:color w:val="000000"/>
                <w:spacing w:val="0"/>
                <w:sz w:val="21"/>
                <w:szCs w:val="21"/>
                <w:lang w:val="en-US" w:eastAsia="zh-CN"/>
              </w:rPr>
              <w:t>发现安全事故隐患未及时要求施工单位整改或者暂时停止施工的；施工单位拒不整改或者不停止施工，未及时向有关主管部门报告的；未依照法律、法规和工程建设强制性标准实施监理的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2A5921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49179533">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(一)未对施工组织设计中的安全技术措施或者专项施工方案进行审查的；  (二)发现安全事故隐患未及时要求施工单位整改或者暂时停止施工的；  (三)施工单位拒不整改或者不停止施工，未及时向有关主管部门报告的；  (四)未依照法律、法规和工程建设强制性标准实施监理的。</w:t>
            </w:r>
          </w:p>
        </w:tc>
        <w:tc>
          <w:tcPr>
            <w:tcW w:w="5854" w:type="dxa"/>
            <w:tcBorders>
              <w:top w:val="single" w:color="auto" w:sz="4" w:space="0"/>
              <w:left w:val="single" w:color="auto" w:sz="4" w:space="0"/>
            </w:tcBorders>
            <w:shd w:val="clear" w:color="auto" w:fill="auto"/>
            <w:vAlign w:val="bottom"/>
          </w:tcPr>
          <w:p w14:paraId="60A2CD6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2D4D61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100897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38E6DF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8ED27BE">
            <w:pPr>
              <w:shd w:val="clear"/>
            </w:pPr>
          </w:p>
        </w:tc>
        <w:tc>
          <w:tcPr>
            <w:vMerge w:val="continue"/>
            <w:tcBorders>
              <w:left w:val="single" w:color="auto" w:sz="4" w:space="0"/>
            </w:tcBorders>
            <w:shd w:val="clear" w:color="auto" w:fill="auto"/>
            <w:vAlign w:val="center"/>
          </w:tcPr>
          <w:p w14:paraId="26BE601B">
            <w:pPr>
              <w:shd w:val="clear"/>
            </w:pPr>
          </w:p>
        </w:tc>
        <w:tc>
          <w:tcPr>
            <w:vMerge w:val="continue"/>
            <w:tcBorders>
              <w:left w:val="single" w:color="auto" w:sz="4" w:space="0"/>
            </w:tcBorders>
            <w:shd w:val="clear" w:color="auto" w:fill="auto"/>
            <w:vAlign w:val="center"/>
          </w:tcPr>
          <w:p w14:paraId="3F265DED">
            <w:pPr>
              <w:shd w:val="clear"/>
            </w:pPr>
          </w:p>
        </w:tc>
        <w:tc>
          <w:tcPr>
            <w:tcW w:w="5854" w:type="dxa"/>
            <w:tcBorders>
              <w:top w:val="single" w:color="auto" w:sz="4" w:space="0"/>
              <w:left w:val="single" w:color="auto" w:sz="4" w:space="0"/>
            </w:tcBorders>
            <w:shd w:val="clear" w:color="auto" w:fill="auto"/>
            <w:vAlign w:val="bottom"/>
          </w:tcPr>
          <w:p w14:paraId="5FAF9F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62F7E31">
            <w:pPr>
              <w:shd w:val="clear"/>
            </w:pPr>
          </w:p>
        </w:tc>
      </w:tr>
      <w:tr w14:paraId="74DA4BD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46D86C">
            <w:pPr>
              <w:shd w:val="clear"/>
            </w:pPr>
          </w:p>
        </w:tc>
        <w:tc>
          <w:tcPr>
            <w:vMerge w:val="continue"/>
            <w:tcBorders>
              <w:left w:val="single" w:color="auto" w:sz="4" w:space="0"/>
            </w:tcBorders>
            <w:shd w:val="clear" w:color="auto" w:fill="auto"/>
            <w:vAlign w:val="center"/>
          </w:tcPr>
          <w:p w14:paraId="431B8B98">
            <w:pPr>
              <w:shd w:val="clear"/>
            </w:pPr>
          </w:p>
        </w:tc>
        <w:tc>
          <w:tcPr>
            <w:vMerge w:val="continue"/>
            <w:tcBorders>
              <w:left w:val="single" w:color="auto" w:sz="4" w:space="0"/>
            </w:tcBorders>
            <w:shd w:val="clear" w:color="auto" w:fill="auto"/>
            <w:vAlign w:val="center"/>
          </w:tcPr>
          <w:p w14:paraId="71AD4ADD">
            <w:pPr>
              <w:shd w:val="clear"/>
            </w:pPr>
          </w:p>
        </w:tc>
        <w:tc>
          <w:tcPr>
            <w:tcW w:w="5854" w:type="dxa"/>
            <w:tcBorders>
              <w:top w:val="single" w:color="auto" w:sz="4" w:space="0"/>
              <w:left w:val="single" w:color="auto" w:sz="4" w:space="0"/>
            </w:tcBorders>
            <w:shd w:val="clear" w:color="auto" w:fill="auto"/>
            <w:vAlign w:val="bottom"/>
          </w:tcPr>
          <w:p w14:paraId="7843639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C72FA3A">
            <w:pPr>
              <w:shd w:val="clear"/>
            </w:pPr>
          </w:p>
        </w:tc>
      </w:tr>
      <w:tr w14:paraId="5E214FD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EAA2A81">
            <w:pPr>
              <w:shd w:val="clear"/>
            </w:pPr>
          </w:p>
        </w:tc>
        <w:tc>
          <w:tcPr>
            <w:vMerge w:val="continue"/>
            <w:tcBorders>
              <w:left w:val="single" w:color="auto" w:sz="4" w:space="0"/>
            </w:tcBorders>
            <w:shd w:val="clear" w:color="auto" w:fill="auto"/>
            <w:vAlign w:val="center"/>
          </w:tcPr>
          <w:p w14:paraId="3FB53512">
            <w:pPr>
              <w:shd w:val="clear"/>
            </w:pPr>
          </w:p>
        </w:tc>
        <w:tc>
          <w:tcPr>
            <w:vMerge w:val="continue"/>
            <w:tcBorders>
              <w:left w:val="single" w:color="auto" w:sz="4" w:space="0"/>
            </w:tcBorders>
            <w:shd w:val="clear" w:color="auto" w:fill="auto"/>
            <w:vAlign w:val="center"/>
          </w:tcPr>
          <w:p w14:paraId="0B8B8740">
            <w:pPr>
              <w:shd w:val="clear"/>
            </w:pPr>
          </w:p>
        </w:tc>
        <w:tc>
          <w:tcPr>
            <w:tcW w:w="5854" w:type="dxa"/>
            <w:tcBorders>
              <w:top w:val="single" w:color="auto" w:sz="4" w:space="0"/>
              <w:left w:val="single" w:color="auto" w:sz="4" w:space="0"/>
            </w:tcBorders>
            <w:shd w:val="clear" w:color="auto" w:fill="auto"/>
            <w:vAlign w:val="bottom"/>
          </w:tcPr>
          <w:p w14:paraId="2162A71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01F395E">
            <w:pPr>
              <w:shd w:val="clear"/>
            </w:pPr>
          </w:p>
        </w:tc>
      </w:tr>
      <w:tr w14:paraId="54D3A02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91C63D6">
            <w:pPr>
              <w:shd w:val="clear"/>
            </w:pPr>
          </w:p>
        </w:tc>
        <w:tc>
          <w:tcPr>
            <w:vMerge w:val="continue"/>
            <w:tcBorders>
              <w:left w:val="single" w:color="auto" w:sz="4" w:space="0"/>
            </w:tcBorders>
            <w:shd w:val="clear" w:color="auto" w:fill="auto"/>
            <w:vAlign w:val="center"/>
          </w:tcPr>
          <w:p w14:paraId="370F89DC">
            <w:pPr>
              <w:shd w:val="clear"/>
            </w:pPr>
          </w:p>
        </w:tc>
        <w:tc>
          <w:tcPr>
            <w:vMerge w:val="continue"/>
            <w:tcBorders>
              <w:left w:val="single" w:color="auto" w:sz="4" w:space="0"/>
            </w:tcBorders>
            <w:shd w:val="clear" w:color="auto" w:fill="auto"/>
            <w:vAlign w:val="center"/>
          </w:tcPr>
          <w:p w14:paraId="5E45C379">
            <w:pPr>
              <w:shd w:val="clear"/>
            </w:pPr>
          </w:p>
        </w:tc>
        <w:tc>
          <w:tcPr>
            <w:tcW w:w="5854" w:type="dxa"/>
            <w:tcBorders>
              <w:top w:val="single" w:color="auto" w:sz="4" w:space="0"/>
              <w:left w:val="single" w:color="auto" w:sz="4" w:space="0"/>
            </w:tcBorders>
            <w:shd w:val="clear" w:color="auto" w:fill="auto"/>
            <w:vAlign w:val="bottom"/>
          </w:tcPr>
          <w:p w14:paraId="34AEB17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CC5B5A0">
            <w:pPr>
              <w:shd w:val="clear"/>
            </w:pPr>
          </w:p>
        </w:tc>
      </w:tr>
      <w:tr w14:paraId="28715BA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67346D8">
            <w:pPr>
              <w:shd w:val="clear"/>
            </w:pPr>
          </w:p>
        </w:tc>
        <w:tc>
          <w:tcPr>
            <w:vMerge w:val="continue"/>
            <w:tcBorders>
              <w:left w:val="single" w:color="auto" w:sz="4" w:space="0"/>
            </w:tcBorders>
            <w:shd w:val="clear" w:color="auto" w:fill="auto"/>
            <w:vAlign w:val="center"/>
          </w:tcPr>
          <w:p w14:paraId="0C1A0D52">
            <w:pPr>
              <w:shd w:val="clear"/>
            </w:pPr>
          </w:p>
        </w:tc>
        <w:tc>
          <w:tcPr>
            <w:vMerge w:val="continue"/>
            <w:tcBorders>
              <w:left w:val="single" w:color="auto" w:sz="4" w:space="0"/>
            </w:tcBorders>
            <w:shd w:val="clear" w:color="auto" w:fill="auto"/>
            <w:vAlign w:val="center"/>
          </w:tcPr>
          <w:p w14:paraId="4C44F4B1">
            <w:pPr>
              <w:shd w:val="clear"/>
            </w:pPr>
          </w:p>
        </w:tc>
        <w:tc>
          <w:tcPr>
            <w:tcW w:w="5854" w:type="dxa"/>
            <w:tcBorders>
              <w:top w:val="single" w:color="auto" w:sz="4" w:space="0"/>
              <w:left w:val="single" w:color="auto" w:sz="4" w:space="0"/>
            </w:tcBorders>
            <w:shd w:val="clear" w:color="auto" w:fill="auto"/>
            <w:vAlign w:val="bottom"/>
          </w:tcPr>
          <w:p w14:paraId="339FA8E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162624A">
            <w:pPr>
              <w:shd w:val="clear"/>
            </w:pPr>
          </w:p>
        </w:tc>
      </w:tr>
      <w:tr w14:paraId="3E1435D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75631C">
            <w:pPr>
              <w:shd w:val="clear"/>
            </w:pPr>
          </w:p>
        </w:tc>
        <w:tc>
          <w:tcPr>
            <w:vMerge w:val="continue"/>
            <w:tcBorders>
              <w:left w:val="single" w:color="auto" w:sz="4" w:space="0"/>
            </w:tcBorders>
            <w:shd w:val="clear" w:color="auto" w:fill="auto"/>
            <w:vAlign w:val="center"/>
          </w:tcPr>
          <w:p w14:paraId="461692CB">
            <w:pPr>
              <w:shd w:val="clear"/>
            </w:pPr>
          </w:p>
        </w:tc>
        <w:tc>
          <w:tcPr>
            <w:vMerge w:val="continue"/>
            <w:tcBorders>
              <w:left w:val="single" w:color="auto" w:sz="4" w:space="0"/>
            </w:tcBorders>
            <w:shd w:val="clear" w:color="auto" w:fill="auto"/>
            <w:vAlign w:val="center"/>
          </w:tcPr>
          <w:p w14:paraId="20FEABDA">
            <w:pPr>
              <w:shd w:val="clear"/>
            </w:pPr>
          </w:p>
        </w:tc>
        <w:tc>
          <w:tcPr>
            <w:tcW w:w="5854" w:type="dxa"/>
            <w:tcBorders>
              <w:top w:val="single" w:color="auto" w:sz="4" w:space="0"/>
              <w:left w:val="single" w:color="auto" w:sz="4" w:space="0"/>
            </w:tcBorders>
            <w:shd w:val="clear" w:color="auto" w:fill="auto"/>
            <w:vAlign w:val="bottom"/>
          </w:tcPr>
          <w:p w14:paraId="687C251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2462330">
            <w:pPr>
              <w:shd w:val="clear"/>
            </w:pPr>
          </w:p>
        </w:tc>
      </w:tr>
      <w:tr w14:paraId="0E25781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9567067">
            <w:pPr>
              <w:shd w:val="clear"/>
            </w:pPr>
          </w:p>
        </w:tc>
        <w:tc>
          <w:tcPr>
            <w:vMerge w:val="continue"/>
            <w:tcBorders>
              <w:left w:val="single" w:color="auto" w:sz="4" w:space="0"/>
            </w:tcBorders>
            <w:shd w:val="clear" w:color="auto" w:fill="auto"/>
            <w:vAlign w:val="center"/>
          </w:tcPr>
          <w:p w14:paraId="015B0344">
            <w:pPr>
              <w:shd w:val="clear"/>
            </w:pPr>
          </w:p>
        </w:tc>
        <w:tc>
          <w:tcPr>
            <w:vMerge w:val="continue"/>
            <w:tcBorders>
              <w:left w:val="single" w:color="auto" w:sz="4" w:space="0"/>
            </w:tcBorders>
            <w:shd w:val="clear" w:color="auto" w:fill="auto"/>
            <w:vAlign w:val="center"/>
          </w:tcPr>
          <w:p w14:paraId="4AFBD79E">
            <w:pPr>
              <w:shd w:val="clear"/>
            </w:pPr>
          </w:p>
        </w:tc>
        <w:tc>
          <w:tcPr>
            <w:tcW w:w="5854" w:type="dxa"/>
            <w:tcBorders>
              <w:top w:val="single" w:color="auto" w:sz="4" w:space="0"/>
              <w:left w:val="single" w:color="auto" w:sz="4" w:space="0"/>
            </w:tcBorders>
            <w:shd w:val="clear" w:color="auto" w:fill="auto"/>
            <w:vAlign w:val="center"/>
          </w:tcPr>
          <w:p w14:paraId="6E6C0CE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E0A7D29">
            <w:pPr>
              <w:shd w:val="clear"/>
            </w:pPr>
          </w:p>
        </w:tc>
      </w:tr>
      <w:tr w14:paraId="706BC02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81CB6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79EBC1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EED436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CFDCED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B83341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CDE839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D56A27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9828B4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92160A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BBD5ED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FD9FA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注册执业人员未执行法律、法规和工程建设强制性标准的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47B499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3BD1BE9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5854" w:type="dxa"/>
            <w:tcBorders>
              <w:top w:val="single" w:color="auto" w:sz="4" w:space="0"/>
              <w:left w:val="single" w:color="auto" w:sz="4" w:space="0"/>
            </w:tcBorders>
            <w:shd w:val="clear" w:color="auto" w:fill="auto"/>
            <w:vAlign w:val="bottom"/>
          </w:tcPr>
          <w:p w14:paraId="6B6C169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B5A980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D8E717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0AE30D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F6811B4">
            <w:pPr>
              <w:shd w:val="clear"/>
            </w:pPr>
          </w:p>
        </w:tc>
        <w:tc>
          <w:tcPr>
            <w:vMerge w:val="continue"/>
            <w:tcBorders>
              <w:left w:val="single" w:color="auto" w:sz="4" w:space="0"/>
            </w:tcBorders>
            <w:shd w:val="clear" w:color="auto" w:fill="auto"/>
            <w:vAlign w:val="center"/>
          </w:tcPr>
          <w:p w14:paraId="6FF9817E">
            <w:pPr>
              <w:shd w:val="clear"/>
            </w:pPr>
          </w:p>
        </w:tc>
        <w:tc>
          <w:tcPr>
            <w:vMerge w:val="continue"/>
            <w:tcBorders>
              <w:left w:val="single" w:color="auto" w:sz="4" w:space="0"/>
            </w:tcBorders>
            <w:shd w:val="clear" w:color="auto" w:fill="auto"/>
            <w:vAlign w:val="center"/>
          </w:tcPr>
          <w:p w14:paraId="6DF91525">
            <w:pPr>
              <w:shd w:val="clear"/>
            </w:pPr>
          </w:p>
        </w:tc>
        <w:tc>
          <w:tcPr>
            <w:tcW w:w="5854" w:type="dxa"/>
            <w:tcBorders>
              <w:top w:val="single" w:color="auto" w:sz="4" w:space="0"/>
              <w:left w:val="single" w:color="auto" w:sz="4" w:space="0"/>
            </w:tcBorders>
            <w:shd w:val="clear" w:color="auto" w:fill="auto"/>
            <w:vAlign w:val="bottom"/>
          </w:tcPr>
          <w:p w14:paraId="53C0A36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213DB2B">
            <w:pPr>
              <w:shd w:val="clear"/>
            </w:pPr>
          </w:p>
        </w:tc>
      </w:tr>
      <w:tr w14:paraId="23E8A3F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E81DCA1">
            <w:pPr>
              <w:shd w:val="clear"/>
            </w:pPr>
          </w:p>
        </w:tc>
        <w:tc>
          <w:tcPr>
            <w:vMerge w:val="continue"/>
            <w:tcBorders>
              <w:left w:val="single" w:color="auto" w:sz="4" w:space="0"/>
            </w:tcBorders>
            <w:shd w:val="clear" w:color="auto" w:fill="auto"/>
            <w:vAlign w:val="center"/>
          </w:tcPr>
          <w:p w14:paraId="2E7E064E">
            <w:pPr>
              <w:shd w:val="clear"/>
            </w:pPr>
          </w:p>
        </w:tc>
        <w:tc>
          <w:tcPr>
            <w:vMerge w:val="continue"/>
            <w:tcBorders>
              <w:left w:val="single" w:color="auto" w:sz="4" w:space="0"/>
            </w:tcBorders>
            <w:shd w:val="clear" w:color="auto" w:fill="auto"/>
            <w:vAlign w:val="center"/>
          </w:tcPr>
          <w:p w14:paraId="6DC731A0">
            <w:pPr>
              <w:shd w:val="clear"/>
            </w:pPr>
          </w:p>
        </w:tc>
        <w:tc>
          <w:tcPr>
            <w:tcW w:w="5854" w:type="dxa"/>
            <w:tcBorders>
              <w:top w:val="single" w:color="auto" w:sz="4" w:space="0"/>
              <w:left w:val="single" w:color="auto" w:sz="4" w:space="0"/>
            </w:tcBorders>
            <w:shd w:val="clear" w:color="auto" w:fill="auto"/>
            <w:vAlign w:val="bottom"/>
          </w:tcPr>
          <w:p w14:paraId="3AB46BB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145691D">
            <w:pPr>
              <w:shd w:val="clear"/>
            </w:pPr>
          </w:p>
        </w:tc>
      </w:tr>
      <w:tr w14:paraId="7C1A637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4CD291F">
            <w:pPr>
              <w:shd w:val="clear"/>
            </w:pPr>
          </w:p>
        </w:tc>
        <w:tc>
          <w:tcPr>
            <w:vMerge w:val="continue"/>
            <w:tcBorders>
              <w:left w:val="single" w:color="auto" w:sz="4" w:space="0"/>
            </w:tcBorders>
            <w:shd w:val="clear" w:color="auto" w:fill="auto"/>
            <w:vAlign w:val="center"/>
          </w:tcPr>
          <w:p w14:paraId="3A6E095F">
            <w:pPr>
              <w:shd w:val="clear"/>
            </w:pPr>
          </w:p>
        </w:tc>
        <w:tc>
          <w:tcPr>
            <w:vMerge w:val="continue"/>
            <w:tcBorders>
              <w:left w:val="single" w:color="auto" w:sz="4" w:space="0"/>
            </w:tcBorders>
            <w:shd w:val="clear" w:color="auto" w:fill="auto"/>
            <w:vAlign w:val="center"/>
          </w:tcPr>
          <w:p w14:paraId="4BDE78AB">
            <w:pPr>
              <w:shd w:val="clear"/>
            </w:pPr>
          </w:p>
        </w:tc>
        <w:tc>
          <w:tcPr>
            <w:tcW w:w="5854" w:type="dxa"/>
            <w:tcBorders>
              <w:top w:val="single" w:color="auto" w:sz="4" w:space="0"/>
              <w:left w:val="single" w:color="auto" w:sz="4" w:space="0"/>
            </w:tcBorders>
            <w:shd w:val="clear" w:color="auto" w:fill="auto"/>
            <w:vAlign w:val="bottom"/>
          </w:tcPr>
          <w:p w14:paraId="423AA96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50FB57C">
            <w:pPr>
              <w:shd w:val="clear"/>
            </w:pPr>
          </w:p>
        </w:tc>
      </w:tr>
      <w:tr w14:paraId="2A8BAAB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4E0EFB2">
            <w:pPr>
              <w:shd w:val="clear"/>
            </w:pPr>
          </w:p>
        </w:tc>
        <w:tc>
          <w:tcPr>
            <w:vMerge w:val="continue"/>
            <w:tcBorders>
              <w:left w:val="single" w:color="auto" w:sz="4" w:space="0"/>
            </w:tcBorders>
            <w:shd w:val="clear" w:color="auto" w:fill="auto"/>
            <w:vAlign w:val="center"/>
          </w:tcPr>
          <w:p w14:paraId="2BD4A36C">
            <w:pPr>
              <w:shd w:val="clear"/>
            </w:pPr>
          </w:p>
        </w:tc>
        <w:tc>
          <w:tcPr>
            <w:vMerge w:val="continue"/>
            <w:tcBorders>
              <w:left w:val="single" w:color="auto" w:sz="4" w:space="0"/>
            </w:tcBorders>
            <w:shd w:val="clear" w:color="auto" w:fill="auto"/>
            <w:vAlign w:val="center"/>
          </w:tcPr>
          <w:p w14:paraId="3043735B">
            <w:pPr>
              <w:shd w:val="clear"/>
            </w:pPr>
          </w:p>
        </w:tc>
        <w:tc>
          <w:tcPr>
            <w:tcW w:w="5854" w:type="dxa"/>
            <w:tcBorders>
              <w:top w:val="single" w:color="auto" w:sz="4" w:space="0"/>
              <w:left w:val="single" w:color="auto" w:sz="4" w:space="0"/>
            </w:tcBorders>
            <w:shd w:val="clear" w:color="auto" w:fill="auto"/>
            <w:vAlign w:val="bottom"/>
          </w:tcPr>
          <w:p w14:paraId="2119DEC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A4E9F6B">
            <w:pPr>
              <w:shd w:val="clear"/>
            </w:pPr>
          </w:p>
        </w:tc>
      </w:tr>
      <w:tr w14:paraId="21173DA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0BE0294">
            <w:pPr>
              <w:shd w:val="clear"/>
            </w:pPr>
          </w:p>
        </w:tc>
        <w:tc>
          <w:tcPr>
            <w:vMerge w:val="continue"/>
            <w:tcBorders>
              <w:left w:val="single" w:color="auto" w:sz="4" w:space="0"/>
            </w:tcBorders>
            <w:shd w:val="clear" w:color="auto" w:fill="auto"/>
            <w:vAlign w:val="center"/>
          </w:tcPr>
          <w:p w14:paraId="79A83295">
            <w:pPr>
              <w:shd w:val="clear"/>
            </w:pPr>
          </w:p>
        </w:tc>
        <w:tc>
          <w:tcPr>
            <w:vMerge w:val="continue"/>
            <w:tcBorders>
              <w:left w:val="single" w:color="auto" w:sz="4" w:space="0"/>
            </w:tcBorders>
            <w:shd w:val="clear" w:color="auto" w:fill="auto"/>
            <w:vAlign w:val="center"/>
          </w:tcPr>
          <w:p w14:paraId="2A972C63">
            <w:pPr>
              <w:shd w:val="clear"/>
            </w:pPr>
          </w:p>
        </w:tc>
        <w:tc>
          <w:tcPr>
            <w:tcW w:w="5854" w:type="dxa"/>
            <w:tcBorders>
              <w:top w:val="single" w:color="auto" w:sz="4" w:space="0"/>
              <w:left w:val="single" w:color="auto" w:sz="4" w:space="0"/>
            </w:tcBorders>
            <w:shd w:val="clear" w:color="auto" w:fill="auto"/>
            <w:vAlign w:val="bottom"/>
          </w:tcPr>
          <w:p w14:paraId="39B153B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FBC86F4">
            <w:pPr>
              <w:shd w:val="clear"/>
            </w:pPr>
          </w:p>
        </w:tc>
      </w:tr>
      <w:tr w14:paraId="6F5B9FB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ADD2073">
            <w:pPr>
              <w:shd w:val="clear"/>
            </w:pPr>
          </w:p>
        </w:tc>
        <w:tc>
          <w:tcPr>
            <w:vMerge w:val="continue"/>
            <w:tcBorders>
              <w:left w:val="single" w:color="auto" w:sz="4" w:space="0"/>
            </w:tcBorders>
            <w:shd w:val="clear" w:color="auto" w:fill="auto"/>
            <w:vAlign w:val="center"/>
          </w:tcPr>
          <w:p w14:paraId="32403F71">
            <w:pPr>
              <w:shd w:val="clear"/>
            </w:pPr>
          </w:p>
        </w:tc>
        <w:tc>
          <w:tcPr>
            <w:vMerge w:val="continue"/>
            <w:tcBorders>
              <w:left w:val="single" w:color="auto" w:sz="4" w:space="0"/>
            </w:tcBorders>
            <w:shd w:val="clear" w:color="auto" w:fill="auto"/>
            <w:vAlign w:val="center"/>
          </w:tcPr>
          <w:p w14:paraId="6043E95F">
            <w:pPr>
              <w:shd w:val="clear"/>
            </w:pPr>
          </w:p>
        </w:tc>
        <w:tc>
          <w:tcPr>
            <w:tcW w:w="5854" w:type="dxa"/>
            <w:tcBorders>
              <w:top w:val="single" w:color="auto" w:sz="4" w:space="0"/>
              <w:left w:val="single" w:color="auto" w:sz="4" w:space="0"/>
            </w:tcBorders>
            <w:shd w:val="clear" w:color="auto" w:fill="auto"/>
            <w:vAlign w:val="bottom"/>
          </w:tcPr>
          <w:p w14:paraId="58A7878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695C704">
            <w:pPr>
              <w:shd w:val="clear"/>
            </w:pPr>
          </w:p>
        </w:tc>
      </w:tr>
      <w:tr w14:paraId="02D4B9D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9FCB2B4">
            <w:pPr>
              <w:shd w:val="clear"/>
            </w:pPr>
          </w:p>
        </w:tc>
        <w:tc>
          <w:tcPr>
            <w:vMerge w:val="continue"/>
            <w:tcBorders>
              <w:left w:val="single" w:color="auto" w:sz="4" w:space="0"/>
            </w:tcBorders>
            <w:shd w:val="clear" w:color="auto" w:fill="auto"/>
            <w:vAlign w:val="center"/>
          </w:tcPr>
          <w:p w14:paraId="128D3BE3">
            <w:pPr>
              <w:shd w:val="clear"/>
            </w:pPr>
          </w:p>
        </w:tc>
        <w:tc>
          <w:tcPr>
            <w:vMerge w:val="continue"/>
            <w:tcBorders>
              <w:left w:val="single" w:color="auto" w:sz="4" w:space="0"/>
            </w:tcBorders>
            <w:shd w:val="clear" w:color="auto" w:fill="auto"/>
            <w:vAlign w:val="center"/>
          </w:tcPr>
          <w:p w14:paraId="02175C0F">
            <w:pPr>
              <w:shd w:val="clear"/>
            </w:pPr>
          </w:p>
        </w:tc>
        <w:tc>
          <w:tcPr>
            <w:tcW w:w="5854" w:type="dxa"/>
            <w:tcBorders>
              <w:top w:val="single" w:color="auto" w:sz="4" w:space="0"/>
              <w:left w:val="single" w:color="auto" w:sz="4" w:space="0"/>
            </w:tcBorders>
            <w:shd w:val="clear" w:color="auto" w:fill="auto"/>
            <w:vAlign w:val="center"/>
          </w:tcPr>
          <w:p w14:paraId="1810B93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46C8B98">
            <w:pPr>
              <w:shd w:val="clear"/>
            </w:pPr>
          </w:p>
        </w:tc>
      </w:tr>
      <w:tr w14:paraId="1C73855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A78E8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C202F0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C52E87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30AB5C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61FE5D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6BBDEF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6A1F16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4A7608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38EC36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46E311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7542A4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为建设工程提供机械设备和配件的单位，未按照安全施工的要求配备齐全有效的保险、限位等安全设施和装置的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F42FB43">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0BB2DD6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5854" w:type="dxa"/>
            <w:tcBorders>
              <w:top w:val="single" w:color="auto" w:sz="4" w:space="0"/>
              <w:left w:val="single" w:color="auto" w:sz="4" w:space="0"/>
            </w:tcBorders>
            <w:shd w:val="clear" w:color="auto" w:fill="auto"/>
            <w:vAlign w:val="bottom"/>
          </w:tcPr>
          <w:p w14:paraId="5AE1F0B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DEC034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C90C77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A77AFF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4BC699C">
            <w:pPr>
              <w:shd w:val="clear"/>
            </w:pPr>
          </w:p>
        </w:tc>
        <w:tc>
          <w:tcPr>
            <w:vMerge w:val="continue"/>
            <w:tcBorders>
              <w:left w:val="single" w:color="auto" w:sz="4" w:space="0"/>
            </w:tcBorders>
            <w:shd w:val="clear" w:color="auto" w:fill="auto"/>
            <w:vAlign w:val="center"/>
          </w:tcPr>
          <w:p w14:paraId="16B8813D">
            <w:pPr>
              <w:shd w:val="clear"/>
            </w:pPr>
          </w:p>
        </w:tc>
        <w:tc>
          <w:tcPr>
            <w:vMerge w:val="continue"/>
            <w:tcBorders>
              <w:left w:val="single" w:color="auto" w:sz="4" w:space="0"/>
            </w:tcBorders>
            <w:shd w:val="clear" w:color="auto" w:fill="auto"/>
            <w:vAlign w:val="center"/>
          </w:tcPr>
          <w:p w14:paraId="658DE7F4">
            <w:pPr>
              <w:shd w:val="clear"/>
            </w:pPr>
          </w:p>
        </w:tc>
        <w:tc>
          <w:tcPr>
            <w:tcW w:w="5854" w:type="dxa"/>
            <w:tcBorders>
              <w:top w:val="single" w:color="auto" w:sz="4" w:space="0"/>
              <w:left w:val="single" w:color="auto" w:sz="4" w:space="0"/>
            </w:tcBorders>
            <w:shd w:val="clear" w:color="auto" w:fill="auto"/>
            <w:vAlign w:val="bottom"/>
          </w:tcPr>
          <w:p w14:paraId="7503999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C24E03B">
            <w:pPr>
              <w:shd w:val="clear"/>
            </w:pPr>
          </w:p>
        </w:tc>
      </w:tr>
      <w:tr w14:paraId="6C2EF7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62CDB30">
            <w:pPr>
              <w:shd w:val="clear"/>
            </w:pPr>
          </w:p>
        </w:tc>
        <w:tc>
          <w:tcPr>
            <w:vMerge w:val="continue"/>
            <w:tcBorders>
              <w:left w:val="single" w:color="auto" w:sz="4" w:space="0"/>
            </w:tcBorders>
            <w:shd w:val="clear" w:color="auto" w:fill="auto"/>
            <w:vAlign w:val="center"/>
          </w:tcPr>
          <w:p w14:paraId="1F4DA009">
            <w:pPr>
              <w:shd w:val="clear"/>
            </w:pPr>
          </w:p>
        </w:tc>
        <w:tc>
          <w:tcPr>
            <w:vMerge w:val="continue"/>
            <w:tcBorders>
              <w:left w:val="single" w:color="auto" w:sz="4" w:space="0"/>
            </w:tcBorders>
            <w:shd w:val="clear" w:color="auto" w:fill="auto"/>
            <w:vAlign w:val="center"/>
          </w:tcPr>
          <w:p w14:paraId="2839E3B6">
            <w:pPr>
              <w:shd w:val="clear"/>
            </w:pPr>
          </w:p>
        </w:tc>
        <w:tc>
          <w:tcPr>
            <w:tcW w:w="5854" w:type="dxa"/>
            <w:tcBorders>
              <w:top w:val="single" w:color="auto" w:sz="4" w:space="0"/>
              <w:left w:val="single" w:color="auto" w:sz="4" w:space="0"/>
            </w:tcBorders>
            <w:shd w:val="clear" w:color="auto" w:fill="auto"/>
            <w:vAlign w:val="bottom"/>
          </w:tcPr>
          <w:p w14:paraId="296FB9E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DC1849F">
            <w:pPr>
              <w:shd w:val="clear"/>
            </w:pPr>
          </w:p>
        </w:tc>
      </w:tr>
      <w:tr w14:paraId="7E1A61A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F4D1677">
            <w:pPr>
              <w:shd w:val="clear"/>
            </w:pPr>
          </w:p>
        </w:tc>
        <w:tc>
          <w:tcPr>
            <w:vMerge w:val="continue"/>
            <w:tcBorders>
              <w:left w:val="single" w:color="auto" w:sz="4" w:space="0"/>
            </w:tcBorders>
            <w:shd w:val="clear" w:color="auto" w:fill="auto"/>
            <w:vAlign w:val="center"/>
          </w:tcPr>
          <w:p w14:paraId="20DE96CF">
            <w:pPr>
              <w:shd w:val="clear"/>
            </w:pPr>
          </w:p>
        </w:tc>
        <w:tc>
          <w:tcPr>
            <w:vMerge w:val="continue"/>
            <w:tcBorders>
              <w:left w:val="single" w:color="auto" w:sz="4" w:space="0"/>
            </w:tcBorders>
            <w:shd w:val="clear" w:color="auto" w:fill="auto"/>
            <w:vAlign w:val="center"/>
          </w:tcPr>
          <w:p w14:paraId="0FC5D6A4">
            <w:pPr>
              <w:shd w:val="clear"/>
            </w:pPr>
          </w:p>
        </w:tc>
        <w:tc>
          <w:tcPr>
            <w:tcW w:w="5854" w:type="dxa"/>
            <w:tcBorders>
              <w:top w:val="single" w:color="auto" w:sz="4" w:space="0"/>
              <w:left w:val="single" w:color="auto" w:sz="4" w:space="0"/>
            </w:tcBorders>
            <w:shd w:val="clear" w:color="auto" w:fill="auto"/>
            <w:vAlign w:val="bottom"/>
          </w:tcPr>
          <w:p w14:paraId="7957EC3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4B9240">
            <w:pPr>
              <w:shd w:val="clear"/>
            </w:pPr>
          </w:p>
        </w:tc>
      </w:tr>
      <w:tr w14:paraId="3B56AD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F64B9B4">
            <w:pPr>
              <w:shd w:val="clear"/>
            </w:pPr>
          </w:p>
        </w:tc>
        <w:tc>
          <w:tcPr>
            <w:vMerge w:val="continue"/>
            <w:tcBorders>
              <w:left w:val="single" w:color="auto" w:sz="4" w:space="0"/>
            </w:tcBorders>
            <w:shd w:val="clear" w:color="auto" w:fill="auto"/>
            <w:vAlign w:val="center"/>
          </w:tcPr>
          <w:p w14:paraId="5FC04D21">
            <w:pPr>
              <w:shd w:val="clear"/>
            </w:pPr>
          </w:p>
        </w:tc>
        <w:tc>
          <w:tcPr>
            <w:vMerge w:val="continue"/>
            <w:tcBorders>
              <w:left w:val="single" w:color="auto" w:sz="4" w:space="0"/>
            </w:tcBorders>
            <w:shd w:val="clear" w:color="auto" w:fill="auto"/>
            <w:vAlign w:val="center"/>
          </w:tcPr>
          <w:p w14:paraId="698B578D">
            <w:pPr>
              <w:shd w:val="clear"/>
            </w:pPr>
          </w:p>
        </w:tc>
        <w:tc>
          <w:tcPr>
            <w:tcW w:w="5854" w:type="dxa"/>
            <w:tcBorders>
              <w:top w:val="single" w:color="auto" w:sz="4" w:space="0"/>
              <w:left w:val="single" w:color="auto" w:sz="4" w:space="0"/>
            </w:tcBorders>
            <w:shd w:val="clear" w:color="auto" w:fill="auto"/>
            <w:vAlign w:val="bottom"/>
          </w:tcPr>
          <w:p w14:paraId="060A856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883775C">
            <w:pPr>
              <w:shd w:val="clear"/>
            </w:pPr>
          </w:p>
        </w:tc>
      </w:tr>
      <w:tr w14:paraId="15A6FE7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D8424BC">
            <w:pPr>
              <w:shd w:val="clear"/>
            </w:pPr>
          </w:p>
        </w:tc>
        <w:tc>
          <w:tcPr>
            <w:vMerge w:val="continue"/>
            <w:tcBorders>
              <w:left w:val="single" w:color="auto" w:sz="4" w:space="0"/>
            </w:tcBorders>
            <w:shd w:val="clear" w:color="auto" w:fill="auto"/>
            <w:vAlign w:val="center"/>
          </w:tcPr>
          <w:p w14:paraId="1E680CA1">
            <w:pPr>
              <w:shd w:val="clear"/>
            </w:pPr>
          </w:p>
        </w:tc>
        <w:tc>
          <w:tcPr>
            <w:vMerge w:val="continue"/>
            <w:tcBorders>
              <w:left w:val="single" w:color="auto" w:sz="4" w:space="0"/>
            </w:tcBorders>
            <w:shd w:val="clear" w:color="auto" w:fill="auto"/>
            <w:vAlign w:val="center"/>
          </w:tcPr>
          <w:p w14:paraId="1FE2E7D7">
            <w:pPr>
              <w:shd w:val="clear"/>
            </w:pPr>
          </w:p>
        </w:tc>
        <w:tc>
          <w:tcPr>
            <w:tcW w:w="5854" w:type="dxa"/>
            <w:tcBorders>
              <w:top w:val="single" w:color="auto" w:sz="4" w:space="0"/>
              <w:left w:val="single" w:color="auto" w:sz="4" w:space="0"/>
            </w:tcBorders>
            <w:shd w:val="clear" w:color="auto" w:fill="auto"/>
            <w:vAlign w:val="bottom"/>
          </w:tcPr>
          <w:p w14:paraId="09108B9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7925E80">
            <w:pPr>
              <w:shd w:val="clear"/>
            </w:pPr>
          </w:p>
        </w:tc>
      </w:tr>
      <w:tr w14:paraId="391F2CE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9A9EFBB">
            <w:pPr>
              <w:shd w:val="clear"/>
            </w:pPr>
          </w:p>
        </w:tc>
        <w:tc>
          <w:tcPr>
            <w:vMerge w:val="continue"/>
            <w:tcBorders>
              <w:left w:val="single" w:color="auto" w:sz="4" w:space="0"/>
            </w:tcBorders>
            <w:shd w:val="clear" w:color="auto" w:fill="auto"/>
            <w:vAlign w:val="center"/>
          </w:tcPr>
          <w:p w14:paraId="4FC4F1CA">
            <w:pPr>
              <w:shd w:val="clear"/>
            </w:pPr>
          </w:p>
        </w:tc>
        <w:tc>
          <w:tcPr>
            <w:vMerge w:val="continue"/>
            <w:tcBorders>
              <w:left w:val="single" w:color="auto" w:sz="4" w:space="0"/>
            </w:tcBorders>
            <w:shd w:val="clear" w:color="auto" w:fill="auto"/>
            <w:vAlign w:val="center"/>
          </w:tcPr>
          <w:p w14:paraId="4BF25BDB">
            <w:pPr>
              <w:shd w:val="clear"/>
            </w:pPr>
          </w:p>
        </w:tc>
        <w:tc>
          <w:tcPr>
            <w:tcW w:w="5854" w:type="dxa"/>
            <w:tcBorders>
              <w:top w:val="single" w:color="auto" w:sz="4" w:space="0"/>
              <w:left w:val="single" w:color="auto" w:sz="4" w:space="0"/>
            </w:tcBorders>
            <w:shd w:val="clear" w:color="auto" w:fill="auto"/>
            <w:vAlign w:val="bottom"/>
          </w:tcPr>
          <w:p w14:paraId="1E4DB17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BF3121">
            <w:pPr>
              <w:shd w:val="clear"/>
            </w:pPr>
          </w:p>
        </w:tc>
      </w:tr>
      <w:tr w14:paraId="7E3B9D0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4FAAF68">
            <w:pPr>
              <w:shd w:val="clear"/>
            </w:pPr>
          </w:p>
        </w:tc>
        <w:tc>
          <w:tcPr>
            <w:vMerge w:val="continue"/>
            <w:tcBorders>
              <w:left w:val="single" w:color="auto" w:sz="4" w:space="0"/>
            </w:tcBorders>
            <w:shd w:val="clear" w:color="auto" w:fill="auto"/>
            <w:vAlign w:val="center"/>
          </w:tcPr>
          <w:p w14:paraId="79913A4A">
            <w:pPr>
              <w:shd w:val="clear"/>
            </w:pPr>
          </w:p>
        </w:tc>
        <w:tc>
          <w:tcPr>
            <w:vMerge w:val="continue"/>
            <w:tcBorders>
              <w:left w:val="single" w:color="auto" w:sz="4" w:space="0"/>
            </w:tcBorders>
            <w:shd w:val="clear" w:color="auto" w:fill="auto"/>
            <w:vAlign w:val="center"/>
          </w:tcPr>
          <w:p w14:paraId="79EA0FA9">
            <w:pPr>
              <w:shd w:val="clear"/>
            </w:pPr>
          </w:p>
        </w:tc>
        <w:tc>
          <w:tcPr>
            <w:tcW w:w="5854" w:type="dxa"/>
            <w:tcBorders>
              <w:top w:val="single" w:color="auto" w:sz="4" w:space="0"/>
              <w:left w:val="single" w:color="auto" w:sz="4" w:space="0"/>
            </w:tcBorders>
            <w:shd w:val="clear" w:color="auto" w:fill="auto"/>
            <w:vAlign w:val="center"/>
          </w:tcPr>
          <w:p w14:paraId="4362261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640CD1">
            <w:pPr>
              <w:shd w:val="clear"/>
            </w:pPr>
          </w:p>
        </w:tc>
      </w:tr>
      <w:tr w14:paraId="00A5860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2DD6A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3B6ABB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05B71B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EC56A1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F5EFA4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4E99D4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F02D1C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56674D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0B2A54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871DAA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F36482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78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出租单位出租未经安全性能检测或者经检测不合格的机械设备和施工机具及配件的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77C8302">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47517EC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w:t>
            </w:r>
            <w:r>
              <w:rPr>
                <w:rFonts w:hint="eastAsia" w:cs="宋体"/>
                <w:i w:val="0"/>
                <w:caps w:val="0"/>
                <w:color w:val="000000"/>
                <w:spacing w:val="0"/>
                <w:sz w:val="21"/>
                <w:szCs w:val="21"/>
                <w:lang w:val="en-US" w:eastAsia="zh-CN"/>
              </w:rPr>
              <w:t>六十</w:t>
            </w:r>
            <w:r>
              <w:rPr>
                <w:rFonts w:hint="eastAsia" w:ascii="宋体" w:hAnsi="宋体" w:eastAsia="宋体" w:cs="宋体"/>
                <w:i w:val="0"/>
                <w:caps w:val="0"/>
                <w:color w:val="000000"/>
                <w:spacing w:val="0"/>
                <w:sz w:val="21"/>
                <w:szCs w:val="21"/>
                <w:lang w:val="en-US" w:eastAsia="zh-CN"/>
              </w:rPr>
              <w:t>条违反本条例的规定，出租单位出租未经安全性能检测或者经检测不合格的机械设备和施工机具及配件的，责令停业整顿，并处5万元以上10万元以下的罚款；造成损失的，依法承担赔偿责任。</w:t>
            </w:r>
          </w:p>
        </w:tc>
        <w:tc>
          <w:tcPr>
            <w:tcW w:w="5854" w:type="dxa"/>
            <w:tcBorders>
              <w:top w:val="single" w:color="auto" w:sz="4" w:space="0"/>
              <w:left w:val="single" w:color="auto" w:sz="4" w:space="0"/>
            </w:tcBorders>
            <w:shd w:val="clear" w:color="auto" w:fill="auto"/>
            <w:vAlign w:val="bottom"/>
          </w:tcPr>
          <w:p w14:paraId="420502B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2E878E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67588C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55264D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60FF431">
            <w:pPr>
              <w:shd w:val="clear"/>
            </w:pPr>
          </w:p>
        </w:tc>
        <w:tc>
          <w:tcPr>
            <w:vMerge w:val="continue"/>
            <w:tcBorders>
              <w:left w:val="single" w:color="auto" w:sz="4" w:space="0"/>
            </w:tcBorders>
            <w:shd w:val="clear" w:color="auto" w:fill="auto"/>
            <w:vAlign w:val="center"/>
          </w:tcPr>
          <w:p w14:paraId="2E04B77B">
            <w:pPr>
              <w:shd w:val="clear"/>
            </w:pPr>
          </w:p>
        </w:tc>
        <w:tc>
          <w:tcPr>
            <w:vMerge w:val="continue"/>
            <w:tcBorders>
              <w:left w:val="single" w:color="auto" w:sz="4" w:space="0"/>
            </w:tcBorders>
            <w:shd w:val="clear" w:color="auto" w:fill="auto"/>
            <w:vAlign w:val="center"/>
          </w:tcPr>
          <w:p w14:paraId="45EE34B3">
            <w:pPr>
              <w:shd w:val="clear"/>
            </w:pPr>
          </w:p>
        </w:tc>
        <w:tc>
          <w:tcPr>
            <w:tcW w:w="5854" w:type="dxa"/>
            <w:tcBorders>
              <w:top w:val="single" w:color="auto" w:sz="4" w:space="0"/>
              <w:left w:val="single" w:color="auto" w:sz="4" w:space="0"/>
            </w:tcBorders>
            <w:shd w:val="clear" w:color="auto" w:fill="auto"/>
            <w:vAlign w:val="bottom"/>
          </w:tcPr>
          <w:p w14:paraId="432992D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2137197">
            <w:pPr>
              <w:shd w:val="clear"/>
            </w:pPr>
          </w:p>
        </w:tc>
      </w:tr>
      <w:tr w14:paraId="035D6C3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B7DE22A">
            <w:pPr>
              <w:shd w:val="clear"/>
            </w:pPr>
          </w:p>
        </w:tc>
        <w:tc>
          <w:tcPr>
            <w:vMerge w:val="continue"/>
            <w:tcBorders>
              <w:left w:val="single" w:color="auto" w:sz="4" w:space="0"/>
            </w:tcBorders>
            <w:shd w:val="clear" w:color="auto" w:fill="auto"/>
            <w:vAlign w:val="center"/>
          </w:tcPr>
          <w:p w14:paraId="6FDC7AD7">
            <w:pPr>
              <w:shd w:val="clear"/>
            </w:pPr>
          </w:p>
        </w:tc>
        <w:tc>
          <w:tcPr>
            <w:vMerge w:val="continue"/>
            <w:tcBorders>
              <w:left w:val="single" w:color="auto" w:sz="4" w:space="0"/>
            </w:tcBorders>
            <w:shd w:val="clear" w:color="auto" w:fill="auto"/>
            <w:vAlign w:val="center"/>
          </w:tcPr>
          <w:p w14:paraId="4336C7FB">
            <w:pPr>
              <w:shd w:val="clear"/>
            </w:pPr>
          </w:p>
        </w:tc>
        <w:tc>
          <w:tcPr>
            <w:tcW w:w="5854" w:type="dxa"/>
            <w:tcBorders>
              <w:top w:val="single" w:color="auto" w:sz="4" w:space="0"/>
              <w:left w:val="single" w:color="auto" w:sz="4" w:space="0"/>
            </w:tcBorders>
            <w:shd w:val="clear" w:color="auto" w:fill="auto"/>
            <w:vAlign w:val="bottom"/>
          </w:tcPr>
          <w:p w14:paraId="57F0D5B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CFF82DF">
            <w:pPr>
              <w:shd w:val="clear"/>
            </w:pPr>
          </w:p>
        </w:tc>
      </w:tr>
      <w:tr w14:paraId="787F33C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E75E410">
            <w:pPr>
              <w:shd w:val="clear"/>
            </w:pPr>
          </w:p>
        </w:tc>
        <w:tc>
          <w:tcPr>
            <w:vMerge w:val="continue"/>
            <w:tcBorders>
              <w:left w:val="single" w:color="auto" w:sz="4" w:space="0"/>
            </w:tcBorders>
            <w:shd w:val="clear" w:color="auto" w:fill="auto"/>
            <w:vAlign w:val="center"/>
          </w:tcPr>
          <w:p w14:paraId="56547E4F">
            <w:pPr>
              <w:shd w:val="clear"/>
            </w:pPr>
          </w:p>
        </w:tc>
        <w:tc>
          <w:tcPr>
            <w:vMerge w:val="continue"/>
            <w:tcBorders>
              <w:left w:val="single" w:color="auto" w:sz="4" w:space="0"/>
            </w:tcBorders>
            <w:shd w:val="clear" w:color="auto" w:fill="auto"/>
            <w:vAlign w:val="center"/>
          </w:tcPr>
          <w:p w14:paraId="2F018F69">
            <w:pPr>
              <w:shd w:val="clear"/>
            </w:pPr>
          </w:p>
        </w:tc>
        <w:tc>
          <w:tcPr>
            <w:tcW w:w="5854" w:type="dxa"/>
            <w:tcBorders>
              <w:top w:val="single" w:color="auto" w:sz="4" w:space="0"/>
              <w:left w:val="single" w:color="auto" w:sz="4" w:space="0"/>
            </w:tcBorders>
            <w:shd w:val="clear" w:color="auto" w:fill="auto"/>
            <w:vAlign w:val="bottom"/>
          </w:tcPr>
          <w:p w14:paraId="6916A7E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228825B">
            <w:pPr>
              <w:shd w:val="clear"/>
            </w:pPr>
          </w:p>
        </w:tc>
      </w:tr>
      <w:tr w14:paraId="493D587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D24E24C">
            <w:pPr>
              <w:shd w:val="clear"/>
            </w:pPr>
          </w:p>
        </w:tc>
        <w:tc>
          <w:tcPr>
            <w:vMerge w:val="continue"/>
            <w:tcBorders>
              <w:left w:val="single" w:color="auto" w:sz="4" w:space="0"/>
            </w:tcBorders>
            <w:shd w:val="clear" w:color="auto" w:fill="auto"/>
            <w:vAlign w:val="center"/>
          </w:tcPr>
          <w:p w14:paraId="068BB8AF">
            <w:pPr>
              <w:shd w:val="clear"/>
            </w:pPr>
          </w:p>
        </w:tc>
        <w:tc>
          <w:tcPr>
            <w:vMerge w:val="continue"/>
            <w:tcBorders>
              <w:left w:val="single" w:color="auto" w:sz="4" w:space="0"/>
            </w:tcBorders>
            <w:shd w:val="clear" w:color="auto" w:fill="auto"/>
            <w:vAlign w:val="center"/>
          </w:tcPr>
          <w:p w14:paraId="5963D794">
            <w:pPr>
              <w:shd w:val="clear"/>
            </w:pPr>
          </w:p>
        </w:tc>
        <w:tc>
          <w:tcPr>
            <w:tcW w:w="5854" w:type="dxa"/>
            <w:tcBorders>
              <w:top w:val="single" w:color="auto" w:sz="4" w:space="0"/>
              <w:left w:val="single" w:color="auto" w:sz="4" w:space="0"/>
            </w:tcBorders>
            <w:shd w:val="clear" w:color="auto" w:fill="auto"/>
            <w:vAlign w:val="bottom"/>
          </w:tcPr>
          <w:p w14:paraId="1569463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DDFB7B9">
            <w:pPr>
              <w:shd w:val="clear"/>
            </w:pPr>
          </w:p>
        </w:tc>
      </w:tr>
      <w:tr w14:paraId="5717A09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CCE2E22">
            <w:pPr>
              <w:shd w:val="clear"/>
            </w:pPr>
          </w:p>
        </w:tc>
        <w:tc>
          <w:tcPr>
            <w:vMerge w:val="continue"/>
            <w:tcBorders>
              <w:left w:val="single" w:color="auto" w:sz="4" w:space="0"/>
            </w:tcBorders>
            <w:shd w:val="clear" w:color="auto" w:fill="auto"/>
            <w:vAlign w:val="center"/>
          </w:tcPr>
          <w:p w14:paraId="15304649">
            <w:pPr>
              <w:shd w:val="clear"/>
            </w:pPr>
          </w:p>
        </w:tc>
        <w:tc>
          <w:tcPr>
            <w:vMerge w:val="continue"/>
            <w:tcBorders>
              <w:left w:val="single" w:color="auto" w:sz="4" w:space="0"/>
            </w:tcBorders>
            <w:shd w:val="clear" w:color="auto" w:fill="auto"/>
            <w:vAlign w:val="center"/>
          </w:tcPr>
          <w:p w14:paraId="64DA92E8">
            <w:pPr>
              <w:shd w:val="clear"/>
            </w:pPr>
          </w:p>
        </w:tc>
        <w:tc>
          <w:tcPr>
            <w:tcW w:w="5854" w:type="dxa"/>
            <w:tcBorders>
              <w:top w:val="single" w:color="auto" w:sz="4" w:space="0"/>
              <w:left w:val="single" w:color="auto" w:sz="4" w:space="0"/>
            </w:tcBorders>
            <w:shd w:val="clear" w:color="auto" w:fill="auto"/>
            <w:vAlign w:val="bottom"/>
          </w:tcPr>
          <w:p w14:paraId="29A1AA3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A027725">
            <w:pPr>
              <w:shd w:val="clear"/>
            </w:pPr>
          </w:p>
        </w:tc>
      </w:tr>
      <w:tr w14:paraId="60468BB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BECE8A7">
            <w:pPr>
              <w:shd w:val="clear"/>
            </w:pPr>
          </w:p>
        </w:tc>
        <w:tc>
          <w:tcPr>
            <w:vMerge w:val="continue"/>
            <w:tcBorders>
              <w:left w:val="single" w:color="auto" w:sz="4" w:space="0"/>
            </w:tcBorders>
            <w:shd w:val="clear" w:color="auto" w:fill="auto"/>
            <w:vAlign w:val="center"/>
          </w:tcPr>
          <w:p w14:paraId="2D4C4E78">
            <w:pPr>
              <w:shd w:val="clear"/>
            </w:pPr>
          </w:p>
        </w:tc>
        <w:tc>
          <w:tcPr>
            <w:vMerge w:val="continue"/>
            <w:tcBorders>
              <w:left w:val="single" w:color="auto" w:sz="4" w:space="0"/>
            </w:tcBorders>
            <w:shd w:val="clear" w:color="auto" w:fill="auto"/>
            <w:vAlign w:val="center"/>
          </w:tcPr>
          <w:p w14:paraId="4A033299">
            <w:pPr>
              <w:shd w:val="clear"/>
            </w:pPr>
          </w:p>
        </w:tc>
        <w:tc>
          <w:tcPr>
            <w:tcW w:w="5854" w:type="dxa"/>
            <w:tcBorders>
              <w:top w:val="single" w:color="auto" w:sz="4" w:space="0"/>
              <w:left w:val="single" w:color="auto" w:sz="4" w:space="0"/>
            </w:tcBorders>
            <w:shd w:val="clear" w:color="auto" w:fill="auto"/>
            <w:vAlign w:val="bottom"/>
          </w:tcPr>
          <w:p w14:paraId="6F9D2A1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98D0E98">
            <w:pPr>
              <w:shd w:val="clear"/>
            </w:pPr>
          </w:p>
        </w:tc>
      </w:tr>
      <w:tr w14:paraId="701C91B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43DFEC8">
            <w:pPr>
              <w:shd w:val="clear"/>
            </w:pPr>
          </w:p>
        </w:tc>
        <w:tc>
          <w:tcPr>
            <w:vMerge w:val="continue"/>
            <w:tcBorders>
              <w:left w:val="single" w:color="auto" w:sz="4" w:space="0"/>
            </w:tcBorders>
            <w:shd w:val="clear" w:color="auto" w:fill="auto"/>
            <w:vAlign w:val="center"/>
          </w:tcPr>
          <w:p w14:paraId="5ABF8DCA">
            <w:pPr>
              <w:shd w:val="clear"/>
            </w:pPr>
          </w:p>
        </w:tc>
        <w:tc>
          <w:tcPr>
            <w:vMerge w:val="continue"/>
            <w:tcBorders>
              <w:left w:val="single" w:color="auto" w:sz="4" w:space="0"/>
            </w:tcBorders>
            <w:shd w:val="clear" w:color="auto" w:fill="auto"/>
            <w:vAlign w:val="center"/>
          </w:tcPr>
          <w:p w14:paraId="111B9571">
            <w:pPr>
              <w:shd w:val="clear"/>
            </w:pPr>
          </w:p>
        </w:tc>
        <w:tc>
          <w:tcPr>
            <w:tcW w:w="5854" w:type="dxa"/>
            <w:tcBorders>
              <w:top w:val="single" w:color="auto" w:sz="4" w:space="0"/>
              <w:left w:val="single" w:color="auto" w:sz="4" w:space="0"/>
            </w:tcBorders>
            <w:shd w:val="clear" w:color="auto" w:fill="auto"/>
            <w:vAlign w:val="center"/>
          </w:tcPr>
          <w:p w14:paraId="4436A87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B38E2DA">
            <w:pPr>
              <w:shd w:val="clear"/>
            </w:pPr>
          </w:p>
        </w:tc>
      </w:tr>
      <w:tr w14:paraId="11DAD01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ADEED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787B33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1F566E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F5CB49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E9D376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8682C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0D2B9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633495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FA7ADE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33BC84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C7B7B75">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79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未编制拆装方案、制定安全施工措施的；未由专业技术人员现场监督的；未出具自检合格证明或者出具虚假证明的；未向施工单位进行安全使用说明，办理移交手续的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40E685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3492302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  (一)未编制拆装方案、制定安全施工措施的；  (二)未由专业技术人员现场监督的；  (三)未出具自检合格证明或者出具虚假证明的；  (四)未向施工单位进行安全使用说明，办理移交手续的。  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5854" w:type="dxa"/>
            <w:tcBorders>
              <w:top w:val="single" w:color="auto" w:sz="4" w:space="0"/>
              <w:left w:val="single" w:color="auto" w:sz="4" w:space="0"/>
            </w:tcBorders>
            <w:shd w:val="clear" w:color="auto" w:fill="auto"/>
            <w:vAlign w:val="bottom"/>
          </w:tcPr>
          <w:p w14:paraId="04C2649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DE66FC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3684B4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D94493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E98E833">
            <w:pPr>
              <w:shd w:val="clear"/>
            </w:pPr>
          </w:p>
        </w:tc>
        <w:tc>
          <w:tcPr>
            <w:vMerge w:val="continue"/>
            <w:tcBorders>
              <w:left w:val="single" w:color="auto" w:sz="4" w:space="0"/>
            </w:tcBorders>
            <w:shd w:val="clear" w:color="auto" w:fill="auto"/>
            <w:vAlign w:val="center"/>
          </w:tcPr>
          <w:p w14:paraId="1AF09C96">
            <w:pPr>
              <w:shd w:val="clear"/>
            </w:pPr>
          </w:p>
        </w:tc>
        <w:tc>
          <w:tcPr>
            <w:vMerge w:val="continue"/>
            <w:tcBorders>
              <w:left w:val="single" w:color="auto" w:sz="4" w:space="0"/>
            </w:tcBorders>
            <w:shd w:val="clear" w:color="auto" w:fill="auto"/>
            <w:vAlign w:val="center"/>
          </w:tcPr>
          <w:p w14:paraId="3276568B">
            <w:pPr>
              <w:shd w:val="clear"/>
            </w:pPr>
          </w:p>
        </w:tc>
        <w:tc>
          <w:tcPr>
            <w:tcW w:w="5854" w:type="dxa"/>
            <w:tcBorders>
              <w:top w:val="single" w:color="auto" w:sz="4" w:space="0"/>
              <w:left w:val="single" w:color="auto" w:sz="4" w:space="0"/>
            </w:tcBorders>
            <w:shd w:val="clear" w:color="auto" w:fill="auto"/>
            <w:vAlign w:val="bottom"/>
          </w:tcPr>
          <w:p w14:paraId="096D81E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5D77445">
            <w:pPr>
              <w:shd w:val="clear"/>
            </w:pPr>
          </w:p>
        </w:tc>
      </w:tr>
      <w:tr w14:paraId="63814C3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A8E26F1">
            <w:pPr>
              <w:shd w:val="clear"/>
            </w:pPr>
          </w:p>
        </w:tc>
        <w:tc>
          <w:tcPr>
            <w:vMerge w:val="continue"/>
            <w:tcBorders>
              <w:left w:val="single" w:color="auto" w:sz="4" w:space="0"/>
            </w:tcBorders>
            <w:shd w:val="clear" w:color="auto" w:fill="auto"/>
            <w:vAlign w:val="center"/>
          </w:tcPr>
          <w:p w14:paraId="7ACDC67F">
            <w:pPr>
              <w:shd w:val="clear"/>
            </w:pPr>
          </w:p>
        </w:tc>
        <w:tc>
          <w:tcPr>
            <w:vMerge w:val="continue"/>
            <w:tcBorders>
              <w:left w:val="single" w:color="auto" w:sz="4" w:space="0"/>
            </w:tcBorders>
            <w:shd w:val="clear" w:color="auto" w:fill="auto"/>
            <w:vAlign w:val="center"/>
          </w:tcPr>
          <w:p w14:paraId="1E97998C">
            <w:pPr>
              <w:shd w:val="clear"/>
            </w:pPr>
          </w:p>
        </w:tc>
        <w:tc>
          <w:tcPr>
            <w:tcW w:w="5854" w:type="dxa"/>
            <w:tcBorders>
              <w:top w:val="single" w:color="auto" w:sz="4" w:space="0"/>
              <w:left w:val="single" w:color="auto" w:sz="4" w:space="0"/>
            </w:tcBorders>
            <w:shd w:val="clear" w:color="auto" w:fill="auto"/>
            <w:vAlign w:val="bottom"/>
          </w:tcPr>
          <w:p w14:paraId="0755A8A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1383C2E">
            <w:pPr>
              <w:shd w:val="clear"/>
            </w:pPr>
          </w:p>
        </w:tc>
      </w:tr>
      <w:tr w14:paraId="2450F62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75741B0">
            <w:pPr>
              <w:shd w:val="clear"/>
            </w:pPr>
          </w:p>
        </w:tc>
        <w:tc>
          <w:tcPr>
            <w:vMerge w:val="continue"/>
            <w:tcBorders>
              <w:left w:val="single" w:color="auto" w:sz="4" w:space="0"/>
            </w:tcBorders>
            <w:shd w:val="clear" w:color="auto" w:fill="auto"/>
            <w:vAlign w:val="center"/>
          </w:tcPr>
          <w:p w14:paraId="11AB31CB">
            <w:pPr>
              <w:shd w:val="clear"/>
            </w:pPr>
          </w:p>
        </w:tc>
        <w:tc>
          <w:tcPr>
            <w:vMerge w:val="continue"/>
            <w:tcBorders>
              <w:left w:val="single" w:color="auto" w:sz="4" w:space="0"/>
            </w:tcBorders>
            <w:shd w:val="clear" w:color="auto" w:fill="auto"/>
            <w:vAlign w:val="center"/>
          </w:tcPr>
          <w:p w14:paraId="50FF9534">
            <w:pPr>
              <w:shd w:val="clear"/>
            </w:pPr>
          </w:p>
        </w:tc>
        <w:tc>
          <w:tcPr>
            <w:tcW w:w="5854" w:type="dxa"/>
            <w:tcBorders>
              <w:top w:val="single" w:color="auto" w:sz="4" w:space="0"/>
              <w:left w:val="single" w:color="auto" w:sz="4" w:space="0"/>
            </w:tcBorders>
            <w:shd w:val="clear" w:color="auto" w:fill="auto"/>
            <w:vAlign w:val="bottom"/>
          </w:tcPr>
          <w:p w14:paraId="613800B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5E9C7FA">
            <w:pPr>
              <w:shd w:val="clear"/>
            </w:pPr>
          </w:p>
        </w:tc>
      </w:tr>
      <w:tr w14:paraId="08E73D1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783809E">
            <w:pPr>
              <w:shd w:val="clear"/>
            </w:pPr>
          </w:p>
        </w:tc>
        <w:tc>
          <w:tcPr>
            <w:vMerge w:val="continue"/>
            <w:tcBorders>
              <w:left w:val="single" w:color="auto" w:sz="4" w:space="0"/>
            </w:tcBorders>
            <w:shd w:val="clear" w:color="auto" w:fill="auto"/>
            <w:vAlign w:val="center"/>
          </w:tcPr>
          <w:p w14:paraId="45C3E4F7">
            <w:pPr>
              <w:shd w:val="clear"/>
            </w:pPr>
          </w:p>
        </w:tc>
        <w:tc>
          <w:tcPr>
            <w:vMerge w:val="continue"/>
            <w:tcBorders>
              <w:left w:val="single" w:color="auto" w:sz="4" w:space="0"/>
            </w:tcBorders>
            <w:shd w:val="clear" w:color="auto" w:fill="auto"/>
            <w:vAlign w:val="center"/>
          </w:tcPr>
          <w:p w14:paraId="4AB7B9ED">
            <w:pPr>
              <w:shd w:val="clear"/>
            </w:pPr>
          </w:p>
        </w:tc>
        <w:tc>
          <w:tcPr>
            <w:tcW w:w="5854" w:type="dxa"/>
            <w:tcBorders>
              <w:top w:val="single" w:color="auto" w:sz="4" w:space="0"/>
              <w:left w:val="single" w:color="auto" w:sz="4" w:space="0"/>
            </w:tcBorders>
            <w:shd w:val="clear" w:color="auto" w:fill="auto"/>
            <w:vAlign w:val="bottom"/>
          </w:tcPr>
          <w:p w14:paraId="1B9CE9B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574AB3E">
            <w:pPr>
              <w:shd w:val="clear"/>
            </w:pPr>
          </w:p>
        </w:tc>
      </w:tr>
      <w:tr w14:paraId="4590FD7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41048A0">
            <w:pPr>
              <w:shd w:val="clear"/>
            </w:pPr>
          </w:p>
        </w:tc>
        <w:tc>
          <w:tcPr>
            <w:vMerge w:val="continue"/>
            <w:tcBorders>
              <w:left w:val="single" w:color="auto" w:sz="4" w:space="0"/>
            </w:tcBorders>
            <w:shd w:val="clear" w:color="auto" w:fill="auto"/>
            <w:vAlign w:val="center"/>
          </w:tcPr>
          <w:p w14:paraId="1118046A">
            <w:pPr>
              <w:shd w:val="clear"/>
            </w:pPr>
          </w:p>
        </w:tc>
        <w:tc>
          <w:tcPr>
            <w:vMerge w:val="continue"/>
            <w:tcBorders>
              <w:left w:val="single" w:color="auto" w:sz="4" w:space="0"/>
            </w:tcBorders>
            <w:shd w:val="clear" w:color="auto" w:fill="auto"/>
            <w:vAlign w:val="center"/>
          </w:tcPr>
          <w:p w14:paraId="28005951">
            <w:pPr>
              <w:shd w:val="clear"/>
            </w:pPr>
          </w:p>
        </w:tc>
        <w:tc>
          <w:tcPr>
            <w:tcW w:w="5854" w:type="dxa"/>
            <w:tcBorders>
              <w:top w:val="single" w:color="auto" w:sz="4" w:space="0"/>
              <w:left w:val="single" w:color="auto" w:sz="4" w:space="0"/>
            </w:tcBorders>
            <w:shd w:val="clear" w:color="auto" w:fill="auto"/>
            <w:vAlign w:val="bottom"/>
          </w:tcPr>
          <w:p w14:paraId="0828033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FAC6BC6">
            <w:pPr>
              <w:shd w:val="clear"/>
            </w:pPr>
          </w:p>
        </w:tc>
      </w:tr>
      <w:tr w14:paraId="5FE6C5B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781C99">
            <w:pPr>
              <w:shd w:val="clear"/>
            </w:pPr>
          </w:p>
        </w:tc>
        <w:tc>
          <w:tcPr>
            <w:vMerge w:val="continue"/>
            <w:tcBorders>
              <w:left w:val="single" w:color="auto" w:sz="4" w:space="0"/>
            </w:tcBorders>
            <w:shd w:val="clear" w:color="auto" w:fill="auto"/>
            <w:vAlign w:val="center"/>
          </w:tcPr>
          <w:p w14:paraId="3E32AE2A">
            <w:pPr>
              <w:shd w:val="clear"/>
            </w:pPr>
          </w:p>
        </w:tc>
        <w:tc>
          <w:tcPr>
            <w:vMerge w:val="continue"/>
            <w:tcBorders>
              <w:left w:val="single" w:color="auto" w:sz="4" w:space="0"/>
            </w:tcBorders>
            <w:shd w:val="clear" w:color="auto" w:fill="auto"/>
            <w:vAlign w:val="center"/>
          </w:tcPr>
          <w:p w14:paraId="7806E5BA">
            <w:pPr>
              <w:shd w:val="clear"/>
            </w:pPr>
          </w:p>
        </w:tc>
        <w:tc>
          <w:tcPr>
            <w:tcW w:w="5854" w:type="dxa"/>
            <w:tcBorders>
              <w:top w:val="single" w:color="auto" w:sz="4" w:space="0"/>
              <w:left w:val="single" w:color="auto" w:sz="4" w:space="0"/>
            </w:tcBorders>
            <w:shd w:val="clear" w:color="auto" w:fill="auto"/>
            <w:vAlign w:val="bottom"/>
          </w:tcPr>
          <w:p w14:paraId="17546D2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49009B6">
            <w:pPr>
              <w:shd w:val="clear"/>
            </w:pPr>
          </w:p>
        </w:tc>
      </w:tr>
      <w:tr w14:paraId="39B629A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FDF9388">
            <w:pPr>
              <w:shd w:val="clear"/>
            </w:pPr>
          </w:p>
        </w:tc>
        <w:tc>
          <w:tcPr>
            <w:vMerge w:val="continue"/>
            <w:tcBorders>
              <w:left w:val="single" w:color="auto" w:sz="4" w:space="0"/>
            </w:tcBorders>
            <w:shd w:val="clear" w:color="auto" w:fill="auto"/>
            <w:vAlign w:val="center"/>
          </w:tcPr>
          <w:p w14:paraId="186320AB">
            <w:pPr>
              <w:shd w:val="clear"/>
            </w:pPr>
          </w:p>
        </w:tc>
        <w:tc>
          <w:tcPr>
            <w:vMerge w:val="continue"/>
            <w:tcBorders>
              <w:left w:val="single" w:color="auto" w:sz="4" w:space="0"/>
            </w:tcBorders>
            <w:shd w:val="clear" w:color="auto" w:fill="auto"/>
            <w:vAlign w:val="center"/>
          </w:tcPr>
          <w:p w14:paraId="10F6A369">
            <w:pPr>
              <w:shd w:val="clear"/>
            </w:pPr>
          </w:p>
        </w:tc>
        <w:tc>
          <w:tcPr>
            <w:tcW w:w="5854" w:type="dxa"/>
            <w:tcBorders>
              <w:top w:val="single" w:color="auto" w:sz="4" w:space="0"/>
              <w:left w:val="single" w:color="auto" w:sz="4" w:space="0"/>
            </w:tcBorders>
            <w:shd w:val="clear" w:color="auto" w:fill="auto"/>
            <w:vAlign w:val="center"/>
          </w:tcPr>
          <w:p w14:paraId="1061F54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B873FA6">
            <w:pPr>
              <w:shd w:val="clear"/>
            </w:pPr>
          </w:p>
        </w:tc>
      </w:tr>
      <w:tr w14:paraId="4BFEC6A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30C17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02D8F90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312FB2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6ED525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76A0BE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95E77B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2BD323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FC4EC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806545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BC2C7B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A9D65C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施工单位挪用列入建设工程概算的安全生产作业环境及安全施工措施所需费用的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75CFF8B">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52A8995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第六十三条违反本条例的规定，施工单位挪用列入建设工程概算的安全生产作业环境及安全施工措施所需费用的，责令限期改正，处挪用费用20%以上50%以下的罚款；造成损失的，依法承担赔偿责任。</w:t>
            </w:r>
          </w:p>
        </w:tc>
        <w:tc>
          <w:tcPr>
            <w:tcW w:w="5854" w:type="dxa"/>
            <w:tcBorders>
              <w:top w:val="single" w:color="auto" w:sz="4" w:space="0"/>
              <w:left w:val="single" w:color="auto" w:sz="4" w:space="0"/>
            </w:tcBorders>
            <w:shd w:val="clear" w:color="auto" w:fill="auto"/>
            <w:vAlign w:val="bottom"/>
          </w:tcPr>
          <w:p w14:paraId="4BE2229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3D4543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1C0511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657161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DF93C81">
            <w:pPr>
              <w:shd w:val="clear"/>
            </w:pPr>
          </w:p>
        </w:tc>
        <w:tc>
          <w:tcPr>
            <w:vMerge w:val="continue"/>
            <w:tcBorders>
              <w:left w:val="single" w:color="auto" w:sz="4" w:space="0"/>
            </w:tcBorders>
            <w:shd w:val="clear" w:color="auto" w:fill="auto"/>
            <w:vAlign w:val="center"/>
          </w:tcPr>
          <w:p w14:paraId="57EE0F85">
            <w:pPr>
              <w:shd w:val="clear"/>
            </w:pPr>
          </w:p>
        </w:tc>
        <w:tc>
          <w:tcPr>
            <w:vMerge w:val="continue"/>
            <w:tcBorders>
              <w:left w:val="single" w:color="auto" w:sz="4" w:space="0"/>
            </w:tcBorders>
            <w:shd w:val="clear" w:color="auto" w:fill="auto"/>
            <w:vAlign w:val="center"/>
          </w:tcPr>
          <w:p w14:paraId="124805CD">
            <w:pPr>
              <w:shd w:val="clear"/>
            </w:pPr>
          </w:p>
        </w:tc>
        <w:tc>
          <w:tcPr>
            <w:tcW w:w="5854" w:type="dxa"/>
            <w:tcBorders>
              <w:top w:val="single" w:color="auto" w:sz="4" w:space="0"/>
              <w:left w:val="single" w:color="auto" w:sz="4" w:space="0"/>
            </w:tcBorders>
            <w:shd w:val="clear" w:color="auto" w:fill="auto"/>
            <w:vAlign w:val="bottom"/>
          </w:tcPr>
          <w:p w14:paraId="3EE226C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942D4AB">
            <w:pPr>
              <w:shd w:val="clear"/>
            </w:pPr>
          </w:p>
        </w:tc>
      </w:tr>
      <w:tr w14:paraId="279857C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7A6EF67">
            <w:pPr>
              <w:shd w:val="clear"/>
            </w:pPr>
          </w:p>
        </w:tc>
        <w:tc>
          <w:tcPr>
            <w:vMerge w:val="continue"/>
            <w:tcBorders>
              <w:left w:val="single" w:color="auto" w:sz="4" w:space="0"/>
            </w:tcBorders>
            <w:shd w:val="clear" w:color="auto" w:fill="auto"/>
            <w:vAlign w:val="center"/>
          </w:tcPr>
          <w:p w14:paraId="08A0E530">
            <w:pPr>
              <w:shd w:val="clear"/>
            </w:pPr>
          </w:p>
        </w:tc>
        <w:tc>
          <w:tcPr>
            <w:vMerge w:val="continue"/>
            <w:tcBorders>
              <w:left w:val="single" w:color="auto" w:sz="4" w:space="0"/>
            </w:tcBorders>
            <w:shd w:val="clear" w:color="auto" w:fill="auto"/>
            <w:vAlign w:val="center"/>
          </w:tcPr>
          <w:p w14:paraId="51D430F4">
            <w:pPr>
              <w:shd w:val="clear"/>
            </w:pPr>
          </w:p>
        </w:tc>
        <w:tc>
          <w:tcPr>
            <w:tcW w:w="5854" w:type="dxa"/>
            <w:tcBorders>
              <w:top w:val="single" w:color="auto" w:sz="4" w:space="0"/>
              <w:left w:val="single" w:color="auto" w:sz="4" w:space="0"/>
            </w:tcBorders>
            <w:shd w:val="clear" w:color="auto" w:fill="auto"/>
            <w:vAlign w:val="bottom"/>
          </w:tcPr>
          <w:p w14:paraId="679B6F0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2DC1F09">
            <w:pPr>
              <w:shd w:val="clear"/>
            </w:pPr>
          </w:p>
        </w:tc>
      </w:tr>
      <w:tr w14:paraId="5B348FC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219C951">
            <w:pPr>
              <w:shd w:val="clear"/>
            </w:pPr>
          </w:p>
        </w:tc>
        <w:tc>
          <w:tcPr>
            <w:vMerge w:val="continue"/>
            <w:tcBorders>
              <w:left w:val="single" w:color="auto" w:sz="4" w:space="0"/>
            </w:tcBorders>
            <w:shd w:val="clear" w:color="auto" w:fill="auto"/>
            <w:vAlign w:val="center"/>
          </w:tcPr>
          <w:p w14:paraId="1B615119">
            <w:pPr>
              <w:shd w:val="clear"/>
            </w:pPr>
          </w:p>
        </w:tc>
        <w:tc>
          <w:tcPr>
            <w:vMerge w:val="continue"/>
            <w:tcBorders>
              <w:left w:val="single" w:color="auto" w:sz="4" w:space="0"/>
            </w:tcBorders>
            <w:shd w:val="clear" w:color="auto" w:fill="auto"/>
            <w:vAlign w:val="center"/>
          </w:tcPr>
          <w:p w14:paraId="464B6603">
            <w:pPr>
              <w:shd w:val="clear"/>
            </w:pPr>
          </w:p>
        </w:tc>
        <w:tc>
          <w:tcPr>
            <w:tcW w:w="5854" w:type="dxa"/>
            <w:tcBorders>
              <w:top w:val="single" w:color="auto" w:sz="4" w:space="0"/>
              <w:left w:val="single" w:color="auto" w:sz="4" w:space="0"/>
            </w:tcBorders>
            <w:shd w:val="clear" w:color="auto" w:fill="auto"/>
            <w:vAlign w:val="bottom"/>
          </w:tcPr>
          <w:p w14:paraId="6A7B11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E9AD83D">
            <w:pPr>
              <w:shd w:val="clear"/>
            </w:pPr>
          </w:p>
        </w:tc>
      </w:tr>
      <w:tr w14:paraId="33C0C3A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771D8D7">
            <w:pPr>
              <w:shd w:val="clear"/>
            </w:pPr>
          </w:p>
        </w:tc>
        <w:tc>
          <w:tcPr>
            <w:vMerge w:val="continue"/>
            <w:tcBorders>
              <w:left w:val="single" w:color="auto" w:sz="4" w:space="0"/>
            </w:tcBorders>
            <w:shd w:val="clear" w:color="auto" w:fill="auto"/>
            <w:vAlign w:val="center"/>
          </w:tcPr>
          <w:p w14:paraId="6AA54EFA">
            <w:pPr>
              <w:shd w:val="clear"/>
            </w:pPr>
          </w:p>
        </w:tc>
        <w:tc>
          <w:tcPr>
            <w:vMerge w:val="continue"/>
            <w:tcBorders>
              <w:left w:val="single" w:color="auto" w:sz="4" w:space="0"/>
            </w:tcBorders>
            <w:shd w:val="clear" w:color="auto" w:fill="auto"/>
            <w:vAlign w:val="center"/>
          </w:tcPr>
          <w:p w14:paraId="3B2508FC">
            <w:pPr>
              <w:shd w:val="clear"/>
            </w:pPr>
          </w:p>
        </w:tc>
        <w:tc>
          <w:tcPr>
            <w:tcW w:w="5854" w:type="dxa"/>
            <w:tcBorders>
              <w:top w:val="single" w:color="auto" w:sz="4" w:space="0"/>
              <w:left w:val="single" w:color="auto" w:sz="4" w:space="0"/>
            </w:tcBorders>
            <w:shd w:val="clear" w:color="auto" w:fill="auto"/>
            <w:vAlign w:val="bottom"/>
          </w:tcPr>
          <w:p w14:paraId="6AF24FE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95339B8">
            <w:pPr>
              <w:shd w:val="clear"/>
            </w:pPr>
          </w:p>
        </w:tc>
      </w:tr>
      <w:tr w14:paraId="3A7288B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5905056">
            <w:pPr>
              <w:shd w:val="clear"/>
            </w:pPr>
          </w:p>
        </w:tc>
        <w:tc>
          <w:tcPr>
            <w:vMerge w:val="continue"/>
            <w:tcBorders>
              <w:left w:val="single" w:color="auto" w:sz="4" w:space="0"/>
            </w:tcBorders>
            <w:shd w:val="clear" w:color="auto" w:fill="auto"/>
            <w:vAlign w:val="center"/>
          </w:tcPr>
          <w:p w14:paraId="35FE2E69">
            <w:pPr>
              <w:shd w:val="clear"/>
            </w:pPr>
          </w:p>
        </w:tc>
        <w:tc>
          <w:tcPr>
            <w:vMerge w:val="continue"/>
            <w:tcBorders>
              <w:left w:val="single" w:color="auto" w:sz="4" w:space="0"/>
            </w:tcBorders>
            <w:shd w:val="clear" w:color="auto" w:fill="auto"/>
            <w:vAlign w:val="center"/>
          </w:tcPr>
          <w:p w14:paraId="29F471C6">
            <w:pPr>
              <w:shd w:val="clear"/>
            </w:pPr>
          </w:p>
        </w:tc>
        <w:tc>
          <w:tcPr>
            <w:tcW w:w="5854" w:type="dxa"/>
            <w:tcBorders>
              <w:top w:val="single" w:color="auto" w:sz="4" w:space="0"/>
              <w:left w:val="single" w:color="auto" w:sz="4" w:space="0"/>
            </w:tcBorders>
            <w:shd w:val="clear" w:color="auto" w:fill="auto"/>
            <w:vAlign w:val="bottom"/>
          </w:tcPr>
          <w:p w14:paraId="31F5B1A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F391041">
            <w:pPr>
              <w:shd w:val="clear"/>
            </w:pPr>
          </w:p>
        </w:tc>
      </w:tr>
      <w:tr w14:paraId="5AC926A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936FF2D">
            <w:pPr>
              <w:shd w:val="clear"/>
            </w:pPr>
          </w:p>
        </w:tc>
        <w:tc>
          <w:tcPr>
            <w:vMerge w:val="continue"/>
            <w:tcBorders>
              <w:left w:val="single" w:color="auto" w:sz="4" w:space="0"/>
            </w:tcBorders>
            <w:shd w:val="clear" w:color="auto" w:fill="auto"/>
            <w:vAlign w:val="center"/>
          </w:tcPr>
          <w:p w14:paraId="78F371B3">
            <w:pPr>
              <w:shd w:val="clear"/>
            </w:pPr>
          </w:p>
        </w:tc>
        <w:tc>
          <w:tcPr>
            <w:vMerge w:val="continue"/>
            <w:tcBorders>
              <w:left w:val="single" w:color="auto" w:sz="4" w:space="0"/>
            </w:tcBorders>
            <w:shd w:val="clear" w:color="auto" w:fill="auto"/>
            <w:vAlign w:val="center"/>
          </w:tcPr>
          <w:p w14:paraId="152B4FA0">
            <w:pPr>
              <w:shd w:val="clear"/>
            </w:pPr>
          </w:p>
        </w:tc>
        <w:tc>
          <w:tcPr>
            <w:tcW w:w="5854" w:type="dxa"/>
            <w:tcBorders>
              <w:top w:val="single" w:color="auto" w:sz="4" w:space="0"/>
              <w:left w:val="single" w:color="auto" w:sz="4" w:space="0"/>
            </w:tcBorders>
            <w:shd w:val="clear" w:color="auto" w:fill="auto"/>
            <w:vAlign w:val="bottom"/>
          </w:tcPr>
          <w:p w14:paraId="4D0FBEA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A3C1CB7">
            <w:pPr>
              <w:shd w:val="clear"/>
            </w:pPr>
          </w:p>
        </w:tc>
      </w:tr>
      <w:tr w14:paraId="2A9D42F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509EB13">
            <w:pPr>
              <w:shd w:val="clear"/>
            </w:pPr>
          </w:p>
        </w:tc>
        <w:tc>
          <w:tcPr>
            <w:vMerge w:val="continue"/>
            <w:tcBorders>
              <w:left w:val="single" w:color="auto" w:sz="4" w:space="0"/>
            </w:tcBorders>
            <w:shd w:val="clear" w:color="auto" w:fill="auto"/>
            <w:vAlign w:val="center"/>
          </w:tcPr>
          <w:p w14:paraId="08B2C167">
            <w:pPr>
              <w:shd w:val="clear"/>
            </w:pPr>
          </w:p>
        </w:tc>
        <w:tc>
          <w:tcPr>
            <w:vMerge w:val="continue"/>
            <w:tcBorders>
              <w:left w:val="single" w:color="auto" w:sz="4" w:space="0"/>
            </w:tcBorders>
            <w:shd w:val="clear" w:color="auto" w:fill="auto"/>
            <w:vAlign w:val="center"/>
          </w:tcPr>
          <w:p w14:paraId="14B4C141">
            <w:pPr>
              <w:shd w:val="clear"/>
            </w:pPr>
          </w:p>
        </w:tc>
        <w:tc>
          <w:tcPr>
            <w:tcW w:w="5854" w:type="dxa"/>
            <w:tcBorders>
              <w:top w:val="single" w:color="auto" w:sz="4" w:space="0"/>
              <w:left w:val="single" w:color="auto" w:sz="4" w:space="0"/>
            </w:tcBorders>
            <w:shd w:val="clear" w:color="auto" w:fill="auto"/>
            <w:vAlign w:val="center"/>
          </w:tcPr>
          <w:p w14:paraId="1D80EDF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6D1C7D9">
            <w:pPr>
              <w:shd w:val="clear"/>
            </w:pPr>
          </w:p>
        </w:tc>
      </w:tr>
      <w:tr w14:paraId="5A50861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BAC10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2E7547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38EEA3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26BC61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81BB17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008AAB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63BD83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5E16BA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C00D38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2EF5BB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58BABA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0F18598">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30331966">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  (一)施工前未对有关安全施工的技术要求作出详细说明的；  (二)未根据不同施工阶段和周围环境及季节、气候的变化，在施工现场采取相应的安全施工措施，或者在城市市区内的建设工程的施工现场未实行封闭围挡的；  (三)在尚未竣工的建筑物内设置员工集体宿舍的；  (四)施工现场临时搭建的建筑物不符合安全使用要求的；  (五)未对因建设工程施工可能造成损害的毗邻建筑物、构筑物和地下管线等采取专项防护措施的。  施工单位有前款规定第(四)项、第(五)项行为，造成损失的，依法承担赔偿责任。</w:t>
            </w:r>
          </w:p>
        </w:tc>
        <w:tc>
          <w:tcPr>
            <w:tcW w:w="5854" w:type="dxa"/>
            <w:tcBorders>
              <w:top w:val="single" w:color="auto" w:sz="4" w:space="0"/>
              <w:left w:val="single" w:color="auto" w:sz="4" w:space="0"/>
            </w:tcBorders>
            <w:shd w:val="clear" w:color="auto" w:fill="auto"/>
            <w:vAlign w:val="bottom"/>
          </w:tcPr>
          <w:p w14:paraId="10F5174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2EE047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693D65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EFB202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00E9903">
            <w:pPr>
              <w:shd w:val="clear"/>
            </w:pPr>
          </w:p>
        </w:tc>
        <w:tc>
          <w:tcPr>
            <w:vMerge w:val="continue"/>
            <w:tcBorders>
              <w:left w:val="single" w:color="auto" w:sz="4" w:space="0"/>
            </w:tcBorders>
            <w:shd w:val="clear" w:color="auto" w:fill="auto"/>
            <w:vAlign w:val="center"/>
          </w:tcPr>
          <w:p w14:paraId="06D01C25">
            <w:pPr>
              <w:shd w:val="clear"/>
            </w:pPr>
          </w:p>
        </w:tc>
        <w:tc>
          <w:tcPr>
            <w:vMerge w:val="continue"/>
            <w:tcBorders>
              <w:left w:val="single" w:color="auto" w:sz="4" w:space="0"/>
            </w:tcBorders>
            <w:shd w:val="clear" w:color="auto" w:fill="auto"/>
            <w:vAlign w:val="center"/>
          </w:tcPr>
          <w:p w14:paraId="03F99681">
            <w:pPr>
              <w:shd w:val="clear"/>
            </w:pPr>
          </w:p>
        </w:tc>
        <w:tc>
          <w:tcPr>
            <w:tcW w:w="5854" w:type="dxa"/>
            <w:tcBorders>
              <w:top w:val="single" w:color="auto" w:sz="4" w:space="0"/>
              <w:left w:val="single" w:color="auto" w:sz="4" w:space="0"/>
            </w:tcBorders>
            <w:shd w:val="clear" w:color="auto" w:fill="auto"/>
            <w:vAlign w:val="bottom"/>
          </w:tcPr>
          <w:p w14:paraId="6F2898F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6CE8076">
            <w:pPr>
              <w:shd w:val="clear"/>
            </w:pPr>
          </w:p>
        </w:tc>
      </w:tr>
      <w:tr w14:paraId="6DB3E30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7EA4C7">
            <w:pPr>
              <w:shd w:val="clear"/>
            </w:pPr>
          </w:p>
        </w:tc>
        <w:tc>
          <w:tcPr>
            <w:vMerge w:val="continue"/>
            <w:tcBorders>
              <w:left w:val="single" w:color="auto" w:sz="4" w:space="0"/>
            </w:tcBorders>
            <w:shd w:val="clear" w:color="auto" w:fill="auto"/>
            <w:vAlign w:val="center"/>
          </w:tcPr>
          <w:p w14:paraId="0F1CBB30">
            <w:pPr>
              <w:shd w:val="clear"/>
            </w:pPr>
          </w:p>
        </w:tc>
        <w:tc>
          <w:tcPr>
            <w:vMerge w:val="continue"/>
            <w:tcBorders>
              <w:left w:val="single" w:color="auto" w:sz="4" w:space="0"/>
            </w:tcBorders>
            <w:shd w:val="clear" w:color="auto" w:fill="auto"/>
            <w:vAlign w:val="center"/>
          </w:tcPr>
          <w:p w14:paraId="273AA367">
            <w:pPr>
              <w:shd w:val="clear"/>
            </w:pPr>
          </w:p>
        </w:tc>
        <w:tc>
          <w:tcPr>
            <w:tcW w:w="5854" w:type="dxa"/>
            <w:tcBorders>
              <w:top w:val="single" w:color="auto" w:sz="4" w:space="0"/>
              <w:left w:val="single" w:color="auto" w:sz="4" w:space="0"/>
            </w:tcBorders>
            <w:shd w:val="clear" w:color="auto" w:fill="auto"/>
            <w:vAlign w:val="bottom"/>
          </w:tcPr>
          <w:p w14:paraId="6A332C3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3BF7F76">
            <w:pPr>
              <w:shd w:val="clear"/>
            </w:pPr>
          </w:p>
        </w:tc>
      </w:tr>
      <w:tr w14:paraId="5C62216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6C5B712">
            <w:pPr>
              <w:shd w:val="clear"/>
            </w:pPr>
          </w:p>
        </w:tc>
        <w:tc>
          <w:tcPr>
            <w:vMerge w:val="continue"/>
            <w:tcBorders>
              <w:left w:val="single" w:color="auto" w:sz="4" w:space="0"/>
            </w:tcBorders>
            <w:shd w:val="clear" w:color="auto" w:fill="auto"/>
            <w:vAlign w:val="center"/>
          </w:tcPr>
          <w:p w14:paraId="265C6FD2">
            <w:pPr>
              <w:shd w:val="clear"/>
            </w:pPr>
          </w:p>
        </w:tc>
        <w:tc>
          <w:tcPr>
            <w:vMerge w:val="continue"/>
            <w:tcBorders>
              <w:left w:val="single" w:color="auto" w:sz="4" w:space="0"/>
            </w:tcBorders>
            <w:shd w:val="clear" w:color="auto" w:fill="auto"/>
            <w:vAlign w:val="center"/>
          </w:tcPr>
          <w:p w14:paraId="3F6E7B30">
            <w:pPr>
              <w:shd w:val="clear"/>
            </w:pPr>
          </w:p>
        </w:tc>
        <w:tc>
          <w:tcPr>
            <w:tcW w:w="5854" w:type="dxa"/>
            <w:tcBorders>
              <w:top w:val="single" w:color="auto" w:sz="4" w:space="0"/>
              <w:left w:val="single" w:color="auto" w:sz="4" w:space="0"/>
            </w:tcBorders>
            <w:shd w:val="clear" w:color="auto" w:fill="auto"/>
            <w:vAlign w:val="bottom"/>
          </w:tcPr>
          <w:p w14:paraId="150A8C8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0FA7FFE">
            <w:pPr>
              <w:shd w:val="clear"/>
            </w:pPr>
          </w:p>
        </w:tc>
      </w:tr>
      <w:tr w14:paraId="1E9305B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5EC01B6">
            <w:pPr>
              <w:shd w:val="clear"/>
            </w:pPr>
          </w:p>
        </w:tc>
        <w:tc>
          <w:tcPr>
            <w:vMerge w:val="continue"/>
            <w:tcBorders>
              <w:left w:val="single" w:color="auto" w:sz="4" w:space="0"/>
            </w:tcBorders>
            <w:shd w:val="clear" w:color="auto" w:fill="auto"/>
            <w:vAlign w:val="center"/>
          </w:tcPr>
          <w:p w14:paraId="50E36FC9">
            <w:pPr>
              <w:shd w:val="clear"/>
            </w:pPr>
          </w:p>
        </w:tc>
        <w:tc>
          <w:tcPr>
            <w:vMerge w:val="continue"/>
            <w:tcBorders>
              <w:left w:val="single" w:color="auto" w:sz="4" w:space="0"/>
            </w:tcBorders>
            <w:shd w:val="clear" w:color="auto" w:fill="auto"/>
            <w:vAlign w:val="center"/>
          </w:tcPr>
          <w:p w14:paraId="6251EE15">
            <w:pPr>
              <w:shd w:val="clear"/>
            </w:pPr>
          </w:p>
        </w:tc>
        <w:tc>
          <w:tcPr>
            <w:tcW w:w="5854" w:type="dxa"/>
            <w:tcBorders>
              <w:top w:val="single" w:color="auto" w:sz="4" w:space="0"/>
              <w:left w:val="single" w:color="auto" w:sz="4" w:space="0"/>
            </w:tcBorders>
            <w:shd w:val="clear" w:color="auto" w:fill="auto"/>
            <w:vAlign w:val="bottom"/>
          </w:tcPr>
          <w:p w14:paraId="3BDA91C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1A25448">
            <w:pPr>
              <w:shd w:val="clear"/>
            </w:pPr>
          </w:p>
        </w:tc>
      </w:tr>
      <w:tr w14:paraId="3E11292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F002BD0">
            <w:pPr>
              <w:shd w:val="clear"/>
            </w:pPr>
          </w:p>
        </w:tc>
        <w:tc>
          <w:tcPr>
            <w:vMerge w:val="continue"/>
            <w:tcBorders>
              <w:left w:val="single" w:color="auto" w:sz="4" w:space="0"/>
            </w:tcBorders>
            <w:shd w:val="clear" w:color="auto" w:fill="auto"/>
            <w:vAlign w:val="center"/>
          </w:tcPr>
          <w:p w14:paraId="45DC5754">
            <w:pPr>
              <w:shd w:val="clear"/>
            </w:pPr>
          </w:p>
        </w:tc>
        <w:tc>
          <w:tcPr>
            <w:vMerge w:val="continue"/>
            <w:tcBorders>
              <w:left w:val="single" w:color="auto" w:sz="4" w:space="0"/>
            </w:tcBorders>
            <w:shd w:val="clear" w:color="auto" w:fill="auto"/>
            <w:vAlign w:val="center"/>
          </w:tcPr>
          <w:p w14:paraId="5BF74D45">
            <w:pPr>
              <w:shd w:val="clear"/>
            </w:pPr>
          </w:p>
        </w:tc>
        <w:tc>
          <w:tcPr>
            <w:tcW w:w="5854" w:type="dxa"/>
            <w:tcBorders>
              <w:top w:val="single" w:color="auto" w:sz="4" w:space="0"/>
              <w:left w:val="single" w:color="auto" w:sz="4" w:space="0"/>
            </w:tcBorders>
            <w:shd w:val="clear" w:color="auto" w:fill="auto"/>
            <w:vAlign w:val="bottom"/>
          </w:tcPr>
          <w:p w14:paraId="618F12F6">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C45338E">
            <w:pPr>
              <w:shd w:val="clear"/>
            </w:pPr>
          </w:p>
        </w:tc>
      </w:tr>
      <w:tr w14:paraId="73DD10E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D5BFC2F">
            <w:pPr>
              <w:shd w:val="clear"/>
            </w:pPr>
          </w:p>
        </w:tc>
        <w:tc>
          <w:tcPr>
            <w:vMerge w:val="continue"/>
            <w:tcBorders>
              <w:left w:val="single" w:color="auto" w:sz="4" w:space="0"/>
            </w:tcBorders>
            <w:shd w:val="clear" w:color="auto" w:fill="auto"/>
            <w:vAlign w:val="center"/>
          </w:tcPr>
          <w:p w14:paraId="607E4E0D">
            <w:pPr>
              <w:shd w:val="clear"/>
            </w:pPr>
          </w:p>
        </w:tc>
        <w:tc>
          <w:tcPr>
            <w:vMerge w:val="continue"/>
            <w:tcBorders>
              <w:left w:val="single" w:color="auto" w:sz="4" w:space="0"/>
            </w:tcBorders>
            <w:shd w:val="clear" w:color="auto" w:fill="auto"/>
            <w:vAlign w:val="center"/>
          </w:tcPr>
          <w:p w14:paraId="0DE15E81">
            <w:pPr>
              <w:shd w:val="clear"/>
            </w:pPr>
          </w:p>
        </w:tc>
        <w:tc>
          <w:tcPr>
            <w:tcW w:w="5854" w:type="dxa"/>
            <w:tcBorders>
              <w:top w:val="single" w:color="auto" w:sz="4" w:space="0"/>
              <w:left w:val="single" w:color="auto" w:sz="4" w:space="0"/>
            </w:tcBorders>
            <w:shd w:val="clear" w:color="auto" w:fill="auto"/>
            <w:vAlign w:val="bottom"/>
          </w:tcPr>
          <w:p w14:paraId="57F81FC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156BF35">
            <w:pPr>
              <w:shd w:val="clear"/>
            </w:pPr>
          </w:p>
        </w:tc>
      </w:tr>
      <w:tr w14:paraId="6AC74FB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B214B07">
            <w:pPr>
              <w:shd w:val="clear"/>
            </w:pPr>
          </w:p>
        </w:tc>
        <w:tc>
          <w:tcPr>
            <w:vMerge w:val="continue"/>
            <w:tcBorders>
              <w:left w:val="single" w:color="auto" w:sz="4" w:space="0"/>
            </w:tcBorders>
            <w:shd w:val="clear" w:color="auto" w:fill="auto"/>
            <w:vAlign w:val="center"/>
          </w:tcPr>
          <w:p w14:paraId="40CB4FA6">
            <w:pPr>
              <w:shd w:val="clear"/>
            </w:pPr>
          </w:p>
        </w:tc>
        <w:tc>
          <w:tcPr>
            <w:vMerge w:val="continue"/>
            <w:tcBorders>
              <w:left w:val="single" w:color="auto" w:sz="4" w:space="0"/>
            </w:tcBorders>
            <w:shd w:val="clear" w:color="auto" w:fill="auto"/>
            <w:vAlign w:val="center"/>
          </w:tcPr>
          <w:p w14:paraId="36D19718">
            <w:pPr>
              <w:shd w:val="clear"/>
            </w:pPr>
          </w:p>
        </w:tc>
        <w:tc>
          <w:tcPr>
            <w:tcW w:w="5854" w:type="dxa"/>
            <w:tcBorders>
              <w:top w:val="single" w:color="auto" w:sz="4" w:space="0"/>
              <w:left w:val="single" w:color="auto" w:sz="4" w:space="0"/>
            </w:tcBorders>
            <w:shd w:val="clear" w:color="auto" w:fill="auto"/>
            <w:vAlign w:val="center"/>
          </w:tcPr>
          <w:p w14:paraId="6E5879F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83D4F13">
            <w:pPr>
              <w:shd w:val="clear"/>
            </w:pPr>
          </w:p>
        </w:tc>
      </w:tr>
      <w:tr w14:paraId="72CE1CD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5D182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626F28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620786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0D1E7E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D78EB9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3F6EFC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C04AA6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94E845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455E7D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6F879F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F271CE4">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82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D4D6A2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《建设工程安全生产管理条例》</w:t>
            </w:r>
          </w:p>
          <w:p w14:paraId="6A0E6C3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(一)安全防护用具、机械设备、施工机具及配件在进入施工现场前未经查验或者查验不合格即投入使用的；  (二)使用未经验收或者验收不合格的施工起重机械和整体提升脚手架、模板等自升式架设设施的；  (三)委托不具有相应资质的单位承担施工现场安装、拆卸施工起重机械和整体提升脚手架、模板等自升式架设设施的；  (四)在施工组织设计中未编制安全技术措施、施工现场临时用电方案或者专项施工方案的。</w:t>
            </w:r>
          </w:p>
        </w:tc>
        <w:tc>
          <w:tcPr>
            <w:tcW w:w="5854" w:type="dxa"/>
            <w:tcBorders>
              <w:top w:val="single" w:color="auto" w:sz="4" w:space="0"/>
              <w:left w:val="single" w:color="auto" w:sz="4" w:space="0"/>
            </w:tcBorders>
            <w:shd w:val="clear" w:color="auto" w:fill="auto"/>
            <w:vAlign w:val="bottom"/>
          </w:tcPr>
          <w:p w14:paraId="49F246D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42ACBA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5382C5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31AFB4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C544495">
            <w:pPr>
              <w:shd w:val="clear"/>
            </w:pPr>
          </w:p>
        </w:tc>
        <w:tc>
          <w:tcPr>
            <w:vMerge w:val="continue"/>
            <w:tcBorders>
              <w:left w:val="single" w:color="auto" w:sz="4" w:space="0"/>
            </w:tcBorders>
            <w:shd w:val="clear" w:color="auto" w:fill="auto"/>
            <w:vAlign w:val="center"/>
          </w:tcPr>
          <w:p w14:paraId="65813C7E">
            <w:pPr>
              <w:shd w:val="clear"/>
            </w:pPr>
          </w:p>
        </w:tc>
        <w:tc>
          <w:tcPr>
            <w:vMerge w:val="continue"/>
            <w:tcBorders>
              <w:left w:val="single" w:color="auto" w:sz="4" w:space="0"/>
            </w:tcBorders>
            <w:shd w:val="clear" w:color="auto" w:fill="auto"/>
            <w:vAlign w:val="center"/>
          </w:tcPr>
          <w:p w14:paraId="502C949D">
            <w:pPr>
              <w:shd w:val="clear"/>
            </w:pPr>
          </w:p>
        </w:tc>
        <w:tc>
          <w:tcPr>
            <w:tcW w:w="5854" w:type="dxa"/>
            <w:tcBorders>
              <w:top w:val="single" w:color="auto" w:sz="4" w:space="0"/>
              <w:left w:val="single" w:color="auto" w:sz="4" w:space="0"/>
            </w:tcBorders>
            <w:shd w:val="clear" w:color="auto" w:fill="auto"/>
            <w:vAlign w:val="bottom"/>
          </w:tcPr>
          <w:p w14:paraId="030FD6F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1EF3519">
            <w:pPr>
              <w:shd w:val="clear"/>
            </w:pPr>
          </w:p>
        </w:tc>
      </w:tr>
      <w:tr w14:paraId="1077D3F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6B9FA8C">
            <w:pPr>
              <w:shd w:val="clear"/>
            </w:pPr>
          </w:p>
        </w:tc>
        <w:tc>
          <w:tcPr>
            <w:vMerge w:val="continue"/>
            <w:tcBorders>
              <w:left w:val="single" w:color="auto" w:sz="4" w:space="0"/>
            </w:tcBorders>
            <w:shd w:val="clear" w:color="auto" w:fill="auto"/>
            <w:vAlign w:val="center"/>
          </w:tcPr>
          <w:p w14:paraId="4062F562">
            <w:pPr>
              <w:shd w:val="clear"/>
            </w:pPr>
          </w:p>
        </w:tc>
        <w:tc>
          <w:tcPr>
            <w:vMerge w:val="continue"/>
            <w:tcBorders>
              <w:left w:val="single" w:color="auto" w:sz="4" w:space="0"/>
            </w:tcBorders>
            <w:shd w:val="clear" w:color="auto" w:fill="auto"/>
            <w:vAlign w:val="center"/>
          </w:tcPr>
          <w:p w14:paraId="0283D4A2">
            <w:pPr>
              <w:shd w:val="clear"/>
            </w:pPr>
          </w:p>
        </w:tc>
        <w:tc>
          <w:tcPr>
            <w:tcW w:w="5854" w:type="dxa"/>
            <w:tcBorders>
              <w:top w:val="single" w:color="auto" w:sz="4" w:space="0"/>
              <w:left w:val="single" w:color="auto" w:sz="4" w:space="0"/>
            </w:tcBorders>
            <w:shd w:val="clear" w:color="auto" w:fill="auto"/>
            <w:vAlign w:val="bottom"/>
          </w:tcPr>
          <w:p w14:paraId="258B56A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91F34B6">
            <w:pPr>
              <w:shd w:val="clear"/>
            </w:pPr>
          </w:p>
        </w:tc>
      </w:tr>
      <w:tr w14:paraId="1E539D7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7174E25">
            <w:pPr>
              <w:shd w:val="clear"/>
            </w:pPr>
          </w:p>
        </w:tc>
        <w:tc>
          <w:tcPr>
            <w:vMerge w:val="continue"/>
            <w:tcBorders>
              <w:left w:val="single" w:color="auto" w:sz="4" w:space="0"/>
            </w:tcBorders>
            <w:shd w:val="clear" w:color="auto" w:fill="auto"/>
            <w:vAlign w:val="center"/>
          </w:tcPr>
          <w:p w14:paraId="176D2B34">
            <w:pPr>
              <w:shd w:val="clear"/>
            </w:pPr>
          </w:p>
        </w:tc>
        <w:tc>
          <w:tcPr>
            <w:vMerge w:val="continue"/>
            <w:tcBorders>
              <w:left w:val="single" w:color="auto" w:sz="4" w:space="0"/>
            </w:tcBorders>
            <w:shd w:val="clear" w:color="auto" w:fill="auto"/>
            <w:vAlign w:val="center"/>
          </w:tcPr>
          <w:p w14:paraId="27C9C124">
            <w:pPr>
              <w:shd w:val="clear"/>
            </w:pPr>
          </w:p>
        </w:tc>
        <w:tc>
          <w:tcPr>
            <w:tcW w:w="5854" w:type="dxa"/>
            <w:tcBorders>
              <w:top w:val="single" w:color="auto" w:sz="4" w:space="0"/>
              <w:left w:val="single" w:color="auto" w:sz="4" w:space="0"/>
            </w:tcBorders>
            <w:shd w:val="clear" w:color="auto" w:fill="auto"/>
            <w:vAlign w:val="bottom"/>
          </w:tcPr>
          <w:p w14:paraId="23DB15E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4FE5515">
            <w:pPr>
              <w:shd w:val="clear"/>
            </w:pPr>
          </w:p>
        </w:tc>
      </w:tr>
      <w:tr w14:paraId="3F40844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A9572C2">
            <w:pPr>
              <w:shd w:val="clear"/>
            </w:pPr>
          </w:p>
        </w:tc>
        <w:tc>
          <w:tcPr>
            <w:vMerge w:val="continue"/>
            <w:tcBorders>
              <w:left w:val="single" w:color="auto" w:sz="4" w:space="0"/>
            </w:tcBorders>
            <w:shd w:val="clear" w:color="auto" w:fill="auto"/>
            <w:vAlign w:val="center"/>
          </w:tcPr>
          <w:p w14:paraId="183C3B39">
            <w:pPr>
              <w:shd w:val="clear"/>
            </w:pPr>
          </w:p>
        </w:tc>
        <w:tc>
          <w:tcPr>
            <w:vMerge w:val="continue"/>
            <w:tcBorders>
              <w:left w:val="single" w:color="auto" w:sz="4" w:space="0"/>
            </w:tcBorders>
            <w:shd w:val="clear" w:color="auto" w:fill="auto"/>
            <w:vAlign w:val="center"/>
          </w:tcPr>
          <w:p w14:paraId="303AFD1C">
            <w:pPr>
              <w:shd w:val="clear"/>
            </w:pPr>
          </w:p>
        </w:tc>
        <w:tc>
          <w:tcPr>
            <w:tcW w:w="5854" w:type="dxa"/>
            <w:tcBorders>
              <w:top w:val="single" w:color="auto" w:sz="4" w:space="0"/>
              <w:left w:val="single" w:color="auto" w:sz="4" w:space="0"/>
            </w:tcBorders>
            <w:shd w:val="clear" w:color="auto" w:fill="auto"/>
            <w:vAlign w:val="bottom"/>
          </w:tcPr>
          <w:p w14:paraId="1D90C4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C2B599A">
            <w:pPr>
              <w:shd w:val="clear"/>
            </w:pPr>
          </w:p>
        </w:tc>
      </w:tr>
      <w:tr w14:paraId="7608FA2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E3E02B2">
            <w:pPr>
              <w:shd w:val="clear"/>
            </w:pPr>
          </w:p>
        </w:tc>
        <w:tc>
          <w:tcPr>
            <w:vMerge w:val="continue"/>
            <w:tcBorders>
              <w:left w:val="single" w:color="auto" w:sz="4" w:space="0"/>
            </w:tcBorders>
            <w:shd w:val="clear" w:color="auto" w:fill="auto"/>
            <w:vAlign w:val="center"/>
          </w:tcPr>
          <w:p w14:paraId="0AA61D03">
            <w:pPr>
              <w:shd w:val="clear"/>
            </w:pPr>
          </w:p>
        </w:tc>
        <w:tc>
          <w:tcPr>
            <w:vMerge w:val="continue"/>
            <w:tcBorders>
              <w:left w:val="single" w:color="auto" w:sz="4" w:space="0"/>
            </w:tcBorders>
            <w:shd w:val="clear" w:color="auto" w:fill="auto"/>
            <w:vAlign w:val="center"/>
          </w:tcPr>
          <w:p w14:paraId="14D788B0">
            <w:pPr>
              <w:shd w:val="clear"/>
            </w:pPr>
          </w:p>
        </w:tc>
        <w:tc>
          <w:tcPr>
            <w:tcW w:w="5854" w:type="dxa"/>
            <w:tcBorders>
              <w:top w:val="single" w:color="auto" w:sz="4" w:space="0"/>
              <w:left w:val="single" w:color="auto" w:sz="4" w:space="0"/>
            </w:tcBorders>
            <w:shd w:val="clear" w:color="auto" w:fill="auto"/>
            <w:vAlign w:val="bottom"/>
          </w:tcPr>
          <w:p w14:paraId="5B33112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286640B">
            <w:pPr>
              <w:shd w:val="clear"/>
            </w:pPr>
          </w:p>
        </w:tc>
      </w:tr>
      <w:tr w14:paraId="3B56021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0BF979">
            <w:pPr>
              <w:shd w:val="clear"/>
            </w:pPr>
          </w:p>
        </w:tc>
        <w:tc>
          <w:tcPr>
            <w:vMerge w:val="continue"/>
            <w:tcBorders>
              <w:left w:val="single" w:color="auto" w:sz="4" w:space="0"/>
            </w:tcBorders>
            <w:shd w:val="clear" w:color="auto" w:fill="auto"/>
            <w:vAlign w:val="center"/>
          </w:tcPr>
          <w:p w14:paraId="53920B45">
            <w:pPr>
              <w:shd w:val="clear"/>
            </w:pPr>
          </w:p>
        </w:tc>
        <w:tc>
          <w:tcPr>
            <w:vMerge w:val="continue"/>
            <w:tcBorders>
              <w:left w:val="single" w:color="auto" w:sz="4" w:space="0"/>
            </w:tcBorders>
            <w:shd w:val="clear" w:color="auto" w:fill="auto"/>
            <w:vAlign w:val="center"/>
          </w:tcPr>
          <w:p w14:paraId="45D30735">
            <w:pPr>
              <w:shd w:val="clear"/>
            </w:pPr>
          </w:p>
        </w:tc>
        <w:tc>
          <w:tcPr>
            <w:tcW w:w="5854" w:type="dxa"/>
            <w:tcBorders>
              <w:top w:val="single" w:color="auto" w:sz="4" w:space="0"/>
              <w:left w:val="single" w:color="auto" w:sz="4" w:space="0"/>
            </w:tcBorders>
            <w:shd w:val="clear" w:color="auto" w:fill="auto"/>
            <w:vAlign w:val="bottom"/>
          </w:tcPr>
          <w:p w14:paraId="0255A28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2B26F58">
            <w:pPr>
              <w:shd w:val="clear"/>
            </w:pPr>
          </w:p>
        </w:tc>
      </w:tr>
      <w:tr w14:paraId="2E89643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E7E5DAA">
            <w:pPr>
              <w:shd w:val="clear"/>
            </w:pPr>
          </w:p>
        </w:tc>
        <w:tc>
          <w:tcPr>
            <w:vMerge w:val="continue"/>
            <w:tcBorders>
              <w:left w:val="single" w:color="auto" w:sz="4" w:space="0"/>
            </w:tcBorders>
            <w:shd w:val="clear" w:color="auto" w:fill="auto"/>
            <w:vAlign w:val="center"/>
          </w:tcPr>
          <w:p w14:paraId="7BB13203">
            <w:pPr>
              <w:shd w:val="clear"/>
            </w:pPr>
          </w:p>
        </w:tc>
        <w:tc>
          <w:tcPr>
            <w:vMerge w:val="continue"/>
            <w:tcBorders>
              <w:left w:val="single" w:color="auto" w:sz="4" w:space="0"/>
            </w:tcBorders>
            <w:shd w:val="clear" w:color="auto" w:fill="auto"/>
            <w:vAlign w:val="center"/>
          </w:tcPr>
          <w:p w14:paraId="22123E4B">
            <w:pPr>
              <w:shd w:val="clear"/>
            </w:pPr>
          </w:p>
        </w:tc>
        <w:tc>
          <w:tcPr>
            <w:tcW w:w="5854" w:type="dxa"/>
            <w:tcBorders>
              <w:top w:val="single" w:color="auto" w:sz="4" w:space="0"/>
              <w:left w:val="single" w:color="auto" w:sz="4" w:space="0"/>
            </w:tcBorders>
            <w:shd w:val="clear" w:color="auto" w:fill="auto"/>
            <w:vAlign w:val="center"/>
          </w:tcPr>
          <w:p w14:paraId="6670D35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1FEFAE7">
            <w:pPr>
              <w:shd w:val="clear"/>
            </w:pPr>
          </w:p>
        </w:tc>
      </w:tr>
      <w:tr w14:paraId="1366763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BDBA1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3072BF2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1C93DD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709BFC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67F51F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E173CE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FE3FE9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44DA69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FF0A22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F8A57B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7B4AB0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施工单位的主要负责人、项目负责人未履行安全生产管理职责的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1E05940">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  作业人员不服管理、违反规章制度和操作规程冒险作业造成重大伤亡事故或者其他严重后果，构成犯罪的，依照刑法有关规定追究刑事责任。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5854" w:type="dxa"/>
            <w:tcBorders>
              <w:top w:val="single" w:color="auto" w:sz="4" w:space="0"/>
              <w:left w:val="single" w:color="auto" w:sz="4" w:space="0"/>
            </w:tcBorders>
            <w:shd w:val="clear" w:color="auto" w:fill="auto"/>
            <w:vAlign w:val="bottom"/>
          </w:tcPr>
          <w:p w14:paraId="076A217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3962E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17F143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A93F24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5A70AF8">
            <w:pPr>
              <w:shd w:val="clear"/>
            </w:pPr>
          </w:p>
        </w:tc>
        <w:tc>
          <w:tcPr>
            <w:vMerge w:val="continue"/>
            <w:tcBorders>
              <w:left w:val="single" w:color="auto" w:sz="4" w:space="0"/>
            </w:tcBorders>
            <w:shd w:val="clear" w:color="auto" w:fill="auto"/>
            <w:vAlign w:val="center"/>
          </w:tcPr>
          <w:p w14:paraId="24D3A1E3">
            <w:pPr>
              <w:shd w:val="clear"/>
            </w:pPr>
          </w:p>
        </w:tc>
        <w:tc>
          <w:tcPr>
            <w:vMerge w:val="continue"/>
            <w:tcBorders>
              <w:left w:val="single" w:color="auto" w:sz="4" w:space="0"/>
            </w:tcBorders>
            <w:shd w:val="clear" w:color="auto" w:fill="auto"/>
            <w:vAlign w:val="center"/>
          </w:tcPr>
          <w:p w14:paraId="105C7300">
            <w:pPr>
              <w:shd w:val="clear"/>
            </w:pPr>
          </w:p>
        </w:tc>
        <w:tc>
          <w:tcPr>
            <w:tcW w:w="5854" w:type="dxa"/>
            <w:tcBorders>
              <w:top w:val="single" w:color="auto" w:sz="4" w:space="0"/>
              <w:left w:val="single" w:color="auto" w:sz="4" w:space="0"/>
            </w:tcBorders>
            <w:shd w:val="clear" w:color="auto" w:fill="auto"/>
            <w:vAlign w:val="bottom"/>
          </w:tcPr>
          <w:p w14:paraId="257704B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DAF1104">
            <w:pPr>
              <w:shd w:val="clear"/>
            </w:pPr>
          </w:p>
        </w:tc>
      </w:tr>
      <w:tr w14:paraId="3C8AB21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DEFF450">
            <w:pPr>
              <w:shd w:val="clear"/>
            </w:pPr>
          </w:p>
        </w:tc>
        <w:tc>
          <w:tcPr>
            <w:vMerge w:val="continue"/>
            <w:tcBorders>
              <w:left w:val="single" w:color="auto" w:sz="4" w:space="0"/>
            </w:tcBorders>
            <w:shd w:val="clear" w:color="auto" w:fill="auto"/>
            <w:vAlign w:val="center"/>
          </w:tcPr>
          <w:p w14:paraId="08B14141">
            <w:pPr>
              <w:shd w:val="clear"/>
            </w:pPr>
          </w:p>
        </w:tc>
        <w:tc>
          <w:tcPr>
            <w:vMerge w:val="continue"/>
            <w:tcBorders>
              <w:left w:val="single" w:color="auto" w:sz="4" w:space="0"/>
            </w:tcBorders>
            <w:shd w:val="clear" w:color="auto" w:fill="auto"/>
            <w:vAlign w:val="center"/>
          </w:tcPr>
          <w:p w14:paraId="4CBE5FFA">
            <w:pPr>
              <w:shd w:val="clear"/>
            </w:pPr>
          </w:p>
        </w:tc>
        <w:tc>
          <w:tcPr>
            <w:tcW w:w="5854" w:type="dxa"/>
            <w:tcBorders>
              <w:top w:val="single" w:color="auto" w:sz="4" w:space="0"/>
              <w:left w:val="single" w:color="auto" w:sz="4" w:space="0"/>
            </w:tcBorders>
            <w:shd w:val="clear" w:color="auto" w:fill="auto"/>
            <w:vAlign w:val="bottom"/>
          </w:tcPr>
          <w:p w14:paraId="75735E3D">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6058C02">
            <w:pPr>
              <w:shd w:val="clear"/>
            </w:pPr>
          </w:p>
        </w:tc>
      </w:tr>
      <w:tr w14:paraId="5BA6A55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DF06BB">
            <w:pPr>
              <w:shd w:val="clear"/>
            </w:pPr>
          </w:p>
        </w:tc>
        <w:tc>
          <w:tcPr>
            <w:vMerge w:val="continue"/>
            <w:tcBorders>
              <w:left w:val="single" w:color="auto" w:sz="4" w:space="0"/>
            </w:tcBorders>
            <w:shd w:val="clear" w:color="auto" w:fill="auto"/>
            <w:vAlign w:val="center"/>
          </w:tcPr>
          <w:p w14:paraId="5229E362">
            <w:pPr>
              <w:shd w:val="clear"/>
            </w:pPr>
          </w:p>
        </w:tc>
        <w:tc>
          <w:tcPr>
            <w:vMerge w:val="continue"/>
            <w:tcBorders>
              <w:left w:val="single" w:color="auto" w:sz="4" w:space="0"/>
            </w:tcBorders>
            <w:shd w:val="clear" w:color="auto" w:fill="auto"/>
            <w:vAlign w:val="center"/>
          </w:tcPr>
          <w:p w14:paraId="5D46AE85">
            <w:pPr>
              <w:shd w:val="clear"/>
            </w:pPr>
          </w:p>
        </w:tc>
        <w:tc>
          <w:tcPr>
            <w:tcW w:w="5854" w:type="dxa"/>
            <w:tcBorders>
              <w:top w:val="single" w:color="auto" w:sz="4" w:space="0"/>
              <w:left w:val="single" w:color="auto" w:sz="4" w:space="0"/>
            </w:tcBorders>
            <w:shd w:val="clear" w:color="auto" w:fill="auto"/>
            <w:vAlign w:val="bottom"/>
          </w:tcPr>
          <w:p w14:paraId="16650A2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C439F1C">
            <w:pPr>
              <w:shd w:val="clear"/>
            </w:pPr>
          </w:p>
        </w:tc>
      </w:tr>
      <w:tr w14:paraId="39AA48B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3C824B5">
            <w:pPr>
              <w:shd w:val="clear"/>
            </w:pPr>
          </w:p>
        </w:tc>
        <w:tc>
          <w:tcPr>
            <w:vMerge w:val="continue"/>
            <w:tcBorders>
              <w:left w:val="single" w:color="auto" w:sz="4" w:space="0"/>
            </w:tcBorders>
            <w:shd w:val="clear" w:color="auto" w:fill="auto"/>
            <w:vAlign w:val="center"/>
          </w:tcPr>
          <w:p w14:paraId="02858355">
            <w:pPr>
              <w:shd w:val="clear"/>
            </w:pPr>
          </w:p>
        </w:tc>
        <w:tc>
          <w:tcPr>
            <w:vMerge w:val="continue"/>
            <w:tcBorders>
              <w:left w:val="single" w:color="auto" w:sz="4" w:space="0"/>
            </w:tcBorders>
            <w:shd w:val="clear" w:color="auto" w:fill="auto"/>
            <w:vAlign w:val="center"/>
          </w:tcPr>
          <w:p w14:paraId="569E539F">
            <w:pPr>
              <w:shd w:val="clear"/>
            </w:pPr>
          </w:p>
        </w:tc>
        <w:tc>
          <w:tcPr>
            <w:tcW w:w="5854" w:type="dxa"/>
            <w:tcBorders>
              <w:top w:val="single" w:color="auto" w:sz="4" w:space="0"/>
              <w:left w:val="single" w:color="auto" w:sz="4" w:space="0"/>
            </w:tcBorders>
            <w:shd w:val="clear" w:color="auto" w:fill="auto"/>
            <w:vAlign w:val="bottom"/>
          </w:tcPr>
          <w:p w14:paraId="0DA6776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DD2A59D">
            <w:pPr>
              <w:shd w:val="clear"/>
            </w:pPr>
          </w:p>
        </w:tc>
      </w:tr>
      <w:tr w14:paraId="550F0D6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4829FE2">
            <w:pPr>
              <w:shd w:val="clear"/>
            </w:pPr>
          </w:p>
        </w:tc>
        <w:tc>
          <w:tcPr>
            <w:vMerge w:val="continue"/>
            <w:tcBorders>
              <w:left w:val="single" w:color="auto" w:sz="4" w:space="0"/>
            </w:tcBorders>
            <w:shd w:val="clear" w:color="auto" w:fill="auto"/>
            <w:vAlign w:val="center"/>
          </w:tcPr>
          <w:p w14:paraId="30DB0270">
            <w:pPr>
              <w:shd w:val="clear"/>
            </w:pPr>
          </w:p>
        </w:tc>
        <w:tc>
          <w:tcPr>
            <w:vMerge w:val="continue"/>
            <w:tcBorders>
              <w:left w:val="single" w:color="auto" w:sz="4" w:space="0"/>
            </w:tcBorders>
            <w:shd w:val="clear" w:color="auto" w:fill="auto"/>
            <w:vAlign w:val="center"/>
          </w:tcPr>
          <w:p w14:paraId="16AF39D9">
            <w:pPr>
              <w:shd w:val="clear"/>
            </w:pPr>
          </w:p>
        </w:tc>
        <w:tc>
          <w:tcPr>
            <w:tcW w:w="5854" w:type="dxa"/>
            <w:tcBorders>
              <w:top w:val="single" w:color="auto" w:sz="4" w:space="0"/>
              <w:left w:val="single" w:color="auto" w:sz="4" w:space="0"/>
            </w:tcBorders>
            <w:shd w:val="clear" w:color="auto" w:fill="auto"/>
            <w:vAlign w:val="bottom"/>
          </w:tcPr>
          <w:p w14:paraId="1C0E13F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E324B54">
            <w:pPr>
              <w:shd w:val="clear"/>
            </w:pPr>
          </w:p>
        </w:tc>
      </w:tr>
      <w:tr w14:paraId="029DFBD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908C8A1">
            <w:pPr>
              <w:shd w:val="clear"/>
            </w:pPr>
          </w:p>
        </w:tc>
        <w:tc>
          <w:tcPr>
            <w:vMerge w:val="continue"/>
            <w:tcBorders>
              <w:left w:val="single" w:color="auto" w:sz="4" w:space="0"/>
            </w:tcBorders>
            <w:shd w:val="clear" w:color="auto" w:fill="auto"/>
            <w:vAlign w:val="center"/>
          </w:tcPr>
          <w:p w14:paraId="18BA7F8B">
            <w:pPr>
              <w:shd w:val="clear"/>
            </w:pPr>
          </w:p>
        </w:tc>
        <w:tc>
          <w:tcPr>
            <w:vMerge w:val="continue"/>
            <w:tcBorders>
              <w:left w:val="single" w:color="auto" w:sz="4" w:space="0"/>
            </w:tcBorders>
            <w:shd w:val="clear" w:color="auto" w:fill="auto"/>
            <w:vAlign w:val="center"/>
          </w:tcPr>
          <w:p w14:paraId="73AED3A9">
            <w:pPr>
              <w:shd w:val="clear"/>
            </w:pPr>
          </w:p>
        </w:tc>
        <w:tc>
          <w:tcPr>
            <w:tcW w:w="5854" w:type="dxa"/>
            <w:tcBorders>
              <w:top w:val="single" w:color="auto" w:sz="4" w:space="0"/>
              <w:left w:val="single" w:color="auto" w:sz="4" w:space="0"/>
            </w:tcBorders>
            <w:shd w:val="clear" w:color="auto" w:fill="auto"/>
            <w:vAlign w:val="bottom"/>
          </w:tcPr>
          <w:p w14:paraId="03EF104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42F0D48">
            <w:pPr>
              <w:shd w:val="clear"/>
            </w:pPr>
          </w:p>
        </w:tc>
      </w:tr>
      <w:tr w14:paraId="21B3A43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16B8F21">
            <w:pPr>
              <w:shd w:val="clear"/>
            </w:pPr>
          </w:p>
        </w:tc>
        <w:tc>
          <w:tcPr>
            <w:vMerge w:val="continue"/>
            <w:tcBorders>
              <w:left w:val="single" w:color="auto" w:sz="4" w:space="0"/>
            </w:tcBorders>
            <w:shd w:val="clear" w:color="auto" w:fill="auto"/>
            <w:vAlign w:val="center"/>
          </w:tcPr>
          <w:p w14:paraId="57A382B2">
            <w:pPr>
              <w:shd w:val="clear"/>
            </w:pPr>
          </w:p>
        </w:tc>
        <w:tc>
          <w:tcPr>
            <w:vMerge w:val="continue"/>
            <w:tcBorders>
              <w:left w:val="single" w:color="auto" w:sz="4" w:space="0"/>
            </w:tcBorders>
            <w:shd w:val="clear" w:color="auto" w:fill="auto"/>
            <w:vAlign w:val="center"/>
          </w:tcPr>
          <w:p w14:paraId="7AA755B3">
            <w:pPr>
              <w:shd w:val="clear"/>
            </w:pPr>
          </w:p>
        </w:tc>
        <w:tc>
          <w:tcPr>
            <w:tcW w:w="5854" w:type="dxa"/>
            <w:tcBorders>
              <w:top w:val="single" w:color="auto" w:sz="4" w:space="0"/>
              <w:left w:val="single" w:color="auto" w:sz="4" w:space="0"/>
            </w:tcBorders>
            <w:shd w:val="clear" w:color="auto" w:fill="auto"/>
            <w:vAlign w:val="center"/>
          </w:tcPr>
          <w:p w14:paraId="2BFA2AB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613BFD4">
            <w:pPr>
              <w:shd w:val="clear"/>
            </w:pPr>
          </w:p>
        </w:tc>
      </w:tr>
      <w:tr w14:paraId="4D23868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9CF04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0F18D8D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167EA6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8AF54C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A92CE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046AB3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1E8C1C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5C04F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024FAA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AB30AF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B36346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建筑施工企业未取得安全生产许可证擅自从事建筑施工活动的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73C4B79">
            <w:pPr>
              <w:shd w:val="clear"/>
              <w:spacing w:before="0" w:beforeAutospacing="0" w:after="0" w:afterAutospacing="0"/>
              <w:ind w:left="0" w:right="0"/>
              <w:jc w:val="both"/>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p w14:paraId="1052F40E">
            <w:pPr>
              <w:pStyle w:val="22"/>
              <w:keepNext w:val="0"/>
              <w:keepLines w:val="0"/>
              <w:widowControl w:val="0"/>
              <w:shd w:val="clear" w:color="auto"/>
              <w:bidi w:val="0"/>
              <w:spacing w:before="0" w:after="0" w:line="278" w:lineRule="exact"/>
              <w:ind w:left="0" w:leftChars="0" w:right="0" w:firstLine="0" w:firstLineChars="0"/>
              <w:jc w:val="both"/>
            </w:pPr>
            <w:r>
              <w:rPr>
                <w:rFonts w:hint="eastAsia" w:ascii="宋体" w:hAnsi="宋体" w:eastAsia="宋体" w:cs="宋体"/>
                <w:i w:val="0"/>
                <w:caps w:val="0"/>
                <w:color w:val="auto"/>
                <w:spacing w:val="0"/>
                <w:sz w:val="21"/>
                <w:szCs w:val="21"/>
                <w:lang w:val="en-US" w:eastAsia="zh-CN"/>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tc>
        <w:tc>
          <w:tcPr>
            <w:tcW w:w="5854" w:type="dxa"/>
            <w:tcBorders>
              <w:top w:val="single" w:color="auto" w:sz="4" w:space="0"/>
              <w:left w:val="single" w:color="auto" w:sz="4" w:space="0"/>
            </w:tcBorders>
            <w:shd w:val="clear" w:color="auto" w:fill="auto"/>
            <w:vAlign w:val="bottom"/>
          </w:tcPr>
          <w:p w14:paraId="7008DF2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DBCF91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547B20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9DB451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15EE2E4">
            <w:pPr>
              <w:shd w:val="clear"/>
            </w:pPr>
          </w:p>
        </w:tc>
        <w:tc>
          <w:tcPr>
            <w:vMerge w:val="continue"/>
            <w:tcBorders>
              <w:left w:val="single" w:color="auto" w:sz="4" w:space="0"/>
            </w:tcBorders>
            <w:shd w:val="clear" w:color="auto" w:fill="auto"/>
            <w:vAlign w:val="center"/>
          </w:tcPr>
          <w:p w14:paraId="4BE68EF1">
            <w:pPr>
              <w:shd w:val="clear"/>
            </w:pPr>
          </w:p>
        </w:tc>
        <w:tc>
          <w:tcPr>
            <w:vMerge w:val="continue"/>
            <w:tcBorders>
              <w:left w:val="single" w:color="auto" w:sz="4" w:space="0"/>
            </w:tcBorders>
            <w:shd w:val="clear" w:color="auto" w:fill="auto"/>
            <w:vAlign w:val="center"/>
          </w:tcPr>
          <w:p w14:paraId="24E95650">
            <w:pPr>
              <w:shd w:val="clear"/>
            </w:pPr>
          </w:p>
        </w:tc>
        <w:tc>
          <w:tcPr>
            <w:tcW w:w="5854" w:type="dxa"/>
            <w:tcBorders>
              <w:top w:val="single" w:color="auto" w:sz="4" w:space="0"/>
              <w:left w:val="single" w:color="auto" w:sz="4" w:space="0"/>
            </w:tcBorders>
            <w:shd w:val="clear" w:color="auto" w:fill="auto"/>
            <w:vAlign w:val="bottom"/>
          </w:tcPr>
          <w:p w14:paraId="30FD430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A2A2690">
            <w:pPr>
              <w:shd w:val="clear"/>
            </w:pPr>
          </w:p>
        </w:tc>
      </w:tr>
      <w:tr w14:paraId="5C1F98D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5A4B755">
            <w:pPr>
              <w:shd w:val="clear"/>
            </w:pPr>
          </w:p>
        </w:tc>
        <w:tc>
          <w:tcPr>
            <w:vMerge w:val="continue"/>
            <w:tcBorders>
              <w:left w:val="single" w:color="auto" w:sz="4" w:space="0"/>
            </w:tcBorders>
            <w:shd w:val="clear" w:color="auto" w:fill="auto"/>
            <w:vAlign w:val="center"/>
          </w:tcPr>
          <w:p w14:paraId="6D1970BE">
            <w:pPr>
              <w:shd w:val="clear"/>
            </w:pPr>
          </w:p>
        </w:tc>
        <w:tc>
          <w:tcPr>
            <w:vMerge w:val="continue"/>
            <w:tcBorders>
              <w:left w:val="single" w:color="auto" w:sz="4" w:space="0"/>
            </w:tcBorders>
            <w:shd w:val="clear" w:color="auto" w:fill="auto"/>
            <w:vAlign w:val="center"/>
          </w:tcPr>
          <w:p w14:paraId="578CE765">
            <w:pPr>
              <w:shd w:val="clear"/>
            </w:pPr>
          </w:p>
        </w:tc>
        <w:tc>
          <w:tcPr>
            <w:tcW w:w="5854" w:type="dxa"/>
            <w:tcBorders>
              <w:top w:val="single" w:color="auto" w:sz="4" w:space="0"/>
              <w:left w:val="single" w:color="auto" w:sz="4" w:space="0"/>
            </w:tcBorders>
            <w:shd w:val="clear" w:color="auto" w:fill="auto"/>
            <w:vAlign w:val="bottom"/>
          </w:tcPr>
          <w:p w14:paraId="6F6DBFA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E569D5">
            <w:pPr>
              <w:shd w:val="clear"/>
            </w:pPr>
          </w:p>
        </w:tc>
      </w:tr>
      <w:tr w14:paraId="1EE6409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FC57DF3">
            <w:pPr>
              <w:shd w:val="clear"/>
            </w:pPr>
          </w:p>
        </w:tc>
        <w:tc>
          <w:tcPr>
            <w:vMerge w:val="continue"/>
            <w:tcBorders>
              <w:left w:val="single" w:color="auto" w:sz="4" w:space="0"/>
            </w:tcBorders>
            <w:shd w:val="clear" w:color="auto" w:fill="auto"/>
            <w:vAlign w:val="center"/>
          </w:tcPr>
          <w:p w14:paraId="6FC68E22">
            <w:pPr>
              <w:shd w:val="clear"/>
            </w:pPr>
          </w:p>
        </w:tc>
        <w:tc>
          <w:tcPr>
            <w:vMerge w:val="continue"/>
            <w:tcBorders>
              <w:left w:val="single" w:color="auto" w:sz="4" w:space="0"/>
            </w:tcBorders>
            <w:shd w:val="clear" w:color="auto" w:fill="auto"/>
            <w:vAlign w:val="center"/>
          </w:tcPr>
          <w:p w14:paraId="46C61D76">
            <w:pPr>
              <w:shd w:val="clear"/>
            </w:pPr>
          </w:p>
        </w:tc>
        <w:tc>
          <w:tcPr>
            <w:tcW w:w="5854" w:type="dxa"/>
            <w:tcBorders>
              <w:top w:val="single" w:color="auto" w:sz="4" w:space="0"/>
              <w:left w:val="single" w:color="auto" w:sz="4" w:space="0"/>
            </w:tcBorders>
            <w:shd w:val="clear" w:color="auto" w:fill="auto"/>
            <w:vAlign w:val="bottom"/>
          </w:tcPr>
          <w:p w14:paraId="05E749B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0C65510">
            <w:pPr>
              <w:shd w:val="clear"/>
            </w:pPr>
          </w:p>
        </w:tc>
      </w:tr>
      <w:tr w14:paraId="4B54E3B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0C16D82">
            <w:pPr>
              <w:shd w:val="clear"/>
            </w:pPr>
          </w:p>
        </w:tc>
        <w:tc>
          <w:tcPr>
            <w:vMerge w:val="continue"/>
            <w:tcBorders>
              <w:left w:val="single" w:color="auto" w:sz="4" w:space="0"/>
            </w:tcBorders>
            <w:shd w:val="clear" w:color="auto" w:fill="auto"/>
            <w:vAlign w:val="center"/>
          </w:tcPr>
          <w:p w14:paraId="7FB1ABC4">
            <w:pPr>
              <w:shd w:val="clear"/>
            </w:pPr>
          </w:p>
        </w:tc>
        <w:tc>
          <w:tcPr>
            <w:vMerge w:val="continue"/>
            <w:tcBorders>
              <w:left w:val="single" w:color="auto" w:sz="4" w:space="0"/>
            </w:tcBorders>
            <w:shd w:val="clear" w:color="auto" w:fill="auto"/>
            <w:vAlign w:val="center"/>
          </w:tcPr>
          <w:p w14:paraId="23F8C7C2">
            <w:pPr>
              <w:shd w:val="clear"/>
            </w:pPr>
          </w:p>
        </w:tc>
        <w:tc>
          <w:tcPr>
            <w:tcW w:w="5854" w:type="dxa"/>
            <w:tcBorders>
              <w:top w:val="single" w:color="auto" w:sz="4" w:space="0"/>
              <w:left w:val="single" w:color="auto" w:sz="4" w:space="0"/>
            </w:tcBorders>
            <w:shd w:val="clear" w:color="auto" w:fill="auto"/>
            <w:vAlign w:val="bottom"/>
          </w:tcPr>
          <w:p w14:paraId="7CB67E6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602B672">
            <w:pPr>
              <w:shd w:val="clear"/>
            </w:pPr>
          </w:p>
        </w:tc>
      </w:tr>
      <w:tr w14:paraId="4DC8481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9DB8313">
            <w:pPr>
              <w:shd w:val="clear"/>
            </w:pPr>
          </w:p>
        </w:tc>
        <w:tc>
          <w:tcPr>
            <w:vMerge w:val="continue"/>
            <w:tcBorders>
              <w:left w:val="single" w:color="auto" w:sz="4" w:space="0"/>
            </w:tcBorders>
            <w:shd w:val="clear" w:color="auto" w:fill="auto"/>
            <w:vAlign w:val="center"/>
          </w:tcPr>
          <w:p w14:paraId="37A0B016">
            <w:pPr>
              <w:shd w:val="clear"/>
            </w:pPr>
          </w:p>
        </w:tc>
        <w:tc>
          <w:tcPr>
            <w:vMerge w:val="continue"/>
            <w:tcBorders>
              <w:left w:val="single" w:color="auto" w:sz="4" w:space="0"/>
            </w:tcBorders>
            <w:shd w:val="clear" w:color="auto" w:fill="auto"/>
            <w:vAlign w:val="center"/>
          </w:tcPr>
          <w:p w14:paraId="01861929">
            <w:pPr>
              <w:shd w:val="clear"/>
            </w:pPr>
          </w:p>
        </w:tc>
        <w:tc>
          <w:tcPr>
            <w:tcW w:w="5854" w:type="dxa"/>
            <w:tcBorders>
              <w:top w:val="single" w:color="auto" w:sz="4" w:space="0"/>
              <w:left w:val="single" w:color="auto" w:sz="4" w:space="0"/>
            </w:tcBorders>
            <w:shd w:val="clear" w:color="auto" w:fill="auto"/>
            <w:vAlign w:val="bottom"/>
          </w:tcPr>
          <w:p w14:paraId="51DE07B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847F8A3">
            <w:pPr>
              <w:shd w:val="clear"/>
            </w:pPr>
          </w:p>
        </w:tc>
      </w:tr>
      <w:tr w14:paraId="26C7FF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C67F8C7">
            <w:pPr>
              <w:shd w:val="clear"/>
            </w:pPr>
          </w:p>
        </w:tc>
        <w:tc>
          <w:tcPr>
            <w:vMerge w:val="continue"/>
            <w:tcBorders>
              <w:left w:val="single" w:color="auto" w:sz="4" w:space="0"/>
            </w:tcBorders>
            <w:shd w:val="clear" w:color="auto" w:fill="auto"/>
            <w:vAlign w:val="center"/>
          </w:tcPr>
          <w:p w14:paraId="62C1D78D">
            <w:pPr>
              <w:shd w:val="clear"/>
            </w:pPr>
          </w:p>
        </w:tc>
        <w:tc>
          <w:tcPr>
            <w:vMerge w:val="continue"/>
            <w:tcBorders>
              <w:left w:val="single" w:color="auto" w:sz="4" w:space="0"/>
            </w:tcBorders>
            <w:shd w:val="clear" w:color="auto" w:fill="auto"/>
            <w:vAlign w:val="center"/>
          </w:tcPr>
          <w:p w14:paraId="42C590FF">
            <w:pPr>
              <w:shd w:val="clear"/>
            </w:pPr>
          </w:p>
        </w:tc>
        <w:tc>
          <w:tcPr>
            <w:tcW w:w="5854" w:type="dxa"/>
            <w:tcBorders>
              <w:top w:val="single" w:color="auto" w:sz="4" w:space="0"/>
              <w:left w:val="single" w:color="auto" w:sz="4" w:space="0"/>
            </w:tcBorders>
            <w:shd w:val="clear" w:color="auto" w:fill="auto"/>
            <w:vAlign w:val="bottom"/>
          </w:tcPr>
          <w:p w14:paraId="7C3E5C3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8691021">
            <w:pPr>
              <w:shd w:val="clear"/>
            </w:pPr>
          </w:p>
        </w:tc>
      </w:tr>
      <w:tr w14:paraId="2179B9D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6690213">
            <w:pPr>
              <w:shd w:val="clear"/>
            </w:pPr>
          </w:p>
        </w:tc>
        <w:tc>
          <w:tcPr>
            <w:vMerge w:val="continue"/>
            <w:tcBorders>
              <w:left w:val="single" w:color="auto" w:sz="4" w:space="0"/>
            </w:tcBorders>
            <w:shd w:val="clear" w:color="auto" w:fill="auto"/>
            <w:vAlign w:val="center"/>
          </w:tcPr>
          <w:p w14:paraId="3EE138F2">
            <w:pPr>
              <w:shd w:val="clear"/>
            </w:pPr>
          </w:p>
        </w:tc>
        <w:tc>
          <w:tcPr>
            <w:vMerge w:val="continue"/>
            <w:tcBorders>
              <w:left w:val="single" w:color="auto" w:sz="4" w:space="0"/>
            </w:tcBorders>
            <w:shd w:val="clear" w:color="auto" w:fill="auto"/>
            <w:vAlign w:val="center"/>
          </w:tcPr>
          <w:p w14:paraId="4EF6D6AF">
            <w:pPr>
              <w:shd w:val="clear"/>
            </w:pPr>
          </w:p>
        </w:tc>
        <w:tc>
          <w:tcPr>
            <w:tcW w:w="5854" w:type="dxa"/>
            <w:tcBorders>
              <w:top w:val="single" w:color="auto" w:sz="4" w:space="0"/>
              <w:left w:val="single" w:color="auto" w:sz="4" w:space="0"/>
            </w:tcBorders>
            <w:shd w:val="clear" w:color="auto" w:fill="auto"/>
            <w:vAlign w:val="center"/>
          </w:tcPr>
          <w:p w14:paraId="2CDE3D8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49BF63C">
            <w:pPr>
              <w:shd w:val="clear"/>
            </w:pPr>
          </w:p>
        </w:tc>
      </w:tr>
      <w:tr w14:paraId="6EF5BF0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530E0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9EB140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7DFF80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86CC65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33794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AC552B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1A6EF6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CF1D31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23EF13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784435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3C5AAF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安全生产许可证有效期满未办理延期手续，继续从事建筑施工活动的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C8F1F81">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施工企业安全生产许可证管理规定》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2ECEB933">
            <w:pPr>
              <w:pStyle w:val="22"/>
              <w:keepNext w:val="0"/>
              <w:keepLines w:val="0"/>
              <w:widowControl w:val="0"/>
              <w:shd w:val="clear" w:color="auto"/>
              <w:bidi w:val="0"/>
              <w:spacing w:before="0" w:after="0" w:line="278" w:lineRule="exact"/>
              <w:ind w:left="0" w:leftChars="0" w:right="0" w:firstLine="0" w:firstLineChars="0"/>
              <w:jc w:val="both"/>
            </w:pPr>
            <w:r>
              <w:rPr>
                <w:rFonts w:hint="eastAsia" w:ascii="宋体" w:hAnsi="宋体" w:eastAsia="宋体" w:cs="宋体"/>
                <w:i w:val="0"/>
                <w:caps w:val="0"/>
                <w:color w:val="000000"/>
                <w:spacing w:val="0"/>
                <w:sz w:val="21"/>
                <w:szCs w:val="21"/>
                <w:lang w:val="en-US" w:eastAsia="zh-CN"/>
              </w:rPr>
              <w:t>《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5854" w:type="dxa"/>
            <w:tcBorders>
              <w:top w:val="single" w:color="auto" w:sz="4" w:space="0"/>
              <w:left w:val="single" w:color="auto" w:sz="4" w:space="0"/>
            </w:tcBorders>
            <w:shd w:val="clear" w:color="auto" w:fill="auto"/>
            <w:vAlign w:val="bottom"/>
          </w:tcPr>
          <w:p w14:paraId="5406B60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01B66E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9D94D2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E31605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B1D828E">
            <w:pPr>
              <w:shd w:val="clear"/>
            </w:pPr>
          </w:p>
        </w:tc>
        <w:tc>
          <w:tcPr>
            <w:vMerge w:val="continue"/>
            <w:tcBorders>
              <w:left w:val="single" w:color="auto" w:sz="4" w:space="0"/>
            </w:tcBorders>
            <w:shd w:val="clear" w:color="auto" w:fill="auto"/>
            <w:vAlign w:val="center"/>
          </w:tcPr>
          <w:p w14:paraId="75B3BE75">
            <w:pPr>
              <w:shd w:val="clear"/>
            </w:pPr>
          </w:p>
        </w:tc>
        <w:tc>
          <w:tcPr>
            <w:vMerge w:val="continue"/>
            <w:tcBorders>
              <w:left w:val="single" w:color="auto" w:sz="4" w:space="0"/>
            </w:tcBorders>
            <w:shd w:val="clear" w:color="auto" w:fill="auto"/>
            <w:vAlign w:val="center"/>
          </w:tcPr>
          <w:p w14:paraId="2ECC0D70">
            <w:pPr>
              <w:shd w:val="clear"/>
            </w:pPr>
          </w:p>
        </w:tc>
        <w:tc>
          <w:tcPr>
            <w:tcW w:w="5854" w:type="dxa"/>
            <w:tcBorders>
              <w:top w:val="single" w:color="auto" w:sz="4" w:space="0"/>
              <w:left w:val="single" w:color="auto" w:sz="4" w:space="0"/>
            </w:tcBorders>
            <w:shd w:val="clear" w:color="auto" w:fill="auto"/>
            <w:vAlign w:val="bottom"/>
          </w:tcPr>
          <w:p w14:paraId="69665C0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7AF24E8">
            <w:pPr>
              <w:shd w:val="clear"/>
            </w:pPr>
          </w:p>
        </w:tc>
      </w:tr>
      <w:tr w14:paraId="45A3771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254ACC">
            <w:pPr>
              <w:shd w:val="clear"/>
            </w:pPr>
          </w:p>
        </w:tc>
        <w:tc>
          <w:tcPr>
            <w:vMerge w:val="continue"/>
            <w:tcBorders>
              <w:left w:val="single" w:color="auto" w:sz="4" w:space="0"/>
            </w:tcBorders>
            <w:shd w:val="clear" w:color="auto" w:fill="auto"/>
            <w:vAlign w:val="center"/>
          </w:tcPr>
          <w:p w14:paraId="51E063AC">
            <w:pPr>
              <w:shd w:val="clear"/>
            </w:pPr>
          </w:p>
        </w:tc>
        <w:tc>
          <w:tcPr>
            <w:vMerge w:val="continue"/>
            <w:tcBorders>
              <w:left w:val="single" w:color="auto" w:sz="4" w:space="0"/>
            </w:tcBorders>
            <w:shd w:val="clear" w:color="auto" w:fill="auto"/>
            <w:vAlign w:val="center"/>
          </w:tcPr>
          <w:p w14:paraId="28D40C77">
            <w:pPr>
              <w:shd w:val="clear"/>
            </w:pPr>
          </w:p>
        </w:tc>
        <w:tc>
          <w:tcPr>
            <w:tcW w:w="5854" w:type="dxa"/>
            <w:tcBorders>
              <w:top w:val="single" w:color="auto" w:sz="4" w:space="0"/>
              <w:left w:val="single" w:color="auto" w:sz="4" w:space="0"/>
            </w:tcBorders>
            <w:shd w:val="clear" w:color="auto" w:fill="auto"/>
            <w:vAlign w:val="bottom"/>
          </w:tcPr>
          <w:p w14:paraId="5A10565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0661179">
            <w:pPr>
              <w:shd w:val="clear"/>
            </w:pPr>
          </w:p>
        </w:tc>
      </w:tr>
      <w:tr w14:paraId="7B6AA81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E574928">
            <w:pPr>
              <w:shd w:val="clear"/>
            </w:pPr>
          </w:p>
        </w:tc>
        <w:tc>
          <w:tcPr>
            <w:vMerge w:val="continue"/>
            <w:tcBorders>
              <w:left w:val="single" w:color="auto" w:sz="4" w:space="0"/>
            </w:tcBorders>
            <w:shd w:val="clear" w:color="auto" w:fill="auto"/>
            <w:vAlign w:val="center"/>
          </w:tcPr>
          <w:p w14:paraId="7CF526CB">
            <w:pPr>
              <w:shd w:val="clear"/>
            </w:pPr>
          </w:p>
        </w:tc>
        <w:tc>
          <w:tcPr>
            <w:vMerge w:val="continue"/>
            <w:tcBorders>
              <w:left w:val="single" w:color="auto" w:sz="4" w:space="0"/>
            </w:tcBorders>
            <w:shd w:val="clear" w:color="auto" w:fill="auto"/>
            <w:vAlign w:val="center"/>
          </w:tcPr>
          <w:p w14:paraId="66C077AF">
            <w:pPr>
              <w:shd w:val="clear"/>
            </w:pPr>
          </w:p>
        </w:tc>
        <w:tc>
          <w:tcPr>
            <w:tcW w:w="5854" w:type="dxa"/>
            <w:tcBorders>
              <w:top w:val="single" w:color="auto" w:sz="4" w:space="0"/>
              <w:left w:val="single" w:color="auto" w:sz="4" w:space="0"/>
            </w:tcBorders>
            <w:shd w:val="clear" w:color="auto" w:fill="auto"/>
            <w:vAlign w:val="bottom"/>
          </w:tcPr>
          <w:p w14:paraId="02C5D16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F25163C">
            <w:pPr>
              <w:shd w:val="clear"/>
            </w:pPr>
          </w:p>
        </w:tc>
      </w:tr>
      <w:tr w14:paraId="52DDEBC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FBED527">
            <w:pPr>
              <w:shd w:val="clear"/>
            </w:pPr>
          </w:p>
        </w:tc>
        <w:tc>
          <w:tcPr>
            <w:vMerge w:val="continue"/>
            <w:tcBorders>
              <w:left w:val="single" w:color="auto" w:sz="4" w:space="0"/>
            </w:tcBorders>
            <w:shd w:val="clear" w:color="auto" w:fill="auto"/>
            <w:vAlign w:val="center"/>
          </w:tcPr>
          <w:p w14:paraId="52944662">
            <w:pPr>
              <w:shd w:val="clear"/>
            </w:pPr>
          </w:p>
        </w:tc>
        <w:tc>
          <w:tcPr>
            <w:vMerge w:val="continue"/>
            <w:tcBorders>
              <w:left w:val="single" w:color="auto" w:sz="4" w:space="0"/>
            </w:tcBorders>
            <w:shd w:val="clear" w:color="auto" w:fill="auto"/>
            <w:vAlign w:val="center"/>
          </w:tcPr>
          <w:p w14:paraId="5C5DD301">
            <w:pPr>
              <w:shd w:val="clear"/>
            </w:pPr>
          </w:p>
        </w:tc>
        <w:tc>
          <w:tcPr>
            <w:tcW w:w="5854" w:type="dxa"/>
            <w:tcBorders>
              <w:top w:val="single" w:color="auto" w:sz="4" w:space="0"/>
              <w:left w:val="single" w:color="auto" w:sz="4" w:space="0"/>
            </w:tcBorders>
            <w:shd w:val="clear" w:color="auto" w:fill="auto"/>
            <w:vAlign w:val="bottom"/>
          </w:tcPr>
          <w:p w14:paraId="6748576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B14B402">
            <w:pPr>
              <w:shd w:val="clear"/>
            </w:pPr>
          </w:p>
        </w:tc>
      </w:tr>
      <w:tr w14:paraId="1A72C9B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E3A9D1">
            <w:pPr>
              <w:shd w:val="clear"/>
            </w:pPr>
          </w:p>
        </w:tc>
        <w:tc>
          <w:tcPr>
            <w:vMerge w:val="continue"/>
            <w:tcBorders>
              <w:left w:val="single" w:color="auto" w:sz="4" w:space="0"/>
            </w:tcBorders>
            <w:shd w:val="clear" w:color="auto" w:fill="auto"/>
            <w:vAlign w:val="center"/>
          </w:tcPr>
          <w:p w14:paraId="14C6EEFB">
            <w:pPr>
              <w:shd w:val="clear"/>
            </w:pPr>
          </w:p>
        </w:tc>
        <w:tc>
          <w:tcPr>
            <w:vMerge w:val="continue"/>
            <w:tcBorders>
              <w:left w:val="single" w:color="auto" w:sz="4" w:space="0"/>
            </w:tcBorders>
            <w:shd w:val="clear" w:color="auto" w:fill="auto"/>
            <w:vAlign w:val="center"/>
          </w:tcPr>
          <w:p w14:paraId="4CA418AF">
            <w:pPr>
              <w:shd w:val="clear"/>
            </w:pPr>
          </w:p>
        </w:tc>
        <w:tc>
          <w:tcPr>
            <w:tcW w:w="5854" w:type="dxa"/>
            <w:tcBorders>
              <w:top w:val="single" w:color="auto" w:sz="4" w:space="0"/>
              <w:left w:val="single" w:color="auto" w:sz="4" w:space="0"/>
            </w:tcBorders>
            <w:shd w:val="clear" w:color="auto" w:fill="auto"/>
            <w:vAlign w:val="bottom"/>
          </w:tcPr>
          <w:p w14:paraId="142C2AA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6EA23A9">
            <w:pPr>
              <w:shd w:val="clear"/>
            </w:pPr>
          </w:p>
        </w:tc>
      </w:tr>
      <w:tr w14:paraId="14517D4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8544E8B">
            <w:pPr>
              <w:shd w:val="clear"/>
            </w:pPr>
          </w:p>
        </w:tc>
        <w:tc>
          <w:tcPr>
            <w:vMerge w:val="continue"/>
            <w:tcBorders>
              <w:left w:val="single" w:color="auto" w:sz="4" w:space="0"/>
            </w:tcBorders>
            <w:shd w:val="clear" w:color="auto" w:fill="auto"/>
            <w:vAlign w:val="center"/>
          </w:tcPr>
          <w:p w14:paraId="44DF0211">
            <w:pPr>
              <w:shd w:val="clear"/>
            </w:pPr>
          </w:p>
        </w:tc>
        <w:tc>
          <w:tcPr>
            <w:vMerge w:val="continue"/>
            <w:tcBorders>
              <w:left w:val="single" w:color="auto" w:sz="4" w:space="0"/>
            </w:tcBorders>
            <w:shd w:val="clear" w:color="auto" w:fill="auto"/>
            <w:vAlign w:val="center"/>
          </w:tcPr>
          <w:p w14:paraId="473174E3">
            <w:pPr>
              <w:shd w:val="clear"/>
            </w:pPr>
          </w:p>
        </w:tc>
        <w:tc>
          <w:tcPr>
            <w:tcW w:w="5854" w:type="dxa"/>
            <w:tcBorders>
              <w:top w:val="single" w:color="auto" w:sz="4" w:space="0"/>
              <w:left w:val="single" w:color="auto" w:sz="4" w:space="0"/>
            </w:tcBorders>
            <w:shd w:val="clear" w:color="auto" w:fill="auto"/>
            <w:vAlign w:val="bottom"/>
          </w:tcPr>
          <w:p w14:paraId="556B736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1430596">
            <w:pPr>
              <w:shd w:val="clear"/>
            </w:pPr>
          </w:p>
        </w:tc>
      </w:tr>
      <w:tr w14:paraId="3B43A86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9E92297">
            <w:pPr>
              <w:shd w:val="clear"/>
            </w:pPr>
          </w:p>
        </w:tc>
        <w:tc>
          <w:tcPr>
            <w:vMerge w:val="continue"/>
            <w:tcBorders>
              <w:left w:val="single" w:color="auto" w:sz="4" w:space="0"/>
            </w:tcBorders>
            <w:shd w:val="clear" w:color="auto" w:fill="auto"/>
            <w:vAlign w:val="center"/>
          </w:tcPr>
          <w:p w14:paraId="12BECE8B">
            <w:pPr>
              <w:shd w:val="clear"/>
            </w:pPr>
          </w:p>
        </w:tc>
        <w:tc>
          <w:tcPr>
            <w:vMerge w:val="continue"/>
            <w:tcBorders>
              <w:left w:val="single" w:color="auto" w:sz="4" w:space="0"/>
            </w:tcBorders>
            <w:shd w:val="clear" w:color="auto" w:fill="auto"/>
            <w:vAlign w:val="center"/>
          </w:tcPr>
          <w:p w14:paraId="3DE850DB">
            <w:pPr>
              <w:shd w:val="clear"/>
            </w:pPr>
          </w:p>
        </w:tc>
        <w:tc>
          <w:tcPr>
            <w:tcW w:w="5854" w:type="dxa"/>
            <w:tcBorders>
              <w:top w:val="single" w:color="auto" w:sz="4" w:space="0"/>
              <w:left w:val="single" w:color="auto" w:sz="4" w:space="0"/>
            </w:tcBorders>
            <w:shd w:val="clear" w:color="auto" w:fill="auto"/>
            <w:vAlign w:val="center"/>
          </w:tcPr>
          <w:p w14:paraId="2276FDF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05FCBB5">
            <w:pPr>
              <w:shd w:val="clear"/>
            </w:pPr>
          </w:p>
        </w:tc>
      </w:tr>
      <w:tr w14:paraId="027DE54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FADD9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7763D6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80D81D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7AEE71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30AB94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A1CF7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8C95E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3EA74B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A97136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59DBDE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43AFC88">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违反规定，建筑施工企业转让安全生产许可证的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81F6F9B">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施工企业安全生产许可证管理规定》第二十六条违反本规定，建筑施工企业转让安全生产许可证的，没收违法所得，处10万元以上50万元以下的罚款，并吊销安全生产许可证；构成犯罪的，依法追究刑事责任；接受转让的，依照本规定第二十四条的规定处罚。 冒用安全生产许可证或者使用伪造的安全生产许可证的，依照本规定第二十四条的规定处罚。</w:t>
            </w:r>
          </w:p>
          <w:p w14:paraId="48BB2D62">
            <w:pPr>
              <w:pStyle w:val="22"/>
              <w:keepNext w:val="0"/>
              <w:keepLines w:val="0"/>
              <w:widowControl w:val="0"/>
              <w:shd w:val="clear" w:color="auto"/>
              <w:bidi w:val="0"/>
              <w:spacing w:before="0" w:after="0" w:line="278" w:lineRule="exact"/>
              <w:ind w:left="0" w:leftChars="0" w:right="0" w:firstLine="0" w:firstLineChars="0"/>
              <w:jc w:val="both"/>
            </w:pPr>
            <w:r>
              <w:rPr>
                <w:rFonts w:hint="eastAsia" w:ascii="宋体" w:hAnsi="宋体" w:eastAsia="宋体" w:cs="宋体"/>
                <w:i w:val="0"/>
                <w:caps w:val="0"/>
                <w:color w:val="000000"/>
                <w:spacing w:val="0"/>
                <w:sz w:val="21"/>
                <w:szCs w:val="21"/>
                <w:lang w:val="en-US" w:eastAsia="zh-CN"/>
              </w:rPr>
              <w:t>《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 冒用安全生产许可证或者使用伪造的安全生产许可证的，依照本条例第十九条的规定处罚。</w:t>
            </w:r>
          </w:p>
        </w:tc>
        <w:tc>
          <w:tcPr>
            <w:tcW w:w="5854" w:type="dxa"/>
            <w:tcBorders>
              <w:top w:val="single" w:color="auto" w:sz="4" w:space="0"/>
              <w:left w:val="single" w:color="auto" w:sz="4" w:space="0"/>
            </w:tcBorders>
            <w:shd w:val="clear" w:color="auto" w:fill="auto"/>
            <w:vAlign w:val="bottom"/>
          </w:tcPr>
          <w:p w14:paraId="37E51D3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A0D3BA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7CE77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D50CFB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0E61C38">
            <w:pPr>
              <w:shd w:val="clear"/>
            </w:pPr>
          </w:p>
        </w:tc>
        <w:tc>
          <w:tcPr>
            <w:vMerge w:val="continue"/>
            <w:tcBorders>
              <w:left w:val="single" w:color="auto" w:sz="4" w:space="0"/>
            </w:tcBorders>
            <w:shd w:val="clear" w:color="auto" w:fill="auto"/>
            <w:vAlign w:val="center"/>
          </w:tcPr>
          <w:p w14:paraId="4552712C">
            <w:pPr>
              <w:shd w:val="clear"/>
            </w:pPr>
          </w:p>
        </w:tc>
        <w:tc>
          <w:tcPr>
            <w:vMerge w:val="continue"/>
            <w:tcBorders>
              <w:left w:val="single" w:color="auto" w:sz="4" w:space="0"/>
            </w:tcBorders>
            <w:shd w:val="clear" w:color="auto" w:fill="auto"/>
            <w:vAlign w:val="center"/>
          </w:tcPr>
          <w:p w14:paraId="611B5AF2">
            <w:pPr>
              <w:shd w:val="clear"/>
            </w:pPr>
          </w:p>
        </w:tc>
        <w:tc>
          <w:tcPr>
            <w:tcW w:w="5854" w:type="dxa"/>
            <w:tcBorders>
              <w:top w:val="single" w:color="auto" w:sz="4" w:space="0"/>
              <w:left w:val="single" w:color="auto" w:sz="4" w:space="0"/>
            </w:tcBorders>
            <w:shd w:val="clear" w:color="auto" w:fill="auto"/>
            <w:vAlign w:val="bottom"/>
          </w:tcPr>
          <w:p w14:paraId="55B3914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60AF5E2">
            <w:pPr>
              <w:shd w:val="clear"/>
            </w:pPr>
          </w:p>
        </w:tc>
      </w:tr>
      <w:tr w14:paraId="66436C4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DA9F516">
            <w:pPr>
              <w:shd w:val="clear"/>
            </w:pPr>
          </w:p>
        </w:tc>
        <w:tc>
          <w:tcPr>
            <w:vMerge w:val="continue"/>
            <w:tcBorders>
              <w:left w:val="single" w:color="auto" w:sz="4" w:space="0"/>
            </w:tcBorders>
            <w:shd w:val="clear" w:color="auto" w:fill="auto"/>
            <w:vAlign w:val="center"/>
          </w:tcPr>
          <w:p w14:paraId="4A3B3C4D">
            <w:pPr>
              <w:shd w:val="clear"/>
            </w:pPr>
          </w:p>
        </w:tc>
        <w:tc>
          <w:tcPr>
            <w:vMerge w:val="continue"/>
            <w:tcBorders>
              <w:left w:val="single" w:color="auto" w:sz="4" w:space="0"/>
            </w:tcBorders>
            <w:shd w:val="clear" w:color="auto" w:fill="auto"/>
            <w:vAlign w:val="center"/>
          </w:tcPr>
          <w:p w14:paraId="41DB2322">
            <w:pPr>
              <w:shd w:val="clear"/>
            </w:pPr>
          </w:p>
        </w:tc>
        <w:tc>
          <w:tcPr>
            <w:tcW w:w="5854" w:type="dxa"/>
            <w:tcBorders>
              <w:top w:val="single" w:color="auto" w:sz="4" w:space="0"/>
              <w:left w:val="single" w:color="auto" w:sz="4" w:space="0"/>
            </w:tcBorders>
            <w:shd w:val="clear" w:color="auto" w:fill="auto"/>
            <w:vAlign w:val="bottom"/>
          </w:tcPr>
          <w:p w14:paraId="3D4B9AA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8953341">
            <w:pPr>
              <w:shd w:val="clear"/>
            </w:pPr>
          </w:p>
        </w:tc>
      </w:tr>
      <w:tr w14:paraId="23645C7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01AE27E">
            <w:pPr>
              <w:shd w:val="clear"/>
            </w:pPr>
          </w:p>
        </w:tc>
        <w:tc>
          <w:tcPr>
            <w:vMerge w:val="continue"/>
            <w:tcBorders>
              <w:left w:val="single" w:color="auto" w:sz="4" w:space="0"/>
            </w:tcBorders>
            <w:shd w:val="clear" w:color="auto" w:fill="auto"/>
            <w:vAlign w:val="center"/>
          </w:tcPr>
          <w:p w14:paraId="3F140D2E">
            <w:pPr>
              <w:shd w:val="clear"/>
            </w:pPr>
          </w:p>
        </w:tc>
        <w:tc>
          <w:tcPr>
            <w:vMerge w:val="continue"/>
            <w:tcBorders>
              <w:left w:val="single" w:color="auto" w:sz="4" w:space="0"/>
            </w:tcBorders>
            <w:shd w:val="clear" w:color="auto" w:fill="auto"/>
            <w:vAlign w:val="center"/>
          </w:tcPr>
          <w:p w14:paraId="32B0AD23">
            <w:pPr>
              <w:shd w:val="clear"/>
            </w:pPr>
          </w:p>
        </w:tc>
        <w:tc>
          <w:tcPr>
            <w:tcW w:w="5854" w:type="dxa"/>
            <w:tcBorders>
              <w:top w:val="single" w:color="auto" w:sz="4" w:space="0"/>
              <w:left w:val="single" w:color="auto" w:sz="4" w:space="0"/>
            </w:tcBorders>
            <w:shd w:val="clear" w:color="auto" w:fill="auto"/>
            <w:vAlign w:val="bottom"/>
          </w:tcPr>
          <w:p w14:paraId="77512AE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507DD11">
            <w:pPr>
              <w:shd w:val="clear"/>
            </w:pPr>
          </w:p>
        </w:tc>
      </w:tr>
      <w:tr w14:paraId="1B59860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0C35B45">
            <w:pPr>
              <w:shd w:val="clear"/>
            </w:pPr>
          </w:p>
        </w:tc>
        <w:tc>
          <w:tcPr>
            <w:vMerge w:val="continue"/>
            <w:tcBorders>
              <w:left w:val="single" w:color="auto" w:sz="4" w:space="0"/>
            </w:tcBorders>
            <w:shd w:val="clear" w:color="auto" w:fill="auto"/>
            <w:vAlign w:val="center"/>
          </w:tcPr>
          <w:p w14:paraId="4C013656">
            <w:pPr>
              <w:shd w:val="clear"/>
            </w:pPr>
          </w:p>
        </w:tc>
        <w:tc>
          <w:tcPr>
            <w:vMerge w:val="continue"/>
            <w:tcBorders>
              <w:left w:val="single" w:color="auto" w:sz="4" w:space="0"/>
            </w:tcBorders>
            <w:shd w:val="clear" w:color="auto" w:fill="auto"/>
            <w:vAlign w:val="center"/>
          </w:tcPr>
          <w:p w14:paraId="53164AEB">
            <w:pPr>
              <w:shd w:val="clear"/>
            </w:pPr>
          </w:p>
        </w:tc>
        <w:tc>
          <w:tcPr>
            <w:tcW w:w="5854" w:type="dxa"/>
            <w:tcBorders>
              <w:top w:val="single" w:color="auto" w:sz="4" w:space="0"/>
              <w:left w:val="single" w:color="auto" w:sz="4" w:space="0"/>
            </w:tcBorders>
            <w:shd w:val="clear" w:color="auto" w:fill="auto"/>
            <w:vAlign w:val="bottom"/>
          </w:tcPr>
          <w:p w14:paraId="7D534A5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D59E8F9">
            <w:pPr>
              <w:shd w:val="clear"/>
            </w:pPr>
          </w:p>
        </w:tc>
      </w:tr>
      <w:tr w14:paraId="53D6A2D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256E803">
            <w:pPr>
              <w:shd w:val="clear"/>
            </w:pPr>
          </w:p>
        </w:tc>
        <w:tc>
          <w:tcPr>
            <w:vMerge w:val="continue"/>
            <w:tcBorders>
              <w:left w:val="single" w:color="auto" w:sz="4" w:space="0"/>
            </w:tcBorders>
            <w:shd w:val="clear" w:color="auto" w:fill="auto"/>
            <w:vAlign w:val="center"/>
          </w:tcPr>
          <w:p w14:paraId="111850AA">
            <w:pPr>
              <w:shd w:val="clear"/>
            </w:pPr>
          </w:p>
        </w:tc>
        <w:tc>
          <w:tcPr>
            <w:vMerge w:val="continue"/>
            <w:tcBorders>
              <w:left w:val="single" w:color="auto" w:sz="4" w:space="0"/>
            </w:tcBorders>
            <w:shd w:val="clear" w:color="auto" w:fill="auto"/>
            <w:vAlign w:val="center"/>
          </w:tcPr>
          <w:p w14:paraId="017EBC16">
            <w:pPr>
              <w:shd w:val="clear"/>
            </w:pPr>
          </w:p>
        </w:tc>
        <w:tc>
          <w:tcPr>
            <w:tcW w:w="5854" w:type="dxa"/>
            <w:tcBorders>
              <w:top w:val="single" w:color="auto" w:sz="4" w:space="0"/>
              <w:left w:val="single" w:color="auto" w:sz="4" w:space="0"/>
            </w:tcBorders>
            <w:shd w:val="clear" w:color="auto" w:fill="auto"/>
            <w:vAlign w:val="bottom"/>
          </w:tcPr>
          <w:p w14:paraId="50A2985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08D8031">
            <w:pPr>
              <w:shd w:val="clear"/>
            </w:pPr>
          </w:p>
        </w:tc>
      </w:tr>
      <w:tr w14:paraId="371A4B1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D8A8792">
            <w:pPr>
              <w:shd w:val="clear"/>
            </w:pPr>
          </w:p>
        </w:tc>
        <w:tc>
          <w:tcPr>
            <w:vMerge w:val="continue"/>
            <w:tcBorders>
              <w:left w:val="single" w:color="auto" w:sz="4" w:space="0"/>
            </w:tcBorders>
            <w:shd w:val="clear" w:color="auto" w:fill="auto"/>
            <w:vAlign w:val="center"/>
          </w:tcPr>
          <w:p w14:paraId="306444A9">
            <w:pPr>
              <w:shd w:val="clear"/>
            </w:pPr>
          </w:p>
        </w:tc>
        <w:tc>
          <w:tcPr>
            <w:vMerge w:val="continue"/>
            <w:tcBorders>
              <w:left w:val="single" w:color="auto" w:sz="4" w:space="0"/>
            </w:tcBorders>
            <w:shd w:val="clear" w:color="auto" w:fill="auto"/>
            <w:vAlign w:val="center"/>
          </w:tcPr>
          <w:p w14:paraId="493DF87A">
            <w:pPr>
              <w:shd w:val="clear"/>
            </w:pPr>
          </w:p>
        </w:tc>
        <w:tc>
          <w:tcPr>
            <w:tcW w:w="5854" w:type="dxa"/>
            <w:tcBorders>
              <w:top w:val="single" w:color="auto" w:sz="4" w:space="0"/>
              <w:left w:val="single" w:color="auto" w:sz="4" w:space="0"/>
            </w:tcBorders>
            <w:shd w:val="clear" w:color="auto" w:fill="auto"/>
            <w:vAlign w:val="bottom"/>
          </w:tcPr>
          <w:p w14:paraId="116AAD8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1DF8350">
            <w:pPr>
              <w:shd w:val="clear"/>
            </w:pPr>
          </w:p>
        </w:tc>
      </w:tr>
      <w:tr w14:paraId="3667042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465658F">
            <w:pPr>
              <w:shd w:val="clear"/>
            </w:pPr>
          </w:p>
        </w:tc>
        <w:tc>
          <w:tcPr>
            <w:vMerge w:val="continue"/>
            <w:tcBorders>
              <w:left w:val="single" w:color="auto" w:sz="4" w:space="0"/>
            </w:tcBorders>
            <w:shd w:val="clear" w:color="auto" w:fill="auto"/>
            <w:vAlign w:val="center"/>
          </w:tcPr>
          <w:p w14:paraId="39AD627A">
            <w:pPr>
              <w:shd w:val="clear"/>
            </w:pPr>
          </w:p>
        </w:tc>
        <w:tc>
          <w:tcPr>
            <w:vMerge w:val="continue"/>
            <w:tcBorders>
              <w:left w:val="single" w:color="auto" w:sz="4" w:space="0"/>
            </w:tcBorders>
            <w:shd w:val="clear" w:color="auto" w:fill="auto"/>
            <w:vAlign w:val="center"/>
          </w:tcPr>
          <w:p w14:paraId="34B028E9">
            <w:pPr>
              <w:shd w:val="clear"/>
            </w:pPr>
          </w:p>
        </w:tc>
        <w:tc>
          <w:tcPr>
            <w:tcW w:w="5854" w:type="dxa"/>
            <w:tcBorders>
              <w:top w:val="single" w:color="auto" w:sz="4" w:space="0"/>
              <w:left w:val="single" w:color="auto" w:sz="4" w:space="0"/>
            </w:tcBorders>
            <w:shd w:val="clear" w:color="auto" w:fill="auto"/>
            <w:vAlign w:val="center"/>
          </w:tcPr>
          <w:p w14:paraId="43FF335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80B3563">
            <w:pPr>
              <w:shd w:val="clear"/>
            </w:pPr>
          </w:p>
        </w:tc>
      </w:tr>
      <w:tr w14:paraId="1985A4C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D2FAF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676439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A7A62C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0758D8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7069C8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F3DF1E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792F3D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17852B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B009BA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CC564F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3DF73E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87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出租单位、自购建筑起重机械的使用单位未按照规定办理备案的；未按照规定办理注销手续的；未按照规定建立建筑起重机械安全技术档案的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8EF77B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540572F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第二十八条违反本规定，出租单位、自购建筑起重机械的使用单位，有下列行为之一的，由县级以上地方人民政府建设主管部门责令限期改正，予以警告，并处以5000元以上1万元以下罚款：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5854" w:type="dxa"/>
            <w:tcBorders>
              <w:top w:val="single" w:color="auto" w:sz="4" w:space="0"/>
              <w:left w:val="single" w:color="auto" w:sz="4" w:space="0"/>
            </w:tcBorders>
            <w:shd w:val="clear" w:color="auto" w:fill="auto"/>
            <w:vAlign w:val="bottom"/>
          </w:tcPr>
          <w:p w14:paraId="33BAB0A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31F418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3BE3E3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027A6D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6CDC67F">
            <w:pPr>
              <w:shd w:val="clear"/>
            </w:pPr>
          </w:p>
        </w:tc>
        <w:tc>
          <w:tcPr>
            <w:vMerge w:val="continue"/>
            <w:tcBorders>
              <w:left w:val="single" w:color="auto" w:sz="4" w:space="0"/>
            </w:tcBorders>
            <w:shd w:val="clear" w:color="auto" w:fill="auto"/>
            <w:vAlign w:val="center"/>
          </w:tcPr>
          <w:p w14:paraId="327EAC9E">
            <w:pPr>
              <w:shd w:val="clear"/>
            </w:pPr>
          </w:p>
        </w:tc>
        <w:tc>
          <w:tcPr>
            <w:vMerge w:val="continue"/>
            <w:tcBorders>
              <w:left w:val="single" w:color="auto" w:sz="4" w:space="0"/>
            </w:tcBorders>
            <w:shd w:val="clear" w:color="auto" w:fill="auto"/>
            <w:vAlign w:val="center"/>
          </w:tcPr>
          <w:p w14:paraId="0DC31F54">
            <w:pPr>
              <w:shd w:val="clear"/>
            </w:pPr>
          </w:p>
        </w:tc>
        <w:tc>
          <w:tcPr>
            <w:tcW w:w="5854" w:type="dxa"/>
            <w:tcBorders>
              <w:top w:val="single" w:color="auto" w:sz="4" w:space="0"/>
              <w:left w:val="single" w:color="auto" w:sz="4" w:space="0"/>
            </w:tcBorders>
            <w:shd w:val="clear" w:color="auto" w:fill="auto"/>
            <w:vAlign w:val="bottom"/>
          </w:tcPr>
          <w:p w14:paraId="181CCEE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B97C983">
            <w:pPr>
              <w:shd w:val="clear"/>
            </w:pPr>
          </w:p>
        </w:tc>
      </w:tr>
      <w:tr w14:paraId="19F4C6E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AD8F17B">
            <w:pPr>
              <w:shd w:val="clear"/>
            </w:pPr>
          </w:p>
        </w:tc>
        <w:tc>
          <w:tcPr>
            <w:vMerge w:val="continue"/>
            <w:tcBorders>
              <w:left w:val="single" w:color="auto" w:sz="4" w:space="0"/>
            </w:tcBorders>
            <w:shd w:val="clear" w:color="auto" w:fill="auto"/>
            <w:vAlign w:val="center"/>
          </w:tcPr>
          <w:p w14:paraId="61592C3A">
            <w:pPr>
              <w:shd w:val="clear"/>
            </w:pPr>
          </w:p>
        </w:tc>
        <w:tc>
          <w:tcPr>
            <w:vMerge w:val="continue"/>
            <w:tcBorders>
              <w:left w:val="single" w:color="auto" w:sz="4" w:space="0"/>
            </w:tcBorders>
            <w:shd w:val="clear" w:color="auto" w:fill="auto"/>
            <w:vAlign w:val="center"/>
          </w:tcPr>
          <w:p w14:paraId="4264AD9B">
            <w:pPr>
              <w:shd w:val="clear"/>
            </w:pPr>
          </w:p>
        </w:tc>
        <w:tc>
          <w:tcPr>
            <w:tcW w:w="5854" w:type="dxa"/>
            <w:tcBorders>
              <w:top w:val="single" w:color="auto" w:sz="4" w:space="0"/>
              <w:left w:val="single" w:color="auto" w:sz="4" w:space="0"/>
            </w:tcBorders>
            <w:shd w:val="clear" w:color="auto" w:fill="auto"/>
            <w:vAlign w:val="bottom"/>
          </w:tcPr>
          <w:p w14:paraId="5E27C8B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DA410AF">
            <w:pPr>
              <w:shd w:val="clear"/>
            </w:pPr>
          </w:p>
        </w:tc>
      </w:tr>
      <w:tr w14:paraId="7A630FE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A13B58B">
            <w:pPr>
              <w:shd w:val="clear"/>
            </w:pPr>
          </w:p>
        </w:tc>
        <w:tc>
          <w:tcPr>
            <w:vMerge w:val="continue"/>
            <w:tcBorders>
              <w:left w:val="single" w:color="auto" w:sz="4" w:space="0"/>
            </w:tcBorders>
            <w:shd w:val="clear" w:color="auto" w:fill="auto"/>
            <w:vAlign w:val="center"/>
          </w:tcPr>
          <w:p w14:paraId="0177318E">
            <w:pPr>
              <w:shd w:val="clear"/>
            </w:pPr>
          </w:p>
        </w:tc>
        <w:tc>
          <w:tcPr>
            <w:vMerge w:val="continue"/>
            <w:tcBorders>
              <w:left w:val="single" w:color="auto" w:sz="4" w:space="0"/>
            </w:tcBorders>
            <w:shd w:val="clear" w:color="auto" w:fill="auto"/>
            <w:vAlign w:val="center"/>
          </w:tcPr>
          <w:p w14:paraId="3B6BECFD">
            <w:pPr>
              <w:shd w:val="clear"/>
            </w:pPr>
          </w:p>
        </w:tc>
        <w:tc>
          <w:tcPr>
            <w:tcW w:w="5854" w:type="dxa"/>
            <w:tcBorders>
              <w:top w:val="single" w:color="auto" w:sz="4" w:space="0"/>
              <w:left w:val="single" w:color="auto" w:sz="4" w:space="0"/>
            </w:tcBorders>
            <w:shd w:val="clear" w:color="auto" w:fill="auto"/>
            <w:vAlign w:val="bottom"/>
          </w:tcPr>
          <w:p w14:paraId="692D2A9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50FB831">
            <w:pPr>
              <w:shd w:val="clear"/>
            </w:pPr>
          </w:p>
        </w:tc>
      </w:tr>
      <w:tr w14:paraId="2D5FD81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59CE057">
            <w:pPr>
              <w:shd w:val="clear"/>
            </w:pPr>
          </w:p>
        </w:tc>
        <w:tc>
          <w:tcPr>
            <w:vMerge w:val="continue"/>
            <w:tcBorders>
              <w:left w:val="single" w:color="auto" w:sz="4" w:space="0"/>
            </w:tcBorders>
            <w:shd w:val="clear" w:color="auto" w:fill="auto"/>
            <w:vAlign w:val="center"/>
          </w:tcPr>
          <w:p w14:paraId="03E0BADF">
            <w:pPr>
              <w:shd w:val="clear"/>
            </w:pPr>
          </w:p>
        </w:tc>
        <w:tc>
          <w:tcPr>
            <w:vMerge w:val="continue"/>
            <w:tcBorders>
              <w:left w:val="single" w:color="auto" w:sz="4" w:space="0"/>
            </w:tcBorders>
            <w:shd w:val="clear" w:color="auto" w:fill="auto"/>
            <w:vAlign w:val="center"/>
          </w:tcPr>
          <w:p w14:paraId="6DD3DF1B">
            <w:pPr>
              <w:shd w:val="clear"/>
            </w:pPr>
          </w:p>
        </w:tc>
        <w:tc>
          <w:tcPr>
            <w:tcW w:w="5854" w:type="dxa"/>
            <w:tcBorders>
              <w:top w:val="single" w:color="auto" w:sz="4" w:space="0"/>
              <w:left w:val="single" w:color="auto" w:sz="4" w:space="0"/>
            </w:tcBorders>
            <w:shd w:val="clear" w:color="auto" w:fill="auto"/>
            <w:vAlign w:val="bottom"/>
          </w:tcPr>
          <w:p w14:paraId="613426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74B6677">
            <w:pPr>
              <w:shd w:val="clear"/>
            </w:pPr>
          </w:p>
        </w:tc>
      </w:tr>
      <w:tr w14:paraId="3FFE126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F2232FE">
            <w:pPr>
              <w:shd w:val="clear"/>
            </w:pPr>
          </w:p>
        </w:tc>
        <w:tc>
          <w:tcPr>
            <w:vMerge w:val="continue"/>
            <w:tcBorders>
              <w:left w:val="single" w:color="auto" w:sz="4" w:space="0"/>
            </w:tcBorders>
            <w:shd w:val="clear" w:color="auto" w:fill="auto"/>
            <w:vAlign w:val="center"/>
          </w:tcPr>
          <w:p w14:paraId="1D5795CF">
            <w:pPr>
              <w:shd w:val="clear"/>
            </w:pPr>
          </w:p>
        </w:tc>
        <w:tc>
          <w:tcPr>
            <w:vMerge w:val="continue"/>
            <w:tcBorders>
              <w:left w:val="single" w:color="auto" w:sz="4" w:space="0"/>
            </w:tcBorders>
            <w:shd w:val="clear" w:color="auto" w:fill="auto"/>
            <w:vAlign w:val="center"/>
          </w:tcPr>
          <w:p w14:paraId="0C267198">
            <w:pPr>
              <w:shd w:val="clear"/>
            </w:pPr>
          </w:p>
        </w:tc>
        <w:tc>
          <w:tcPr>
            <w:tcW w:w="5854" w:type="dxa"/>
            <w:tcBorders>
              <w:top w:val="single" w:color="auto" w:sz="4" w:space="0"/>
              <w:left w:val="single" w:color="auto" w:sz="4" w:space="0"/>
            </w:tcBorders>
            <w:shd w:val="clear" w:color="auto" w:fill="auto"/>
            <w:vAlign w:val="bottom"/>
          </w:tcPr>
          <w:p w14:paraId="7A551F4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9756193">
            <w:pPr>
              <w:shd w:val="clear"/>
            </w:pPr>
          </w:p>
        </w:tc>
      </w:tr>
      <w:tr w14:paraId="1A915FB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7868E5B">
            <w:pPr>
              <w:shd w:val="clear"/>
            </w:pPr>
          </w:p>
        </w:tc>
        <w:tc>
          <w:tcPr>
            <w:vMerge w:val="continue"/>
            <w:tcBorders>
              <w:left w:val="single" w:color="auto" w:sz="4" w:space="0"/>
            </w:tcBorders>
            <w:shd w:val="clear" w:color="auto" w:fill="auto"/>
            <w:vAlign w:val="center"/>
          </w:tcPr>
          <w:p w14:paraId="2BC74FE4">
            <w:pPr>
              <w:shd w:val="clear"/>
            </w:pPr>
          </w:p>
        </w:tc>
        <w:tc>
          <w:tcPr>
            <w:vMerge w:val="continue"/>
            <w:tcBorders>
              <w:left w:val="single" w:color="auto" w:sz="4" w:space="0"/>
            </w:tcBorders>
            <w:shd w:val="clear" w:color="auto" w:fill="auto"/>
            <w:vAlign w:val="center"/>
          </w:tcPr>
          <w:p w14:paraId="3692F35C">
            <w:pPr>
              <w:shd w:val="clear"/>
            </w:pPr>
          </w:p>
        </w:tc>
        <w:tc>
          <w:tcPr>
            <w:tcW w:w="5854" w:type="dxa"/>
            <w:tcBorders>
              <w:top w:val="single" w:color="auto" w:sz="4" w:space="0"/>
              <w:left w:val="single" w:color="auto" w:sz="4" w:space="0"/>
            </w:tcBorders>
            <w:shd w:val="clear" w:color="auto" w:fill="auto"/>
            <w:vAlign w:val="bottom"/>
          </w:tcPr>
          <w:p w14:paraId="47C4DBD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536AFC4">
            <w:pPr>
              <w:shd w:val="clear"/>
            </w:pPr>
          </w:p>
        </w:tc>
      </w:tr>
      <w:tr w14:paraId="3A98905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AFCF048">
            <w:pPr>
              <w:shd w:val="clear"/>
            </w:pPr>
          </w:p>
        </w:tc>
        <w:tc>
          <w:tcPr>
            <w:vMerge w:val="continue"/>
            <w:tcBorders>
              <w:left w:val="single" w:color="auto" w:sz="4" w:space="0"/>
            </w:tcBorders>
            <w:shd w:val="clear" w:color="auto" w:fill="auto"/>
            <w:vAlign w:val="center"/>
          </w:tcPr>
          <w:p w14:paraId="13496659">
            <w:pPr>
              <w:shd w:val="clear"/>
            </w:pPr>
          </w:p>
        </w:tc>
        <w:tc>
          <w:tcPr>
            <w:vMerge w:val="continue"/>
            <w:tcBorders>
              <w:left w:val="single" w:color="auto" w:sz="4" w:space="0"/>
            </w:tcBorders>
            <w:shd w:val="clear" w:color="auto" w:fill="auto"/>
            <w:vAlign w:val="center"/>
          </w:tcPr>
          <w:p w14:paraId="5F41E90A">
            <w:pPr>
              <w:shd w:val="clear"/>
            </w:pPr>
          </w:p>
        </w:tc>
        <w:tc>
          <w:tcPr>
            <w:tcW w:w="5854" w:type="dxa"/>
            <w:tcBorders>
              <w:top w:val="single" w:color="auto" w:sz="4" w:space="0"/>
              <w:left w:val="single" w:color="auto" w:sz="4" w:space="0"/>
            </w:tcBorders>
            <w:shd w:val="clear" w:color="auto" w:fill="auto"/>
            <w:vAlign w:val="center"/>
          </w:tcPr>
          <w:p w14:paraId="3F15401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27694CA">
            <w:pPr>
              <w:shd w:val="clear"/>
            </w:pPr>
          </w:p>
        </w:tc>
      </w:tr>
      <w:tr w14:paraId="02C5F6B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6727B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2DC22E7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2BD48E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3206C3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29D8E9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AA860D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54D9A3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C0130D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E85AC8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EE2A2E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4DEEA2F">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88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筑起重机械的安装单位未履行《建筑起重机械安全监督管理规定》第十二条第（二）、（四）、（五）项安全职责的；未按照规定建立建筑起重机械安装、拆卸工程档案的；未按照建筑起重机械安装、拆卸工程专项施工方案及安全操作规程组织安装、拆卸作业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E79F390">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4211BC1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第二十九条违反本规定，安装单位有下列行为之一的，由县级以上地方人民政府建设主管部门责令限期改正，予以警告，并处以5000元以上3万元以下罚款：  （一）未履行第十二条第（二）、（四）、（五）项安全职责的；  （二）未按照规定建立建筑起重机械安装、拆卸工程档案的；  （三）未按照建筑起重机械安装、拆卸工程专项施工方案及安全操作规程组织安装、拆卸作业的。</w:t>
            </w:r>
          </w:p>
        </w:tc>
        <w:tc>
          <w:tcPr>
            <w:tcW w:w="5854" w:type="dxa"/>
            <w:tcBorders>
              <w:top w:val="single" w:color="auto" w:sz="4" w:space="0"/>
              <w:left w:val="single" w:color="auto" w:sz="4" w:space="0"/>
            </w:tcBorders>
            <w:shd w:val="clear" w:color="auto" w:fill="auto"/>
            <w:vAlign w:val="bottom"/>
          </w:tcPr>
          <w:p w14:paraId="41F0EE0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511069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A8CF72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488CF8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8D9DF69">
            <w:pPr>
              <w:shd w:val="clear"/>
            </w:pPr>
          </w:p>
        </w:tc>
        <w:tc>
          <w:tcPr>
            <w:vMerge w:val="continue"/>
            <w:tcBorders>
              <w:left w:val="single" w:color="auto" w:sz="4" w:space="0"/>
            </w:tcBorders>
            <w:shd w:val="clear" w:color="auto" w:fill="auto"/>
            <w:vAlign w:val="center"/>
          </w:tcPr>
          <w:p w14:paraId="5C9791F1">
            <w:pPr>
              <w:shd w:val="clear"/>
            </w:pPr>
          </w:p>
        </w:tc>
        <w:tc>
          <w:tcPr>
            <w:vMerge w:val="continue"/>
            <w:tcBorders>
              <w:left w:val="single" w:color="auto" w:sz="4" w:space="0"/>
            </w:tcBorders>
            <w:shd w:val="clear" w:color="auto" w:fill="auto"/>
            <w:vAlign w:val="center"/>
          </w:tcPr>
          <w:p w14:paraId="7353E0E6">
            <w:pPr>
              <w:shd w:val="clear"/>
            </w:pPr>
          </w:p>
        </w:tc>
        <w:tc>
          <w:tcPr>
            <w:tcW w:w="5854" w:type="dxa"/>
            <w:tcBorders>
              <w:top w:val="single" w:color="auto" w:sz="4" w:space="0"/>
              <w:left w:val="single" w:color="auto" w:sz="4" w:space="0"/>
            </w:tcBorders>
            <w:shd w:val="clear" w:color="auto" w:fill="auto"/>
            <w:vAlign w:val="bottom"/>
          </w:tcPr>
          <w:p w14:paraId="03B0648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F536ADB">
            <w:pPr>
              <w:shd w:val="clear"/>
            </w:pPr>
          </w:p>
        </w:tc>
      </w:tr>
      <w:tr w14:paraId="1D45D78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68DB8C3">
            <w:pPr>
              <w:shd w:val="clear"/>
            </w:pPr>
          </w:p>
        </w:tc>
        <w:tc>
          <w:tcPr>
            <w:vMerge w:val="continue"/>
            <w:tcBorders>
              <w:left w:val="single" w:color="auto" w:sz="4" w:space="0"/>
            </w:tcBorders>
            <w:shd w:val="clear" w:color="auto" w:fill="auto"/>
            <w:vAlign w:val="center"/>
          </w:tcPr>
          <w:p w14:paraId="54C466FB">
            <w:pPr>
              <w:shd w:val="clear"/>
            </w:pPr>
          </w:p>
        </w:tc>
        <w:tc>
          <w:tcPr>
            <w:vMerge w:val="continue"/>
            <w:tcBorders>
              <w:left w:val="single" w:color="auto" w:sz="4" w:space="0"/>
            </w:tcBorders>
            <w:shd w:val="clear" w:color="auto" w:fill="auto"/>
            <w:vAlign w:val="center"/>
          </w:tcPr>
          <w:p w14:paraId="60EB589B">
            <w:pPr>
              <w:shd w:val="clear"/>
            </w:pPr>
          </w:p>
        </w:tc>
        <w:tc>
          <w:tcPr>
            <w:tcW w:w="5854" w:type="dxa"/>
            <w:tcBorders>
              <w:top w:val="single" w:color="auto" w:sz="4" w:space="0"/>
              <w:left w:val="single" w:color="auto" w:sz="4" w:space="0"/>
            </w:tcBorders>
            <w:shd w:val="clear" w:color="auto" w:fill="auto"/>
            <w:vAlign w:val="bottom"/>
          </w:tcPr>
          <w:p w14:paraId="3213A73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3A251FB">
            <w:pPr>
              <w:shd w:val="clear"/>
            </w:pPr>
          </w:p>
        </w:tc>
      </w:tr>
      <w:tr w14:paraId="0434072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FE9EBA4">
            <w:pPr>
              <w:shd w:val="clear"/>
            </w:pPr>
          </w:p>
        </w:tc>
        <w:tc>
          <w:tcPr>
            <w:vMerge w:val="continue"/>
            <w:tcBorders>
              <w:left w:val="single" w:color="auto" w:sz="4" w:space="0"/>
            </w:tcBorders>
            <w:shd w:val="clear" w:color="auto" w:fill="auto"/>
            <w:vAlign w:val="center"/>
          </w:tcPr>
          <w:p w14:paraId="686A0DC5">
            <w:pPr>
              <w:shd w:val="clear"/>
            </w:pPr>
          </w:p>
        </w:tc>
        <w:tc>
          <w:tcPr>
            <w:vMerge w:val="continue"/>
            <w:tcBorders>
              <w:left w:val="single" w:color="auto" w:sz="4" w:space="0"/>
            </w:tcBorders>
            <w:shd w:val="clear" w:color="auto" w:fill="auto"/>
            <w:vAlign w:val="center"/>
          </w:tcPr>
          <w:p w14:paraId="0D4B6304">
            <w:pPr>
              <w:shd w:val="clear"/>
            </w:pPr>
          </w:p>
        </w:tc>
        <w:tc>
          <w:tcPr>
            <w:tcW w:w="5854" w:type="dxa"/>
            <w:tcBorders>
              <w:top w:val="single" w:color="auto" w:sz="4" w:space="0"/>
              <w:left w:val="single" w:color="auto" w:sz="4" w:space="0"/>
            </w:tcBorders>
            <w:shd w:val="clear" w:color="auto" w:fill="auto"/>
            <w:vAlign w:val="bottom"/>
          </w:tcPr>
          <w:p w14:paraId="0C97E8C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3131B4E">
            <w:pPr>
              <w:shd w:val="clear"/>
            </w:pPr>
          </w:p>
        </w:tc>
      </w:tr>
      <w:tr w14:paraId="2984D14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C23A37B">
            <w:pPr>
              <w:shd w:val="clear"/>
            </w:pPr>
          </w:p>
        </w:tc>
        <w:tc>
          <w:tcPr>
            <w:vMerge w:val="continue"/>
            <w:tcBorders>
              <w:left w:val="single" w:color="auto" w:sz="4" w:space="0"/>
            </w:tcBorders>
            <w:shd w:val="clear" w:color="auto" w:fill="auto"/>
            <w:vAlign w:val="center"/>
          </w:tcPr>
          <w:p w14:paraId="2BCC1D8A">
            <w:pPr>
              <w:shd w:val="clear"/>
            </w:pPr>
          </w:p>
        </w:tc>
        <w:tc>
          <w:tcPr>
            <w:vMerge w:val="continue"/>
            <w:tcBorders>
              <w:left w:val="single" w:color="auto" w:sz="4" w:space="0"/>
            </w:tcBorders>
            <w:shd w:val="clear" w:color="auto" w:fill="auto"/>
            <w:vAlign w:val="center"/>
          </w:tcPr>
          <w:p w14:paraId="148620EB">
            <w:pPr>
              <w:shd w:val="clear"/>
            </w:pPr>
          </w:p>
        </w:tc>
        <w:tc>
          <w:tcPr>
            <w:tcW w:w="5854" w:type="dxa"/>
            <w:tcBorders>
              <w:top w:val="single" w:color="auto" w:sz="4" w:space="0"/>
              <w:left w:val="single" w:color="auto" w:sz="4" w:space="0"/>
            </w:tcBorders>
            <w:shd w:val="clear" w:color="auto" w:fill="auto"/>
            <w:vAlign w:val="bottom"/>
          </w:tcPr>
          <w:p w14:paraId="3EBAE82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9E34144">
            <w:pPr>
              <w:shd w:val="clear"/>
            </w:pPr>
          </w:p>
        </w:tc>
      </w:tr>
      <w:tr w14:paraId="5360FEB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E2AF026">
            <w:pPr>
              <w:shd w:val="clear"/>
            </w:pPr>
          </w:p>
        </w:tc>
        <w:tc>
          <w:tcPr>
            <w:vMerge w:val="continue"/>
            <w:tcBorders>
              <w:left w:val="single" w:color="auto" w:sz="4" w:space="0"/>
            </w:tcBorders>
            <w:shd w:val="clear" w:color="auto" w:fill="auto"/>
            <w:vAlign w:val="center"/>
          </w:tcPr>
          <w:p w14:paraId="57CEFDCA">
            <w:pPr>
              <w:shd w:val="clear"/>
            </w:pPr>
          </w:p>
        </w:tc>
        <w:tc>
          <w:tcPr>
            <w:vMerge w:val="continue"/>
            <w:tcBorders>
              <w:left w:val="single" w:color="auto" w:sz="4" w:space="0"/>
            </w:tcBorders>
            <w:shd w:val="clear" w:color="auto" w:fill="auto"/>
            <w:vAlign w:val="center"/>
          </w:tcPr>
          <w:p w14:paraId="7D8776CB">
            <w:pPr>
              <w:shd w:val="clear"/>
            </w:pPr>
          </w:p>
        </w:tc>
        <w:tc>
          <w:tcPr>
            <w:tcW w:w="5854" w:type="dxa"/>
            <w:tcBorders>
              <w:top w:val="single" w:color="auto" w:sz="4" w:space="0"/>
              <w:left w:val="single" w:color="auto" w:sz="4" w:space="0"/>
            </w:tcBorders>
            <w:shd w:val="clear" w:color="auto" w:fill="auto"/>
            <w:vAlign w:val="bottom"/>
          </w:tcPr>
          <w:p w14:paraId="100D2D0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80C023A">
            <w:pPr>
              <w:shd w:val="clear"/>
            </w:pPr>
          </w:p>
        </w:tc>
      </w:tr>
      <w:tr w14:paraId="1621111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A0E088B">
            <w:pPr>
              <w:shd w:val="clear"/>
            </w:pPr>
          </w:p>
        </w:tc>
        <w:tc>
          <w:tcPr>
            <w:vMerge w:val="continue"/>
            <w:tcBorders>
              <w:left w:val="single" w:color="auto" w:sz="4" w:space="0"/>
            </w:tcBorders>
            <w:shd w:val="clear" w:color="auto" w:fill="auto"/>
            <w:vAlign w:val="center"/>
          </w:tcPr>
          <w:p w14:paraId="427579BC">
            <w:pPr>
              <w:shd w:val="clear"/>
            </w:pPr>
          </w:p>
        </w:tc>
        <w:tc>
          <w:tcPr>
            <w:vMerge w:val="continue"/>
            <w:tcBorders>
              <w:left w:val="single" w:color="auto" w:sz="4" w:space="0"/>
            </w:tcBorders>
            <w:shd w:val="clear" w:color="auto" w:fill="auto"/>
            <w:vAlign w:val="center"/>
          </w:tcPr>
          <w:p w14:paraId="425B986A">
            <w:pPr>
              <w:shd w:val="clear"/>
            </w:pPr>
          </w:p>
        </w:tc>
        <w:tc>
          <w:tcPr>
            <w:tcW w:w="5854" w:type="dxa"/>
            <w:tcBorders>
              <w:top w:val="single" w:color="auto" w:sz="4" w:space="0"/>
              <w:left w:val="single" w:color="auto" w:sz="4" w:space="0"/>
            </w:tcBorders>
            <w:shd w:val="clear" w:color="auto" w:fill="auto"/>
            <w:vAlign w:val="bottom"/>
          </w:tcPr>
          <w:p w14:paraId="6E83A8E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DB52836">
            <w:pPr>
              <w:shd w:val="clear"/>
            </w:pPr>
          </w:p>
        </w:tc>
      </w:tr>
      <w:tr w14:paraId="534FDD5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07C86F">
            <w:pPr>
              <w:shd w:val="clear"/>
            </w:pPr>
          </w:p>
        </w:tc>
        <w:tc>
          <w:tcPr>
            <w:vMerge w:val="continue"/>
            <w:tcBorders>
              <w:left w:val="single" w:color="auto" w:sz="4" w:space="0"/>
            </w:tcBorders>
            <w:shd w:val="clear" w:color="auto" w:fill="auto"/>
            <w:vAlign w:val="center"/>
          </w:tcPr>
          <w:p w14:paraId="713C1E57">
            <w:pPr>
              <w:shd w:val="clear"/>
            </w:pPr>
          </w:p>
        </w:tc>
        <w:tc>
          <w:tcPr>
            <w:vMerge w:val="continue"/>
            <w:tcBorders>
              <w:left w:val="single" w:color="auto" w:sz="4" w:space="0"/>
            </w:tcBorders>
            <w:shd w:val="clear" w:color="auto" w:fill="auto"/>
            <w:vAlign w:val="center"/>
          </w:tcPr>
          <w:p w14:paraId="5147DB16">
            <w:pPr>
              <w:shd w:val="clear"/>
            </w:pPr>
          </w:p>
        </w:tc>
        <w:tc>
          <w:tcPr>
            <w:tcW w:w="5854" w:type="dxa"/>
            <w:tcBorders>
              <w:top w:val="single" w:color="auto" w:sz="4" w:space="0"/>
              <w:left w:val="single" w:color="auto" w:sz="4" w:space="0"/>
            </w:tcBorders>
            <w:shd w:val="clear" w:color="auto" w:fill="auto"/>
            <w:vAlign w:val="center"/>
          </w:tcPr>
          <w:p w14:paraId="00840AA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443CF2F">
            <w:pPr>
              <w:shd w:val="clear"/>
            </w:pPr>
          </w:p>
        </w:tc>
      </w:tr>
      <w:tr w14:paraId="40513DA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41B06F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7A2A161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61721C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14DDCD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66A1EA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CE8EF7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0AD68F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D6C616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6B2A56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8AB24F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C4C0462">
            <w:pPr>
              <w:shd w:val="clear"/>
              <w:spacing w:before="0" w:beforeAutospacing="0" w:after="0" w:afterAutospacing="0"/>
              <w:ind w:left="0" w:right="0" w:firstLine="400" w:firstLineChars="200"/>
              <w:jc w:val="left"/>
              <w:rPr>
                <w:rFonts w:hint="eastAsia" w:ascii="宋体" w:hAnsi="宋体" w:eastAsia="宋体" w:cs="宋体"/>
                <w:i w:val="0"/>
                <w:caps w:val="0"/>
                <w:color w:val="000000"/>
                <w:spacing w:val="0"/>
                <w:sz w:val="21"/>
                <w:szCs w:val="21"/>
                <w:lang w:val="en-US" w:eastAsia="zh-CN"/>
              </w:rPr>
            </w:pPr>
            <w:r>
              <w:rPr>
                <w:rFonts w:hint="eastAsia"/>
                <w:color w:val="000000"/>
                <w:spacing w:val="0"/>
                <w:w w:val="100"/>
                <w:position w:val="0"/>
                <w:sz w:val="20"/>
                <w:szCs w:val="20"/>
                <w:lang w:val="en-US" w:eastAsia="zh-CN" w:bidi="en-US"/>
              </w:rPr>
              <w:t>89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建筑起重机械的使用单位</w:t>
            </w:r>
          </w:p>
          <w:p w14:paraId="4459B29F">
            <w:pPr>
              <w:shd w:val="clear"/>
              <w:spacing w:before="0" w:beforeAutospacing="0" w:after="0" w:afterAutospacing="0"/>
              <w:ind w:left="0" w:right="0"/>
              <w:jc w:val="left"/>
            </w:pPr>
            <w:r>
              <w:rPr>
                <w:rFonts w:hint="eastAsia" w:ascii="宋体" w:hAnsi="宋体" w:eastAsia="宋体" w:cs="宋体"/>
                <w:i w:val="0"/>
                <w:caps w:val="0"/>
                <w:color w:val="000000"/>
                <w:spacing w:val="0"/>
                <w:sz w:val="21"/>
                <w:szCs w:val="21"/>
                <w:lang w:val="en-US" w:eastAsia="zh-CN"/>
              </w:rPr>
              <w:t>未履行《建筑起重机械安全监督管理规定》未履行第十八条第（一）、（二）、（四）、（六）项安全职责的；未指定专职设备管理人员进行现场监督检查的；擅自在建筑起重机械上安装非原制造厂制造的标准节和附着装置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EEC3243">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41A892D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第三十条违反本规定，使用单位有下列行为之一的，由县级以上地方人民政府建设主管部门责令限期改正，予以警告，并处以5000元以上3万元以下罚款：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5854" w:type="dxa"/>
            <w:tcBorders>
              <w:top w:val="single" w:color="auto" w:sz="4" w:space="0"/>
              <w:left w:val="single" w:color="auto" w:sz="4" w:space="0"/>
            </w:tcBorders>
            <w:shd w:val="clear" w:color="auto" w:fill="auto"/>
            <w:vAlign w:val="bottom"/>
          </w:tcPr>
          <w:p w14:paraId="457EB08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7ED772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42E659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EA97BB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F5C7E18">
            <w:pPr>
              <w:shd w:val="clear"/>
            </w:pPr>
          </w:p>
        </w:tc>
        <w:tc>
          <w:tcPr>
            <w:vMerge w:val="continue"/>
            <w:tcBorders>
              <w:left w:val="single" w:color="auto" w:sz="4" w:space="0"/>
            </w:tcBorders>
            <w:shd w:val="clear" w:color="auto" w:fill="auto"/>
            <w:vAlign w:val="center"/>
          </w:tcPr>
          <w:p w14:paraId="483C4A5F">
            <w:pPr>
              <w:shd w:val="clear"/>
            </w:pPr>
          </w:p>
        </w:tc>
        <w:tc>
          <w:tcPr>
            <w:vMerge w:val="continue"/>
            <w:tcBorders>
              <w:left w:val="single" w:color="auto" w:sz="4" w:space="0"/>
            </w:tcBorders>
            <w:shd w:val="clear" w:color="auto" w:fill="auto"/>
            <w:vAlign w:val="center"/>
          </w:tcPr>
          <w:p w14:paraId="5E38B5CE">
            <w:pPr>
              <w:shd w:val="clear"/>
            </w:pPr>
          </w:p>
        </w:tc>
        <w:tc>
          <w:tcPr>
            <w:tcW w:w="5854" w:type="dxa"/>
            <w:tcBorders>
              <w:top w:val="single" w:color="auto" w:sz="4" w:space="0"/>
              <w:left w:val="single" w:color="auto" w:sz="4" w:space="0"/>
            </w:tcBorders>
            <w:shd w:val="clear" w:color="auto" w:fill="auto"/>
            <w:vAlign w:val="bottom"/>
          </w:tcPr>
          <w:p w14:paraId="4DFAAFD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270C64E">
            <w:pPr>
              <w:shd w:val="clear"/>
            </w:pPr>
          </w:p>
        </w:tc>
      </w:tr>
      <w:tr w14:paraId="1DC8B7C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6799DD9">
            <w:pPr>
              <w:shd w:val="clear"/>
            </w:pPr>
          </w:p>
        </w:tc>
        <w:tc>
          <w:tcPr>
            <w:vMerge w:val="continue"/>
            <w:tcBorders>
              <w:left w:val="single" w:color="auto" w:sz="4" w:space="0"/>
            </w:tcBorders>
            <w:shd w:val="clear" w:color="auto" w:fill="auto"/>
            <w:vAlign w:val="center"/>
          </w:tcPr>
          <w:p w14:paraId="73DDC3C8">
            <w:pPr>
              <w:shd w:val="clear"/>
            </w:pPr>
          </w:p>
        </w:tc>
        <w:tc>
          <w:tcPr>
            <w:vMerge w:val="continue"/>
            <w:tcBorders>
              <w:left w:val="single" w:color="auto" w:sz="4" w:space="0"/>
            </w:tcBorders>
            <w:shd w:val="clear" w:color="auto" w:fill="auto"/>
            <w:vAlign w:val="center"/>
          </w:tcPr>
          <w:p w14:paraId="0804B57C">
            <w:pPr>
              <w:shd w:val="clear"/>
            </w:pPr>
          </w:p>
        </w:tc>
        <w:tc>
          <w:tcPr>
            <w:tcW w:w="5854" w:type="dxa"/>
            <w:tcBorders>
              <w:top w:val="single" w:color="auto" w:sz="4" w:space="0"/>
              <w:left w:val="single" w:color="auto" w:sz="4" w:space="0"/>
            </w:tcBorders>
            <w:shd w:val="clear" w:color="auto" w:fill="auto"/>
            <w:vAlign w:val="bottom"/>
          </w:tcPr>
          <w:p w14:paraId="5C60ACB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D5FE054">
            <w:pPr>
              <w:shd w:val="clear"/>
            </w:pPr>
          </w:p>
        </w:tc>
      </w:tr>
      <w:tr w14:paraId="442E246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D60471D">
            <w:pPr>
              <w:shd w:val="clear"/>
            </w:pPr>
          </w:p>
        </w:tc>
        <w:tc>
          <w:tcPr>
            <w:vMerge w:val="continue"/>
            <w:tcBorders>
              <w:left w:val="single" w:color="auto" w:sz="4" w:space="0"/>
            </w:tcBorders>
            <w:shd w:val="clear" w:color="auto" w:fill="auto"/>
            <w:vAlign w:val="center"/>
          </w:tcPr>
          <w:p w14:paraId="4AC3CD41">
            <w:pPr>
              <w:shd w:val="clear"/>
            </w:pPr>
          </w:p>
        </w:tc>
        <w:tc>
          <w:tcPr>
            <w:vMerge w:val="continue"/>
            <w:tcBorders>
              <w:left w:val="single" w:color="auto" w:sz="4" w:space="0"/>
            </w:tcBorders>
            <w:shd w:val="clear" w:color="auto" w:fill="auto"/>
            <w:vAlign w:val="center"/>
          </w:tcPr>
          <w:p w14:paraId="4D1F9D19">
            <w:pPr>
              <w:shd w:val="clear"/>
            </w:pPr>
          </w:p>
        </w:tc>
        <w:tc>
          <w:tcPr>
            <w:tcW w:w="5854" w:type="dxa"/>
            <w:tcBorders>
              <w:top w:val="single" w:color="auto" w:sz="4" w:space="0"/>
              <w:left w:val="single" w:color="auto" w:sz="4" w:space="0"/>
            </w:tcBorders>
            <w:shd w:val="clear" w:color="auto" w:fill="auto"/>
            <w:vAlign w:val="bottom"/>
          </w:tcPr>
          <w:p w14:paraId="120411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C8D21D4">
            <w:pPr>
              <w:shd w:val="clear"/>
            </w:pPr>
          </w:p>
        </w:tc>
      </w:tr>
      <w:tr w14:paraId="49FA0D8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B46BC4D">
            <w:pPr>
              <w:shd w:val="clear"/>
            </w:pPr>
          </w:p>
        </w:tc>
        <w:tc>
          <w:tcPr>
            <w:vMerge w:val="continue"/>
            <w:tcBorders>
              <w:left w:val="single" w:color="auto" w:sz="4" w:space="0"/>
            </w:tcBorders>
            <w:shd w:val="clear" w:color="auto" w:fill="auto"/>
            <w:vAlign w:val="center"/>
          </w:tcPr>
          <w:p w14:paraId="12C7E438">
            <w:pPr>
              <w:shd w:val="clear"/>
            </w:pPr>
          </w:p>
        </w:tc>
        <w:tc>
          <w:tcPr>
            <w:vMerge w:val="continue"/>
            <w:tcBorders>
              <w:left w:val="single" w:color="auto" w:sz="4" w:space="0"/>
            </w:tcBorders>
            <w:shd w:val="clear" w:color="auto" w:fill="auto"/>
            <w:vAlign w:val="center"/>
          </w:tcPr>
          <w:p w14:paraId="2E559CE1">
            <w:pPr>
              <w:shd w:val="clear"/>
            </w:pPr>
          </w:p>
        </w:tc>
        <w:tc>
          <w:tcPr>
            <w:tcW w:w="5854" w:type="dxa"/>
            <w:tcBorders>
              <w:top w:val="single" w:color="auto" w:sz="4" w:space="0"/>
              <w:left w:val="single" w:color="auto" w:sz="4" w:space="0"/>
            </w:tcBorders>
            <w:shd w:val="clear" w:color="auto" w:fill="auto"/>
            <w:vAlign w:val="bottom"/>
          </w:tcPr>
          <w:p w14:paraId="042B1A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4607932">
            <w:pPr>
              <w:shd w:val="clear"/>
            </w:pPr>
          </w:p>
        </w:tc>
      </w:tr>
      <w:tr w14:paraId="5DEA494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B867F4F">
            <w:pPr>
              <w:shd w:val="clear"/>
            </w:pPr>
          </w:p>
        </w:tc>
        <w:tc>
          <w:tcPr>
            <w:vMerge w:val="continue"/>
            <w:tcBorders>
              <w:left w:val="single" w:color="auto" w:sz="4" w:space="0"/>
            </w:tcBorders>
            <w:shd w:val="clear" w:color="auto" w:fill="auto"/>
            <w:vAlign w:val="center"/>
          </w:tcPr>
          <w:p w14:paraId="0040D3D0">
            <w:pPr>
              <w:shd w:val="clear"/>
            </w:pPr>
          </w:p>
        </w:tc>
        <w:tc>
          <w:tcPr>
            <w:vMerge w:val="continue"/>
            <w:tcBorders>
              <w:left w:val="single" w:color="auto" w:sz="4" w:space="0"/>
            </w:tcBorders>
            <w:shd w:val="clear" w:color="auto" w:fill="auto"/>
            <w:vAlign w:val="center"/>
          </w:tcPr>
          <w:p w14:paraId="2749117F">
            <w:pPr>
              <w:shd w:val="clear"/>
            </w:pPr>
          </w:p>
        </w:tc>
        <w:tc>
          <w:tcPr>
            <w:tcW w:w="5854" w:type="dxa"/>
            <w:tcBorders>
              <w:top w:val="single" w:color="auto" w:sz="4" w:space="0"/>
              <w:left w:val="single" w:color="auto" w:sz="4" w:space="0"/>
            </w:tcBorders>
            <w:shd w:val="clear" w:color="auto" w:fill="auto"/>
            <w:vAlign w:val="bottom"/>
          </w:tcPr>
          <w:p w14:paraId="1A78538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869DEE3">
            <w:pPr>
              <w:shd w:val="clear"/>
            </w:pPr>
          </w:p>
        </w:tc>
      </w:tr>
      <w:tr w14:paraId="404B2CA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7D3DE07">
            <w:pPr>
              <w:shd w:val="clear"/>
            </w:pPr>
          </w:p>
        </w:tc>
        <w:tc>
          <w:tcPr>
            <w:vMerge w:val="continue"/>
            <w:tcBorders>
              <w:left w:val="single" w:color="auto" w:sz="4" w:space="0"/>
            </w:tcBorders>
            <w:shd w:val="clear" w:color="auto" w:fill="auto"/>
            <w:vAlign w:val="center"/>
          </w:tcPr>
          <w:p w14:paraId="26C847AE">
            <w:pPr>
              <w:shd w:val="clear"/>
            </w:pPr>
          </w:p>
        </w:tc>
        <w:tc>
          <w:tcPr>
            <w:vMerge w:val="continue"/>
            <w:tcBorders>
              <w:left w:val="single" w:color="auto" w:sz="4" w:space="0"/>
            </w:tcBorders>
            <w:shd w:val="clear" w:color="auto" w:fill="auto"/>
            <w:vAlign w:val="center"/>
          </w:tcPr>
          <w:p w14:paraId="44EDFD92">
            <w:pPr>
              <w:shd w:val="clear"/>
            </w:pPr>
          </w:p>
        </w:tc>
        <w:tc>
          <w:tcPr>
            <w:tcW w:w="5854" w:type="dxa"/>
            <w:tcBorders>
              <w:top w:val="single" w:color="auto" w:sz="4" w:space="0"/>
              <w:left w:val="single" w:color="auto" w:sz="4" w:space="0"/>
            </w:tcBorders>
            <w:shd w:val="clear" w:color="auto" w:fill="auto"/>
            <w:vAlign w:val="bottom"/>
          </w:tcPr>
          <w:p w14:paraId="5D221FF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4CE1778">
            <w:pPr>
              <w:shd w:val="clear"/>
            </w:pPr>
          </w:p>
        </w:tc>
      </w:tr>
      <w:tr w14:paraId="736CD16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71BC2FD">
            <w:pPr>
              <w:shd w:val="clear"/>
            </w:pPr>
          </w:p>
        </w:tc>
        <w:tc>
          <w:tcPr>
            <w:vMerge w:val="continue"/>
            <w:tcBorders>
              <w:left w:val="single" w:color="auto" w:sz="4" w:space="0"/>
            </w:tcBorders>
            <w:shd w:val="clear" w:color="auto" w:fill="auto"/>
            <w:vAlign w:val="center"/>
          </w:tcPr>
          <w:p w14:paraId="74509646">
            <w:pPr>
              <w:shd w:val="clear"/>
            </w:pPr>
          </w:p>
        </w:tc>
        <w:tc>
          <w:tcPr>
            <w:vMerge w:val="continue"/>
            <w:tcBorders>
              <w:left w:val="single" w:color="auto" w:sz="4" w:space="0"/>
            </w:tcBorders>
            <w:shd w:val="clear" w:color="auto" w:fill="auto"/>
            <w:vAlign w:val="center"/>
          </w:tcPr>
          <w:p w14:paraId="2FA5C162">
            <w:pPr>
              <w:shd w:val="clear"/>
            </w:pPr>
          </w:p>
        </w:tc>
        <w:tc>
          <w:tcPr>
            <w:tcW w:w="5854" w:type="dxa"/>
            <w:tcBorders>
              <w:top w:val="single" w:color="auto" w:sz="4" w:space="0"/>
              <w:left w:val="single" w:color="auto" w:sz="4" w:space="0"/>
            </w:tcBorders>
            <w:shd w:val="clear" w:color="auto" w:fill="auto"/>
            <w:vAlign w:val="center"/>
          </w:tcPr>
          <w:p w14:paraId="5695FB1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A25FA53">
            <w:pPr>
              <w:shd w:val="clear"/>
            </w:pPr>
          </w:p>
        </w:tc>
      </w:tr>
      <w:tr w14:paraId="21134BA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DF90F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081A454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2217B9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4B7B47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572800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268F0D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CA187D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C12B8F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7F4E75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7BD585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9C2936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施工总承包单位未履行《建筑起重机械安全监督管理规定》第二十一条第（一）、（三）、（四）、（五）、（七）项安全职责的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ABBED8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521CF35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一条违反本规定，施工总承包单位未履行第二十一条第（一）、（三）、（四）、（五）、（七）项安全职责的，由县级以上地方人民政府建设主管部门责令限期改正，予以警告，并处以5000元以上3万元以下罚款。</w:t>
            </w:r>
          </w:p>
        </w:tc>
        <w:tc>
          <w:tcPr>
            <w:tcW w:w="5854" w:type="dxa"/>
            <w:tcBorders>
              <w:top w:val="single" w:color="auto" w:sz="4" w:space="0"/>
              <w:left w:val="single" w:color="auto" w:sz="4" w:space="0"/>
            </w:tcBorders>
            <w:shd w:val="clear" w:color="auto" w:fill="auto"/>
            <w:vAlign w:val="bottom"/>
          </w:tcPr>
          <w:p w14:paraId="1F3B379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42A8E8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B8DF53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5F929E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7C64512">
            <w:pPr>
              <w:shd w:val="clear"/>
            </w:pPr>
          </w:p>
        </w:tc>
        <w:tc>
          <w:tcPr>
            <w:vMerge w:val="continue"/>
            <w:tcBorders>
              <w:left w:val="single" w:color="auto" w:sz="4" w:space="0"/>
            </w:tcBorders>
            <w:shd w:val="clear" w:color="auto" w:fill="auto"/>
            <w:vAlign w:val="center"/>
          </w:tcPr>
          <w:p w14:paraId="5863BED9">
            <w:pPr>
              <w:shd w:val="clear"/>
            </w:pPr>
          </w:p>
        </w:tc>
        <w:tc>
          <w:tcPr>
            <w:vMerge w:val="continue"/>
            <w:tcBorders>
              <w:left w:val="single" w:color="auto" w:sz="4" w:space="0"/>
            </w:tcBorders>
            <w:shd w:val="clear" w:color="auto" w:fill="auto"/>
            <w:vAlign w:val="center"/>
          </w:tcPr>
          <w:p w14:paraId="7B0C4F71">
            <w:pPr>
              <w:shd w:val="clear"/>
            </w:pPr>
          </w:p>
        </w:tc>
        <w:tc>
          <w:tcPr>
            <w:tcW w:w="5854" w:type="dxa"/>
            <w:tcBorders>
              <w:top w:val="single" w:color="auto" w:sz="4" w:space="0"/>
              <w:left w:val="single" w:color="auto" w:sz="4" w:space="0"/>
            </w:tcBorders>
            <w:shd w:val="clear" w:color="auto" w:fill="auto"/>
            <w:vAlign w:val="bottom"/>
          </w:tcPr>
          <w:p w14:paraId="17C92C9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282DF25">
            <w:pPr>
              <w:shd w:val="clear"/>
            </w:pPr>
          </w:p>
        </w:tc>
      </w:tr>
      <w:tr w14:paraId="06C868A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D43089">
            <w:pPr>
              <w:shd w:val="clear"/>
            </w:pPr>
          </w:p>
        </w:tc>
        <w:tc>
          <w:tcPr>
            <w:vMerge w:val="continue"/>
            <w:tcBorders>
              <w:left w:val="single" w:color="auto" w:sz="4" w:space="0"/>
            </w:tcBorders>
            <w:shd w:val="clear" w:color="auto" w:fill="auto"/>
            <w:vAlign w:val="center"/>
          </w:tcPr>
          <w:p w14:paraId="79911FCA">
            <w:pPr>
              <w:shd w:val="clear"/>
            </w:pPr>
          </w:p>
        </w:tc>
        <w:tc>
          <w:tcPr>
            <w:vMerge w:val="continue"/>
            <w:tcBorders>
              <w:left w:val="single" w:color="auto" w:sz="4" w:space="0"/>
            </w:tcBorders>
            <w:shd w:val="clear" w:color="auto" w:fill="auto"/>
            <w:vAlign w:val="center"/>
          </w:tcPr>
          <w:p w14:paraId="755EE762">
            <w:pPr>
              <w:shd w:val="clear"/>
            </w:pPr>
          </w:p>
        </w:tc>
        <w:tc>
          <w:tcPr>
            <w:tcW w:w="5854" w:type="dxa"/>
            <w:tcBorders>
              <w:top w:val="single" w:color="auto" w:sz="4" w:space="0"/>
              <w:left w:val="single" w:color="auto" w:sz="4" w:space="0"/>
            </w:tcBorders>
            <w:shd w:val="clear" w:color="auto" w:fill="auto"/>
            <w:vAlign w:val="bottom"/>
          </w:tcPr>
          <w:p w14:paraId="2907E7A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76C48E1">
            <w:pPr>
              <w:shd w:val="clear"/>
            </w:pPr>
          </w:p>
        </w:tc>
      </w:tr>
      <w:tr w14:paraId="69EE834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1199770">
            <w:pPr>
              <w:shd w:val="clear"/>
            </w:pPr>
          </w:p>
        </w:tc>
        <w:tc>
          <w:tcPr>
            <w:vMerge w:val="continue"/>
            <w:tcBorders>
              <w:left w:val="single" w:color="auto" w:sz="4" w:space="0"/>
            </w:tcBorders>
            <w:shd w:val="clear" w:color="auto" w:fill="auto"/>
            <w:vAlign w:val="center"/>
          </w:tcPr>
          <w:p w14:paraId="659D9111">
            <w:pPr>
              <w:shd w:val="clear"/>
            </w:pPr>
          </w:p>
        </w:tc>
        <w:tc>
          <w:tcPr>
            <w:vMerge w:val="continue"/>
            <w:tcBorders>
              <w:left w:val="single" w:color="auto" w:sz="4" w:space="0"/>
            </w:tcBorders>
            <w:shd w:val="clear" w:color="auto" w:fill="auto"/>
            <w:vAlign w:val="center"/>
          </w:tcPr>
          <w:p w14:paraId="217C0776">
            <w:pPr>
              <w:shd w:val="clear"/>
            </w:pPr>
          </w:p>
        </w:tc>
        <w:tc>
          <w:tcPr>
            <w:tcW w:w="5854" w:type="dxa"/>
            <w:tcBorders>
              <w:top w:val="single" w:color="auto" w:sz="4" w:space="0"/>
              <w:left w:val="single" w:color="auto" w:sz="4" w:space="0"/>
            </w:tcBorders>
            <w:shd w:val="clear" w:color="auto" w:fill="auto"/>
            <w:vAlign w:val="bottom"/>
          </w:tcPr>
          <w:p w14:paraId="656140B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37F42E">
            <w:pPr>
              <w:shd w:val="clear"/>
            </w:pPr>
          </w:p>
        </w:tc>
      </w:tr>
      <w:tr w14:paraId="7BAB3EF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FD6C549">
            <w:pPr>
              <w:shd w:val="clear"/>
            </w:pPr>
          </w:p>
        </w:tc>
        <w:tc>
          <w:tcPr>
            <w:vMerge w:val="continue"/>
            <w:tcBorders>
              <w:left w:val="single" w:color="auto" w:sz="4" w:space="0"/>
            </w:tcBorders>
            <w:shd w:val="clear" w:color="auto" w:fill="auto"/>
            <w:vAlign w:val="center"/>
          </w:tcPr>
          <w:p w14:paraId="4C6AE941">
            <w:pPr>
              <w:shd w:val="clear"/>
            </w:pPr>
          </w:p>
        </w:tc>
        <w:tc>
          <w:tcPr>
            <w:vMerge w:val="continue"/>
            <w:tcBorders>
              <w:left w:val="single" w:color="auto" w:sz="4" w:space="0"/>
            </w:tcBorders>
            <w:shd w:val="clear" w:color="auto" w:fill="auto"/>
            <w:vAlign w:val="center"/>
          </w:tcPr>
          <w:p w14:paraId="17D9E6A9">
            <w:pPr>
              <w:shd w:val="clear"/>
            </w:pPr>
          </w:p>
        </w:tc>
        <w:tc>
          <w:tcPr>
            <w:tcW w:w="5854" w:type="dxa"/>
            <w:tcBorders>
              <w:top w:val="single" w:color="auto" w:sz="4" w:space="0"/>
              <w:left w:val="single" w:color="auto" w:sz="4" w:space="0"/>
            </w:tcBorders>
            <w:shd w:val="clear" w:color="auto" w:fill="auto"/>
            <w:vAlign w:val="bottom"/>
          </w:tcPr>
          <w:p w14:paraId="15BA381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E22AEDD">
            <w:pPr>
              <w:shd w:val="clear"/>
            </w:pPr>
          </w:p>
        </w:tc>
      </w:tr>
      <w:tr w14:paraId="7CBD250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819AD51">
            <w:pPr>
              <w:shd w:val="clear"/>
            </w:pPr>
          </w:p>
        </w:tc>
        <w:tc>
          <w:tcPr>
            <w:vMerge w:val="continue"/>
            <w:tcBorders>
              <w:left w:val="single" w:color="auto" w:sz="4" w:space="0"/>
            </w:tcBorders>
            <w:shd w:val="clear" w:color="auto" w:fill="auto"/>
            <w:vAlign w:val="center"/>
          </w:tcPr>
          <w:p w14:paraId="3C89D050">
            <w:pPr>
              <w:shd w:val="clear"/>
            </w:pPr>
          </w:p>
        </w:tc>
        <w:tc>
          <w:tcPr>
            <w:vMerge w:val="continue"/>
            <w:tcBorders>
              <w:left w:val="single" w:color="auto" w:sz="4" w:space="0"/>
            </w:tcBorders>
            <w:shd w:val="clear" w:color="auto" w:fill="auto"/>
            <w:vAlign w:val="center"/>
          </w:tcPr>
          <w:p w14:paraId="13E6DE77">
            <w:pPr>
              <w:shd w:val="clear"/>
            </w:pPr>
          </w:p>
        </w:tc>
        <w:tc>
          <w:tcPr>
            <w:tcW w:w="5854" w:type="dxa"/>
            <w:tcBorders>
              <w:top w:val="single" w:color="auto" w:sz="4" w:space="0"/>
              <w:left w:val="single" w:color="auto" w:sz="4" w:space="0"/>
            </w:tcBorders>
            <w:shd w:val="clear" w:color="auto" w:fill="auto"/>
            <w:vAlign w:val="bottom"/>
          </w:tcPr>
          <w:p w14:paraId="68AB589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B5D4251">
            <w:pPr>
              <w:shd w:val="clear"/>
            </w:pPr>
          </w:p>
        </w:tc>
      </w:tr>
      <w:tr w14:paraId="1FD8CF3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D71507">
            <w:pPr>
              <w:shd w:val="clear"/>
            </w:pPr>
          </w:p>
        </w:tc>
        <w:tc>
          <w:tcPr>
            <w:vMerge w:val="continue"/>
            <w:tcBorders>
              <w:left w:val="single" w:color="auto" w:sz="4" w:space="0"/>
            </w:tcBorders>
            <w:shd w:val="clear" w:color="auto" w:fill="auto"/>
            <w:vAlign w:val="center"/>
          </w:tcPr>
          <w:p w14:paraId="005DB0BB">
            <w:pPr>
              <w:shd w:val="clear"/>
            </w:pPr>
          </w:p>
        </w:tc>
        <w:tc>
          <w:tcPr>
            <w:vMerge w:val="continue"/>
            <w:tcBorders>
              <w:left w:val="single" w:color="auto" w:sz="4" w:space="0"/>
            </w:tcBorders>
            <w:shd w:val="clear" w:color="auto" w:fill="auto"/>
            <w:vAlign w:val="center"/>
          </w:tcPr>
          <w:p w14:paraId="10243F42">
            <w:pPr>
              <w:shd w:val="clear"/>
            </w:pPr>
          </w:p>
        </w:tc>
        <w:tc>
          <w:tcPr>
            <w:tcW w:w="5854" w:type="dxa"/>
            <w:tcBorders>
              <w:top w:val="single" w:color="auto" w:sz="4" w:space="0"/>
              <w:left w:val="single" w:color="auto" w:sz="4" w:space="0"/>
            </w:tcBorders>
            <w:shd w:val="clear" w:color="auto" w:fill="auto"/>
            <w:vAlign w:val="bottom"/>
          </w:tcPr>
          <w:p w14:paraId="2EBB7F3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3EF7BE3">
            <w:pPr>
              <w:shd w:val="clear"/>
            </w:pPr>
          </w:p>
        </w:tc>
      </w:tr>
      <w:tr w14:paraId="46653BA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5B7CEF6">
            <w:pPr>
              <w:shd w:val="clear"/>
            </w:pPr>
          </w:p>
        </w:tc>
        <w:tc>
          <w:tcPr>
            <w:vMerge w:val="continue"/>
            <w:tcBorders>
              <w:left w:val="single" w:color="auto" w:sz="4" w:space="0"/>
            </w:tcBorders>
            <w:shd w:val="clear" w:color="auto" w:fill="auto"/>
            <w:vAlign w:val="center"/>
          </w:tcPr>
          <w:p w14:paraId="4B188AAB">
            <w:pPr>
              <w:shd w:val="clear"/>
            </w:pPr>
          </w:p>
        </w:tc>
        <w:tc>
          <w:tcPr>
            <w:vMerge w:val="continue"/>
            <w:tcBorders>
              <w:left w:val="single" w:color="auto" w:sz="4" w:space="0"/>
            </w:tcBorders>
            <w:shd w:val="clear" w:color="auto" w:fill="auto"/>
            <w:vAlign w:val="center"/>
          </w:tcPr>
          <w:p w14:paraId="08827B40">
            <w:pPr>
              <w:shd w:val="clear"/>
            </w:pPr>
          </w:p>
        </w:tc>
        <w:tc>
          <w:tcPr>
            <w:tcW w:w="5854" w:type="dxa"/>
            <w:tcBorders>
              <w:top w:val="single" w:color="auto" w:sz="4" w:space="0"/>
              <w:left w:val="single" w:color="auto" w:sz="4" w:space="0"/>
            </w:tcBorders>
            <w:shd w:val="clear" w:color="auto" w:fill="auto"/>
            <w:vAlign w:val="center"/>
          </w:tcPr>
          <w:p w14:paraId="20D794F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961130">
            <w:pPr>
              <w:shd w:val="clear"/>
            </w:pPr>
          </w:p>
        </w:tc>
      </w:tr>
      <w:tr w14:paraId="7AD861D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192D9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5C13202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D7260D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036DE6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8C6B7A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F71FCC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872E6B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7F711B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4758BD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66EC64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D99E1A">
            <w:pPr>
              <w:shd w:val="clear"/>
              <w:spacing w:before="0" w:beforeAutospacing="0" w:after="0" w:afterAutospacing="0"/>
              <w:ind w:left="0" w:right="0" w:firstLine="400" w:firstLineChars="200"/>
              <w:jc w:val="left"/>
              <w:rPr>
                <w:rFonts w:hint="eastAsia" w:ascii="宋体" w:hAnsi="宋体" w:eastAsia="宋体" w:cs="宋体"/>
                <w:i w:val="0"/>
                <w:caps w:val="0"/>
                <w:color w:val="000000"/>
                <w:spacing w:val="0"/>
                <w:sz w:val="21"/>
                <w:szCs w:val="21"/>
                <w:lang w:val="en-US" w:eastAsia="zh-CN"/>
              </w:rPr>
            </w:pPr>
            <w:r>
              <w:rPr>
                <w:rFonts w:hint="eastAsia"/>
                <w:color w:val="000000"/>
                <w:spacing w:val="0"/>
                <w:w w:val="100"/>
                <w:position w:val="0"/>
                <w:sz w:val="20"/>
                <w:szCs w:val="20"/>
                <w:lang w:val="en-US" w:eastAsia="zh-CN" w:bidi="en-US"/>
              </w:rPr>
              <w:t>91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监理单位未履行以下安全职责审核建筑起重机械特种设备制造许可证、产品合格证、制造监督检验证明、备案证明等文件；审核建筑起重机械安装单位、使用单位的资质证书、安全生产许可证和特种作业人员的特种作业操作资格证书；审核建筑起重机械安装、拆卸工程专项施工方案；监督安装单位执行建筑起重机械安装、拆卸工程专项施工方案情况；监督检查建筑起重机械的使用情况；</w:t>
            </w:r>
          </w:p>
          <w:p w14:paraId="2F98F5A8">
            <w:pPr>
              <w:pStyle w:val="22"/>
              <w:keepNext w:val="0"/>
              <w:keepLines w:val="0"/>
              <w:widowControl w:val="0"/>
              <w:shd w:val="clear" w:color="auto"/>
              <w:bidi w:val="0"/>
              <w:spacing w:before="0" w:after="0" w:line="278" w:lineRule="exact"/>
              <w:ind w:left="0" w:right="0" w:firstLine="420"/>
              <w:jc w:val="left"/>
            </w:pPr>
            <w:r>
              <w:rPr>
                <w:rFonts w:hint="eastAsia" w:ascii="宋体" w:hAnsi="宋体" w:eastAsia="宋体" w:cs="宋体"/>
                <w:i w:val="0"/>
                <w:caps w:val="0"/>
                <w:color w:val="000000"/>
                <w:spacing w:val="0"/>
                <w:sz w:val="21"/>
                <w:szCs w:val="21"/>
                <w:lang w:val="en-US" w:eastAsia="zh-CN"/>
              </w:rPr>
              <w:t>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C0A057F">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69381D68">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第三十二条违反本规定，监理单位未履行第二十二条第（一）、（二）、（四）、（五）项安全职责的，由县级以上地方人民政府建设主管部门责令限期改正，予以警告，并处以5000元以上3万元以下罚款。</w:t>
            </w:r>
          </w:p>
        </w:tc>
        <w:tc>
          <w:tcPr>
            <w:tcW w:w="5854" w:type="dxa"/>
            <w:tcBorders>
              <w:top w:val="single" w:color="auto" w:sz="4" w:space="0"/>
              <w:left w:val="single" w:color="auto" w:sz="4" w:space="0"/>
            </w:tcBorders>
            <w:shd w:val="clear" w:color="auto" w:fill="auto"/>
            <w:vAlign w:val="bottom"/>
          </w:tcPr>
          <w:p w14:paraId="2303F4C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547128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065CE7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1159AE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5007AA4">
            <w:pPr>
              <w:shd w:val="clear"/>
            </w:pPr>
          </w:p>
        </w:tc>
        <w:tc>
          <w:tcPr>
            <w:vMerge w:val="continue"/>
            <w:tcBorders>
              <w:left w:val="single" w:color="auto" w:sz="4" w:space="0"/>
            </w:tcBorders>
            <w:shd w:val="clear" w:color="auto" w:fill="auto"/>
            <w:vAlign w:val="center"/>
          </w:tcPr>
          <w:p w14:paraId="685092F4">
            <w:pPr>
              <w:shd w:val="clear"/>
            </w:pPr>
          </w:p>
        </w:tc>
        <w:tc>
          <w:tcPr>
            <w:vMerge w:val="continue"/>
            <w:tcBorders>
              <w:left w:val="single" w:color="auto" w:sz="4" w:space="0"/>
            </w:tcBorders>
            <w:shd w:val="clear" w:color="auto" w:fill="auto"/>
            <w:vAlign w:val="center"/>
          </w:tcPr>
          <w:p w14:paraId="680E9FD0">
            <w:pPr>
              <w:shd w:val="clear"/>
            </w:pPr>
          </w:p>
        </w:tc>
        <w:tc>
          <w:tcPr>
            <w:tcW w:w="5854" w:type="dxa"/>
            <w:tcBorders>
              <w:top w:val="single" w:color="auto" w:sz="4" w:space="0"/>
              <w:left w:val="single" w:color="auto" w:sz="4" w:space="0"/>
            </w:tcBorders>
            <w:shd w:val="clear" w:color="auto" w:fill="auto"/>
            <w:vAlign w:val="bottom"/>
          </w:tcPr>
          <w:p w14:paraId="0393D8B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558CB3C">
            <w:pPr>
              <w:shd w:val="clear"/>
            </w:pPr>
          </w:p>
        </w:tc>
      </w:tr>
      <w:tr w14:paraId="359523D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A12E944">
            <w:pPr>
              <w:shd w:val="clear"/>
            </w:pPr>
          </w:p>
        </w:tc>
        <w:tc>
          <w:tcPr>
            <w:vMerge w:val="continue"/>
            <w:tcBorders>
              <w:left w:val="single" w:color="auto" w:sz="4" w:space="0"/>
            </w:tcBorders>
            <w:shd w:val="clear" w:color="auto" w:fill="auto"/>
            <w:vAlign w:val="center"/>
          </w:tcPr>
          <w:p w14:paraId="574AA4C7">
            <w:pPr>
              <w:shd w:val="clear"/>
            </w:pPr>
          </w:p>
        </w:tc>
        <w:tc>
          <w:tcPr>
            <w:vMerge w:val="continue"/>
            <w:tcBorders>
              <w:left w:val="single" w:color="auto" w:sz="4" w:space="0"/>
            </w:tcBorders>
            <w:shd w:val="clear" w:color="auto" w:fill="auto"/>
            <w:vAlign w:val="center"/>
          </w:tcPr>
          <w:p w14:paraId="09509CB0">
            <w:pPr>
              <w:shd w:val="clear"/>
            </w:pPr>
          </w:p>
        </w:tc>
        <w:tc>
          <w:tcPr>
            <w:tcW w:w="5854" w:type="dxa"/>
            <w:tcBorders>
              <w:top w:val="single" w:color="auto" w:sz="4" w:space="0"/>
              <w:left w:val="single" w:color="auto" w:sz="4" w:space="0"/>
            </w:tcBorders>
            <w:shd w:val="clear" w:color="auto" w:fill="auto"/>
            <w:vAlign w:val="bottom"/>
          </w:tcPr>
          <w:p w14:paraId="301ABDDD">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5F0302C">
            <w:pPr>
              <w:shd w:val="clear"/>
            </w:pPr>
          </w:p>
        </w:tc>
      </w:tr>
      <w:tr w14:paraId="1251182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7A0BF70">
            <w:pPr>
              <w:shd w:val="clear"/>
            </w:pPr>
          </w:p>
        </w:tc>
        <w:tc>
          <w:tcPr>
            <w:vMerge w:val="continue"/>
            <w:tcBorders>
              <w:left w:val="single" w:color="auto" w:sz="4" w:space="0"/>
            </w:tcBorders>
            <w:shd w:val="clear" w:color="auto" w:fill="auto"/>
            <w:vAlign w:val="center"/>
          </w:tcPr>
          <w:p w14:paraId="7D54630E">
            <w:pPr>
              <w:shd w:val="clear"/>
            </w:pPr>
          </w:p>
        </w:tc>
        <w:tc>
          <w:tcPr>
            <w:vMerge w:val="continue"/>
            <w:tcBorders>
              <w:left w:val="single" w:color="auto" w:sz="4" w:space="0"/>
            </w:tcBorders>
            <w:shd w:val="clear" w:color="auto" w:fill="auto"/>
            <w:vAlign w:val="center"/>
          </w:tcPr>
          <w:p w14:paraId="43CA729B">
            <w:pPr>
              <w:shd w:val="clear"/>
            </w:pPr>
          </w:p>
        </w:tc>
        <w:tc>
          <w:tcPr>
            <w:tcW w:w="5854" w:type="dxa"/>
            <w:tcBorders>
              <w:top w:val="single" w:color="auto" w:sz="4" w:space="0"/>
              <w:left w:val="single" w:color="auto" w:sz="4" w:space="0"/>
            </w:tcBorders>
            <w:shd w:val="clear" w:color="auto" w:fill="auto"/>
            <w:vAlign w:val="bottom"/>
          </w:tcPr>
          <w:p w14:paraId="58901E7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68872ED">
            <w:pPr>
              <w:shd w:val="clear"/>
            </w:pPr>
          </w:p>
        </w:tc>
      </w:tr>
      <w:tr w14:paraId="6603010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ADDEE9F">
            <w:pPr>
              <w:shd w:val="clear"/>
            </w:pPr>
          </w:p>
        </w:tc>
        <w:tc>
          <w:tcPr>
            <w:vMerge w:val="continue"/>
            <w:tcBorders>
              <w:left w:val="single" w:color="auto" w:sz="4" w:space="0"/>
            </w:tcBorders>
            <w:shd w:val="clear" w:color="auto" w:fill="auto"/>
            <w:vAlign w:val="center"/>
          </w:tcPr>
          <w:p w14:paraId="76D0328B">
            <w:pPr>
              <w:shd w:val="clear"/>
            </w:pPr>
          </w:p>
        </w:tc>
        <w:tc>
          <w:tcPr>
            <w:vMerge w:val="continue"/>
            <w:tcBorders>
              <w:left w:val="single" w:color="auto" w:sz="4" w:space="0"/>
            </w:tcBorders>
            <w:shd w:val="clear" w:color="auto" w:fill="auto"/>
            <w:vAlign w:val="center"/>
          </w:tcPr>
          <w:p w14:paraId="0B8477AC">
            <w:pPr>
              <w:shd w:val="clear"/>
            </w:pPr>
          </w:p>
        </w:tc>
        <w:tc>
          <w:tcPr>
            <w:tcW w:w="5854" w:type="dxa"/>
            <w:tcBorders>
              <w:top w:val="single" w:color="auto" w:sz="4" w:space="0"/>
              <w:left w:val="single" w:color="auto" w:sz="4" w:space="0"/>
            </w:tcBorders>
            <w:shd w:val="clear" w:color="auto" w:fill="auto"/>
            <w:vAlign w:val="bottom"/>
          </w:tcPr>
          <w:p w14:paraId="2150BE0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7BF410C">
            <w:pPr>
              <w:shd w:val="clear"/>
            </w:pPr>
          </w:p>
        </w:tc>
      </w:tr>
      <w:tr w14:paraId="237ECE9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77D1835">
            <w:pPr>
              <w:shd w:val="clear"/>
            </w:pPr>
          </w:p>
        </w:tc>
        <w:tc>
          <w:tcPr>
            <w:vMerge w:val="continue"/>
            <w:tcBorders>
              <w:left w:val="single" w:color="auto" w:sz="4" w:space="0"/>
            </w:tcBorders>
            <w:shd w:val="clear" w:color="auto" w:fill="auto"/>
            <w:vAlign w:val="center"/>
          </w:tcPr>
          <w:p w14:paraId="382E13BF">
            <w:pPr>
              <w:shd w:val="clear"/>
            </w:pPr>
          </w:p>
        </w:tc>
        <w:tc>
          <w:tcPr>
            <w:vMerge w:val="continue"/>
            <w:tcBorders>
              <w:left w:val="single" w:color="auto" w:sz="4" w:space="0"/>
            </w:tcBorders>
            <w:shd w:val="clear" w:color="auto" w:fill="auto"/>
            <w:vAlign w:val="center"/>
          </w:tcPr>
          <w:p w14:paraId="6BBDD57B">
            <w:pPr>
              <w:shd w:val="clear"/>
            </w:pPr>
          </w:p>
        </w:tc>
        <w:tc>
          <w:tcPr>
            <w:tcW w:w="5854" w:type="dxa"/>
            <w:tcBorders>
              <w:top w:val="single" w:color="auto" w:sz="4" w:space="0"/>
              <w:left w:val="single" w:color="auto" w:sz="4" w:space="0"/>
            </w:tcBorders>
            <w:shd w:val="clear" w:color="auto" w:fill="auto"/>
            <w:vAlign w:val="bottom"/>
          </w:tcPr>
          <w:p w14:paraId="3D565CB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888B596">
            <w:pPr>
              <w:shd w:val="clear"/>
            </w:pPr>
          </w:p>
        </w:tc>
      </w:tr>
      <w:tr w14:paraId="2372A71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125BAB4">
            <w:pPr>
              <w:shd w:val="clear"/>
            </w:pPr>
          </w:p>
        </w:tc>
        <w:tc>
          <w:tcPr>
            <w:vMerge w:val="continue"/>
            <w:tcBorders>
              <w:left w:val="single" w:color="auto" w:sz="4" w:space="0"/>
            </w:tcBorders>
            <w:shd w:val="clear" w:color="auto" w:fill="auto"/>
            <w:vAlign w:val="center"/>
          </w:tcPr>
          <w:p w14:paraId="281FE28F">
            <w:pPr>
              <w:shd w:val="clear"/>
            </w:pPr>
          </w:p>
        </w:tc>
        <w:tc>
          <w:tcPr>
            <w:vMerge w:val="continue"/>
            <w:tcBorders>
              <w:left w:val="single" w:color="auto" w:sz="4" w:space="0"/>
            </w:tcBorders>
            <w:shd w:val="clear" w:color="auto" w:fill="auto"/>
            <w:vAlign w:val="center"/>
          </w:tcPr>
          <w:p w14:paraId="2A02CF99">
            <w:pPr>
              <w:shd w:val="clear"/>
            </w:pPr>
          </w:p>
        </w:tc>
        <w:tc>
          <w:tcPr>
            <w:tcW w:w="5854" w:type="dxa"/>
            <w:tcBorders>
              <w:top w:val="single" w:color="auto" w:sz="4" w:space="0"/>
              <w:left w:val="single" w:color="auto" w:sz="4" w:space="0"/>
            </w:tcBorders>
            <w:shd w:val="clear" w:color="auto" w:fill="auto"/>
            <w:vAlign w:val="bottom"/>
          </w:tcPr>
          <w:p w14:paraId="78040DA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C703932">
            <w:pPr>
              <w:shd w:val="clear"/>
            </w:pPr>
          </w:p>
        </w:tc>
      </w:tr>
      <w:tr w14:paraId="7BC1892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E7B2F63">
            <w:pPr>
              <w:shd w:val="clear"/>
            </w:pPr>
          </w:p>
        </w:tc>
        <w:tc>
          <w:tcPr>
            <w:vMerge w:val="continue"/>
            <w:tcBorders>
              <w:left w:val="single" w:color="auto" w:sz="4" w:space="0"/>
            </w:tcBorders>
            <w:shd w:val="clear" w:color="auto" w:fill="auto"/>
            <w:vAlign w:val="center"/>
          </w:tcPr>
          <w:p w14:paraId="3E55690C">
            <w:pPr>
              <w:shd w:val="clear"/>
            </w:pPr>
          </w:p>
        </w:tc>
        <w:tc>
          <w:tcPr>
            <w:vMerge w:val="continue"/>
            <w:tcBorders>
              <w:left w:val="single" w:color="auto" w:sz="4" w:space="0"/>
            </w:tcBorders>
            <w:shd w:val="clear" w:color="auto" w:fill="auto"/>
            <w:vAlign w:val="center"/>
          </w:tcPr>
          <w:p w14:paraId="5347F411">
            <w:pPr>
              <w:shd w:val="clear"/>
            </w:pPr>
          </w:p>
        </w:tc>
        <w:tc>
          <w:tcPr>
            <w:tcW w:w="5854" w:type="dxa"/>
            <w:tcBorders>
              <w:top w:val="single" w:color="auto" w:sz="4" w:space="0"/>
              <w:left w:val="single" w:color="auto" w:sz="4" w:space="0"/>
            </w:tcBorders>
            <w:shd w:val="clear" w:color="auto" w:fill="auto"/>
            <w:vAlign w:val="center"/>
          </w:tcPr>
          <w:p w14:paraId="55EEBAF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86A91EE">
            <w:pPr>
              <w:shd w:val="clear"/>
            </w:pPr>
          </w:p>
        </w:tc>
      </w:tr>
      <w:tr w14:paraId="110FA53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EC4D8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4FE69CE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86A513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F6369B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EFBD0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029C5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C9BB58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4DEF5F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FA3A6B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A9E28A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ED0644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建设单位未按照规定协调组织制定防止多台塔式起重机相互碰撞的安全措施的；接到监理单位报告后，未责令安装单位、使用单位立即停工整改的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AF9956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《建筑起重机械安全监督管理规定》</w:t>
            </w:r>
          </w:p>
          <w:p w14:paraId="393910C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第三十三条违反本规定，建设单位有下列行为之一的，由县级以上地方人民政府建设主管部门责令限期改正，予以警告，并处以5000元以上3万元以下罚款；逾期未改的，责令停止施工：  （一）未按照规定协调组织制定防止多台塔式起重机相互碰撞的安全措施的；  （二）接到监理单位报告后，未责令安装单位、使用单位立即停工整改的。</w:t>
            </w:r>
          </w:p>
        </w:tc>
        <w:tc>
          <w:tcPr>
            <w:tcW w:w="5854" w:type="dxa"/>
            <w:tcBorders>
              <w:top w:val="single" w:color="auto" w:sz="4" w:space="0"/>
              <w:left w:val="single" w:color="auto" w:sz="4" w:space="0"/>
            </w:tcBorders>
            <w:shd w:val="clear" w:color="auto" w:fill="auto"/>
            <w:vAlign w:val="bottom"/>
          </w:tcPr>
          <w:p w14:paraId="5CD9BC3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CC282A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52FBDE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E757A8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E85B663">
            <w:pPr>
              <w:shd w:val="clear"/>
            </w:pPr>
          </w:p>
        </w:tc>
        <w:tc>
          <w:tcPr>
            <w:vMerge w:val="continue"/>
            <w:tcBorders>
              <w:left w:val="single" w:color="auto" w:sz="4" w:space="0"/>
            </w:tcBorders>
            <w:shd w:val="clear" w:color="auto" w:fill="auto"/>
            <w:vAlign w:val="center"/>
          </w:tcPr>
          <w:p w14:paraId="798EA0D2">
            <w:pPr>
              <w:shd w:val="clear"/>
            </w:pPr>
          </w:p>
        </w:tc>
        <w:tc>
          <w:tcPr>
            <w:vMerge w:val="continue"/>
            <w:tcBorders>
              <w:left w:val="single" w:color="auto" w:sz="4" w:space="0"/>
            </w:tcBorders>
            <w:shd w:val="clear" w:color="auto" w:fill="auto"/>
            <w:vAlign w:val="center"/>
          </w:tcPr>
          <w:p w14:paraId="44A6B652">
            <w:pPr>
              <w:shd w:val="clear"/>
            </w:pPr>
          </w:p>
        </w:tc>
        <w:tc>
          <w:tcPr>
            <w:tcW w:w="5854" w:type="dxa"/>
            <w:tcBorders>
              <w:top w:val="single" w:color="auto" w:sz="4" w:space="0"/>
              <w:left w:val="single" w:color="auto" w:sz="4" w:space="0"/>
            </w:tcBorders>
            <w:shd w:val="clear" w:color="auto" w:fill="auto"/>
            <w:vAlign w:val="bottom"/>
          </w:tcPr>
          <w:p w14:paraId="5866878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58E65FA">
            <w:pPr>
              <w:shd w:val="clear"/>
            </w:pPr>
          </w:p>
        </w:tc>
      </w:tr>
      <w:tr w14:paraId="279AE21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723511F">
            <w:pPr>
              <w:shd w:val="clear"/>
            </w:pPr>
          </w:p>
        </w:tc>
        <w:tc>
          <w:tcPr>
            <w:vMerge w:val="continue"/>
            <w:tcBorders>
              <w:left w:val="single" w:color="auto" w:sz="4" w:space="0"/>
            </w:tcBorders>
            <w:shd w:val="clear" w:color="auto" w:fill="auto"/>
            <w:vAlign w:val="center"/>
          </w:tcPr>
          <w:p w14:paraId="5DB14CD1">
            <w:pPr>
              <w:shd w:val="clear"/>
            </w:pPr>
          </w:p>
        </w:tc>
        <w:tc>
          <w:tcPr>
            <w:vMerge w:val="continue"/>
            <w:tcBorders>
              <w:left w:val="single" w:color="auto" w:sz="4" w:space="0"/>
            </w:tcBorders>
            <w:shd w:val="clear" w:color="auto" w:fill="auto"/>
            <w:vAlign w:val="center"/>
          </w:tcPr>
          <w:p w14:paraId="3DE0BE61">
            <w:pPr>
              <w:shd w:val="clear"/>
            </w:pPr>
          </w:p>
        </w:tc>
        <w:tc>
          <w:tcPr>
            <w:tcW w:w="5854" w:type="dxa"/>
            <w:tcBorders>
              <w:top w:val="single" w:color="auto" w:sz="4" w:space="0"/>
              <w:left w:val="single" w:color="auto" w:sz="4" w:space="0"/>
            </w:tcBorders>
            <w:shd w:val="clear" w:color="auto" w:fill="auto"/>
            <w:vAlign w:val="bottom"/>
          </w:tcPr>
          <w:p w14:paraId="23F6504D">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4206F6D">
            <w:pPr>
              <w:shd w:val="clear"/>
            </w:pPr>
          </w:p>
        </w:tc>
      </w:tr>
      <w:tr w14:paraId="6B6DC67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54551B2">
            <w:pPr>
              <w:shd w:val="clear"/>
            </w:pPr>
          </w:p>
        </w:tc>
        <w:tc>
          <w:tcPr>
            <w:vMerge w:val="continue"/>
            <w:tcBorders>
              <w:left w:val="single" w:color="auto" w:sz="4" w:space="0"/>
            </w:tcBorders>
            <w:shd w:val="clear" w:color="auto" w:fill="auto"/>
            <w:vAlign w:val="center"/>
          </w:tcPr>
          <w:p w14:paraId="27CA50E3">
            <w:pPr>
              <w:shd w:val="clear"/>
            </w:pPr>
          </w:p>
        </w:tc>
        <w:tc>
          <w:tcPr>
            <w:vMerge w:val="continue"/>
            <w:tcBorders>
              <w:left w:val="single" w:color="auto" w:sz="4" w:space="0"/>
            </w:tcBorders>
            <w:shd w:val="clear" w:color="auto" w:fill="auto"/>
            <w:vAlign w:val="center"/>
          </w:tcPr>
          <w:p w14:paraId="1DDDAE54">
            <w:pPr>
              <w:shd w:val="clear"/>
            </w:pPr>
          </w:p>
        </w:tc>
        <w:tc>
          <w:tcPr>
            <w:tcW w:w="5854" w:type="dxa"/>
            <w:tcBorders>
              <w:top w:val="single" w:color="auto" w:sz="4" w:space="0"/>
              <w:left w:val="single" w:color="auto" w:sz="4" w:space="0"/>
            </w:tcBorders>
            <w:shd w:val="clear" w:color="auto" w:fill="auto"/>
            <w:vAlign w:val="bottom"/>
          </w:tcPr>
          <w:p w14:paraId="59127C5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D1F8D0D">
            <w:pPr>
              <w:shd w:val="clear"/>
            </w:pPr>
          </w:p>
        </w:tc>
      </w:tr>
      <w:tr w14:paraId="0458BCC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37CBC90">
            <w:pPr>
              <w:shd w:val="clear"/>
            </w:pPr>
          </w:p>
        </w:tc>
        <w:tc>
          <w:tcPr>
            <w:vMerge w:val="continue"/>
            <w:tcBorders>
              <w:left w:val="single" w:color="auto" w:sz="4" w:space="0"/>
            </w:tcBorders>
            <w:shd w:val="clear" w:color="auto" w:fill="auto"/>
            <w:vAlign w:val="center"/>
          </w:tcPr>
          <w:p w14:paraId="68E4066D">
            <w:pPr>
              <w:shd w:val="clear"/>
            </w:pPr>
          </w:p>
        </w:tc>
        <w:tc>
          <w:tcPr>
            <w:vMerge w:val="continue"/>
            <w:tcBorders>
              <w:left w:val="single" w:color="auto" w:sz="4" w:space="0"/>
            </w:tcBorders>
            <w:shd w:val="clear" w:color="auto" w:fill="auto"/>
            <w:vAlign w:val="center"/>
          </w:tcPr>
          <w:p w14:paraId="4801BB4B">
            <w:pPr>
              <w:shd w:val="clear"/>
            </w:pPr>
          </w:p>
        </w:tc>
        <w:tc>
          <w:tcPr>
            <w:tcW w:w="5854" w:type="dxa"/>
            <w:tcBorders>
              <w:top w:val="single" w:color="auto" w:sz="4" w:space="0"/>
              <w:left w:val="single" w:color="auto" w:sz="4" w:space="0"/>
            </w:tcBorders>
            <w:shd w:val="clear" w:color="auto" w:fill="auto"/>
            <w:vAlign w:val="bottom"/>
          </w:tcPr>
          <w:p w14:paraId="69239C7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8328492">
            <w:pPr>
              <w:shd w:val="clear"/>
            </w:pPr>
          </w:p>
        </w:tc>
      </w:tr>
      <w:tr w14:paraId="2778F72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1547ECB">
            <w:pPr>
              <w:shd w:val="clear"/>
            </w:pPr>
          </w:p>
        </w:tc>
        <w:tc>
          <w:tcPr>
            <w:vMerge w:val="continue"/>
            <w:tcBorders>
              <w:left w:val="single" w:color="auto" w:sz="4" w:space="0"/>
            </w:tcBorders>
            <w:shd w:val="clear" w:color="auto" w:fill="auto"/>
            <w:vAlign w:val="center"/>
          </w:tcPr>
          <w:p w14:paraId="37EA9535">
            <w:pPr>
              <w:shd w:val="clear"/>
            </w:pPr>
          </w:p>
        </w:tc>
        <w:tc>
          <w:tcPr>
            <w:vMerge w:val="continue"/>
            <w:tcBorders>
              <w:left w:val="single" w:color="auto" w:sz="4" w:space="0"/>
            </w:tcBorders>
            <w:shd w:val="clear" w:color="auto" w:fill="auto"/>
            <w:vAlign w:val="center"/>
          </w:tcPr>
          <w:p w14:paraId="15DF61C7">
            <w:pPr>
              <w:shd w:val="clear"/>
            </w:pPr>
          </w:p>
        </w:tc>
        <w:tc>
          <w:tcPr>
            <w:tcW w:w="5854" w:type="dxa"/>
            <w:tcBorders>
              <w:top w:val="single" w:color="auto" w:sz="4" w:space="0"/>
              <w:left w:val="single" w:color="auto" w:sz="4" w:space="0"/>
            </w:tcBorders>
            <w:shd w:val="clear" w:color="auto" w:fill="auto"/>
            <w:vAlign w:val="bottom"/>
          </w:tcPr>
          <w:p w14:paraId="2D8DEF4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D9B3B66">
            <w:pPr>
              <w:shd w:val="clear"/>
            </w:pPr>
          </w:p>
        </w:tc>
      </w:tr>
      <w:tr w14:paraId="4B60B94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0436C41">
            <w:pPr>
              <w:shd w:val="clear"/>
            </w:pPr>
          </w:p>
        </w:tc>
        <w:tc>
          <w:tcPr>
            <w:vMerge w:val="continue"/>
            <w:tcBorders>
              <w:left w:val="single" w:color="auto" w:sz="4" w:space="0"/>
            </w:tcBorders>
            <w:shd w:val="clear" w:color="auto" w:fill="auto"/>
            <w:vAlign w:val="center"/>
          </w:tcPr>
          <w:p w14:paraId="41C36381">
            <w:pPr>
              <w:shd w:val="clear"/>
            </w:pPr>
          </w:p>
        </w:tc>
        <w:tc>
          <w:tcPr>
            <w:vMerge w:val="continue"/>
            <w:tcBorders>
              <w:left w:val="single" w:color="auto" w:sz="4" w:space="0"/>
            </w:tcBorders>
            <w:shd w:val="clear" w:color="auto" w:fill="auto"/>
            <w:vAlign w:val="center"/>
          </w:tcPr>
          <w:p w14:paraId="3AF0AA1B">
            <w:pPr>
              <w:shd w:val="clear"/>
            </w:pPr>
          </w:p>
        </w:tc>
        <w:tc>
          <w:tcPr>
            <w:tcW w:w="5854" w:type="dxa"/>
            <w:tcBorders>
              <w:top w:val="single" w:color="auto" w:sz="4" w:space="0"/>
              <w:left w:val="single" w:color="auto" w:sz="4" w:space="0"/>
            </w:tcBorders>
            <w:shd w:val="clear" w:color="auto" w:fill="auto"/>
            <w:vAlign w:val="bottom"/>
          </w:tcPr>
          <w:p w14:paraId="1E04DD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E423192">
            <w:pPr>
              <w:shd w:val="clear"/>
            </w:pPr>
          </w:p>
        </w:tc>
      </w:tr>
      <w:tr w14:paraId="7DB9F9D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591F944">
            <w:pPr>
              <w:shd w:val="clear"/>
            </w:pPr>
          </w:p>
        </w:tc>
        <w:tc>
          <w:tcPr>
            <w:vMerge w:val="continue"/>
            <w:tcBorders>
              <w:left w:val="single" w:color="auto" w:sz="4" w:space="0"/>
            </w:tcBorders>
            <w:shd w:val="clear" w:color="auto" w:fill="auto"/>
            <w:vAlign w:val="center"/>
          </w:tcPr>
          <w:p w14:paraId="54C2DE2A">
            <w:pPr>
              <w:shd w:val="clear"/>
            </w:pPr>
          </w:p>
        </w:tc>
        <w:tc>
          <w:tcPr>
            <w:vMerge w:val="continue"/>
            <w:tcBorders>
              <w:left w:val="single" w:color="auto" w:sz="4" w:space="0"/>
            </w:tcBorders>
            <w:shd w:val="clear" w:color="auto" w:fill="auto"/>
            <w:vAlign w:val="center"/>
          </w:tcPr>
          <w:p w14:paraId="36AF2E60">
            <w:pPr>
              <w:shd w:val="clear"/>
            </w:pPr>
          </w:p>
        </w:tc>
        <w:tc>
          <w:tcPr>
            <w:tcW w:w="5854" w:type="dxa"/>
            <w:tcBorders>
              <w:top w:val="single" w:color="auto" w:sz="4" w:space="0"/>
              <w:left w:val="single" w:color="auto" w:sz="4" w:space="0"/>
            </w:tcBorders>
            <w:shd w:val="clear" w:color="auto" w:fill="auto"/>
            <w:vAlign w:val="center"/>
          </w:tcPr>
          <w:p w14:paraId="731DEF7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CB8B6C1">
            <w:pPr>
              <w:shd w:val="clear"/>
            </w:pPr>
          </w:p>
        </w:tc>
      </w:tr>
      <w:tr w14:paraId="16B4D7B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A13CB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color w:val="000000"/>
                <w:spacing w:val="0"/>
                <w:w w:val="100"/>
                <w:position w:val="0"/>
                <w:sz w:val="19"/>
                <w:szCs w:val="19"/>
              </w:rPr>
              <w:t>服务机构：</w:t>
            </w:r>
            <w:r>
              <w:rPr>
                <w:rFonts w:hint="eastAsia"/>
                <w:color w:val="000000"/>
                <w:spacing w:val="0"/>
                <w:w w:val="100"/>
                <w:position w:val="0"/>
                <w:lang w:val="en-US" w:eastAsia="zh-CN"/>
              </w:rPr>
              <w:t xml:space="preserve">潢川县城市管理执法大队     </w:t>
            </w:r>
            <w:r>
              <w:rPr>
                <w:color w:val="000000"/>
                <w:spacing w:val="0"/>
                <w:w w:val="100"/>
                <w:position w:val="0"/>
                <w:sz w:val="19"/>
                <w:szCs w:val="19"/>
              </w:rPr>
              <w:t>服务电话：</w:t>
            </w:r>
            <w:r>
              <w:rPr>
                <w:rFonts w:hint="eastAsia"/>
                <w:color w:val="000000"/>
                <w:spacing w:val="0"/>
                <w:w w:val="100"/>
                <w:position w:val="0"/>
                <w:sz w:val="20"/>
                <w:szCs w:val="20"/>
                <w:lang w:val="en-US" w:eastAsia="zh-CN"/>
              </w:rPr>
              <w:t xml:space="preserve">3166026   </w:t>
            </w:r>
            <w:r>
              <w:rPr>
                <w:color w:val="000000"/>
                <w:spacing w:val="0"/>
                <w:w w:val="100"/>
                <w:position w:val="0"/>
                <w:sz w:val="19"/>
                <w:szCs w:val="19"/>
              </w:rPr>
              <w:t>服务地点：</w:t>
            </w:r>
            <w:r>
              <w:rPr>
                <w:rFonts w:hint="eastAsia"/>
                <w:color w:val="000000"/>
                <w:spacing w:val="0"/>
                <w:w w:val="100"/>
                <w:position w:val="0"/>
                <w:sz w:val="19"/>
                <w:szCs w:val="19"/>
                <w:lang w:eastAsia="zh-CN"/>
              </w:rPr>
              <w:t>潢川县草湖路97号</w:t>
            </w:r>
            <w:r>
              <w:rPr>
                <w:rFonts w:hint="eastAsia"/>
                <w:color w:val="000000"/>
                <w:spacing w:val="0"/>
                <w:w w:val="100"/>
                <w:position w:val="0"/>
                <w:sz w:val="19"/>
                <w:szCs w:val="19"/>
                <w:lang w:val="en-US" w:eastAsia="zh-CN"/>
              </w:rPr>
              <w:t xml:space="preserve">    </w:t>
            </w:r>
            <w:r>
              <w:rPr>
                <w:color w:val="000000"/>
                <w:spacing w:val="0"/>
                <w:w w:val="100"/>
                <w:position w:val="0"/>
                <w:sz w:val="19"/>
                <w:szCs w:val="19"/>
              </w:rPr>
              <w:t>投诉机构：</w:t>
            </w:r>
            <w:r>
              <w:rPr>
                <w:rFonts w:hint="eastAsia"/>
                <w:color w:val="000000"/>
                <w:spacing w:val="0"/>
                <w:w w:val="100"/>
                <w:position w:val="0"/>
                <w:sz w:val="19"/>
                <w:szCs w:val="19"/>
                <w:lang w:eastAsia="zh-CN"/>
              </w:rPr>
              <w:t>机关党委督查室</w:t>
            </w:r>
            <w:r>
              <w:rPr>
                <w:color w:val="000000"/>
                <w:spacing w:val="0"/>
                <w:w w:val="100"/>
                <w:position w:val="0"/>
                <w:sz w:val="19"/>
                <w:szCs w:val="19"/>
              </w:rPr>
              <w:tab/>
            </w:r>
            <w:r>
              <w:rPr>
                <w:color w:val="000000"/>
                <w:spacing w:val="0"/>
                <w:w w:val="100"/>
                <w:position w:val="0"/>
                <w:sz w:val="19"/>
                <w:szCs w:val="19"/>
              </w:rPr>
              <w:t>投诉电话：</w:t>
            </w:r>
            <w:r>
              <w:rPr>
                <w:rFonts w:hint="eastAsia"/>
                <w:color w:val="000000"/>
                <w:spacing w:val="0"/>
                <w:w w:val="100"/>
                <w:position w:val="0"/>
                <w:sz w:val="20"/>
                <w:szCs w:val="20"/>
                <w:lang w:val="en-US" w:eastAsia="zh-CN"/>
              </w:rPr>
              <w:t>3917898</w:t>
            </w:r>
          </w:p>
        </w:tc>
      </w:tr>
    </w:tbl>
    <w:p w14:paraId="61F99A5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8934E0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8B7016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BF73B1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E226A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167E3F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A43BA5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B357F6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28BCD7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1522825">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93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从事建筑经营单位未取得资质证书从事建筑经营活动的；不按照设计文件、技术标准、规范、规程施工，或偷工减料、粗制滥造、使用不合格建筑材料、设备及构配件造成工程质量不合格的；</w:t>
            </w:r>
            <w:r>
              <w:rPr>
                <w:rFonts w:hint="eastAsia" w:ascii="宋体" w:hAnsi="宋体" w:eastAsia="宋体" w:cs="宋体"/>
                <w:i w:val="0"/>
                <w:caps w:val="0"/>
                <w:color w:val="000000"/>
                <w:spacing w:val="0"/>
                <w:sz w:val="21"/>
                <w:szCs w:val="21"/>
                <w:lang w:val="en-US" w:eastAsia="zh-CN"/>
              </w:rPr>
              <w:br w:type="textWrapping"/>
            </w:r>
            <w:r>
              <w:rPr>
                <w:rFonts w:hint="eastAsia" w:ascii="宋体" w:hAnsi="宋体" w:eastAsia="宋体" w:cs="宋体"/>
                <w:i w:val="0"/>
                <w:caps w:val="0"/>
                <w:color w:val="000000"/>
                <w:spacing w:val="0"/>
                <w:sz w:val="21"/>
                <w:szCs w:val="21"/>
                <w:lang w:val="en-US" w:eastAsia="zh-CN"/>
              </w:rPr>
              <w:t>违反规定分包或转包工程的；泄露标底的；违反本条例第二十三条规定，指定承包单位或者强揽工程业务的</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7E44B201">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"http://hn.110.com/"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河南</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省建筑市场管理条例》</w:t>
            </w:r>
          </w:p>
          <w:p w14:paraId="1D476E00">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四十六条违反本条例规定，有下列行为之一的，由县（市）以上建设行政主管部门视情节轻重，责令限期改正、警告、没收违法所得、降低资质等级或吊销资质证书，并可处一万元以上十万元以下的罚款；构成犯罪的，依法追究刑事责任：  （一）未取得资质证书从事建筑经营活动的；  （二）不按照设计文件、技术标准、规范、规程施工，或偷工减料、粗制滥造、使用不合格建筑材料、设备及构配件造成工程质量不合格的；  （三）违反规定分包或转包工程的；  （四）泄露标底的；  （五）违反本条例第二十三条规定，指定承包单位或者强揽工程业务的。  建设单位帐外暗中收受回扣发包工程的，施工单位以在帐外暗中给对方回扣等不正当竞争手段承揽工程的。由工商行政管理部门没收违法所得，可以根据情节轻重处一万元以上二十万元以下罚款；构成犯罪的，依法追究刑事责任。</w:t>
            </w:r>
          </w:p>
        </w:tc>
        <w:tc>
          <w:tcPr>
            <w:tcW w:w="5854" w:type="dxa"/>
            <w:tcBorders>
              <w:top w:val="single" w:color="auto" w:sz="4" w:space="0"/>
              <w:left w:val="single" w:color="auto" w:sz="4" w:space="0"/>
            </w:tcBorders>
            <w:shd w:val="clear" w:color="auto" w:fill="auto"/>
            <w:vAlign w:val="bottom"/>
          </w:tcPr>
          <w:p w14:paraId="6802EFC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2F9FF6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5836D3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949511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F8DE942">
            <w:pPr>
              <w:shd w:val="clear"/>
            </w:pPr>
          </w:p>
        </w:tc>
        <w:tc>
          <w:tcPr>
            <w:vMerge w:val="continue"/>
            <w:tcBorders>
              <w:left w:val="single" w:color="auto" w:sz="4" w:space="0"/>
            </w:tcBorders>
            <w:shd w:val="clear" w:color="auto" w:fill="auto"/>
            <w:vAlign w:val="center"/>
          </w:tcPr>
          <w:p w14:paraId="6F3F9D98">
            <w:pPr>
              <w:shd w:val="clear"/>
            </w:pPr>
          </w:p>
        </w:tc>
        <w:tc>
          <w:tcPr>
            <w:vMerge w:val="continue"/>
            <w:tcBorders>
              <w:left w:val="single" w:color="auto" w:sz="4" w:space="0"/>
            </w:tcBorders>
            <w:shd w:val="clear" w:color="auto" w:fill="auto"/>
            <w:vAlign w:val="center"/>
          </w:tcPr>
          <w:p w14:paraId="5CD63110">
            <w:pPr>
              <w:shd w:val="clear"/>
            </w:pPr>
          </w:p>
        </w:tc>
        <w:tc>
          <w:tcPr>
            <w:tcW w:w="5854" w:type="dxa"/>
            <w:tcBorders>
              <w:top w:val="single" w:color="auto" w:sz="4" w:space="0"/>
              <w:left w:val="single" w:color="auto" w:sz="4" w:space="0"/>
            </w:tcBorders>
            <w:shd w:val="clear" w:color="auto" w:fill="auto"/>
            <w:vAlign w:val="bottom"/>
          </w:tcPr>
          <w:p w14:paraId="36E4CC8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E55EBFD">
            <w:pPr>
              <w:shd w:val="clear"/>
            </w:pPr>
          </w:p>
        </w:tc>
      </w:tr>
      <w:tr w14:paraId="56EBC3B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74C0BAE">
            <w:pPr>
              <w:shd w:val="clear"/>
            </w:pPr>
          </w:p>
        </w:tc>
        <w:tc>
          <w:tcPr>
            <w:vMerge w:val="continue"/>
            <w:tcBorders>
              <w:left w:val="single" w:color="auto" w:sz="4" w:space="0"/>
            </w:tcBorders>
            <w:shd w:val="clear" w:color="auto" w:fill="auto"/>
            <w:vAlign w:val="center"/>
          </w:tcPr>
          <w:p w14:paraId="6BB63FEE">
            <w:pPr>
              <w:shd w:val="clear"/>
            </w:pPr>
          </w:p>
        </w:tc>
        <w:tc>
          <w:tcPr>
            <w:vMerge w:val="continue"/>
            <w:tcBorders>
              <w:left w:val="single" w:color="auto" w:sz="4" w:space="0"/>
            </w:tcBorders>
            <w:shd w:val="clear" w:color="auto" w:fill="auto"/>
            <w:vAlign w:val="center"/>
          </w:tcPr>
          <w:p w14:paraId="00C36363">
            <w:pPr>
              <w:shd w:val="clear"/>
            </w:pPr>
          </w:p>
        </w:tc>
        <w:tc>
          <w:tcPr>
            <w:tcW w:w="5854" w:type="dxa"/>
            <w:tcBorders>
              <w:top w:val="single" w:color="auto" w:sz="4" w:space="0"/>
              <w:left w:val="single" w:color="auto" w:sz="4" w:space="0"/>
            </w:tcBorders>
            <w:shd w:val="clear" w:color="auto" w:fill="auto"/>
            <w:vAlign w:val="bottom"/>
          </w:tcPr>
          <w:p w14:paraId="3747922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6FE09B5">
            <w:pPr>
              <w:shd w:val="clear"/>
            </w:pPr>
          </w:p>
        </w:tc>
      </w:tr>
      <w:tr w14:paraId="3832BC5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E754841">
            <w:pPr>
              <w:shd w:val="clear"/>
            </w:pPr>
          </w:p>
        </w:tc>
        <w:tc>
          <w:tcPr>
            <w:vMerge w:val="continue"/>
            <w:tcBorders>
              <w:left w:val="single" w:color="auto" w:sz="4" w:space="0"/>
            </w:tcBorders>
            <w:shd w:val="clear" w:color="auto" w:fill="auto"/>
            <w:vAlign w:val="center"/>
          </w:tcPr>
          <w:p w14:paraId="4B1A2198">
            <w:pPr>
              <w:shd w:val="clear"/>
            </w:pPr>
          </w:p>
        </w:tc>
        <w:tc>
          <w:tcPr>
            <w:vMerge w:val="continue"/>
            <w:tcBorders>
              <w:left w:val="single" w:color="auto" w:sz="4" w:space="0"/>
            </w:tcBorders>
            <w:shd w:val="clear" w:color="auto" w:fill="auto"/>
            <w:vAlign w:val="center"/>
          </w:tcPr>
          <w:p w14:paraId="06D48D86">
            <w:pPr>
              <w:shd w:val="clear"/>
            </w:pPr>
          </w:p>
        </w:tc>
        <w:tc>
          <w:tcPr>
            <w:tcW w:w="5854" w:type="dxa"/>
            <w:tcBorders>
              <w:top w:val="single" w:color="auto" w:sz="4" w:space="0"/>
              <w:left w:val="single" w:color="auto" w:sz="4" w:space="0"/>
            </w:tcBorders>
            <w:shd w:val="clear" w:color="auto" w:fill="auto"/>
            <w:vAlign w:val="bottom"/>
          </w:tcPr>
          <w:p w14:paraId="4B76591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FC4E41B">
            <w:pPr>
              <w:shd w:val="clear"/>
            </w:pPr>
          </w:p>
        </w:tc>
      </w:tr>
      <w:tr w14:paraId="5F1BF2F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B150829">
            <w:pPr>
              <w:shd w:val="clear"/>
            </w:pPr>
          </w:p>
        </w:tc>
        <w:tc>
          <w:tcPr>
            <w:vMerge w:val="continue"/>
            <w:tcBorders>
              <w:left w:val="single" w:color="auto" w:sz="4" w:space="0"/>
            </w:tcBorders>
            <w:shd w:val="clear" w:color="auto" w:fill="auto"/>
            <w:vAlign w:val="center"/>
          </w:tcPr>
          <w:p w14:paraId="2A64BD8C">
            <w:pPr>
              <w:shd w:val="clear"/>
            </w:pPr>
          </w:p>
        </w:tc>
        <w:tc>
          <w:tcPr>
            <w:vMerge w:val="continue"/>
            <w:tcBorders>
              <w:left w:val="single" w:color="auto" w:sz="4" w:space="0"/>
            </w:tcBorders>
            <w:shd w:val="clear" w:color="auto" w:fill="auto"/>
            <w:vAlign w:val="center"/>
          </w:tcPr>
          <w:p w14:paraId="2D80E582">
            <w:pPr>
              <w:shd w:val="clear"/>
            </w:pPr>
          </w:p>
        </w:tc>
        <w:tc>
          <w:tcPr>
            <w:tcW w:w="5854" w:type="dxa"/>
            <w:tcBorders>
              <w:top w:val="single" w:color="auto" w:sz="4" w:space="0"/>
              <w:left w:val="single" w:color="auto" w:sz="4" w:space="0"/>
            </w:tcBorders>
            <w:shd w:val="clear" w:color="auto" w:fill="auto"/>
            <w:vAlign w:val="bottom"/>
          </w:tcPr>
          <w:p w14:paraId="281DA41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070F7B1">
            <w:pPr>
              <w:shd w:val="clear"/>
            </w:pPr>
          </w:p>
        </w:tc>
      </w:tr>
      <w:tr w14:paraId="1BC805C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700088D">
            <w:pPr>
              <w:shd w:val="clear"/>
            </w:pPr>
          </w:p>
        </w:tc>
        <w:tc>
          <w:tcPr>
            <w:vMerge w:val="continue"/>
            <w:tcBorders>
              <w:left w:val="single" w:color="auto" w:sz="4" w:space="0"/>
            </w:tcBorders>
            <w:shd w:val="clear" w:color="auto" w:fill="auto"/>
            <w:vAlign w:val="center"/>
          </w:tcPr>
          <w:p w14:paraId="1DF7B57F">
            <w:pPr>
              <w:shd w:val="clear"/>
            </w:pPr>
          </w:p>
        </w:tc>
        <w:tc>
          <w:tcPr>
            <w:vMerge w:val="continue"/>
            <w:tcBorders>
              <w:left w:val="single" w:color="auto" w:sz="4" w:space="0"/>
            </w:tcBorders>
            <w:shd w:val="clear" w:color="auto" w:fill="auto"/>
            <w:vAlign w:val="center"/>
          </w:tcPr>
          <w:p w14:paraId="44530CE1">
            <w:pPr>
              <w:shd w:val="clear"/>
            </w:pPr>
          </w:p>
        </w:tc>
        <w:tc>
          <w:tcPr>
            <w:tcW w:w="5854" w:type="dxa"/>
            <w:tcBorders>
              <w:top w:val="single" w:color="auto" w:sz="4" w:space="0"/>
              <w:left w:val="single" w:color="auto" w:sz="4" w:space="0"/>
            </w:tcBorders>
            <w:shd w:val="clear" w:color="auto" w:fill="auto"/>
            <w:vAlign w:val="bottom"/>
          </w:tcPr>
          <w:p w14:paraId="61DD44E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C850512">
            <w:pPr>
              <w:shd w:val="clear"/>
            </w:pPr>
          </w:p>
        </w:tc>
      </w:tr>
      <w:tr w14:paraId="255BD39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E99B6F">
            <w:pPr>
              <w:shd w:val="clear"/>
            </w:pPr>
          </w:p>
        </w:tc>
        <w:tc>
          <w:tcPr>
            <w:vMerge w:val="continue"/>
            <w:tcBorders>
              <w:left w:val="single" w:color="auto" w:sz="4" w:space="0"/>
            </w:tcBorders>
            <w:shd w:val="clear" w:color="auto" w:fill="auto"/>
            <w:vAlign w:val="center"/>
          </w:tcPr>
          <w:p w14:paraId="19536A26">
            <w:pPr>
              <w:shd w:val="clear"/>
            </w:pPr>
          </w:p>
        </w:tc>
        <w:tc>
          <w:tcPr>
            <w:vMerge w:val="continue"/>
            <w:tcBorders>
              <w:left w:val="single" w:color="auto" w:sz="4" w:space="0"/>
            </w:tcBorders>
            <w:shd w:val="clear" w:color="auto" w:fill="auto"/>
            <w:vAlign w:val="center"/>
          </w:tcPr>
          <w:p w14:paraId="1B8BE4BB">
            <w:pPr>
              <w:shd w:val="clear"/>
            </w:pPr>
          </w:p>
        </w:tc>
        <w:tc>
          <w:tcPr>
            <w:tcW w:w="5854" w:type="dxa"/>
            <w:tcBorders>
              <w:top w:val="single" w:color="auto" w:sz="4" w:space="0"/>
              <w:left w:val="single" w:color="auto" w:sz="4" w:space="0"/>
            </w:tcBorders>
            <w:shd w:val="clear" w:color="auto" w:fill="auto"/>
            <w:vAlign w:val="bottom"/>
          </w:tcPr>
          <w:p w14:paraId="7A7D15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4B1C62B">
            <w:pPr>
              <w:shd w:val="clear"/>
            </w:pPr>
          </w:p>
        </w:tc>
      </w:tr>
      <w:tr w14:paraId="030EA9A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E219611">
            <w:pPr>
              <w:shd w:val="clear"/>
            </w:pPr>
          </w:p>
        </w:tc>
        <w:tc>
          <w:tcPr>
            <w:vMerge w:val="continue"/>
            <w:tcBorders>
              <w:left w:val="single" w:color="auto" w:sz="4" w:space="0"/>
            </w:tcBorders>
            <w:shd w:val="clear" w:color="auto" w:fill="auto"/>
            <w:vAlign w:val="center"/>
          </w:tcPr>
          <w:p w14:paraId="62435D58">
            <w:pPr>
              <w:shd w:val="clear"/>
            </w:pPr>
          </w:p>
        </w:tc>
        <w:tc>
          <w:tcPr>
            <w:vMerge w:val="continue"/>
            <w:tcBorders>
              <w:left w:val="single" w:color="auto" w:sz="4" w:space="0"/>
            </w:tcBorders>
            <w:shd w:val="clear" w:color="auto" w:fill="auto"/>
            <w:vAlign w:val="center"/>
          </w:tcPr>
          <w:p w14:paraId="4A353077">
            <w:pPr>
              <w:shd w:val="clear"/>
            </w:pPr>
          </w:p>
        </w:tc>
        <w:tc>
          <w:tcPr>
            <w:tcW w:w="5854" w:type="dxa"/>
            <w:tcBorders>
              <w:top w:val="single" w:color="auto" w:sz="4" w:space="0"/>
              <w:left w:val="single" w:color="auto" w:sz="4" w:space="0"/>
            </w:tcBorders>
            <w:shd w:val="clear" w:color="auto" w:fill="auto"/>
            <w:vAlign w:val="center"/>
          </w:tcPr>
          <w:p w14:paraId="59128B4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700CD09">
            <w:pPr>
              <w:shd w:val="clear"/>
            </w:pPr>
          </w:p>
        </w:tc>
      </w:tr>
      <w:tr w14:paraId="4B58433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3644C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4E0DA6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41DF04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CC8218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E7ADC9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923490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CE7BD0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766767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6C5683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087C83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A3763F2">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必须实行监理的工程未实行监理的；应招标而未招标发包的；肢解发包工程的；违反本条例第九条规定，擅自从事建筑经营活动的；未办理施工许可证，擅自开工的；伪造、涂改、买卖、出借、借用资质证书或设计图签、图章、执业证章的；超出资质等级范围从事建筑经营活动的；施工生产无安全措施、缺少安全防护设施，严重违章危及人身安全的；</w:t>
            </w:r>
            <w:r>
              <w:rPr>
                <w:rFonts w:hint="eastAsia" w:ascii="宋体" w:hAnsi="宋体" w:eastAsia="宋体" w:cs="宋体"/>
                <w:i w:val="0"/>
                <w:caps w:val="0"/>
                <w:color w:val="000000"/>
                <w:spacing w:val="0"/>
                <w:sz w:val="21"/>
                <w:szCs w:val="21"/>
                <w:lang w:val="en-US" w:eastAsia="zh-CN"/>
              </w:rPr>
              <w:br w:type="textWrapping"/>
            </w:r>
            <w:r>
              <w:rPr>
                <w:rFonts w:hint="eastAsia" w:ascii="宋体" w:hAnsi="宋体" w:eastAsia="宋体" w:cs="宋体"/>
                <w:i w:val="0"/>
                <w:caps w:val="0"/>
                <w:color w:val="000000"/>
                <w:spacing w:val="0"/>
                <w:sz w:val="21"/>
                <w:szCs w:val="21"/>
                <w:lang w:val="en-US" w:eastAsia="zh-CN"/>
              </w:rPr>
              <w:t>转让监理业务的；在中介服务活动中弄虚作假、徇私舞弊的的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511040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"http://hn.110.com/"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河南</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省建筑市场管理条例》</w:t>
            </w:r>
          </w:p>
          <w:p w14:paraId="69911BC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四十七条违反本条例规定，有下列行为之一的，由县（市）以上建设行政主管部门视情节轻重责令限期改正、降低资质等级或吊销资质证书，并可处五千元以上，三万元以下的罚款；构成犯罪的，依法追究刑事责任：  （一）必须实行监理的工程未实行监理的；  （二）应招标而未招标发包的；  （三）肢解发包工程的；  （四）违反本条例第九条规定，擅自从事建筑经营活动的；  （五）未办理施工许可证，擅自开工的；  （六）伪造、涂改、买卖、出借、借用资质证书或设计图签、图章、执业证章的；  （七）超出资质等级范围从事建筑经营活动的；  （八）施工生产无安全措施、缺少安全防护设施，严重违章危及人身安全的；  （九）转让监理业务的；  （十）在中介服务活动中弄虚作假、徇私舞弊的。</w:t>
            </w:r>
          </w:p>
        </w:tc>
        <w:tc>
          <w:tcPr>
            <w:tcW w:w="5854" w:type="dxa"/>
            <w:tcBorders>
              <w:top w:val="single" w:color="auto" w:sz="4" w:space="0"/>
              <w:left w:val="single" w:color="auto" w:sz="4" w:space="0"/>
            </w:tcBorders>
            <w:shd w:val="clear" w:color="auto" w:fill="auto"/>
            <w:vAlign w:val="bottom"/>
          </w:tcPr>
          <w:p w14:paraId="22F9EF0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01271B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CD280E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9EA48C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1B69C94">
            <w:pPr>
              <w:shd w:val="clear"/>
            </w:pPr>
          </w:p>
        </w:tc>
        <w:tc>
          <w:tcPr>
            <w:vMerge w:val="continue"/>
            <w:tcBorders>
              <w:left w:val="single" w:color="auto" w:sz="4" w:space="0"/>
            </w:tcBorders>
            <w:shd w:val="clear" w:color="auto" w:fill="auto"/>
            <w:vAlign w:val="center"/>
          </w:tcPr>
          <w:p w14:paraId="279C08F8">
            <w:pPr>
              <w:shd w:val="clear"/>
            </w:pPr>
          </w:p>
        </w:tc>
        <w:tc>
          <w:tcPr>
            <w:vMerge w:val="continue"/>
            <w:tcBorders>
              <w:left w:val="single" w:color="auto" w:sz="4" w:space="0"/>
            </w:tcBorders>
            <w:shd w:val="clear" w:color="auto" w:fill="auto"/>
            <w:vAlign w:val="center"/>
          </w:tcPr>
          <w:p w14:paraId="65F8E5EE">
            <w:pPr>
              <w:shd w:val="clear"/>
            </w:pPr>
          </w:p>
        </w:tc>
        <w:tc>
          <w:tcPr>
            <w:tcW w:w="5854" w:type="dxa"/>
            <w:tcBorders>
              <w:top w:val="single" w:color="auto" w:sz="4" w:space="0"/>
              <w:left w:val="single" w:color="auto" w:sz="4" w:space="0"/>
            </w:tcBorders>
            <w:shd w:val="clear" w:color="auto" w:fill="auto"/>
            <w:vAlign w:val="bottom"/>
          </w:tcPr>
          <w:p w14:paraId="0B420F7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7E393D1">
            <w:pPr>
              <w:shd w:val="clear"/>
            </w:pPr>
          </w:p>
        </w:tc>
      </w:tr>
      <w:tr w14:paraId="4378F7E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3A6C9E">
            <w:pPr>
              <w:shd w:val="clear"/>
            </w:pPr>
          </w:p>
        </w:tc>
        <w:tc>
          <w:tcPr>
            <w:vMerge w:val="continue"/>
            <w:tcBorders>
              <w:left w:val="single" w:color="auto" w:sz="4" w:space="0"/>
            </w:tcBorders>
            <w:shd w:val="clear" w:color="auto" w:fill="auto"/>
            <w:vAlign w:val="center"/>
          </w:tcPr>
          <w:p w14:paraId="7C0FA885">
            <w:pPr>
              <w:shd w:val="clear"/>
            </w:pPr>
          </w:p>
        </w:tc>
        <w:tc>
          <w:tcPr>
            <w:vMerge w:val="continue"/>
            <w:tcBorders>
              <w:left w:val="single" w:color="auto" w:sz="4" w:space="0"/>
            </w:tcBorders>
            <w:shd w:val="clear" w:color="auto" w:fill="auto"/>
            <w:vAlign w:val="center"/>
          </w:tcPr>
          <w:p w14:paraId="3D4E3B08">
            <w:pPr>
              <w:shd w:val="clear"/>
            </w:pPr>
          </w:p>
        </w:tc>
        <w:tc>
          <w:tcPr>
            <w:tcW w:w="5854" w:type="dxa"/>
            <w:tcBorders>
              <w:top w:val="single" w:color="auto" w:sz="4" w:space="0"/>
              <w:left w:val="single" w:color="auto" w:sz="4" w:space="0"/>
            </w:tcBorders>
            <w:shd w:val="clear" w:color="auto" w:fill="auto"/>
            <w:vAlign w:val="bottom"/>
          </w:tcPr>
          <w:p w14:paraId="470C230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7C4C35">
            <w:pPr>
              <w:shd w:val="clear"/>
            </w:pPr>
          </w:p>
        </w:tc>
      </w:tr>
      <w:tr w14:paraId="00A73D4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2ADA16E">
            <w:pPr>
              <w:shd w:val="clear"/>
            </w:pPr>
          </w:p>
        </w:tc>
        <w:tc>
          <w:tcPr>
            <w:vMerge w:val="continue"/>
            <w:tcBorders>
              <w:left w:val="single" w:color="auto" w:sz="4" w:space="0"/>
            </w:tcBorders>
            <w:shd w:val="clear" w:color="auto" w:fill="auto"/>
            <w:vAlign w:val="center"/>
          </w:tcPr>
          <w:p w14:paraId="2657D541">
            <w:pPr>
              <w:shd w:val="clear"/>
            </w:pPr>
          </w:p>
        </w:tc>
        <w:tc>
          <w:tcPr>
            <w:vMerge w:val="continue"/>
            <w:tcBorders>
              <w:left w:val="single" w:color="auto" w:sz="4" w:space="0"/>
            </w:tcBorders>
            <w:shd w:val="clear" w:color="auto" w:fill="auto"/>
            <w:vAlign w:val="center"/>
          </w:tcPr>
          <w:p w14:paraId="52217C6F">
            <w:pPr>
              <w:shd w:val="clear"/>
            </w:pPr>
          </w:p>
        </w:tc>
        <w:tc>
          <w:tcPr>
            <w:tcW w:w="5854" w:type="dxa"/>
            <w:tcBorders>
              <w:top w:val="single" w:color="auto" w:sz="4" w:space="0"/>
              <w:left w:val="single" w:color="auto" w:sz="4" w:space="0"/>
            </w:tcBorders>
            <w:shd w:val="clear" w:color="auto" w:fill="auto"/>
            <w:vAlign w:val="bottom"/>
          </w:tcPr>
          <w:p w14:paraId="0CA2F67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2174742">
            <w:pPr>
              <w:shd w:val="clear"/>
            </w:pPr>
          </w:p>
        </w:tc>
      </w:tr>
      <w:tr w14:paraId="5859BF6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30C6040">
            <w:pPr>
              <w:shd w:val="clear"/>
            </w:pPr>
          </w:p>
        </w:tc>
        <w:tc>
          <w:tcPr>
            <w:vMerge w:val="continue"/>
            <w:tcBorders>
              <w:left w:val="single" w:color="auto" w:sz="4" w:space="0"/>
            </w:tcBorders>
            <w:shd w:val="clear" w:color="auto" w:fill="auto"/>
            <w:vAlign w:val="center"/>
          </w:tcPr>
          <w:p w14:paraId="11E127C7">
            <w:pPr>
              <w:shd w:val="clear"/>
            </w:pPr>
          </w:p>
        </w:tc>
        <w:tc>
          <w:tcPr>
            <w:vMerge w:val="continue"/>
            <w:tcBorders>
              <w:left w:val="single" w:color="auto" w:sz="4" w:space="0"/>
            </w:tcBorders>
            <w:shd w:val="clear" w:color="auto" w:fill="auto"/>
            <w:vAlign w:val="center"/>
          </w:tcPr>
          <w:p w14:paraId="2B3F4BCE">
            <w:pPr>
              <w:shd w:val="clear"/>
            </w:pPr>
          </w:p>
        </w:tc>
        <w:tc>
          <w:tcPr>
            <w:tcW w:w="5854" w:type="dxa"/>
            <w:tcBorders>
              <w:top w:val="single" w:color="auto" w:sz="4" w:space="0"/>
              <w:left w:val="single" w:color="auto" w:sz="4" w:space="0"/>
            </w:tcBorders>
            <w:shd w:val="clear" w:color="auto" w:fill="auto"/>
            <w:vAlign w:val="bottom"/>
          </w:tcPr>
          <w:p w14:paraId="4F132AF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1AA2B7F">
            <w:pPr>
              <w:shd w:val="clear"/>
            </w:pPr>
          </w:p>
        </w:tc>
      </w:tr>
      <w:tr w14:paraId="46C0064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CA6FE37">
            <w:pPr>
              <w:shd w:val="clear"/>
            </w:pPr>
          </w:p>
        </w:tc>
        <w:tc>
          <w:tcPr>
            <w:vMerge w:val="continue"/>
            <w:tcBorders>
              <w:left w:val="single" w:color="auto" w:sz="4" w:space="0"/>
            </w:tcBorders>
            <w:shd w:val="clear" w:color="auto" w:fill="auto"/>
            <w:vAlign w:val="center"/>
          </w:tcPr>
          <w:p w14:paraId="47A7032B">
            <w:pPr>
              <w:shd w:val="clear"/>
            </w:pPr>
          </w:p>
        </w:tc>
        <w:tc>
          <w:tcPr>
            <w:vMerge w:val="continue"/>
            <w:tcBorders>
              <w:left w:val="single" w:color="auto" w:sz="4" w:space="0"/>
            </w:tcBorders>
            <w:shd w:val="clear" w:color="auto" w:fill="auto"/>
            <w:vAlign w:val="center"/>
          </w:tcPr>
          <w:p w14:paraId="586416AD">
            <w:pPr>
              <w:shd w:val="clear"/>
            </w:pPr>
          </w:p>
        </w:tc>
        <w:tc>
          <w:tcPr>
            <w:tcW w:w="5854" w:type="dxa"/>
            <w:tcBorders>
              <w:top w:val="single" w:color="auto" w:sz="4" w:space="0"/>
              <w:left w:val="single" w:color="auto" w:sz="4" w:space="0"/>
            </w:tcBorders>
            <w:shd w:val="clear" w:color="auto" w:fill="auto"/>
            <w:vAlign w:val="bottom"/>
          </w:tcPr>
          <w:p w14:paraId="6EBAC10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00DBAFB">
            <w:pPr>
              <w:shd w:val="clear"/>
            </w:pPr>
          </w:p>
        </w:tc>
      </w:tr>
      <w:tr w14:paraId="3B66B53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5BF245">
            <w:pPr>
              <w:shd w:val="clear"/>
            </w:pPr>
          </w:p>
        </w:tc>
        <w:tc>
          <w:tcPr>
            <w:vMerge w:val="continue"/>
            <w:tcBorders>
              <w:left w:val="single" w:color="auto" w:sz="4" w:space="0"/>
            </w:tcBorders>
            <w:shd w:val="clear" w:color="auto" w:fill="auto"/>
            <w:vAlign w:val="center"/>
          </w:tcPr>
          <w:p w14:paraId="63A76680">
            <w:pPr>
              <w:shd w:val="clear"/>
            </w:pPr>
          </w:p>
        </w:tc>
        <w:tc>
          <w:tcPr>
            <w:vMerge w:val="continue"/>
            <w:tcBorders>
              <w:left w:val="single" w:color="auto" w:sz="4" w:space="0"/>
            </w:tcBorders>
            <w:shd w:val="clear" w:color="auto" w:fill="auto"/>
            <w:vAlign w:val="center"/>
          </w:tcPr>
          <w:p w14:paraId="773FD8BB">
            <w:pPr>
              <w:shd w:val="clear"/>
            </w:pPr>
          </w:p>
        </w:tc>
        <w:tc>
          <w:tcPr>
            <w:tcW w:w="5854" w:type="dxa"/>
            <w:tcBorders>
              <w:top w:val="single" w:color="auto" w:sz="4" w:space="0"/>
              <w:left w:val="single" w:color="auto" w:sz="4" w:space="0"/>
            </w:tcBorders>
            <w:shd w:val="clear" w:color="auto" w:fill="auto"/>
            <w:vAlign w:val="bottom"/>
          </w:tcPr>
          <w:p w14:paraId="510D2E5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6EB03CC">
            <w:pPr>
              <w:shd w:val="clear"/>
            </w:pPr>
          </w:p>
        </w:tc>
      </w:tr>
      <w:tr w14:paraId="51DE1BE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FA23708">
            <w:pPr>
              <w:shd w:val="clear"/>
            </w:pPr>
          </w:p>
        </w:tc>
        <w:tc>
          <w:tcPr>
            <w:vMerge w:val="continue"/>
            <w:tcBorders>
              <w:left w:val="single" w:color="auto" w:sz="4" w:space="0"/>
            </w:tcBorders>
            <w:shd w:val="clear" w:color="auto" w:fill="auto"/>
            <w:vAlign w:val="center"/>
          </w:tcPr>
          <w:p w14:paraId="3849546A">
            <w:pPr>
              <w:shd w:val="clear"/>
            </w:pPr>
          </w:p>
        </w:tc>
        <w:tc>
          <w:tcPr>
            <w:vMerge w:val="continue"/>
            <w:tcBorders>
              <w:left w:val="single" w:color="auto" w:sz="4" w:space="0"/>
            </w:tcBorders>
            <w:shd w:val="clear" w:color="auto" w:fill="auto"/>
            <w:vAlign w:val="center"/>
          </w:tcPr>
          <w:p w14:paraId="3C50BF44">
            <w:pPr>
              <w:shd w:val="clear"/>
            </w:pPr>
          </w:p>
        </w:tc>
        <w:tc>
          <w:tcPr>
            <w:tcW w:w="5854" w:type="dxa"/>
            <w:tcBorders>
              <w:top w:val="single" w:color="auto" w:sz="4" w:space="0"/>
              <w:left w:val="single" w:color="auto" w:sz="4" w:space="0"/>
            </w:tcBorders>
            <w:shd w:val="clear" w:color="auto" w:fill="auto"/>
            <w:vAlign w:val="center"/>
          </w:tcPr>
          <w:p w14:paraId="1A67CAA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F9366F9">
            <w:pPr>
              <w:shd w:val="clear"/>
            </w:pPr>
          </w:p>
        </w:tc>
      </w:tr>
      <w:tr w14:paraId="42A495F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93DFD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ED63F5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74FEC3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47D717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2055D7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139829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B1DAE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4D7D57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0A0648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F01497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A5FB15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对于未取得施工许可证或者为规避办理施工许可证将工程项目分解后擅自施工的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BB3ECC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《建筑工程施工许可管理办法》</w:t>
            </w:r>
          </w:p>
          <w:p w14:paraId="6EC3E6F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5854" w:type="dxa"/>
            <w:tcBorders>
              <w:top w:val="single" w:color="auto" w:sz="4" w:space="0"/>
              <w:left w:val="single" w:color="auto" w:sz="4" w:space="0"/>
            </w:tcBorders>
            <w:shd w:val="clear" w:color="auto" w:fill="auto"/>
            <w:vAlign w:val="bottom"/>
          </w:tcPr>
          <w:p w14:paraId="1A27258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6EFE4A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C20A06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CFB326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EB159FA">
            <w:pPr>
              <w:shd w:val="clear"/>
            </w:pPr>
          </w:p>
        </w:tc>
        <w:tc>
          <w:tcPr>
            <w:vMerge w:val="continue"/>
            <w:tcBorders>
              <w:left w:val="single" w:color="auto" w:sz="4" w:space="0"/>
            </w:tcBorders>
            <w:shd w:val="clear" w:color="auto" w:fill="auto"/>
            <w:vAlign w:val="center"/>
          </w:tcPr>
          <w:p w14:paraId="0BF434EB">
            <w:pPr>
              <w:shd w:val="clear"/>
            </w:pPr>
          </w:p>
        </w:tc>
        <w:tc>
          <w:tcPr>
            <w:vMerge w:val="continue"/>
            <w:tcBorders>
              <w:left w:val="single" w:color="auto" w:sz="4" w:space="0"/>
            </w:tcBorders>
            <w:shd w:val="clear" w:color="auto" w:fill="auto"/>
            <w:vAlign w:val="center"/>
          </w:tcPr>
          <w:p w14:paraId="097FD318">
            <w:pPr>
              <w:shd w:val="clear"/>
            </w:pPr>
          </w:p>
        </w:tc>
        <w:tc>
          <w:tcPr>
            <w:tcW w:w="5854" w:type="dxa"/>
            <w:tcBorders>
              <w:top w:val="single" w:color="auto" w:sz="4" w:space="0"/>
              <w:left w:val="single" w:color="auto" w:sz="4" w:space="0"/>
            </w:tcBorders>
            <w:shd w:val="clear" w:color="auto" w:fill="auto"/>
            <w:vAlign w:val="bottom"/>
          </w:tcPr>
          <w:p w14:paraId="7E8C97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96B8ADA">
            <w:pPr>
              <w:shd w:val="clear"/>
            </w:pPr>
          </w:p>
        </w:tc>
      </w:tr>
      <w:tr w14:paraId="59C379A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EF6DB0">
            <w:pPr>
              <w:shd w:val="clear"/>
            </w:pPr>
          </w:p>
        </w:tc>
        <w:tc>
          <w:tcPr>
            <w:vMerge w:val="continue"/>
            <w:tcBorders>
              <w:left w:val="single" w:color="auto" w:sz="4" w:space="0"/>
            </w:tcBorders>
            <w:shd w:val="clear" w:color="auto" w:fill="auto"/>
            <w:vAlign w:val="center"/>
          </w:tcPr>
          <w:p w14:paraId="199199C4">
            <w:pPr>
              <w:shd w:val="clear"/>
            </w:pPr>
          </w:p>
        </w:tc>
        <w:tc>
          <w:tcPr>
            <w:vMerge w:val="continue"/>
            <w:tcBorders>
              <w:left w:val="single" w:color="auto" w:sz="4" w:space="0"/>
            </w:tcBorders>
            <w:shd w:val="clear" w:color="auto" w:fill="auto"/>
            <w:vAlign w:val="center"/>
          </w:tcPr>
          <w:p w14:paraId="5BD52C8B">
            <w:pPr>
              <w:shd w:val="clear"/>
            </w:pPr>
          </w:p>
        </w:tc>
        <w:tc>
          <w:tcPr>
            <w:tcW w:w="5854" w:type="dxa"/>
            <w:tcBorders>
              <w:top w:val="single" w:color="auto" w:sz="4" w:space="0"/>
              <w:left w:val="single" w:color="auto" w:sz="4" w:space="0"/>
            </w:tcBorders>
            <w:shd w:val="clear" w:color="auto" w:fill="auto"/>
            <w:vAlign w:val="bottom"/>
          </w:tcPr>
          <w:p w14:paraId="66CDAD5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946D7FE">
            <w:pPr>
              <w:shd w:val="clear"/>
            </w:pPr>
          </w:p>
        </w:tc>
      </w:tr>
      <w:tr w14:paraId="378A4A9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70F5CFA">
            <w:pPr>
              <w:shd w:val="clear"/>
            </w:pPr>
          </w:p>
        </w:tc>
        <w:tc>
          <w:tcPr>
            <w:vMerge w:val="continue"/>
            <w:tcBorders>
              <w:left w:val="single" w:color="auto" w:sz="4" w:space="0"/>
            </w:tcBorders>
            <w:shd w:val="clear" w:color="auto" w:fill="auto"/>
            <w:vAlign w:val="center"/>
          </w:tcPr>
          <w:p w14:paraId="36766745">
            <w:pPr>
              <w:shd w:val="clear"/>
            </w:pPr>
          </w:p>
        </w:tc>
        <w:tc>
          <w:tcPr>
            <w:vMerge w:val="continue"/>
            <w:tcBorders>
              <w:left w:val="single" w:color="auto" w:sz="4" w:space="0"/>
            </w:tcBorders>
            <w:shd w:val="clear" w:color="auto" w:fill="auto"/>
            <w:vAlign w:val="center"/>
          </w:tcPr>
          <w:p w14:paraId="44AAD82E">
            <w:pPr>
              <w:shd w:val="clear"/>
            </w:pPr>
          </w:p>
        </w:tc>
        <w:tc>
          <w:tcPr>
            <w:tcW w:w="5854" w:type="dxa"/>
            <w:tcBorders>
              <w:top w:val="single" w:color="auto" w:sz="4" w:space="0"/>
              <w:left w:val="single" w:color="auto" w:sz="4" w:space="0"/>
            </w:tcBorders>
            <w:shd w:val="clear" w:color="auto" w:fill="auto"/>
            <w:vAlign w:val="bottom"/>
          </w:tcPr>
          <w:p w14:paraId="63A8692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B51CEAE">
            <w:pPr>
              <w:shd w:val="clear"/>
            </w:pPr>
          </w:p>
        </w:tc>
      </w:tr>
      <w:tr w14:paraId="4B6878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4AC02EE">
            <w:pPr>
              <w:shd w:val="clear"/>
            </w:pPr>
          </w:p>
        </w:tc>
        <w:tc>
          <w:tcPr>
            <w:vMerge w:val="continue"/>
            <w:tcBorders>
              <w:left w:val="single" w:color="auto" w:sz="4" w:space="0"/>
            </w:tcBorders>
            <w:shd w:val="clear" w:color="auto" w:fill="auto"/>
            <w:vAlign w:val="center"/>
          </w:tcPr>
          <w:p w14:paraId="75E7CB29">
            <w:pPr>
              <w:shd w:val="clear"/>
            </w:pPr>
          </w:p>
        </w:tc>
        <w:tc>
          <w:tcPr>
            <w:vMerge w:val="continue"/>
            <w:tcBorders>
              <w:left w:val="single" w:color="auto" w:sz="4" w:space="0"/>
            </w:tcBorders>
            <w:shd w:val="clear" w:color="auto" w:fill="auto"/>
            <w:vAlign w:val="center"/>
          </w:tcPr>
          <w:p w14:paraId="736EF53D">
            <w:pPr>
              <w:shd w:val="clear"/>
            </w:pPr>
          </w:p>
        </w:tc>
        <w:tc>
          <w:tcPr>
            <w:tcW w:w="5854" w:type="dxa"/>
            <w:tcBorders>
              <w:top w:val="single" w:color="auto" w:sz="4" w:space="0"/>
              <w:left w:val="single" w:color="auto" w:sz="4" w:space="0"/>
            </w:tcBorders>
            <w:shd w:val="clear" w:color="auto" w:fill="auto"/>
            <w:vAlign w:val="bottom"/>
          </w:tcPr>
          <w:p w14:paraId="2588948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FAFC2D0">
            <w:pPr>
              <w:shd w:val="clear"/>
            </w:pPr>
          </w:p>
        </w:tc>
      </w:tr>
      <w:tr w14:paraId="26BDB08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BE3E5C3">
            <w:pPr>
              <w:shd w:val="clear"/>
            </w:pPr>
          </w:p>
        </w:tc>
        <w:tc>
          <w:tcPr>
            <w:vMerge w:val="continue"/>
            <w:tcBorders>
              <w:left w:val="single" w:color="auto" w:sz="4" w:space="0"/>
            </w:tcBorders>
            <w:shd w:val="clear" w:color="auto" w:fill="auto"/>
            <w:vAlign w:val="center"/>
          </w:tcPr>
          <w:p w14:paraId="7535581E">
            <w:pPr>
              <w:shd w:val="clear"/>
            </w:pPr>
          </w:p>
        </w:tc>
        <w:tc>
          <w:tcPr>
            <w:vMerge w:val="continue"/>
            <w:tcBorders>
              <w:left w:val="single" w:color="auto" w:sz="4" w:space="0"/>
            </w:tcBorders>
            <w:shd w:val="clear" w:color="auto" w:fill="auto"/>
            <w:vAlign w:val="center"/>
          </w:tcPr>
          <w:p w14:paraId="5ACE9CE5">
            <w:pPr>
              <w:shd w:val="clear"/>
            </w:pPr>
          </w:p>
        </w:tc>
        <w:tc>
          <w:tcPr>
            <w:tcW w:w="5854" w:type="dxa"/>
            <w:tcBorders>
              <w:top w:val="single" w:color="auto" w:sz="4" w:space="0"/>
              <w:left w:val="single" w:color="auto" w:sz="4" w:space="0"/>
            </w:tcBorders>
            <w:shd w:val="clear" w:color="auto" w:fill="auto"/>
            <w:vAlign w:val="bottom"/>
          </w:tcPr>
          <w:p w14:paraId="287AD01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3403D1E">
            <w:pPr>
              <w:shd w:val="clear"/>
            </w:pPr>
          </w:p>
        </w:tc>
      </w:tr>
      <w:tr w14:paraId="5597938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B02DAF">
            <w:pPr>
              <w:shd w:val="clear"/>
            </w:pPr>
          </w:p>
        </w:tc>
        <w:tc>
          <w:tcPr>
            <w:vMerge w:val="continue"/>
            <w:tcBorders>
              <w:left w:val="single" w:color="auto" w:sz="4" w:space="0"/>
            </w:tcBorders>
            <w:shd w:val="clear" w:color="auto" w:fill="auto"/>
            <w:vAlign w:val="center"/>
          </w:tcPr>
          <w:p w14:paraId="5216C714">
            <w:pPr>
              <w:shd w:val="clear"/>
            </w:pPr>
          </w:p>
        </w:tc>
        <w:tc>
          <w:tcPr>
            <w:vMerge w:val="continue"/>
            <w:tcBorders>
              <w:left w:val="single" w:color="auto" w:sz="4" w:space="0"/>
            </w:tcBorders>
            <w:shd w:val="clear" w:color="auto" w:fill="auto"/>
            <w:vAlign w:val="center"/>
          </w:tcPr>
          <w:p w14:paraId="59878813">
            <w:pPr>
              <w:shd w:val="clear"/>
            </w:pPr>
          </w:p>
        </w:tc>
        <w:tc>
          <w:tcPr>
            <w:tcW w:w="5854" w:type="dxa"/>
            <w:tcBorders>
              <w:top w:val="single" w:color="auto" w:sz="4" w:space="0"/>
              <w:left w:val="single" w:color="auto" w:sz="4" w:space="0"/>
            </w:tcBorders>
            <w:shd w:val="clear" w:color="auto" w:fill="auto"/>
            <w:vAlign w:val="bottom"/>
          </w:tcPr>
          <w:p w14:paraId="49D4938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6ECC39E">
            <w:pPr>
              <w:shd w:val="clear"/>
            </w:pPr>
          </w:p>
        </w:tc>
      </w:tr>
      <w:tr w14:paraId="098C65A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629F741">
            <w:pPr>
              <w:shd w:val="clear"/>
            </w:pPr>
          </w:p>
        </w:tc>
        <w:tc>
          <w:tcPr>
            <w:vMerge w:val="continue"/>
            <w:tcBorders>
              <w:left w:val="single" w:color="auto" w:sz="4" w:space="0"/>
            </w:tcBorders>
            <w:shd w:val="clear" w:color="auto" w:fill="auto"/>
            <w:vAlign w:val="center"/>
          </w:tcPr>
          <w:p w14:paraId="157BF310">
            <w:pPr>
              <w:shd w:val="clear"/>
            </w:pPr>
          </w:p>
        </w:tc>
        <w:tc>
          <w:tcPr>
            <w:vMerge w:val="continue"/>
            <w:tcBorders>
              <w:left w:val="single" w:color="auto" w:sz="4" w:space="0"/>
            </w:tcBorders>
            <w:shd w:val="clear" w:color="auto" w:fill="auto"/>
            <w:vAlign w:val="center"/>
          </w:tcPr>
          <w:p w14:paraId="279C5646">
            <w:pPr>
              <w:shd w:val="clear"/>
            </w:pPr>
          </w:p>
        </w:tc>
        <w:tc>
          <w:tcPr>
            <w:tcW w:w="5854" w:type="dxa"/>
            <w:tcBorders>
              <w:top w:val="single" w:color="auto" w:sz="4" w:space="0"/>
              <w:left w:val="single" w:color="auto" w:sz="4" w:space="0"/>
            </w:tcBorders>
            <w:shd w:val="clear" w:color="auto" w:fill="auto"/>
            <w:vAlign w:val="center"/>
          </w:tcPr>
          <w:p w14:paraId="56F39E6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47D7D99">
            <w:pPr>
              <w:shd w:val="clear"/>
            </w:pPr>
          </w:p>
        </w:tc>
      </w:tr>
      <w:tr w14:paraId="1E421E9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EBC22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D70A09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A6C161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416F25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CA844D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319088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9C9AE2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E291EC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01ECAF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761F26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98FA49E">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建设单位采用欺骗、贿赂等不正当手段取得施工许可证的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93CD75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《建筑工程施工许可管理办法》</w:t>
            </w:r>
          </w:p>
          <w:p w14:paraId="00515C1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第十三条建设单位采用欺骗、贿赂等不正当手段取得施工许可证的，由原发证机关撤销施工许可证，责令停止施工，并处1万元以上3万元以下罚款；构成犯罪的，依法追究刑事责任。</w:t>
            </w:r>
          </w:p>
        </w:tc>
        <w:tc>
          <w:tcPr>
            <w:tcW w:w="5854" w:type="dxa"/>
            <w:tcBorders>
              <w:top w:val="single" w:color="auto" w:sz="4" w:space="0"/>
              <w:left w:val="single" w:color="auto" w:sz="4" w:space="0"/>
            </w:tcBorders>
            <w:shd w:val="clear" w:color="auto" w:fill="auto"/>
            <w:vAlign w:val="bottom"/>
          </w:tcPr>
          <w:p w14:paraId="3570C7D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468065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779DC7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CE22D8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49B7DF3">
            <w:pPr>
              <w:shd w:val="clear"/>
            </w:pPr>
          </w:p>
        </w:tc>
        <w:tc>
          <w:tcPr>
            <w:vMerge w:val="continue"/>
            <w:tcBorders>
              <w:left w:val="single" w:color="auto" w:sz="4" w:space="0"/>
            </w:tcBorders>
            <w:shd w:val="clear" w:color="auto" w:fill="auto"/>
            <w:vAlign w:val="center"/>
          </w:tcPr>
          <w:p w14:paraId="47B66B0E">
            <w:pPr>
              <w:shd w:val="clear"/>
            </w:pPr>
          </w:p>
        </w:tc>
        <w:tc>
          <w:tcPr>
            <w:vMerge w:val="continue"/>
            <w:tcBorders>
              <w:left w:val="single" w:color="auto" w:sz="4" w:space="0"/>
            </w:tcBorders>
            <w:shd w:val="clear" w:color="auto" w:fill="auto"/>
            <w:vAlign w:val="center"/>
          </w:tcPr>
          <w:p w14:paraId="3A082DA1">
            <w:pPr>
              <w:shd w:val="clear"/>
            </w:pPr>
          </w:p>
        </w:tc>
        <w:tc>
          <w:tcPr>
            <w:tcW w:w="5854" w:type="dxa"/>
            <w:tcBorders>
              <w:top w:val="single" w:color="auto" w:sz="4" w:space="0"/>
              <w:left w:val="single" w:color="auto" w:sz="4" w:space="0"/>
            </w:tcBorders>
            <w:shd w:val="clear" w:color="auto" w:fill="auto"/>
            <w:vAlign w:val="bottom"/>
          </w:tcPr>
          <w:p w14:paraId="2256BE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28620A7">
            <w:pPr>
              <w:shd w:val="clear"/>
            </w:pPr>
          </w:p>
        </w:tc>
      </w:tr>
      <w:tr w14:paraId="29653B3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7E55CDA">
            <w:pPr>
              <w:shd w:val="clear"/>
            </w:pPr>
          </w:p>
        </w:tc>
        <w:tc>
          <w:tcPr>
            <w:vMerge w:val="continue"/>
            <w:tcBorders>
              <w:left w:val="single" w:color="auto" w:sz="4" w:space="0"/>
            </w:tcBorders>
            <w:shd w:val="clear" w:color="auto" w:fill="auto"/>
            <w:vAlign w:val="center"/>
          </w:tcPr>
          <w:p w14:paraId="3899B571">
            <w:pPr>
              <w:shd w:val="clear"/>
            </w:pPr>
          </w:p>
        </w:tc>
        <w:tc>
          <w:tcPr>
            <w:vMerge w:val="continue"/>
            <w:tcBorders>
              <w:left w:val="single" w:color="auto" w:sz="4" w:space="0"/>
            </w:tcBorders>
            <w:shd w:val="clear" w:color="auto" w:fill="auto"/>
            <w:vAlign w:val="center"/>
          </w:tcPr>
          <w:p w14:paraId="7DE65C47">
            <w:pPr>
              <w:shd w:val="clear"/>
            </w:pPr>
          </w:p>
        </w:tc>
        <w:tc>
          <w:tcPr>
            <w:tcW w:w="5854" w:type="dxa"/>
            <w:tcBorders>
              <w:top w:val="single" w:color="auto" w:sz="4" w:space="0"/>
              <w:left w:val="single" w:color="auto" w:sz="4" w:space="0"/>
            </w:tcBorders>
            <w:shd w:val="clear" w:color="auto" w:fill="auto"/>
            <w:vAlign w:val="bottom"/>
          </w:tcPr>
          <w:p w14:paraId="2899D7B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C1E1010">
            <w:pPr>
              <w:shd w:val="clear"/>
            </w:pPr>
          </w:p>
        </w:tc>
      </w:tr>
      <w:tr w14:paraId="3F79819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4E8386A">
            <w:pPr>
              <w:shd w:val="clear"/>
            </w:pPr>
          </w:p>
        </w:tc>
        <w:tc>
          <w:tcPr>
            <w:vMerge w:val="continue"/>
            <w:tcBorders>
              <w:left w:val="single" w:color="auto" w:sz="4" w:space="0"/>
            </w:tcBorders>
            <w:shd w:val="clear" w:color="auto" w:fill="auto"/>
            <w:vAlign w:val="center"/>
          </w:tcPr>
          <w:p w14:paraId="42EFCA0F">
            <w:pPr>
              <w:shd w:val="clear"/>
            </w:pPr>
          </w:p>
        </w:tc>
        <w:tc>
          <w:tcPr>
            <w:vMerge w:val="continue"/>
            <w:tcBorders>
              <w:left w:val="single" w:color="auto" w:sz="4" w:space="0"/>
            </w:tcBorders>
            <w:shd w:val="clear" w:color="auto" w:fill="auto"/>
            <w:vAlign w:val="center"/>
          </w:tcPr>
          <w:p w14:paraId="0AD87A0E">
            <w:pPr>
              <w:shd w:val="clear"/>
            </w:pPr>
          </w:p>
        </w:tc>
        <w:tc>
          <w:tcPr>
            <w:tcW w:w="5854" w:type="dxa"/>
            <w:tcBorders>
              <w:top w:val="single" w:color="auto" w:sz="4" w:space="0"/>
              <w:left w:val="single" w:color="auto" w:sz="4" w:space="0"/>
            </w:tcBorders>
            <w:shd w:val="clear" w:color="auto" w:fill="auto"/>
            <w:vAlign w:val="bottom"/>
          </w:tcPr>
          <w:p w14:paraId="32CBF37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0CB8C34">
            <w:pPr>
              <w:shd w:val="clear"/>
            </w:pPr>
          </w:p>
        </w:tc>
      </w:tr>
      <w:tr w14:paraId="775BC5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9BF29AE">
            <w:pPr>
              <w:shd w:val="clear"/>
            </w:pPr>
          </w:p>
        </w:tc>
        <w:tc>
          <w:tcPr>
            <w:vMerge w:val="continue"/>
            <w:tcBorders>
              <w:left w:val="single" w:color="auto" w:sz="4" w:space="0"/>
            </w:tcBorders>
            <w:shd w:val="clear" w:color="auto" w:fill="auto"/>
            <w:vAlign w:val="center"/>
          </w:tcPr>
          <w:p w14:paraId="2BFC4639">
            <w:pPr>
              <w:shd w:val="clear"/>
            </w:pPr>
          </w:p>
        </w:tc>
        <w:tc>
          <w:tcPr>
            <w:vMerge w:val="continue"/>
            <w:tcBorders>
              <w:left w:val="single" w:color="auto" w:sz="4" w:space="0"/>
            </w:tcBorders>
            <w:shd w:val="clear" w:color="auto" w:fill="auto"/>
            <w:vAlign w:val="center"/>
          </w:tcPr>
          <w:p w14:paraId="1BB488D4">
            <w:pPr>
              <w:shd w:val="clear"/>
            </w:pPr>
          </w:p>
        </w:tc>
        <w:tc>
          <w:tcPr>
            <w:tcW w:w="5854" w:type="dxa"/>
            <w:tcBorders>
              <w:top w:val="single" w:color="auto" w:sz="4" w:space="0"/>
              <w:left w:val="single" w:color="auto" w:sz="4" w:space="0"/>
            </w:tcBorders>
            <w:shd w:val="clear" w:color="auto" w:fill="auto"/>
            <w:vAlign w:val="bottom"/>
          </w:tcPr>
          <w:p w14:paraId="61AB149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200153C">
            <w:pPr>
              <w:shd w:val="clear"/>
            </w:pPr>
          </w:p>
        </w:tc>
      </w:tr>
      <w:tr w14:paraId="60C8983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5460644">
            <w:pPr>
              <w:shd w:val="clear"/>
            </w:pPr>
          </w:p>
        </w:tc>
        <w:tc>
          <w:tcPr>
            <w:vMerge w:val="continue"/>
            <w:tcBorders>
              <w:left w:val="single" w:color="auto" w:sz="4" w:space="0"/>
            </w:tcBorders>
            <w:shd w:val="clear" w:color="auto" w:fill="auto"/>
            <w:vAlign w:val="center"/>
          </w:tcPr>
          <w:p w14:paraId="6DD86B0D">
            <w:pPr>
              <w:shd w:val="clear"/>
            </w:pPr>
          </w:p>
        </w:tc>
        <w:tc>
          <w:tcPr>
            <w:vMerge w:val="continue"/>
            <w:tcBorders>
              <w:left w:val="single" w:color="auto" w:sz="4" w:space="0"/>
            </w:tcBorders>
            <w:shd w:val="clear" w:color="auto" w:fill="auto"/>
            <w:vAlign w:val="center"/>
          </w:tcPr>
          <w:p w14:paraId="381598E6">
            <w:pPr>
              <w:shd w:val="clear"/>
            </w:pPr>
          </w:p>
        </w:tc>
        <w:tc>
          <w:tcPr>
            <w:tcW w:w="5854" w:type="dxa"/>
            <w:tcBorders>
              <w:top w:val="single" w:color="auto" w:sz="4" w:space="0"/>
              <w:left w:val="single" w:color="auto" w:sz="4" w:space="0"/>
            </w:tcBorders>
            <w:shd w:val="clear" w:color="auto" w:fill="auto"/>
            <w:vAlign w:val="bottom"/>
          </w:tcPr>
          <w:p w14:paraId="433FB1D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082B076">
            <w:pPr>
              <w:shd w:val="clear"/>
            </w:pPr>
          </w:p>
        </w:tc>
      </w:tr>
      <w:tr w14:paraId="038FDE9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2139A60">
            <w:pPr>
              <w:shd w:val="clear"/>
            </w:pPr>
          </w:p>
        </w:tc>
        <w:tc>
          <w:tcPr>
            <w:vMerge w:val="continue"/>
            <w:tcBorders>
              <w:left w:val="single" w:color="auto" w:sz="4" w:space="0"/>
            </w:tcBorders>
            <w:shd w:val="clear" w:color="auto" w:fill="auto"/>
            <w:vAlign w:val="center"/>
          </w:tcPr>
          <w:p w14:paraId="31FA715D">
            <w:pPr>
              <w:shd w:val="clear"/>
            </w:pPr>
          </w:p>
        </w:tc>
        <w:tc>
          <w:tcPr>
            <w:vMerge w:val="continue"/>
            <w:tcBorders>
              <w:left w:val="single" w:color="auto" w:sz="4" w:space="0"/>
            </w:tcBorders>
            <w:shd w:val="clear" w:color="auto" w:fill="auto"/>
            <w:vAlign w:val="center"/>
          </w:tcPr>
          <w:p w14:paraId="3A8FE8F5">
            <w:pPr>
              <w:shd w:val="clear"/>
            </w:pPr>
          </w:p>
        </w:tc>
        <w:tc>
          <w:tcPr>
            <w:tcW w:w="5854" w:type="dxa"/>
            <w:tcBorders>
              <w:top w:val="single" w:color="auto" w:sz="4" w:space="0"/>
              <w:left w:val="single" w:color="auto" w:sz="4" w:space="0"/>
            </w:tcBorders>
            <w:shd w:val="clear" w:color="auto" w:fill="auto"/>
            <w:vAlign w:val="bottom"/>
          </w:tcPr>
          <w:p w14:paraId="79FFF1C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9EB7DA8">
            <w:pPr>
              <w:shd w:val="clear"/>
            </w:pPr>
          </w:p>
        </w:tc>
      </w:tr>
      <w:tr w14:paraId="1DFA535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7D00A3B">
            <w:pPr>
              <w:shd w:val="clear"/>
            </w:pPr>
          </w:p>
        </w:tc>
        <w:tc>
          <w:tcPr>
            <w:vMerge w:val="continue"/>
            <w:tcBorders>
              <w:left w:val="single" w:color="auto" w:sz="4" w:space="0"/>
            </w:tcBorders>
            <w:shd w:val="clear" w:color="auto" w:fill="auto"/>
            <w:vAlign w:val="center"/>
          </w:tcPr>
          <w:p w14:paraId="774B593E">
            <w:pPr>
              <w:shd w:val="clear"/>
            </w:pPr>
          </w:p>
        </w:tc>
        <w:tc>
          <w:tcPr>
            <w:vMerge w:val="continue"/>
            <w:tcBorders>
              <w:left w:val="single" w:color="auto" w:sz="4" w:space="0"/>
            </w:tcBorders>
            <w:shd w:val="clear" w:color="auto" w:fill="auto"/>
            <w:vAlign w:val="center"/>
          </w:tcPr>
          <w:p w14:paraId="1412C5CD">
            <w:pPr>
              <w:shd w:val="clear"/>
            </w:pPr>
          </w:p>
        </w:tc>
        <w:tc>
          <w:tcPr>
            <w:tcW w:w="5854" w:type="dxa"/>
            <w:tcBorders>
              <w:top w:val="single" w:color="auto" w:sz="4" w:space="0"/>
              <w:left w:val="single" w:color="auto" w:sz="4" w:space="0"/>
            </w:tcBorders>
            <w:shd w:val="clear" w:color="auto" w:fill="auto"/>
            <w:vAlign w:val="center"/>
          </w:tcPr>
          <w:p w14:paraId="42C3770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AAC025A">
            <w:pPr>
              <w:shd w:val="clear"/>
            </w:pPr>
          </w:p>
        </w:tc>
      </w:tr>
      <w:tr w14:paraId="4E13C7E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3C252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B84940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416854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26452C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7DC61F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C31DA9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6382AA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986751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6A1BFB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8F100E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1882E4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建设单位隐瞒有关情况或者提供虚假材料申请施工许可证的建设单位伪造或者涂改施工许可证的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59F6208">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《建筑工程施工许可管理办法》</w:t>
            </w:r>
          </w:p>
          <w:p w14:paraId="232C903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第十四条建设单位隐瞒有关情况或者提供虚假材料申请施工许可证的，发证机关不予受理或者不予许可，并处1万元以上3万元以下罚款；构成犯罪的，依法追究刑事责任。  建设单位伪造或者涂改施工许可证的，由发证机关责令停止施工，并处1万元以上3万元以下罚款；构成犯罪的，依法追究刑事责任。</w:t>
            </w:r>
          </w:p>
        </w:tc>
        <w:tc>
          <w:tcPr>
            <w:tcW w:w="5854" w:type="dxa"/>
            <w:tcBorders>
              <w:top w:val="single" w:color="auto" w:sz="4" w:space="0"/>
              <w:left w:val="single" w:color="auto" w:sz="4" w:space="0"/>
            </w:tcBorders>
            <w:shd w:val="clear" w:color="auto" w:fill="auto"/>
            <w:vAlign w:val="bottom"/>
          </w:tcPr>
          <w:p w14:paraId="12C0BC0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670810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1C4414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852B7D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1FC39F2">
            <w:pPr>
              <w:shd w:val="clear"/>
            </w:pPr>
          </w:p>
        </w:tc>
        <w:tc>
          <w:tcPr>
            <w:vMerge w:val="continue"/>
            <w:tcBorders>
              <w:left w:val="single" w:color="auto" w:sz="4" w:space="0"/>
            </w:tcBorders>
            <w:shd w:val="clear" w:color="auto" w:fill="auto"/>
            <w:vAlign w:val="center"/>
          </w:tcPr>
          <w:p w14:paraId="3B6E283B">
            <w:pPr>
              <w:shd w:val="clear"/>
            </w:pPr>
          </w:p>
        </w:tc>
        <w:tc>
          <w:tcPr>
            <w:vMerge w:val="continue"/>
            <w:tcBorders>
              <w:left w:val="single" w:color="auto" w:sz="4" w:space="0"/>
            </w:tcBorders>
            <w:shd w:val="clear" w:color="auto" w:fill="auto"/>
            <w:vAlign w:val="center"/>
          </w:tcPr>
          <w:p w14:paraId="7D14AFEB">
            <w:pPr>
              <w:shd w:val="clear"/>
            </w:pPr>
          </w:p>
        </w:tc>
        <w:tc>
          <w:tcPr>
            <w:tcW w:w="5854" w:type="dxa"/>
            <w:tcBorders>
              <w:top w:val="single" w:color="auto" w:sz="4" w:space="0"/>
              <w:left w:val="single" w:color="auto" w:sz="4" w:space="0"/>
            </w:tcBorders>
            <w:shd w:val="clear" w:color="auto" w:fill="auto"/>
            <w:vAlign w:val="bottom"/>
          </w:tcPr>
          <w:p w14:paraId="3BA8010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614917E">
            <w:pPr>
              <w:shd w:val="clear"/>
            </w:pPr>
          </w:p>
        </w:tc>
      </w:tr>
      <w:tr w14:paraId="4EDCB1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031261B">
            <w:pPr>
              <w:shd w:val="clear"/>
            </w:pPr>
          </w:p>
        </w:tc>
        <w:tc>
          <w:tcPr>
            <w:vMerge w:val="continue"/>
            <w:tcBorders>
              <w:left w:val="single" w:color="auto" w:sz="4" w:space="0"/>
            </w:tcBorders>
            <w:shd w:val="clear" w:color="auto" w:fill="auto"/>
            <w:vAlign w:val="center"/>
          </w:tcPr>
          <w:p w14:paraId="54BC4794">
            <w:pPr>
              <w:shd w:val="clear"/>
            </w:pPr>
          </w:p>
        </w:tc>
        <w:tc>
          <w:tcPr>
            <w:vMerge w:val="continue"/>
            <w:tcBorders>
              <w:left w:val="single" w:color="auto" w:sz="4" w:space="0"/>
            </w:tcBorders>
            <w:shd w:val="clear" w:color="auto" w:fill="auto"/>
            <w:vAlign w:val="center"/>
          </w:tcPr>
          <w:p w14:paraId="659F163D">
            <w:pPr>
              <w:shd w:val="clear"/>
            </w:pPr>
          </w:p>
        </w:tc>
        <w:tc>
          <w:tcPr>
            <w:tcW w:w="5854" w:type="dxa"/>
            <w:tcBorders>
              <w:top w:val="single" w:color="auto" w:sz="4" w:space="0"/>
              <w:left w:val="single" w:color="auto" w:sz="4" w:space="0"/>
            </w:tcBorders>
            <w:shd w:val="clear" w:color="auto" w:fill="auto"/>
            <w:vAlign w:val="bottom"/>
          </w:tcPr>
          <w:p w14:paraId="1067FD7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41361B5">
            <w:pPr>
              <w:shd w:val="clear"/>
            </w:pPr>
          </w:p>
        </w:tc>
      </w:tr>
      <w:tr w14:paraId="774984A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D6530FE">
            <w:pPr>
              <w:shd w:val="clear"/>
            </w:pPr>
          </w:p>
        </w:tc>
        <w:tc>
          <w:tcPr>
            <w:vMerge w:val="continue"/>
            <w:tcBorders>
              <w:left w:val="single" w:color="auto" w:sz="4" w:space="0"/>
            </w:tcBorders>
            <w:shd w:val="clear" w:color="auto" w:fill="auto"/>
            <w:vAlign w:val="center"/>
          </w:tcPr>
          <w:p w14:paraId="21028E5D">
            <w:pPr>
              <w:shd w:val="clear"/>
            </w:pPr>
          </w:p>
        </w:tc>
        <w:tc>
          <w:tcPr>
            <w:vMerge w:val="continue"/>
            <w:tcBorders>
              <w:left w:val="single" w:color="auto" w:sz="4" w:space="0"/>
            </w:tcBorders>
            <w:shd w:val="clear" w:color="auto" w:fill="auto"/>
            <w:vAlign w:val="center"/>
          </w:tcPr>
          <w:p w14:paraId="1C0B12BD">
            <w:pPr>
              <w:shd w:val="clear"/>
            </w:pPr>
          </w:p>
        </w:tc>
        <w:tc>
          <w:tcPr>
            <w:tcW w:w="5854" w:type="dxa"/>
            <w:tcBorders>
              <w:top w:val="single" w:color="auto" w:sz="4" w:space="0"/>
              <w:left w:val="single" w:color="auto" w:sz="4" w:space="0"/>
            </w:tcBorders>
            <w:shd w:val="clear" w:color="auto" w:fill="auto"/>
            <w:vAlign w:val="bottom"/>
          </w:tcPr>
          <w:p w14:paraId="79DDE38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B223B8A">
            <w:pPr>
              <w:shd w:val="clear"/>
            </w:pPr>
          </w:p>
        </w:tc>
      </w:tr>
      <w:tr w14:paraId="01CEA53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E571577">
            <w:pPr>
              <w:shd w:val="clear"/>
            </w:pPr>
          </w:p>
        </w:tc>
        <w:tc>
          <w:tcPr>
            <w:vMerge w:val="continue"/>
            <w:tcBorders>
              <w:left w:val="single" w:color="auto" w:sz="4" w:space="0"/>
            </w:tcBorders>
            <w:shd w:val="clear" w:color="auto" w:fill="auto"/>
            <w:vAlign w:val="center"/>
          </w:tcPr>
          <w:p w14:paraId="50E37D32">
            <w:pPr>
              <w:shd w:val="clear"/>
            </w:pPr>
          </w:p>
        </w:tc>
        <w:tc>
          <w:tcPr>
            <w:vMerge w:val="continue"/>
            <w:tcBorders>
              <w:left w:val="single" w:color="auto" w:sz="4" w:space="0"/>
            </w:tcBorders>
            <w:shd w:val="clear" w:color="auto" w:fill="auto"/>
            <w:vAlign w:val="center"/>
          </w:tcPr>
          <w:p w14:paraId="6B9A5919">
            <w:pPr>
              <w:shd w:val="clear"/>
            </w:pPr>
          </w:p>
        </w:tc>
        <w:tc>
          <w:tcPr>
            <w:tcW w:w="5854" w:type="dxa"/>
            <w:tcBorders>
              <w:top w:val="single" w:color="auto" w:sz="4" w:space="0"/>
              <w:left w:val="single" w:color="auto" w:sz="4" w:space="0"/>
            </w:tcBorders>
            <w:shd w:val="clear" w:color="auto" w:fill="auto"/>
            <w:vAlign w:val="bottom"/>
          </w:tcPr>
          <w:p w14:paraId="70141EF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825D39A">
            <w:pPr>
              <w:shd w:val="clear"/>
            </w:pPr>
          </w:p>
        </w:tc>
      </w:tr>
      <w:tr w14:paraId="60DCAFE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E5E17CF">
            <w:pPr>
              <w:shd w:val="clear"/>
            </w:pPr>
          </w:p>
        </w:tc>
        <w:tc>
          <w:tcPr>
            <w:vMerge w:val="continue"/>
            <w:tcBorders>
              <w:left w:val="single" w:color="auto" w:sz="4" w:space="0"/>
            </w:tcBorders>
            <w:shd w:val="clear" w:color="auto" w:fill="auto"/>
            <w:vAlign w:val="center"/>
          </w:tcPr>
          <w:p w14:paraId="7BB1AB44">
            <w:pPr>
              <w:shd w:val="clear"/>
            </w:pPr>
          </w:p>
        </w:tc>
        <w:tc>
          <w:tcPr>
            <w:vMerge w:val="continue"/>
            <w:tcBorders>
              <w:left w:val="single" w:color="auto" w:sz="4" w:space="0"/>
            </w:tcBorders>
            <w:shd w:val="clear" w:color="auto" w:fill="auto"/>
            <w:vAlign w:val="center"/>
          </w:tcPr>
          <w:p w14:paraId="4786CF0B">
            <w:pPr>
              <w:shd w:val="clear"/>
            </w:pPr>
          </w:p>
        </w:tc>
        <w:tc>
          <w:tcPr>
            <w:tcW w:w="5854" w:type="dxa"/>
            <w:tcBorders>
              <w:top w:val="single" w:color="auto" w:sz="4" w:space="0"/>
              <w:left w:val="single" w:color="auto" w:sz="4" w:space="0"/>
            </w:tcBorders>
            <w:shd w:val="clear" w:color="auto" w:fill="auto"/>
            <w:vAlign w:val="bottom"/>
          </w:tcPr>
          <w:p w14:paraId="304B38C6">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FE1752D">
            <w:pPr>
              <w:shd w:val="clear"/>
            </w:pPr>
          </w:p>
        </w:tc>
      </w:tr>
      <w:tr w14:paraId="05F0AE7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47401A6">
            <w:pPr>
              <w:shd w:val="clear"/>
            </w:pPr>
          </w:p>
        </w:tc>
        <w:tc>
          <w:tcPr>
            <w:vMerge w:val="continue"/>
            <w:tcBorders>
              <w:left w:val="single" w:color="auto" w:sz="4" w:space="0"/>
            </w:tcBorders>
            <w:shd w:val="clear" w:color="auto" w:fill="auto"/>
            <w:vAlign w:val="center"/>
          </w:tcPr>
          <w:p w14:paraId="56FC9F13">
            <w:pPr>
              <w:shd w:val="clear"/>
            </w:pPr>
          </w:p>
        </w:tc>
        <w:tc>
          <w:tcPr>
            <w:vMerge w:val="continue"/>
            <w:tcBorders>
              <w:left w:val="single" w:color="auto" w:sz="4" w:space="0"/>
            </w:tcBorders>
            <w:shd w:val="clear" w:color="auto" w:fill="auto"/>
            <w:vAlign w:val="center"/>
          </w:tcPr>
          <w:p w14:paraId="71930D89">
            <w:pPr>
              <w:shd w:val="clear"/>
            </w:pPr>
          </w:p>
        </w:tc>
        <w:tc>
          <w:tcPr>
            <w:tcW w:w="5854" w:type="dxa"/>
            <w:tcBorders>
              <w:top w:val="single" w:color="auto" w:sz="4" w:space="0"/>
              <w:left w:val="single" w:color="auto" w:sz="4" w:space="0"/>
            </w:tcBorders>
            <w:shd w:val="clear" w:color="auto" w:fill="auto"/>
            <w:vAlign w:val="bottom"/>
          </w:tcPr>
          <w:p w14:paraId="7F15D67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6C38356">
            <w:pPr>
              <w:shd w:val="clear"/>
            </w:pPr>
          </w:p>
        </w:tc>
      </w:tr>
      <w:tr w14:paraId="0BEF6B4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B10F30A">
            <w:pPr>
              <w:shd w:val="clear"/>
            </w:pPr>
          </w:p>
        </w:tc>
        <w:tc>
          <w:tcPr>
            <w:vMerge w:val="continue"/>
            <w:tcBorders>
              <w:left w:val="single" w:color="auto" w:sz="4" w:space="0"/>
            </w:tcBorders>
            <w:shd w:val="clear" w:color="auto" w:fill="auto"/>
            <w:vAlign w:val="center"/>
          </w:tcPr>
          <w:p w14:paraId="368B66ED">
            <w:pPr>
              <w:shd w:val="clear"/>
            </w:pPr>
          </w:p>
        </w:tc>
        <w:tc>
          <w:tcPr>
            <w:vMerge w:val="continue"/>
            <w:tcBorders>
              <w:left w:val="single" w:color="auto" w:sz="4" w:space="0"/>
            </w:tcBorders>
            <w:shd w:val="clear" w:color="auto" w:fill="auto"/>
            <w:vAlign w:val="center"/>
          </w:tcPr>
          <w:p w14:paraId="66B1D92D">
            <w:pPr>
              <w:shd w:val="clear"/>
            </w:pPr>
          </w:p>
        </w:tc>
        <w:tc>
          <w:tcPr>
            <w:tcW w:w="5854" w:type="dxa"/>
            <w:tcBorders>
              <w:top w:val="single" w:color="auto" w:sz="4" w:space="0"/>
              <w:left w:val="single" w:color="auto" w:sz="4" w:space="0"/>
            </w:tcBorders>
            <w:shd w:val="clear" w:color="auto" w:fill="auto"/>
            <w:vAlign w:val="center"/>
          </w:tcPr>
          <w:p w14:paraId="0B780BB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2C5BB6C">
            <w:pPr>
              <w:shd w:val="clear"/>
            </w:pPr>
          </w:p>
        </w:tc>
      </w:tr>
      <w:tr w14:paraId="27AF1D6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8A8B95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BF3D0C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F5802A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996FA3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91AD2C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3BFF91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612D39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815FBE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6C5DBB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9BB144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0F23B1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工程造价咨询企业在建筑工程计价活动中，出具有虚假记载、误导性陈述的工程造价成果文件的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457DB4B">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建筑工程施工发包与承包计价管理办法》第二十三条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5854" w:type="dxa"/>
            <w:tcBorders>
              <w:top w:val="single" w:color="auto" w:sz="4" w:space="0"/>
              <w:left w:val="single" w:color="auto" w:sz="4" w:space="0"/>
            </w:tcBorders>
            <w:shd w:val="clear" w:color="auto" w:fill="auto"/>
            <w:vAlign w:val="bottom"/>
          </w:tcPr>
          <w:p w14:paraId="2AC769B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403FA8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4E1590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ADC643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51F1214">
            <w:pPr>
              <w:shd w:val="clear"/>
            </w:pPr>
          </w:p>
        </w:tc>
        <w:tc>
          <w:tcPr>
            <w:vMerge w:val="continue"/>
            <w:tcBorders>
              <w:left w:val="single" w:color="auto" w:sz="4" w:space="0"/>
            </w:tcBorders>
            <w:shd w:val="clear" w:color="auto" w:fill="auto"/>
            <w:vAlign w:val="center"/>
          </w:tcPr>
          <w:p w14:paraId="5D802783">
            <w:pPr>
              <w:shd w:val="clear"/>
            </w:pPr>
          </w:p>
        </w:tc>
        <w:tc>
          <w:tcPr>
            <w:vMerge w:val="continue"/>
            <w:tcBorders>
              <w:left w:val="single" w:color="auto" w:sz="4" w:space="0"/>
            </w:tcBorders>
            <w:shd w:val="clear" w:color="auto" w:fill="auto"/>
            <w:vAlign w:val="center"/>
          </w:tcPr>
          <w:p w14:paraId="262052D1">
            <w:pPr>
              <w:shd w:val="clear"/>
            </w:pPr>
          </w:p>
        </w:tc>
        <w:tc>
          <w:tcPr>
            <w:tcW w:w="5854" w:type="dxa"/>
            <w:tcBorders>
              <w:top w:val="single" w:color="auto" w:sz="4" w:space="0"/>
              <w:left w:val="single" w:color="auto" w:sz="4" w:space="0"/>
            </w:tcBorders>
            <w:shd w:val="clear" w:color="auto" w:fill="auto"/>
            <w:vAlign w:val="bottom"/>
          </w:tcPr>
          <w:p w14:paraId="043889C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E83287A">
            <w:pPr>
              <w:shd w:val="clear"/>
            </w:pPr>
          </w:p>
        </w:tc>
      </w:tr>
      <w:tr w14:paraId="218FCA7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8C824EB">
            <w:pPr>
              <w:shd w:val="clear"/>
            </w:pPr>
          </w:p>
        </w:tc>
        <w:tc>
          <w:tcPr>
            <w:vMerge w:val="continue"/>
            <w:tcBorders>
              <w:left w:val="single" w:color="auto" w:sz="4" w:space="0"/>
            </w:tcBorders>
            <w:shd w:val="clear" w:color="auto" w:fill="auto"/>
            <w:vAlign w:val="center"/>
          </w:tcPr>
          <w:p w14:paraId="1112A276">
            <w:pPr>
              <w:shd w:val="clear"/>
            </w:pPr>
          </w:p>
        </w:tc>
        <w:tc>
          <w:tcPr>
            <w:vMerge w:val="continue"/>
            <w:tcBorders>
              <w:left w:val="single" w:color="auto" w:sz="4" w:space="0"/>
            </w:tcBorders>
            <w:shd w:val="clear" w:color="auto" w:fill="auto"/>
            <w:vAlign w:val="center"/>
          </w:tcPr>
          <w:p w14:paraId="7601D5BE">
            <w:pPr>
              <w:shd w:val="clear"/>
            </w:pPr>
          </w:p>
        </w:tc>
        <w:tc>
          <w:tcPr>
            <w:tcW w:w="5854" w:type="dxa"/>
            <w:tcBorders>
              <w:top w:val="single" w:color="auto" w:sz="4" w:space="0"/>
              <w:left w:val="single" w:color="auto" w:sz="4" w:space="0"/>
            </w:tcBorders>
            <w:shd w:val="clear" w:color="auto" w:fill="auto"/>
            <w:vAlign w:val="bottom"/>
          </w:tcPr>
          <w:p w14:paraId="63F4719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331D982">
            <w:pPr>
              <w:shd w:val="clear"/>
            </w:pPr>
          </w:p>
        </w:tc>
      </w:tr>
      <w:tr w14:paraId="771CCEB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40B2C11">
            <w:pPr>
              <w:shd w:val="clear"/>
            </w:pPr>
          </w:p>
        </w:tc>
        <w:tc>
          <w:tcPr>
            <w:vMerge w:val="continue"/>
            <w:tcBorders>
              <w:left w:val="single" w:color="auto" w:sz="4" w:space="0"/>
            </w:tcBorders>
            <w:shd w:val="clear" w:color="auto" w:fill="auto"/>
            <w:vAlign w:val="center"/>
          </w:tcPr>
          <w:p w14:paraId="375C9B67">
            <w:pPr>
              <w:shd w:val="clear"/>
            </w:pPr>
          </w:p>
        </w:tc>
        <w:tc>
          <w:tcPr>
            <w:vMerge w:val="continue"/>
            <w:tcBorders>
              <w:left w:val="single" w:color="auto" w:sz="4" w:space="0"/>
            </w:tcBorders>
            <w:shd w:val="clear" w:color="auto" w:fill="auto"/>
            <w:vAlign w:val="center"/>
          </w:tcPr>
          <w:p w14:paraId="6EE34C1F">
            <w:pPr>
              <w:shd w:val="clear"/>
            </w:pPr>
          </w:p>
        </w:tc>
        <w:tc>
          <w:tcPr>
            <w:tcW w:w="5854" w:type="dxa"/>
            <w:tcBorders>
              <w:top w:val="single" w:color="auto" w:sz="4" w:space="0"/>
              <w:left w:val="single" w:color="auto" w:sz="4" w:space="0"/>
            </w:tcBorders>
            <w:shd w:val="clear" w:color="auto" w:fill="auto"/>
            <w:vAlign w:val="bottom"/>
          </w:tcPr>
          <w:p w14:paraId="06B5043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5F1FCA1">
            <w:pPr>
              <w:shd w:val="clear"/>
            </w:pPr>
          </w:p>
        </w:tc>
      </w:tr>
      <w:tr w14:paraId="634FDE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AA2543A">
            <w:pPr>
              <w:shd w:val="clear"/>
            </w:pPr>
          </w:p>
        </w:tc>
        <w:tc>
          <w:tcPr>
            <w:vMerge w:val="continue"/>
            <w:tcBorders>
              <w:left w:val="single" w:color="auto" w:sz="4" w:space="0"/>
            </w:tcBorders>
            <w:shd w:val="clear" w:color="auto" w:fill="auto"/>
            <w:vAlign w:val="center"/>
          </w:tcPr>
          <w:p w14:paraId="68618D19">
            <w:pPr>
              <w:shd w:val="clear"/>
            </w:pPr>
          </w:p>
        </w:tc>
        <w:tc>
          <w:tcPr>
            <w:vMerge w:val="continue"/>
            <w:tcBorders>
              <w:left w:val="single" w:color="auto" w:sz="4" w:space="0"/>
            </w:tcBorders>
            <w:shd w:val="clear" w:color="auto" w:fill="auto"/>
            <w:vAlign w:val="center"/>
          </w:tcPr>
          <w:p w14:paraId="4E0765AD">
            <w:pPr>
              <w:shd w:val="clear"/>
            </w:pPr>
          </w:p>
        </w:tc>
        <w:tc>
          <w:tcPr>
            <w:tcW w:w="5854" w:type="dxa"/>
            <w:tcBorders>
              <w:top w:val="single" w:color="auto" w:sz="4" w:space="0"/>
              <w:left w:val="single" w:color="auto" w:sz="4" w:space="0"/>
            </w:tcBorders>
            <w:shd w:val="clear" w:color="auto" w:fill="auto"/>
            <w:vAlign w:val="bottom"/>
          </w:tcPr>
          <w:p w14:paraId="45651BB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34E038C">
            <w:pPr>
              <w:shd w:val="clear"/>
            </w:pPr>
          </w:p>
        </w:tc>
      </w:tr>
      <w:tr w14:paraId="3BD00C1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18F5A5C">
            <w:pPr>
              <w:shd w:val="clear"/>
            </w:pPr>
          </w:p>
        </w:tc>
        <w:tc>
          <w:tcPr>
            <w:vMerge w:val="continue"/>
            <w:tcBorders>
              <w:left w:val="single" w:color="auto" w:sz="4" w:space="0"/>
            </w:tcBorders>
            <w:shd w:val="clear" w:color="auto" w:fill="auto"/>
            <w:vAlign w:val="center"/>
          </w:tcPr>
          <w:p w14:paraId="44E2851E">
            <w:pPr>
              <w:shd w:val="clear"/>
            </w:pPr>
          </w:p>
        </w:tc>
        <w:tc>
          <w:tcPr>
            <w:vMerge w:val="continue"/>
            <w:tcBorders>
              <w:left w:val="single" w:color="auto" w:sz="4" w:space="0"/>
            </w:tcBorders>
            <w:shd w:val="clear" w:color="auto" w:fill="auto"/>
            <w:vAlign w:val="center"/>
          </w:tcPr>
          <w:p w14:paraId="154B45F1">
            <w:pPr>
              <w:shd w:val="clear"/>
            </w:pPr>
          </w:p>
        </w:tc>
        <w:tc>
          <w:tcPr>
            <w:tcW w:w="5854" w:type="dxa"/>
            <w:tcBorders>
              <w:top w:val="single" w:color="auto" w:sz="4" w:space="0"/>
              <w:left w:val="single" w:color="auto" w:sz="4" w:space="0"/>
            </w:tcBorders>
            <w:shd w:val="clear" w:color="auto" w:fill="auto"/>
            <w:vAlign w:val="bottom"/>
          </w:tcPr>
          <w:p w14:paraId="2AE64DF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90905C2">
            <w:pPr>
              <w:shd w:val="clear"/>
            </w:pPr>
          </w:p>
        </w:tc>
      </w:tr>
      <w:tr w14:paraId="148AA54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C0F778A">
            <w:pPr>
              <w:shd w:val="clear"/>
            </w:pPr>
          </w:p>
        </w:tc>
        <w:tc>
          <w:tcPr>
            <w:vMerge w:val="continue"/>
            <w:tcBorders>
              <w:left w:val="single" w:color="auto" w:sz="4" w:space="0"/>
            </w:tcBorders>
            <w:shd w:val="clear" w:color="auto" w:fill="auto"/>
            <w:vAlign w:val="center"/>
          </w:tcPr>
          <w:p w14:paraId="6CF3512E">
            <w:pPr>
              <w:shd w:val="clear"/>
            </w:pPr>
          </w:p>
        </w:tc>
        <w:tc>
          <w:tcPr>
            <w:vMerge w:val="continue"/>
            <w:tcBorders>
              <w:left w:val="single" w:color="auto" w:sz="4" w:space="0"/>
            </w:tcBorders>
            <w:shd w:val="clear" w:color="auto" w:fill="auto"/>
            <w:vAlign w:val="center"/>
          </w:tcPr>
          <w:p w14:paraId="3AE6F57F">
            <w:pPr>
              <w:shd w:val="clear"/>
            </w:pPr>
          </w:p>
        </w:tc>
        <w:tc>
          <w:tcPr>
            <w:tcW w:w="5854" w:type="dxa"/>
            <w:tcBorders>
              <w:top w:val="single" w:color="auto" w:sz="4" w:space="0"/>
              <w:left w:val="single" w:color="auto" w:sz="4" w:space="0"/>
            </w:tcBorders>
            <w:shd w:val="clear" w:color="auto" w:fill="auto"/>
            <w:vAlign w:val="bottom"/>
          </w:tcPr>
          <w:p w14:paraId="09DEE83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83B0CDF">
            <w:pPr>
              <w:shd w:val="clear"/>
            </w:pPr>
          </w:p>
        </w:tc>
      </w:tr>
      <w:tr w14:paraId="7E4281E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3D4C4DB">
            <w:pPr>
              <w:shd w:val="clear"/>
            </w:pPr>
          </w:p>
        </w:tc>
        <w:tc>
          <w:tcPr>
            <w:vMerge w:val="continue"/>
            <w:tcBorders>
              <w:left w:val="single" w:color="auto" w:sz="4" w:space="0"/>
            </w:tcBorders>
            <w:shd w:val="clear" w:color="auto" w:fill="auto"/>
            <w:vAlign w:val="center"/>
          </w:tcPr>
          <w:p w14:paraId="6809C8AF">
            <w:pPr>
              <w:shd w:val="clear"/>
            </w:pPr>
          </w:p>
        </w:tc>
        <w:tc>
          <w:tcPr>
            <w:vMerge w:val="continue"/>
            <w:tcBorders>
              <w:left w:val="single" w:color="auto" w:sz="4" w:space="0"/>
            </w:tcBorders>
            <w:shd w:val="clear" w:color="auto" w:fill="auto"/>
            <w:vAlign w:val="center"/>
          </w:tcPr>
          <w:p w14:paraId="58533089">
            <w:pPr>
              <w:shd w:val="clear"/>
            </w:pPr>
          </w:p>
        </w:tc>
        <w:tc>
          <w:tcPr>
            <w:tcW w:w="5854" w:type="dxa"/>
            <w:tcBorders>
              <w:top w:val="single" w:color="auto" w:sz="4" w:space="0"/>
              <w:left w:val="single" w:color="auto" w:sz="4" w:space="0"/>
            </w:tcBorders>
            <w:shd w:val="clear" w:color="auto" w:fill="auto"/>
            <w:vAlign w:val="center"/>
          </w:tcPr>
          <w:p w14:paraId="1376CC2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6564777">
            <w:pPr>
              <w:shd w:val="clear"/>
            </w:pPr>
          </w:p>
        </w:tc>
      </w:tr>
      <w:tr w14:paraId="6B7D234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57C67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215AF1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55A3DC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FA91A3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6F6D1C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A32533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BC9AEA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82F9D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AEDDEA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8CCA59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51DCBE2">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99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转包、违法分包或者允许他人以本企业名义承揽工程的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640E88A">
            <w:pPr>
              <w:pStyle w:val="22"/>
              <w:keepNext w:val="0"/>
              <w:keepLines w:val="0"/>
              <w:widowControl w:val="0"/>
              <w:shd w:val="clear" w:color="auto"/>
              <w:bidi w:val="0"/>
              <w:spacing w:before="0" w:after="0" w:line="278" w:lineRule="exact"/>
              <w:ind w:left="0" w:right="0" w:firstLine="480"/>
              <w:jc w:val="both"/>
            </w:pPr>
            <w:bookmarkStart w:id="3" w:name="_Toc401069242"/>
            <w:r>
              <w:rPr>
                <w:rFonts w:hint="eastAsia" w:ascii="宋体" w:hAnsi="宋体" w:eastAsia="宋体" w:cs="宋体"/>
                <w:i w:val="0"/>
                <w:caps w:val="0"/>
                <w:color w:val="000000"/>
                <w:spacing w:val="0"/>
                <w:sz w:val="21"/>
                <w:szCs w:val="21"/>
                <w:lang w:val="en-US" w:eastAsia="zh-CN"/>
              </w:rPr>
              <w:t>《房屋建筑和市政基础设施工程施工分包管理办法</w:t>
            </w:r>
            <w:bookmarkEnd w:id="3"/>
            <w:r>
              <w:rPr>
                <w:rFonts w:hint="eastAsia" w:ascii="宋体" w:hAnsi="宋体" w:eastAsia="宋体" w:cs="宋体"/>
                <w:i w:val="0"/>
                <w:caps w:val="0"/>
                <w:color w:val="000000"/>
                <w:spacing w:val="0"/>
                <w:sz w:val="21"/>
                <w:szCs w:val="21"/>
                <w:lang w:val="en-US" w:eastAsia="zh-CN"/>
              </w:rPr>
              <w:t>》第十八条违反本办法规定，转包、违法分包或者允许他人以本企业名义承揽工程的，以及接受转包和用他人名义承揽工程的，按《中华人民共和国建筑法》、《中华人民共和国招标投标法》和《建设工程质量管理条例》的规定予以处罚。具体办法由国务院住房城乡建设主管部门依据有关法律法规另行制定。</w:t>
            </w:r>
          </w:p>
        </w:tc>
        <w:tc>
          <w:tcPr>
            <w:tcW w:w="5854" w:type="dxa"/>
            <w:tcBorders>
              <w:top w:val="single" w:color="auto" w:sz="4" w:space="0"/>
              <w:left w:val="single" w:color="auto" w:sz="4" w:space="0"/>
            </w:tcBorders>
            <w:shd w:val="clear" w:color="auto" w:fill="auto"/>
            <w:vAlign w:val="bottom"/>
          </w:tcPr>
          <w:p w14:paraId="6A141EE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140FC3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1CAA67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CFBE21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847499D">
            <w:pPr>
              <w:shd w:val="clear"/>
            </w:pPr>
          </w:p>
        </w:tc>
        <w:tc>
          <w:tcPr>
            <w:vMerge w:val="continue"/>
            <w:tcBorders>
              <w:left w:val="single" w:color="auto" w:sz="4" w:space="0"/>
            </w:tcBorders>
            <w:shd w:val="clear" w:color="auto" w:fill="auto"/>
            <w:vAlign w:val="center"/>
          </w:tcPr>
          <w:p w14:paraId="67BAF448">
            <w:pPr>
              <w:shd w:val="clear"/>
            </w:pPr>
          </w:p>
        </w:tc>
        <w:tc>
          <w:tcPr>
            <w:vMerge w:val="continue"/>
            <w:tcBorders>
              <w:left w:val="single" w:color="auto" w:sz="4" w:space="0"/>
            </w:tcBorders>
            <w:shd w:val="clear" w:color="auto" w:fill="auto"/>
            <w:vAlign w:val="center"/>
          </w:tcPr>
          <w:p w14:paraId="6F6315DC">
            <w:pPr>
              <w:shd w:val="clear"/>
            </w:pPr>
          </w:p>
        </w:tc>
        <w:tc>
          <w:tcPr>
            <w:tcW w:w="5854" w:type="dxa"/>
            <w:tcBorders>
              <w:top w:val="single" w:color="auto" w:sz="4" w:space="0"/>
              <w:left w:val="single" w:color="auto" w:sz="4" w:space="0"/>
            </w:tcBorders>
            <w:shd w:val="clear" w:color="auto" w:fill="auto"/>
            <w:vAlign w:val="bottom"/>
          </w:tcPr>
          <w:p w14:paraId="5504DB4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4AD0CE5">
            <w:pPr>
              <w:shd w:val="clear"/>
            </w:pPr>
          </w:p>
        </w:tc>
      </w:tr>
      <w:tr w14:paraId="6FACC00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02D5560">
            <w:pPr>
              <w:shd w:val="clear"/>
            </w:pPr>
          </w:p>
        </w:tc>
        <w:tc>
          <w:tcPr>
            <w:vMerge w:val="continue"/>
            <w:tcBorders>
              <w:left w:val="single" w:color="auto" w:sz="4" w:space="0"/>
            </w:tcBorders>
            <w:shd w:val="clear" w:color="auto" w:fill="auto"/>
            <w:vAlign w:val="center"/>
          </w:tcPr>
          <w:p w14:paraId="42FA486E">
            <w:pPr>
              <w:shd w:val="clear"/>
            </w:pPr>
          </w:p>
        </w:tc>
        <w:tc>
          <w:tcPr>
            <w:vMerge w:val="continue"/>
            <w:tcBorders>
              <w:left w:val="single" w:color="auto" w:sz="4" w:space="0"/>
            </w:tcBorders>
            <w:shd w:val="clear" w:color="auto" w:fill="auto"/>
            <w:vAlign w:val="center"/>
          </w:tcPr>
          <w:p w14:paraId="1ABE5BB4">
            <w:pPr>
              <w:shd w:val="clear"/>
            </w:pPr>
          </w:p>
        </w:tc>
        <w:tc>
          <w:tcPr>
            <w:tcW w:w="5854" w:type="dxa"/>
            <w:tcBorders>
              <w:top w:val="single" w:color="auto" w:sz="4" w:space="0"/>
              <w:left w:val="single" w:color="auto" w:sz="4" w:space="0"/>
            </w:tcBorders>
            <w:shd w:val="clear" w:color="auto" w:fill="auto"/>
            <w:vAlign w:val="bottom"/>
          </w:tcPr>
          <w:p w14:paraId="573EC72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2367310">
            <w:pPr>
              <w:shd w:val="clear"/>
            </w:pPr>
          </w:p>
        </w:tc>
      </w:tr>
      <w:tr w14:paraId="572D848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1060FE5">
            <w:pPr>
              <w:shd w:val="clear"/>
            </w:pPr>
          </w:p>
        </w:tc>
        <w:tc>
          <w:tcPr>
            <w:vMerge w:val="continue"/>
            <w:tcBorders>
              <w:left w:val="single" w:color="auto" w:sz="4" w:space="0"/>
            </w:tcBorders>
            <w:shd w:val="clear" w:color="auto" w:fill="auto"/>
            <w:vAlign w:val="center"/>
          </w:tcPr>
          <w:p w14:paraId="42324372">
            <w:pPr>
              <w:shd w:val="clear"/>
            </w:pPr>
          </w:p>
        </w:tc>
        <w:tc>
          <w:tcPr>
            <w:vMerge w:val="continue"/>
            <w:tcBorders>
              <w:left w:val="single" w:color="auto" w:sz="4" w:space="0"/>
            </w:tcBorders>
            <w:shd w:val="clear" w:color="auto" w:fill="auto"/>
            <w:vAlign w:val="center"/>
          </w:tcPr>
          <w:p w14:paraId="6E1752B3">
            <w:pPr>
              <w:shd w:val="clear"/>
            </w:pPr>
          </w:p>
        </w:tc>
        <w:tc>
          <w:tcPr>
            <w:tcW w:w="5854" w:type="dxa"/>
            <w:tcBorders>
              <w:top w:val="single" w:color="auto" w:sz="4" w:space="0"/>
              <w:left w:val="single" w:color="auto" w:sz="4" w:space="0"/>
            </w:tcBorders>
            <w:shd w:val="clear" w:color="auto" w:fill="auto"/>
            <w:vAlign w:val="bottom"/>
          </w:tcPr>
          <w:p w14:paraId="0AA4B65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B91E247">
            <w:pPr>
              <w:shd w:val="clear"/>
            </w:pPr>
          </w:p>
        </w:tc>
      </w:tr>
      <w:tr w14:paraId="1D2D1D2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8467402">
            <w:pPr>
              <w:shd w:val="clear"/>
            </w:pPr>
          </w:p>
        </w:tc>
        <w:tc>
          <w:tcPr>
            <w:vMerge w:val="continue"/>
            <w:tcBorders>
              <w:left w:val="single" w:color="auto" w:sz="4" w:space="0"/>
            </w:tcBorders>
            <w:shd w:val="clear" w:color="auto" w:fill="auto"/>
            <w:vAlign w:val="center"/>
          </w:tcPr>
          <w:p w14:paraId="435EE6F5">
            <w:pPr>
              <w:shd w:val="clear"/>
            </w:pPr>
          </w:p>
        </w:tc>
        <w:tc>
          <w:tcPr>
            <w:vMerge w:val="continue"/>
            <w:tcBorders>
              <w:left w:val="single" w:color="auto" w:sz="4" w:space="0"/>
            </w:tcBorders>
            <w:shd w:val="clear" w:color="auto" w:fill="auto"/>
            <w:vAlign w:val="center"/>
          </w:tcPr>
          <w:p w14:paraId="48AEF787">
            <w:pPr>
              <w:shd w:val="clear"/>
            </w:pPr>
          </w:p>
        </w:tc>
        <w:tc>
          <w:tcPr>
            <w:tcW w:w="5854" w:type="dxa"/>
            <w:tcBorders>
              <w:top w:val="single" w:color="auto" w:sz="4" w:space="0"/>
              <w:left w:val="single" w:color="auto" w:sz="4" w:space="0"/>
            </w:tcBorders>
            <w:shd w:val="clear" w:color="auto" w:fill="auto"/>
            <w:vAlign w:val="bottom"/>
          </w:tcPr>
          <w:p w14:paraId="7F918AF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77F6B59">
            <w:pPr>
              <w:shd w:val="clear"/>
            </w:pPr>
          </w:p>
        </w:tc>
      </w:tr>
      <w:tr w14:paraId="6640E97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B3772B5">
            <w:pPr>
              <w:shd w:val="clear"/>
            </w:pPr>
          </w:p>
        </w:tc>
        <w:tc>
          <w:tcPr>
            <w:vMerge w:val="continue"/>
            <w:tcBorders>
              <w:left w:val="single" w:color="auto" w:sz="4" w:space="0"/>
            </w:tcBorders>
            <w:shd w:val="clear" w:color="auto" w:fill="auto"/>
            <w:vAlign w:val="center"/>
          </w:tcPr>
          <w:p w14:paraId="4D4B96B6">
            <w:pPr>
              <w:shd w:val="clear"/>
            </w:pPr>
          </w:p>
        </w:tc>
        <w:tc>
          <w:tcPr>
            <w:vMerge w:val="continue"/>
            <w:tcBorders>
              <w:left w:val="single" w:color="auto" w:sz="4" w:space="0"/>
            </w:tcBorders>
            <w:shd w:val="clear" w:color="auto" w:fill="auto"/>
            <w:vAlign w:val="center"/>
          </w:tcPr>
          <w:p w14:paraId="54ACAFFE">
            <w:pPr>
              <w:shd w:val="clear"/>
            </w:pPr>
          </w:p>
        </w:tc>
        <w:tc>
          <w:tcPr>
            <w:tcW w:w="5854" w:type="dxa"/>
            <w:tcBorders>
              <w:top w:val="single" w:color="auto" w:sz="4" w:space="0"/>
              <w:left w:val="single" w:color="auto" w:sz="4" w:space="0"/>
            </w:tcBorders>
            <w:shd w:val="clear" w:color="auto" w:fill="auto"/>
            <w:vAlign w:val="bottom"/>
          </w:tcPr>
          <w:p w14:paraId="212BB966">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01DF5EB">
            <w:pPr>
              <w:shd w:val="clear"/>
            </w:pPr>
          </w:p>
        </w:tc>
      </w:tr>
      <w:tr w14:paraId="40BE124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BD3C698">
            <w:pPr>
              <w:shd w:val="clear"/>
            </w:pPr>
          </w:p>
        </w:tc>
        <w:tc>
          <w:tcPr>
            <w:vMerge w:val="continue"/>
            <w:tcBorders>
              <w:left w:val="single" w:color="auto" w:sz="4" w:space="0"/>
            </w:tcBorders>
            <w:shd w:val="clear" w:color="auto" w:fill="auto"/>
            <w:vAlign w:val="center"/>
          </w:tcPr>
          <w:p w14:paraId="4325059F">
            <w:pPr>
              <w:shd w:val="clear"/>
            </w:pPr>
          </w:p>
        </w:tc>
        <w:tc>
          <w:tcPr>
            <w:vMerge w:val="continue"/>
            <w:tcBorders>
              <w:left w:val="single" w:color="auto" w:sz="4" w:space="0"/>
            </w:tcBorders>
            <w:shd w:val="clear" w:color="auto" w:fill="auto"/>
            <w:vAlign w:val="center"/>
          </w:tcPr>
          <w:p w14:paraId="7B1275B4">
            <w:pPr>
              <w:shd w:val="clear"/>
            </w:pPr>
          </w:p>
        </w:tc>
        <w:tc>
          <w:tcPr>
            <w:tcW w:w="5854" w:type="dxa"/>
            <w:tcBorders>
              <w:top w:val="single" w:color="auto" w:sz="4" w:space="0"/>
              <w:left w:val="single" w:color="auto" w:sz="4" w:space="0"/>
            </w:tcBorders>
            <w:shd w:val="clear" w:color="auto" w:fill="auto"/>
            <w:vAlign w:val="bottom"/>
          </w:tcPr>
          <w:p w14:paraId="300CA90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B74BE39">
            <w:pPr>
              <w:shd w:val="clear"/>
            </w:pPr>
          </w:p>
        </w:tc>
      </w:tr>
      <w:tr w14:paraId="3A68BBC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73651E9">
            <w:pPr>
              <w:shd w:val="clear"/>
            </w:pPr>
          </w:p>
        </w:tc>
        <w:tc>
          <w:tcPr>
            <w:vMerge w:val="continue"/>
            <w:tcBorders>
              <w:left w:val="single" w:color="auto" w:sz="4" w:space="0"/>
            </w:tcBorders>
            <w:shd w:val="clear" w:color="auto" w:fill="auto"/>
            <w:vAlign w:val="center"/>
          </w:tcPr>
          <w:p w14:paraId="6759C696">
            <w:pPr>
              <w:shd w:val="clear"/>
            </w:pPr>
          </w:p>
        </w:tc>
        <w:tc>
          <w:tcPr>
            <w:vMerge w:val="continue"/>
            <w:tcBorders>
              <w:left w:val="single" w:color="auto" w:sz="4" w:space="0"/>
            </w:tcBorders>
            <w:shd w:val="clear" w:color="auto" w:fill="auto"/>
            <w:vAlign w:val="center"/>
          </w:tcPr>
          <w:p w14:paraId="0E8FF5B4">
            <w:pPr>
              <w:shd w:val="clear"/>
            </w:pPr>
          </w:p>
        </w:tc>
        <w:tc>
          <w:tcPr>
            <w:tcW w:w="5854" w:type="dxa"/>
            <w:tcBorders>
              <w:top w:val="single" w:color="auto" w:sz="4" w:space="0"/>
              <w:left w:val="single" w:color="auto" w:sz="4" w:space="0"/>
            </w:tcBorders>
            <w:shd w:val="clear" w:color="auto" w:fill="auto"/>
            <w:vAlign w:val="center"/>
          </w:tcPr>
          <w:p w14:paraId="03C3357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72F25F5">
            <w:pPr>
              <w:shd w:val="clear"/>
            </w:pPr>
          </w:p>
        </w:tc>
      </w:tr>
      <w:tr w14:paraId="3675C20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7B40D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C7D61C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392F62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75756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EE42B0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ED2ABA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90D389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97C4BC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DE862A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02087C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F6A2C5D">
            <w:pPr>
              <w:shd w:val="clear"/>
              <w:spacing w:before="0" w:beforeAutospacing="0" w:after="0" w:afterAutospacing="0"/>
              <w:ind w:left="0" w:right="0" w:firstLine="400" w:firstLineChars="200"/>
              <w:jc w:val="left"/>
              <w:rPr>
                <w:rFonts w:hint="eastAsia" w:ascii="宋体" w:hAnsi="宋体" w:eastAsia="宋体" w:cs="宋体"/>
                <w:i w:val="0"/>
                <w:caps w:val="0"/>
                <w:color w:val="000000"/>
                <w:spacing w:val="0"/>
                <w:sz w:val="21"/>
                <w:szCs w:val="21"/>
                <w:lang w:val="en-US" w:eastAsia="zh-CN"/>
              </w:rPr>
            </w:pPr>
            <w:r>
              <w:rPr>
                <w:rFonts w:hint="eastAsia"/>
                <w:color w:val="000000"/>
                <w:spacing w:val="0"/>
                <w:w w:val="100"/>
                <w:position w:val="0"/>
                <w:sz w:val="20"/>
                <w:szCs w:val="20"/>
                <w:lang w:val="en-US" w:eastAsia="zh-CN" w:bidi="en-US"/>
              </w:rPr>
              <w:t>100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超出范围从事施工图审查的；使用不符合条件审查人员的；未按规定的内容进行审查的；未按规定上报审查过程中发现的违法违规行为的；未按规定填写审查意见告知书的；</w:t>
            </w:r>
          </w:p>
          <w:p w14:paraId="42325D6F">
            <w:pPr>
              <w:shd w:val="clear"/>
              <w:spacing w:before="0" w:beforeAutospacing="0" w:after="0" w:afterAutospacing="0"/>
              <w:ind w:left="0" w:right="0"/>
              <w:jc w:val="left"/>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未按规定在审查合格书和施工图上签字盖章的；</w:t>
            </w:r>
          </w:p>
          <w:p w14:paraId="1F7F1685">
            <w:pPr>
              <w:pStyle w:val="22"/>
              <w:keepNext w:val="0"/>
              <w:keepLines w:val="0"/>
              <w:widowControl w:val="0"/>
              <w:shd w:val="clear" w:color="auto"/>
              <w:bidi w:val="0"/>
              <w:spacing w:before="0" w:after="0" w:line="278" w:lineRule="exact"/>
              <w:ind w:left="0" w:right="0" w:firstLine="420"/>
              <w:jc w:val="left"/>
            </w:pPr>
            <w:r>
              <w:rPr>
                <w:rFonts w:hint="eastAsia" w:ascii="宋体" w:hAnsi="宋体" w:eastAsia="宋体" w:cs="宋体"/>
                <w:i w:val="0"/>
                <w:caps w:val="0"/>
                <w:color w:val="000000"/>
                <w:spacing w:val="0"/>
                <w:sz w:val="21"/>
                <w:szCs w:val="21"/>
                <w:lang w:val="en-US" w:eastAsia="zh-CN"/>
              </w:rPr>
              <w:t>已出具审查合格书的施工图，仍有违反法律、法规和工程建设强制性标准的</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63461D4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 （一）超出范围从事施工图审查的； （二）使用不符合条件审查人员的； （三）未按规定的内容进行审查的； （四）未按规定上报审查过程中发现的违法违规行为的； （五）未按规定填写审查意见告知书的； （六）未按规定在审查合格书和施工图上签字盖章的； （七）已出具审查合格书的施工图，仍有违反法律、法规和工程建设强制性标准的。</w:t>
            </w:r>
          </w:p>
        </w:tc>
        <w:tc>
          <w:tcPr>
            <w:tcW w:w="5854" w:type="dxa"/>
            <w:tcBorders>
              <w:top w:val="single" w:color="auto" w:sz="4" w:space="0"/>
              <w:left w:val="single" w:color="auto" w:sz="4" w:space="0"/>
            </w:tcBorders>
            <w:shd w:val="clear" w:color="auto" w:fill="auto"/>
            <w:vAlign w:val="bottom"/>
          </w:tcPr>
          <w:p w14:paraId="42A3ADA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78C24D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23ACD0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BE7DED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7DA3E48">
            <w:pPr>
              <w:shd w:val="clear"/>
            </w:pPr>
          </w:p>
        </w:tc>
        <w:tc>
          <w:tcPr>
            <w:vMerge w:val="continue"/>
            <w:tcBorders>
              <w:left w:val="single" w:color="auto" w:sz="4" w:space="0"/>
            </w:tcBorders>
            <w:shd w:val="clear" w:color="auto" w:fill="auto"/>
            <w:vAlign w:val="center"/>
          </w:tcPr>
          <w:p w14:paraId="4DAD4F11">
            <w:pPr>
              <w:shd w:val="clear"/>
            </w:pPr>
          </w:p>
        </w:tc>
        <w:tc>
          <w:tcPr>
            <w:vMerge w:val="continue"/>
            <w:tcBorders>
              <w:left w:val="single" w:color="auto" w:sz="4" w:space="0"/>
            </w:tcBorders>
            <w:shd w:val="clear" w:color="auto" w:fill="auto"/>
            <w:vAlign w:val="center"/>
          </w:tcPr>
          <w:p w14:paraId="4F9CC9EC">
            <w:pPr>
              <w:shd w:val="clear"/>
            </w:pPr>
          </w:p>
        </w:tc>
        <w:tc>
          <w:tcPr>
            <w:tcW w:w="5854" w:type="dxa"/>
            <w:tcBorders>
              <w:top w:val="single" w:color="auto" w:sz="4" w:space="0"/>
              <w:left w:val="single" w:color="auto" w:sz="4" w:space="0"/>
            </w:tcBorders>
            <w:shd w:val="clear" w:color="auto" w:fill="auto"/>
            <w:vAlign w:val="bottom"/>
          </w:tcPr>
          <w:p w14:paraId="1F28E13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04BBD16">
            <w:pPr>
              <w:shd w:val="clear"/>
            </w:pPr>
          </w:p>
        </w:tc>
      </w:tr>
      <w:tr w14:paraId="7FE9451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2C4D6DA">
            <w:pPr>
              <w:shd w:val="clear"/>
            </w:pPr>
          </w:p>
        </w:tc>
        <w:tc>
          <w:tcPr>
            <w:vMerge w:val="continue"/>
            <w:tcBorders>
              <w:left w:val="single" w:color="auto" w:sz="4" w:space="0"/>
            </w:tcBorders>
            <w:shd w:val="clear" w:color="auto" w:fill="auto"/>
            <w:vAlign w:val="center"/>
          </w:tcPr>
          <w:p w14:paraId="623CE7E8">
            <w:pPr>
              <w:shd w:val="clear"/>
            </w:pPr>
          </w:p>
        </w:tc>
        <w:tc>
          <w:tcPr>
            <w:vMerge w:val="continue"/>
            <w:tcBorders>
              <w:left w:val="single" w:color="auto" w:sz="4" w:space="0"/>
            </w:tcBorders>
            <w:shd w:val="clear" w:color="auto" w:fill="auto"/>
            <w:vAlign w:val="center"/>
          </w:tcPr>
          <w:p w14:paraId="4F7B978C">
            <w:pPr>
              <w:shd w:val="clear"/>
            </w:pPr>
          </w:p>
        </w:tc>
        <w:tc>
          <w:tcPr>
            <w:tcW w:w="5854" w:type="dxa"/>
            <w:tcBorders>
              <w:top w:val="single" w:color="auto" w:sz="4" w:space="0"/>
              <w:left w:val="single" w:color="auto" w:sz="4" w:space="0"/>
            </w:tcBorders>
            <w:shd w:val="clear" w:color="auto" w:fill="auto"/>
            <w:vAlign w:val="bottom"/>
          </w:tcPr>
          <w:p w14:paraId="61555D2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E64F090">
            <w:pPr>
              <w:shd w:val="clear"/>
            </w:pPr>
          </w:p>
        </w:tc>
      </w:tr>
      <w:tr w14:paraId="506E08D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9AF32F1">
            <w:pPr>
              <w:shd w:val="clear"/>
            </w:pPr>
          </w:p>
        </w:tc>
        <w:tc>
          <w:tcPr>
            <w:vMerge w:val="continue"/>
            <w:tcBorders>
              <w:left w:val="single" w:color="auto" w:sz="4" w:space="0"/>
            </w:tcBorders>
            <w:shd w:val="clear" w:color="auto" w:fill="auto"/>
            <w:vAlign w:val="center"/>
          </w:tcPr>
          <w:p w14:paraId="21B8F282">
            <w:pPr>
              <w:shd w:val="clear"/>
            </w:pPr>
          </w:p>
        </w:tc>
        <w:tc>
          <w:tcPr>
            <w:vMerge w:val="continue"/>
            <w:tcBorders>
              <w:left w:val="single" w:color="auto" w:sz="4" w:space="0"/>
            </w:tcBorders>
            <w:shd w:val="clear" w:color="auto" w:fill="auto"/>
            <w:vAlign w:val="center"/>
          </w:tcPr>
          <w:p w14:paraId="752947F5">
            <w:pPr>
              <w:shd w:val="clear"/>
            </w:pPr>
          </w:p>
        </w:tc>
        <w:tc>
          <w:tcPr>
            <w:tcW w:w="5854" w:type="dxa"/>
            <w:tcBorders>
              <w:top w:val="single" w:color="auto" w:sz="4" w:space="0"/>
              <w:left w:val="single" w:color="auto" w:sz="4" w:space="0"/>
            </w:tcBorders>
            <w:shd w:val="clear" w:color="auto" w:fill="auto"/>
            <w:vAlign w:val="bottom"/>
          </w:tcPr>
          <w:p w14:paraId="1FF3D00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8B9F3AD">
            <w:pPr>
              <w:shd w:val="clear"/>
            </w:pPr>
          </w:p>
        </w:tc>
      </w:tr>
      <w:tr w14:paraId="53FC526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6E39D15">
            <w:pPr>
              <w:shd w:val="clear"/>
            </w:pPr>
          </w:p>
        </w:tc>
        <w:tc>
          <w:tcPr>
            <w:vMerge w:val="continue"/>
            <w:tcBorders>
              <w:left w:val="single" w:color="auto" w:sz="4" w:space="0"/>
            </w:tcBorders>
            <w:shd w:val="clear" w:color="auto" w:fill="auto"/>
            <w:vAlign w:val="center"/>
          </w:tcPr>
          <w:p w14:paraId="18295935">
            <w:pPr>
              <w:shd w:val="clear"/>
            </w:pPr>
          </w:p>
        </w:tc>
        <w:tc>
          <w:tcPr>
            <w:vMerge w:val="continue"/>
            <w:tcBorders>
              <w:left w:val="single" w:color="auto" w:sz="4" w:space="0"/>
            </w:tcBorders>
            <w:shd w:val="clear" w:color="auto" w:fill="auto"/>
            <w:vAlign w:val="center"/>
          </w:tcPr>
          <w:p w14:paraId="68247796">
            <w:pPr>
              <w:shd w:val="clear"/>
            </w:pPr>
          </w:p>
        </w:tc>
        <w:tc>
          <w:tcPr>
            <w:tcW w:w="5854" w:type="dxa"/>
            <w:tcBorders>
              <w:top w:val="single" w:color="auto" w:sz="4" w:space="0"/>
              <w:left w:val="single" w:color="auto" w:sz="4" w:space="0"/>
            </w:tcBorders>
            <w:shd w:val="clear" w:color="auto" w:fill="auto"/>
            <w:vAlign w:val="bottom"/>
          </w:tcPr>
          <w:p w14:paraId="540F25E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B572BED">
            <w:pPr>
              <w:shd w:val="clear"/>
            </w:pPr>
          </w:p>
        </w:tc>
      </w:tr>
      <w:tr w14:paraId="14CE5F4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ADB6A1A">
            <w:pPr>
              <w:shd w:val="clear"/>
            </w:pPr>
          </w:p>
        </w:tc>
        <w:tc>
          <w:tcPr>
            <w:vMerge w:val="continue"/>
            <w:tcBorders>
              <w:left w:val="single" w:color="auto" w:sz="4" w:space="0"/>
            </w:tcBorders>
            <w:shd w:val="clear" w:color="auto" w:fill="auto"/>
            <w:vAlign w:val="center"/>
          </w:tcPr>
          <w:p w14:paraId="27D6B3FF">
            <w:pPr>
              <w:shd w:val="clear"/>
            </w:pPr>
          </w:p>
        </w:tc>
        <w:tc>
          <w:tcPr>
            <w:vMerge w:val="continue"/>
            <w:tcBorders>
              <w:left w:val="single" w:color="auto" w:sz="4" w:space="0"/>
            </w:tcBorders>
            <w:shd w:val="clear" w:color="auto" w:fill="auto"/>
            <w:vAlign w:val="center"/>
          </w:tcPr>
          <w:p w14:paraId="72659543">
            <w:pPr>
              <w:shd w:val="clear"/>
            </w:pPr>
          </w:p>
        </w:tc>
        <w:tc>
          <w:tcPr>
            <w:tcW w:w="5854" w:type="dxa"/>
            <w:tcBorders>
              <w:top w:val="single" w:color="auto" w:sz="4" w:space="0"/>
              <w:left w:val="single" w:color="auto" w:sz="4" w:space="0"/>
            </w:tcBorders>
            <w:shd w:val="clear" w:color="auto" w:fill="auto"/>
            <w:vAlign w:val="bottom"/>
          </w:tcPr>
          <w:p w14:paraId="10E5E30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65B9B92">
            <w:pPr>
              <w:shd w:val="clear"/>
            </w:pPr>
          </w:p>
        </w:tc>
      </w:tr>
      <w:tr w14:paraId="1588E70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509FA15">
            <w:pPr>
              <w:shd w:val="clear"/>
            </w:pPr>
          </w:p>
        </w:tc>
        <w:tc>
          <w:tcPr>
            <w:vMerge w:val="continue"/>
            <w:tcBorders>
              <w:left w:val="single" w:color="auto" w:sz="4" w:space="0"/>
            </w:tcBorders>
            <w:shd w:val="clear" w:color="auto" w:fill="auto"/>
            <w:vAlign w:val="center"/>
          </w:tcPr>
          <w:p w14:paraId="3DB7B00B">
            <w:pPr>
              <w:shd w:val="clear"/>
            </w:pPr>
          </w:p>
        </w:tc>
        <w:tc>
          <w:tcPr>
            <w:vMerge w:val="continue"/>
            <w:tcBorders>
              <w:left w:val="single" w:color="auto" w:sz="4" w:space="0"/>
            </w:tcBorders>
            <w:shd w:val="clear" w:color="auto" w:fill="auto"/>
            <w:vAlign w:val="center"/>
          </w:tcPr>
          <w:p w14:paraId="0FF26C34">
            <w:pPr>
              <w:shd w:val="clear"/>
            </w:pPr>
          </w:p>
        </w:tc>
        <w:tc>
          <w:tcPr>
            <w:tcW w:w="5854" w:type="dxa"/>
            <w:tcBorders>
              <w:top w:val="single" w:color="auto" w:sz="4" w:space="0"/>
              <w:left w:val="single" w:color="auto" w:sz="4" w:space="0"/>
            </w:tcBorders>
            <w:shd w:val="clear" w:color="auto" w:fill="auto"/>
            <w:vAlign w:val="bottom"/>
          </w:tcPr>
          <w:p w14:paraId="5025A37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7AA4ABD">
            <w:pPr>
              <w:shd w:val="clear"/>
            </w:pPr>
          </w:p>
        </w:tc>
      </w:tr>
      <w:tr w14:paraId="7B2DDB0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2C4C021">
            <w:pPr>
              <w:shd w:val="clear"/>
            </w:pPr>
          </w:p>
        </w:tc>
        <w:tc>
          <w:tcPr>
            <w:vMerge w:val="continue"/>
            <w:tcBorders>
              <w:left w:val="single" w:color="auto" w:sz="4" w:space="0"/>
            </w:tcBorders>
            <w:shd w:val="clear" w:color="auto" w:fill="auto"/>
            <w:vAlign w:val="center"/>
          </w:tcPr>
          <w:p w14:paraId="3CB0D22A">
            <w:pPr>
              <w:shd w:val="clear"/>
            </w:pPr>
          </w:p>
        </w:tc>
        <w:tc>
          <w:tcPr>
            <w:vMerge w:val="continue"/>
            <w:tcBorders>
              <w:left w:val="single" w:color="auto" w:sz="4" w:space="0"/>
            </w:tcBorders>
            <w:shd w:val="clear" w:color="auto" w:fill="auto"/>
            <w:vAlign w:val="center"/>
          </w:tcPr>
          <w:p w14:paraId="7A56DFDB">
            <w:pPr>
              <w:shd w:val="clear"/>
            </w:pPr>
          </w:p>
        </w:tc>
        <w:tc>
          <w:tcPr>
            <w:tcW w:w="5854" w:type="dxa"/>
            <w:tcBorders>
              <w:top w:val="single" w:color="auto" w:sz="4" w:space="0"/>
              <w:left w:val="single" w:color="auto" w:sz="4" w:space="0"/>
            </w:tcBorders>
            <w:shd w:val="clear" w:color="auto" w:fill="auto"/>
            <w:vAlign w:val="center"/>
          </w:tcPr>
          <w:p w14:paraId="492AF2F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CEA8F4A">
            <w:pPr>
              <w:shd w:val="clear"/>
            </w:pPr>
          </w:p>
        </w:tc>
      </w:tr>
      <w:tr w14:paraId="376C365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7D40F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C0D534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92837A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F3BB05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7C273B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5637FE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49E9AB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830EA0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E7520B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EFE45B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D71A73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审查机构出具虚假审查合格书的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B73D9B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房屋建筑和市政基础设施工程施工图设计文件审查管理办法》第二十五条审查机构出具虚假审查合格书的，审查合格书无效，县级以上地方人民政府住房城乡建设主管部门处3万元罚款，省、自治区、直辖市人民政府住房城乡建设主管部门不再将其列入审查机构名录。 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c>
          <w:tcPr>
            <w:tcW w:w="5854" w:type="dxa"/>
            <w:tcBorders>
              <w:top w:val="single" w:color="auto" w:sz="4" w:space="0"/>
              <w:left w:val="single" w:color="auto" w:sz="4" w:space="0"/>
            </w:tcBorders>
            <w:shd w:val="clear" w:color="auto" w:fill="auto"/>
            <w:vAlign w:val="bottom"/>
          </w:tcPr>
          <w:p w14:paraId="6073B5E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0C1E99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453334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CB042D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8C72B38">
            <w:pPr>
              <w:shd w:val="clear"/>
            </w:pPr>
          </w:p>
        </w:tc>
        <w:tc>
          <w:tcPr>
            <w:vMerge w:val="continue"/>
            <w:tcBorders>
              <w:left w:val="single" w:color="auto" w:sz="4" w:space="0"/>
            </w:tcBorders>
            <w:shd w:val="clear" w:color="auto" w:fill="auto"/>
            <w:vAlign w:val="center"/>
          </w:tcPr>
          <w:p w14:paraId="1902647C">
            <w:pPr>
              <w:shd w:val="clear"/>
            </w:pPr>
          </w:p>
        </w:tc>
        <w:tc>
          <w:tcPr>
            <w:vMerge w:val="continue"/>
            <w:tcBorders>
              <w:left w:val="single" w:color="auto" w:sz="4" w:space="0"/>
            </w:tcBorders>
            <w:shd w:val="clear" w:color="auto" w:fill="auto"/>
            <w:vAlign w:val="center"/>
          </w:tcPr>
          <w:p w14:paraId="7F7C0DBA">
            <w:pPr>
              <w:shd w:val="clear"/>
            </w:pPr>
          </w:p>
        </w:tc>
        <w:tc>
          <w:tcPr>
            <w:tcW w:w="5854" w:type="dxa"/>
            <w:tcBorders>
              <w:top w:val="single" w:color="auto" w:sz="4" w:space="0"/>
              <w:left w:val="single" w:color="auto" w:sz="4" w:space="0"/>
            </w:tcBorders>
            <w:shd w:val="clear" w:color="auto" w:fill="auto"/>
            <w:vAlign w:val="bottom"/>
          </w:tcPr>
          <w:p w14:paraId="43C5117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70C98DE">
            <w:pPr>
              <w:shd w:val="clear"/>
            </w:pPr>
          </w:p>
        </w:tc>
      </w:tr>
      <w:tr w14:paraId="51A9414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53455F3">
            <w:pPr>
              <w:shd w:val="clear"/>
            </w:pPr>
          </w:p>
        </w:tc>
        <w:tc>
          <w:tcPr>
            <w:vMerge w:val="continue"/>
            <w:tcBorders>
              <w:left w:val="single" w:color="auto" w:sz="4" w:space="0"/>
            </w:tcBorders>
            <w:shd w:val="clear" w:color="auto" w:fill="auto"/>
            <w:vAlign w:val="center"/>
          </w:tcPr>
          <w:p w14:paraId="5C79731C">
            <w:pPr>
              <w:shd w:val="clear"/>
            </w:pPr>
          </w:p>
        </w:tc>
        <w:tc>
          <w:tcPr>
            <w:vMerge w:val="continue"/>
            <w:tcBorders>
              <w:left w:val="single" w:color="auto" w:sz="4" w:space="0"/>
            </w:tcBorders>
            <w:shd w:val="clear" w:color="auto" w:fill="auto"/>
            <w:vAlign w:val="center"/>
          </w:tcPr>
          <w:p w14:paraId="6251A7C9">
            <w:pPr>
              <w:shd w:val="clear"/>
            </w:pPr>
          </w:p>
        </w:tc>
        <w:tc>
          <w:tcPr>
            <w:tcW w:w="5854" w:type="dxa"/>
            <w:tcBorders>
              <w:top w:val="single" w:color="auto" w:sz="4" w:space="0"/>
              <w:left w:val="single" w:color="auto" w:sz="4" w:space="0"/>
            </w:tcBorders>
            <w:shd w:val="clear" w:color="auto" w:fill="auto"/>
            <w:vAlign w:val="bottom"/>
          </w:tcPr>
          <w:p w14:paraId="71AEE9D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F91889B">
            <w:pPr>
              <w:shd w:val="clear"/>
            </w:pPr>
          </w:p>
        </w:tc>
      </w:tr>
      <w:tr w14:paraId="681A0B2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67CB0E4">
            <w:pPr>
              <w:shd w:val="clear"/>
            </w:pPr>
          </w:p>
        </w:tc>
        <w:tc>
          <w:tcPr>
            <w:vMerge w:val="continue"/>
            <w:tcBorders>
              <w:left w:val="single" w:color="auto" w:sz="4" w:space="0"/>
            </w:tcBorders>
            <w:shd w:val="clear" w:color="auto" w:fill="auto"/>
            <w:vAlign w:val="center"/>
          </w:tcPr>
          <w:p w14:paraId="178B24BA">
            <w:pPr>
              <w:shd w:val="clear"/>
            </w:pPr>
          </w:p>
        </w:tc>
        <w:tc>
          <w:tcPr>
            <w:vMerge w:val="continue"/>
            <w:tcBorders>
              <w:left w:val="single" w:color="auto" w:sz="4" w:space="0"/>
            </w:tcBorders>
            <w:shd w:val="clear" w:color="auto" w:fill="auto"/>
            <w:vAlign w:val="center"/>
          </w:tcPr>
          <w:p w14:paraId="10159793">
            <w:pPr>
              <w:shd w:val="clear"/>
            </w:pPr>
          </w:p>
        </w:tc>
        <w:tc>
          <w:tcPr>
            <w:tcW w:w="5854" w:type="dxa"/>
            <w:tcBorders>
              <w:top w:val="single" w:color="auto" w:sz="4" w:space="0"/>
              <w:left w:val="single" w:color="auto" w:sz="4" w:space="0"/>
            </w:tcBorders>
            <w:shd w:val="clear" w:color="auto" w:fill="auto"/>
            <w:vAlign w:val="bottom"/>
          </w:tcPr>
          <w:p w14:paraId="2E9C395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53AFC80">
            <w:pPr>
              <w:shd w:val="clear"/>
            </w:pPr>
          </w:p>
        </w:tc>
      </w:tr>
      <w:tr w14:paraId="05E8597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8DD63B5">
            <w:pPr>
              <w:shd w:val="clear"/>
            </w:pPr>
          </w:p>
        </w:tc>
        <w:tc>
          <w:tcPr>
            <w:vMerge w:val="continue"/>
            <w:tcBorders>
              <w:left w:val="single" w:color="auto" w:sz="4" w:space="0"/>
            </w:tcBorders>
            <w:shd w:val="clear" w:color="auto" w:fill="auto"/>
            <w:vAlign w:val="center"/>
          </w:tcPr>
          <w:p w14:paraId="1ABB2AAB">
            <w:pPr>
              <w:shd w:val="clear"/>
            </w:pPr>
          </w:p>
        </w:tc>
        <w:tc>
          <w:tcPr>
            <w:vMerge w:val="continue"/>
            <w:tcBorders>
              <w:left w:val="single" w:color="auto" w:sz="4" w:space="0"/>
            </w:tcBorders>
            <w:shd w:val="clear" w:color="auto" w:fill="auto"/>
            <w:vAlign w:val="center"/>
          </w:tcPr>
          <w:p w14:paraId="70E0A09E">
            <w:pPr>
              <w:shd w:val="clear"/>
            </w:pPr>
          </w:p>
        </w:tc>
        <w:tc>
          <w:tcPr>
            <w:tcW w:w="5854" w:type="dxa"/>
            <w:tcBorders>
              <w:top w:val="single" w:color="auto" w:sz="4" w:space="0"/>
              <w:left w:val="single" w:color="auto" w:sz="4" w:space="0"/>
            </w:tcBorders>
            <w:shd w:val="clear" w:color="auto" w:fill="auto"/>
            <w:vAlign w:val="bottom"/>
          </w:tcPr>
          <w:p w14:paraId="7C50453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6FD0204">
            <w:pPr>
              <w:shd w:val="clear"/>
            </w:pPr>
          </w:p>
        </w:tc>
      </w:tr>
      <w:tr w14:paraId="328A088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3FD67D">
            <w:pPr>
              <w:shd w:val="clear"/>
            </w:pPr>
          </w:p>
        </w:tc>
        <w:tc>
          <w:tcPr>
            <w:vMerge w:val="continue"/>
            <w:tcBorders>
              <w:left w:val="single" w:color="auto" w:sz="4" w:space="0"/>
            </w:tcBorders>
            <w:shd w:val="clear" w:color="auto" w:fill="auto"/>
            <w:vAlign w:val="center"/>
          </w:tcPr>
          <w:p w14:paraId="15A54CD6">
            <w:pPr>
              <w:shd w:val="clear"/>
            </w:pPr>
          </w:p>
        </w:tc>
        <w:tc>
          <w:tcPr>
            <w:vMerge w:val="continue"/>
            <w:tcBorders>
              <w:left w:val="single" w:color="auto" w:sz="4" w:space="0"/>
            </w:tcBorders>
            <w:shd w:val="clear" w:color="auto" w:fill="auto"/>
            <w:vAlign w:val="center"/>
          </w:tcPr>
          <w:p w14:paraId="39004E8D">
            <w:pPr>
              <w:shd w:val="clear"/>
            </w:pPr>
          </w:p>
        </w:tc>
        <w:tc>
          <w:tcPr>
            <w:tcW w:w="5854" w:type="dxa"/>
            <w:tcBorders>
              <w:top w:val="single" w:color="auto" w:sz="4" w:space="0"/>
              <w:left w:val="single" w:color="auto" w:sz="4" w:space="0"/>
            </w:tcBorders>
            <w:shd w:val="clear" w:color="auto" w:fill="auto"/>
            <w:vAlign w:val="bottom"/>
          </w:tcPr>
          <w:p w14:paraId="6FB03FA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BC3DBAA">
            <w:pPr>
              <w:shd w:val="clear"/>
            </w:pPr>
          </w:p>
        </w:tc>
      </w:tr>
      <w:tr w14:paraId="0F0D39B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79971E9">
            <w:pPr>
              <w:shd w:val="clear"/>
            </w:pPr>
          </w:p>
        </w:tc>
        <w:tc>
          <w:tcPr>
            <w:vMerge w:val="continue"/>
            <w:tcBorders>
              <w:left w:val="single" w:color="auto" w:sz="4" w:space="0"/>
            </w:tcBorders>
            <w:shd w:val="clear" w:color="auto" w:fill="auto"/>
            <w:vAlign w:val="center"/>
          </w:tcPr>
          <w:p w14:paraId="042718DB">
            <w:pPr>
              <w:shd w:val="clear"/>
            </w:pPr>
          </w:p>
        </w:tc>
        <w:tc>
          <w:tcPr>
            <w:vMerge w:val="continue"/>
            <w:tcBorders>
              <w:left w:val="single" w:color="auto" w:sz="4" w:space="0"/>
            </w:tcBorders>
            <w:shd w:val="clear" w:color="auto" w:fill="auto"/>
            <w:vAlign w:val="center"/>
          </w:tcPr>
          <w:p w14:paraId="66AD2A7D">
            <w:pPr>
              <w:shd w:val="clear"/>
            </w:pPr>
          </w:p>
        </w:tc>
        <w:tc>
          <w:tcPr>
            <w:tcW w:w="5854" w:type="dxa"/>
            <w:tcBorders>
              <w:top w:val="single" w:color="auto" w:sz="4" w:space="0"/>
              <w:left w:val="single" w:color="auto" w:sz="4" w:space="0"/>
            </w:tcBorders>
            <w:shd w:val="clear" w:color="auto" w:fill="auto"/>
            <w:vAlign w:val="bottom"/>
          </w:tcPr>
          <w:p w14:paraId="3AC06AA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7698F0D">
            <w:pPr>
              <w:shd w:val="clear"/>
            </w:pPr>
          </w:p>
        </w:tc>
      </w:tr>
      <w:tr w14:paraId="171C3D8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3EDC5E4">
            <w:pPr>
              <w:shd w:val="clear"/>
            </w:pPr>
          </w:p>
        </w:tc>
        <w:tc>
          <w:tcPr>
            <w:vMerge w:val="continue"/>
            <w:tcBorders>
              <w:left w:val="single" w:color="auto" w:sz="4" w:space="0"/>
            </w:tcBorders>
            <w:shd w:val="clear" w:color="auto" w:fill="auto"/>
            <w:vAlign w:val="center"/>
          </w:tcPr>
          <w:p w14:paraId="41DDFB3E">
            <w:pPr>
              <w:shd w:val="clear"/>
            </w:pPr>
          </w:p>
        </w:tc>
        <w:tc>
          <w:tcPr>
            <w:vMerge w:val="continue"/>
            <w:tcBorders>
              <w:left w:val="single" w:color="auto" w:sz="4" w:space="0"/>
            </w:tcBorders>
            <w:shd w:val="clear" w:color="auto" w:fill="auto"/>
            <w:vAlign w:val="center"/>
          </w:tcPr>
          <w:p w14:paraId="5A4FC289">
            <w:pPr>
              <w:shd w:val="clear"/>
            </w:pPr>
          </w:p>
        </w:tc>
        <w:tc>
          <w:tcPr>
            <w:tcW w:w="5854" w:type="dxa"/>
            <w:tcBorders>
              <w:top w:val="single" w:color="auto" w:sz="4" w:space="0"/>
              <w:left w:val="single" w:color="auto" w:sz="4" w:space="0"/>
            </w:tcBorders>
            <w:shd w:val="clear" w:color="auto" w:fill="auto"/>
            <w:vAlign w:val="center"/>
          </w:tcPr>
          <w:p w14:paraId="289B04D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BC16D5">
            <w:pPr>
              <w:shd w:val="clear"/>
            </w:pPr>
          </w:p>
        </w:tc>
      </w:tr>
      <w:tr w14:paraId="6689891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DD0FF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AF77DD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C403D4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E2317A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CD4C95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2917B5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E67094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287BF8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A4AF3D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F5825C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E30452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建设单位压缩合理审查周期的；提供不真实送审资料的；对审查机构提出不符合法律、法规和工程建设强制性标准要求的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D73A47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房屋建筑和市政基础设施工程施工图设计文件审查管理办法》第二十六条建设单位违反本办法规定，有下列行为之一的，由县级以上地方人民政府住房城乡建设主管部门责令改正，处3万元罚款；情节严重的，予以通报： （一）压缩合理审查周期的； （二）提供不真实送审资料的； （三）对审查机构提出不符合法律、法规和工程建设强制性标准要求的。 建设单位为房地产开发企业的，还应当依照《房地产开发企业资质管理规定》进行处理。</w:t>
            </w:r>
          </w:p>
        </w:tc>
        <w:tc>
          <w:tcPr>
            <w:tcW w:w="5854" w:type="dxa"/>
            <w:tcBorders>
              <w:top w:val="single" w:color="auto" w:sz="4" w:space="0"/>
              <w:left w:val="single" w:color="auto" w:sz="4" w:space="0"/>
            </w:tcBorders>
            <w:shd w:val="clear" w:color="auto" w:fill="auto"/>
            <w:vAlign w:val="bottom"/>
          </w:tcPr>
          <w:p w14:paraId="146C1BB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68D2C9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C1958E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62AD72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99C2BF4">
            <w:pPr>
              <w:shd w:val="clear"/>
            </w:pPr>
          </w:p>
        </w:tc>
        <w:tc>
          <w:tcPr>
            <w:vMerge w:val="continue"/>
            <w:tcBorders>
              <w:left w:val="single" w:color="auto" w:sz="4" w:space="0"/>
            </w:tcBorders>
            <w:shd w:val="clear" w:color="auto" w:fill="auto"/>
            <w:vAlign w:val="center"/>
          </w:tcPr>
          <w:p w14:paraId="3C8E2ECD">
            <w:pPr>
              <w:shd w:val="clear"/>
            </w:pPr>
          </w:p>
        </w:tc>
        <w:tc>
          <w:tcPr>
            <w:vMerge w:val="continue"/>
            <w:tcBorders>
              <w:left w:val="single" w:color="auto" w:sz="4" w:space="0"/>
            </w:tcBorders>
            <w:shd w:val="clear" w:color="auto" w:fill="auto"/>
            <w:vAlign w:val="center"/>
          </w:tcPr>
          <w:p w14:paraId="28A44663">
            <w:pPr>
              <w:shd w:val="clear"/>
            </w:pPr>
          </w:p>
        </w:tc>
        <w:tc>
          <w:tcPr>
            <w:tcW w:w="5854" w:type="dxa"/>
            <w:tcBorders>
              <w:top w:val="single" w:color="auto" w:sz="4" w:space="0"/>
              <w:left w:val="single" w:color="auto" w:sz="4" w:space="0"/>
            </w:tcBorders>
            <w:shd w:val="clear" w:color="auto" w:fill="auto"/>
            <w:vAlign w:val="bottom"/>
          </w:tcPr>
          <w:p w14:paraId="2469170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270C761">
            <w:pPr>
              <w:shd w:val="clear"/>
            </w:pPr>
          </w:p>
        </w:tc>
      </w:tr>
      <w:tr w14:paraId="064C6EB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A468FAE">
            <w:pPr>
              <w:shd w:val="clear"/>
            </w:pPr>
          </w:p>
        </w:tc>
        <w:tc>
          <w:tcPr>
            <w:vMerge w:val="continue"/>
            <w:tcBorders>
              <w:left w:val="single" w:color="auto" w:sz="4" w:space="0"/>
            </w:tcBorders>
            <w:shd w:val="clear" w:color="auto" w:fill="auto"/>
            <w:vAlign w:val="center"/>
          </w:tcPr>
          <w:p w14:paraId="4D0E8EF9">
            <w:pPr>
              <w:shd w:val="clear"/>
            </w:pPr>
          </w:p>
        </w:tc>
        <w:tc>
          <w:tcPr>
            <w:vMerge w:val="continue"/>
            <w:tcBorders>
              <w:left w:val="single" w:color="auto" w:sz="4" w:space="0"/>
            </w:tcBorders>
            <w:shd w:val="clear" w:color="auto" w:fill="auto"/>
            <w:vAlign w:val="center"/>
          </w:tcPr>
          <w:p w14:paraId="56C8D8E5">
            <w:pPr>
              <w:shd w:val="clear"/>
            </w:pPr>
          </w:p>
        </w:tc>
        <w:tc>
          <w:tcPr>
            <w:tcW w:w="5854" w:type="dxa"/>
            <w:tcBorders>
              <w:top w:val="single" w:color="auto" w:sz="4" w:space="0"/>
              <w:left w:val="single" w:color="auto" w:sz="4" w:space="0"/>
            </w:tcBorders>
            <w:shd w:val="clear" w:color="auto" w:fill="auto"/>
            <w:vAlign w:val="bottom"/>
          </w:tcPr>
          <w:p w14:paraId="2CCFBAC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CB5F792">
            <w:pPr>
              <w:shd w:val="clear"/>
            </w:pPr>
          </w:p>
        </w:tc>
      </w:tr>
      <w:tr w14:paraId="6C281E7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4D272B3">
            <w:pPr>
              <w:shd w:val="clear"/>
            </w:pPr>
          </w:p>
        </w:tc>
        <w:tc>
          <w:tcPr>
            <w:vMerge w:val="continue"/>
            <w:tcBorders>
              <w:left w:val="single" w:color="auto" w:sz="4" w:space="0"/>
            </w:tcBorders>
            <w:shd w:val="clear" w:color="auto" w:fill="auto"/>
            <w:vAlign w:val="center"/>
          </w:tcPr>
          <w:p w14:paraId="01B94A3D">
            <w:pPr>
              <w:shd w:val="clear"/>
            </w:pPr>
          </w:p>
        </w:tc>
        <w:tc>
          <w:tcPr>
            <w:vMerge w:val="continue"/>
            <w:tcBorders>
              <w:left w:val="single" w:color="auto" w:sz="4" w:space="0"/>
            </w:tcBorders>
            <w:shd w:val="clear" w:color="auto" w:fill="auto"/>
            <w:vAlign w:val="center"/>
          </w:tcPr>
          <w:p w14:paraId="0536103F">
            <w:pPr>
              <w:shd w:val="clear"/>
            </w:pPr>
          </w:p>
        </w:tc>
        <w:tc>
          <w:tcPr>
            <w:tcW w:w="5854" w:type="dxa"/>
            <w:tcBorders>
              <w:top w:val="single" w:color="auto" w:sz="4" w:space="0"/>
              <w:left w:val="single" w:color="auto" w:sz="4" w:space="0"/>
            </w:tcBorders>
            <w:shd w:val="clear" w:color="auto" w:fill="auto"/>
            <w:vAlign w:val="bottom"/>
          </w:tcPr>
          <w:p w14:paraId="5E22AAD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44DAD63">
            <w:pPr>
              <w:shd w:val="clear"/>
            </w:pPr>
          </w:p>
        </w:tc>
      </w:tr>
      <w:tr w14:paraId="54BA2F2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C64AA23">
            <w:pPr>
              <w:shd w:val="clear"/>
            </w:pPr>
          </w:p>
        </w:tc>
        <w:tc>
          <w:tcPr>
            <w:vMerge w:val="continue"/>
            <w:tcBorders>
              <w:left w:val="single" w:color="auto" w:sz="4" w:space="0"/>
            </w:tcBorders>
            <w:shd w:val="clear" w:color="auto" w:fill="auto"/>
            <w:vAlign w:val="center"/>
          </w:tcPr>
          <w:p w14:paraId="589CAE52">
            <w:pPr>
              <w:shd w:val="clear"/>
            </w:pPr>
          </w:p>
        </w:tc>
        <w:tc>
          <w:tcPr>
            <w:vMerge w:val="continue"/>
            <w:tcBorders>
              <w:left w:val="single" w:color="auto" w:sz="4" w:space="0"/>
            </w:tcBorders>
            <w:shd w:val="clear" w:color="auto" w:fill="auto"/>
            <w:vAlign w:val="center"/>
          </w:tcPr>
          <w:p w14:paraId="7D50AC98">
            <w:pPr>
              <w:shd w:val="clear"/>
            </w:pPr>
          </w:p>
        </w:tc>
        <w:tc>
          <w:tcPr>
            <w:tcW w:w="5854" w:type="dxa"/>
            <w:tcBorders>
              <w:top w:val="single" w:color="auto" w:sz="4" w:space="0"/>
              <w:left w:val="single" w:color="auto" w:sz="4" w:space="0"/>
            </w:tcBorders>
            <w:shd w:val="clear" w:color="auto" w:fill="auto"/>
            <w:vAlign w:val="bottom"/>
          </w:tcPr>
          <w:p w14:paraId="066FD11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40DC082">
            <w:pPr>
              <w:shd w:val="clear"/>
            </w:pPr>
          </w:p>
        </w:tc>
      </w:tr>
      <w:tr w14:paraId="7DAF0EA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2A36140">
            <w:pPr>
              <w:shd w:val="clear"/>
            </w:pPr>
          </w:p>
        </w:tc>
        <w:tc>
          <w:tcPr>
            <w:vMerge w:val="continue"/>
            <w:tcBorders>
              <w:left w:val="single" w:color="auto" w:sz="4" w:space="0"/>
            </w:tcBorders>
            <w:shd w:val="clear" w:color="auto" w:fill="auto"/>
            <w:vAlign w:val="center"/>
          </w:tcPr>
          <w:p w14:paraId="02D24A22">
            <w:pPr>
              <w:shd w:val="clear"/>
            </w:pPr>
          </w:p>
        </w:tc>
        <w:tc>
          <w:tcPr>
            <w:vMerge w:val="continue"/>
            <w:tcBorders>
              <w:left w:val="single" w:color="auto" w:sz="4" w:space="0"/>
            </w:tcBorders>
            <w:shd w:val="clear" w:color="auto" w:fill="auto"/>
            <w:vAlign w:val="center"/>
          </w:tcPr>
          <w:p w14:paraId="4D07E602">
            <w:pPr>
              <w:shd w:val="clear"/>
            </w:pPr>
          </w:p>
        </w:tc>
        <w:tc>
          <w:tcPr>
            <w:tcW w:w="5854" w:type="dxa"/>
            <w:tcBorders>
              <w:top w:val="single" w:color="auto" w:sz="4" w:space="0"/>
              <w:left w:val="single" w:color="auto" w:sz="4" w:space="0"/>
            </w:tcBorders>
            <w:shd w:val="clear" w:color="auto" w:fill="auto"/>
            <w:vAlign w:val="bottom"/>
          </w:tcPr>
          <w:p w14:paraId="3982BD7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AF1D844">
            <w:pPr>
              <w:shd w:val="clear"/>
            </w:pPr>
          </w:p>
        </w:tc>
      </w:tr>
      <w:tr w14:paraId="0AF158D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DEB513">
            <w:pPr>
              <w:shd w:val="clear"/>
            </w:pPr>
          </w:p>
        </w:tc>
        <w:tc>
          <w:tcPr>
            <w:vMerge w:val="continue"/>
            <w:tcBorders>
              <w:left w:val="single" w:color="auto" w:sz="4" w:space="0"/>
            </w:tcBorders>
            <w:shd w:val="clear" w:color="auto" w:fill="auto"/>
            <w:vAlign w:val="center"/>
          </w:tcPr>
          <w:p w14:paraId="3B90422E">
            <w:pPr>
              <w:shd w:val="clear"/>
            </w:pPr>
          </w:p>
        </w:tc>
        <w:tc>
          <w:tcPr>
            <w:vMerge w:val="continue"/>
            <w:tcBorders>
              <w:left w:val="single" w:color="auto" w:sz="4" w:space="0"/>
            </w:tcBorders>
            <w:shd w:val="clear" w:color="auto" w:fill="auto"/>
            <w:vAlign w:val="center"/>
          </w:tcPr>
          <w:p w14:paraId="04646974">
            <w:pPr>
              <w:shd w:val="clear"/>
            </w:pPr>
          </w:p>
        </w:tc>
        <w:tc>
          <w:tcPr>
            <w:tcW w:w="5854" w:type="dxa"/>
            <w:tcBorders>
              <w:top w:val="single" w:color="auto" w:sz="4" w:space="0"/>
              <w:left w:val="single" w:color="auto" w:sz="4" w:space="0"/>
            </w:tcBorders>
            <w:shd w:val="clear" w:color="auto" w:fill="auto"/>
            <w:vAlign w:val="bottom"/>
          </w:tcPr>
          <w:p w14:paraId="59B8EFD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F119F5A">
            <w:pPr>
              <w:shd w:val="clear"/>
            </w:pPr>
          </w:p>
        </w:tc>
      </w:tr>
      <w:tr w14:paraId="2391A61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BFFB747">
            <w:pPr>
              <w:shd w:val="clear"/>
            </w:pPr>
          </w:p>
        </w:tc>
        <w:tc>
          <w:tcPr>
            <w:vMerge w:val="continue"/>
            <w:tcBorders>
              <w:left w:val="single" w:color="auto" w:sz="4" w:space="0"/>
            </w:tcBorders>
            <w:shd w:val="clear" w:color="auto" w:fill="auto"/>
            <w:vAlign w:val="center"/>
          </w:tcPr>
          <w:p w14:paraId="2B266F7B">
            <w:pPr>
              <w:shd w:val="clear"/>
            </w:pPr>
          </w:p>
        </w:tc>
        <w:tc>
          <w:tcPr>
            <w:vMerge w:val="continue"/>
            <w:tcBorders>
              <w:left w:val="single" w:color="auto" w:sz="4" w:space="0"/>
            </w:tcBorders>
            <w:shd w:val="clear" w:color="auto" w:fill="auto"/>
            <w:vAlign w:val="center"/>
          </w:tcPr>
          <w:p w14:paraId="25586BD6">
            <w:pPr>
              <w:shd w:val="clear"/>
            </w:pPr>
          </w:p>
        </w:tc>
        <w:tc>
          <w:tcPr>
            <w:tcW w:w="5854" w:type="dxa"/>
            <w:tcBorders>
              <w:top w:val="single" w:color="auto" w:sz="4" w:space="0"/>
              <w:left w:val="single" w:color="auto" w:sz="4" w:space="0"/>
            </w:tcBorders>
            <w:shd w:val="clear" w:color="auto" w:fill="auto"/>
            <w:vAlign w:val="center"/>
          </w:tcPr>
          <w:p w14:paraId="6B8AD6B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2B683CE">
            <w:pPr>
              <w:shd w:val="clear"/>
            </w:pPr>
          </w:p>
        </w:tc>
      </w:tr>
      <w:tr w14:paraId="5BA5A2A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DDCD1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68EF40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09EEEC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206F0E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08680C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93503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4DA6B7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EA9575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59D8AC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5EC5BD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E2E843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建设单位违反本办法规定，未移交地下管线工程档案的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8F7CEA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highlight w:val="none"/>
                <w:lang w:val="en-US" w:eastAsia="zh-CN"/>
              </w:rPr>
            </w:pPr>
            <w:r>
              <w:rPr>
                <w:rFonts w:hint="eastAsia" w:ascii="宋体" w:hAnsi="宋体" w:eastAsia="宋体" w:cs="宋体"/>
                <w:i w:val="0"/>
                <w:caps w:val="0"/>
                <w:color w:val="000000"/>
                <w:spacing w:val="0"/>
                <w:sz w:val="21"/>
                <w:szCs w:val="21"/>
                <w:highlight w:val="none"/>
                <w:lang w:val="en-US" w:eastAsia="zh-CN"/>
              </w:rPr>
              <w:t>《城市地下管线工程档案管理办法》</w:t>
            </w:r>
          </w:p>
          <w:p w14:paraId="57DC900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highlight w:val="none"/>
                <w:lang w:val="en-US" w:eastAsia="zh-CN"/>
              </w:rPr>
              <w:t>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5854" w:type="dxa"/>
            <w:tcBorders>
              <w:top w:val="single" w:color="auto" w:sz="4" w:space="0"/>
              <w:left w:val="single" w:color="auto" w:sz="4" w:space="0"/>
            </w:tcBorders>
            <w:shd w:val="clear" w:color="auto" w:fill="auto"/>
            <w:vAlign w:val="bottom"/>
          </w:tcPr>
          <w:p w14:paraId="119C9CD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30A04A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9E9B32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A367B2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29D2583">
            <w:pPr>
              <w:shd w:val="clear"/>
            </w:pPr>
          </w:p>
        </w:tc>
        <w:tc>
          <w:tcPr>
            <w:vMerge w:val="continue"/>
            <w:tcBorders>
              <w:left w:val="single" w:color="auto" w:sz="4" w:space="0"/>
            </w:tcBorders>
            <w:shd w:val="clear" w:color="auto" w:fill="auto"/>
            <w:vAlign w:val="center"/>
          </w:tcPr>
          <w:p w14:paraId="674DFBE0">
            <w:pPr>
              <w:shd w:val="clear"/>
            </w:pPr>
          </w:p>
        </w:tc>
        <w:tc>
          <w:tcPr>
            <w:vMerge w:val="continue"/>
            <w:tcBorders>
              <w:left w:val="single" w:color="auto" w:sz="4" w:space="0"/>
            </w:tcBorders>
            <w:shd w:val="clear" w:color="auto" w:fill="auto"/>
            <w:vAlign w:val="center"/>
          </w:tcPr>
          <w:p w14:paraId="0D21F76B">
            <w:pPr>
              <w:shd w:val="clear"/>
            </w:pPr>
          </w:p>
        </w:tc>
        <w:tc>
          <w:tcPr>
            <w:tcW w:w="5854" w:type="dxa"/>
            <w:tcBorders>
              <w:top w:val="single" w:color="auto" w:sz="4" w:space="0"/>
              <w:left w:val="single" w:color="auto" w:sz="4" w:space="0"/>
            </w:tcBorders>
            <w:shd w:val="clear" w:color="auto" w:fill="auto"/>
            <w:vAlign w:val="bottom"/>
          </w:tcPr>
          <w:p w14:paraId="42DD4B8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0A44F92">
            <w:pPr>
              <w:shd w:val="clear"/>
            </w:pPr>
          </w:p>
        </w:tc>
      </w:tr>
      <w:tr w14:paraId="2523F6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D2FA69B">
            <w:pPr>
              <w:shd w:val="clear"/>
            </w:pPr>
          </w:p>
        </w:tc>
        <w:tc>
          <w:tcPr>
            <w:vMerge w:val="continue"/>
            <w:tcBorders>
              <w:left w:val="single" w:color="auto" w:sz="4" w:space="0"/>
            </w:tcBorders>
            <w:shd w:val="clear" w:color="auto" w:fill="auto"/>
            <w:vAlign w:val="center"/>
          </w:tcPr>
          <w:p w14:paraId="7C398951">
            <w:pPr>
              <w:shd w:val="clear"/>
            </w:pPr>
          </w:p>
        </w:tc>
        <w:tc>
          <w:tcPr>
            <w:vMerge w:val="continue"/>
            <w:tcBorders>
              <w:left w:val="single" w:color="auto" w:sz="4" w:space="0"/>
            </w:tcBorders>
            <w:shd w:val="clear" w:color="auto" w:fill="auto"/>
            <w:vAlign w:val="center"/>
          </w:tcPr>
          <w:p w14:paraId="1006F536">
            <w:pPr>
              <w:shd w:val="clear"/>
            </w:pPr>
          </w:p>
        </w:tc>
        <w:tc>
          <w:tcPr>
            <w:tcW w:w="5854" w:type="dxa"/>
            <w:tcBorders>
              <w:top w:val="single" w:color="auto" w:sz="4" w:space="0"/>
              <w:left w:val="single" w:color="auto" w:sz="4" w:space="0"/>
            </w:tcBorders>
            <w:shd w:val="clear" w:color="auto" w:fill="auto"/>
            <w:vAlign w:val="bottom"/>
          </w:tcPr>
          <w:p w14:paraId="7BCD30F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8B3FCEE">
            <w:pPr>
              <w:shd w:val="clear"/>
            </w:pPr>
          </w:p>
        </w:tc>
      </w:tr>
      <w:tr w14:paraId="60A1065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D41F22D">
            <w:pPr>
              <w:shd w:val="clear"/>
            </w:pPr>
          </w:p>
        </w:tc>
        <w:tc>
          <w:tcPr>
            <w:vMerge w:val="continue"/>
            <w:tcBorders>
              <w:left w:val="single" w:color="auto" w:sz="4" w:space="0"/>
            </w:tcBorders>
            <w:shd w:val="clear" w:color="auto" w:fill="auto"/>
            <w:vAlign w:val="center"/>
          </w:tcPr>
          <w:p w14:paraId="6BC6C4D8">
            <w:pPr>
              <w:shd w:val="clear"/>
            </w:pPr>
          </w:p>
        </w:tc>
        <w:tc>
          <w:tcPr>
            <w:vMerge w:val="continue"/>
            <w:tcBorders>
              <w:left w:val="single" w:color="auto" w:sz="4" w:space="0"/>
            </w:tcBorders>
            <w:shd w:val="clear" w:color="auto" w:fill="auto"/>
            <w:vAlign w:val="center"/>
          </w:tcPr>
          <w:p w14:paraId="20E46F67">
            <w:pPr>
              <w:shd w:val="clear"/>
            </w:pPr>
          </w:p>
        </w:tc>
        <w:tc>
          <w:tcPr>
            <w:tcW w:w="5854" w:type="dxa"/>
            <w:tcBorders>
              <w:top w:val="single" w:color="auto" w:sz="4" w:space="0"/>
              <w:left w:val="single" w:color="auto" w:sz="4" w:space="0"/>
            </w:tcBorders>
            <w:shd w:val="clear" w:color="auto" w:fill="auto"/>
            <w:vAlign w:val="bottom"/>
          </w:tcPr>
          <w:p w14:paraId="72BE662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D7EF50E">
            <w:pPr>
              <w:shd w:val="clear"/>
            </w:pPr>
          </w:p>
        </w:tc>
      </w:tr>
      <w:tr w14:paraId="078D426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DC91904">
            <w:pPr>
              <w:shd w:val="clear"/>
            </w:pPr>
          </w:p>
        </w:tc>
        <w:tc>
          <w:tcPr>
            <w:vMerge w:val="continue"/>
            <w:tcBorders>
              <w:left w:val="single" w:color="auto" w:sz="4" w:space="0"/>
            </w:tcBorders>
            <w:shd w:val="clear" w:color="auto" w:fill="auto"/>
            <w:vAlign w:val="center"/>
          </w:tcPr>
          <w:p w14:paraId="73465D75">
            <w:pPr>
              <w:shd w:val="clear"/>
            </w:pPr>
          </w:p>
        </w:tc>
        <w:tc>
          <w:tcPr>
            <w:vMerge w:val="continue"/>
            <w:tcBorders>
              <w:left w:val="single" w:color="auto" w:sz="4" w:space="0"/>
            </w:tcBorders>
            <w:shd w:val="clear" w:color="auto" w:fill="auto"/>
            <w:vAlign w:val="center"/>
          </w:tcPr>
          <w:p w14:paraId="4C7B9C0E">
            <w:pPr>
              <w:shd w:val="clear"/>
            </w:pPr>
          </w:p>
        </w:tc>
        <w:tc>
          <w:tcPr>
            <w:tcW w:w="5854" w:type="dxa"/>
            <w:tcBorders>
              <w:top w:val="single" w:color="auto" w:sz="4" w:space="0"/>
              <w:left w:val="single" w:color="auto" w:sz="4" w:space="0"/>
            </w:tcBorders>
            <w:shd w:val="clear" w:color="auto" w:fill="auto"/>
            <w:vAlign w:val="bottom"/>
          </w:tcPr>
          <w:p w14:paraId="1BC2EB7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5ACA4C3">
            <w:pPr>
              <w:shd w:val="clear"/>
            </w:pPr>
          </w:p>
        </w:tc>
      </w:tr>
      <w:tr w14:paraId="4B90240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01CF00F">
            <w:pPr>
              <w:shd w:val="clear"/>
            </w:pPr>
          </w:p>
        </w:tc>
        <w:tc>
          <w:tcPr>
            <w:vMerge w:val="continue"/>
            <w:tcBorders>
              <w:left w:val="single" w:color="auto" w:sz="4" w:space="0"/>
            </w:tcBorders>
            <w:shd w:val="clear" w:color="auto" w:fill="auto"/>
            <w:vAlign w:val="center"/>
          </w:tcPr>
          <w:p w14:paraId="0946B336">
            <w:pPr>
              <w:shd w:val="clear"/>
            </w:pPr>
          </w:p>
        </w:tc>
        <w:tc>
          <w:tcPr>
            <w:vMerge w:val="continue"/>
            <w:tcBorders>
              <w:left w:val="single" w:color="auto" w:sz="4" w:space="0"/>
            </w:tcBorders>
            <w:shd w:val="clear" w:color="auto" w:fill="auto"/>
            <w:vAlign w:val="center"/>
          </w:tcPr>
          <w:p w14:paraId="0B3EE245">
            <w:pPr>
              <w:shd w:val="clear"/>
            </w:pPr>
          </w:p>
        </w:tc>
        <w:tc>
          <w:tcPr>
            <w:tcW w:w="5854" w:type="dxa"/>
            <w:tcBorders>
              <w:top w:val="single" w:color="auto" w:sz="4" w:space="0"/>
              <w:left w:val="single" w:color="auto" w:sz="4" w:space="0"/>
            </w:tcBorders>
            <w:shd w:val="clear" w:color="auto" w:fill="auto"/>
            <w:vAlign w:val="bottom"/>
          </w:tcPr>
          <w:p w14:paraId="6B7A3B8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41E786F">
            <w:pPr>
              <w:shd w:val="clear"/>
            </w:pPr>
          </w:p>
        </w:tc>
      </w:tr>
      <w:tr w14:paraId="51EEB1A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F2972B3">
            <w:pPr>
              <w:shd w:val="clear"/>
            </w:pPr>
          </w:p>
        </w:tc>
        <w:tc>
          <w:tcPr>
            <w:vMerge w:val="continue"/>
            <w:tcBorders>
              <w:left w:val="single" w:color="auto" w:sz="4" w:space="0"/>
            </w:tcBorders>
            <w:shd w:val="clear" w:color="auto" w:fill="auto"/>
            <w:vAlign w:val="center"/>
          </w:tcPr>
          <w:p w14:paraId="449C57E3">
            <w:pPr>
              <w:shd w:val="clear"/>
            </w:pPr>
          </w:p>
        </w:tc>
        <w:tc>
          <w:tcPr>
            <w:vMerge w:val="continue"/>
            <w:tcBorders>
              <w:left w:val="single" w:color="auto" w:sz="4" w:space="0"/>
            </w:tcBorders>
            <w:shd w:val="clear" w:color="auto" w:fill="auto"/>
            <w:vAlign w:val="center"/>
          </w:tcPr>
          <w:p w14:paraId="083095FB">
            <w:pPr>
              <w:shd w:val="clear"/>
            </w:pPr>
          </w:p>
        </w:tc>
        <w:tc>
          <w:tcPr>
            <w:tcW w:w="5854" w:type="dxa"/>
            <w:tcBorders>
              <w:top w:val="single" w:color="auto" w:sz="4" w:space="0"/>
              <w:left w:val="single" w:color="auto" w:sz="4" w:space="0"/>
            </w:tcBorders>
            <w:shd w:val="clear" w:color="auto" w:fill="auto"/>
            <w:vAlign w:val="bottom"/>
          </w:tcPr>
          <w:p w14:paraId="600CE9B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E5D2E9">
            <w:pPr>
              <w:shd w:val="clear"/>
            </w:pPr>
          </w:p>
        </w:tc>
      </w:tr>
      <w:tr w14:paraId="18AAA04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CC65076">
            <w:pPr>
              <w:shd w:val="clear"/>
            </w:pPr>
          </w:p>
        </w:tc>
        <w:tc>
          <w:tcPr>
            <w:vMerge w:val="continue"/>
            <w:tcBorders>
              <w:left w:val="single" w:color="auto" w:sz="4" w:space="0"/>
            </w:tcBorders>
            <w:shd w:val="clear" w:color="auto" w:fill="auto"/>
            <w:vAlign w:val="center"/>
          </w:tcPr>
          <w:p w14:paraId="0E0EE024">
            <w:pPr>
              <w:shd w:val="clear"/>
            </w:pPr>
          </w:p>
        </w:tc>
        <w:tc>
          <w:tcPr>
            <w:vMerge w:val="continue"/>
            <w:tcBorders>
              <w:left w:val="single" w:color="auto" w:sz="4" w:space="0"/>
            </w:tcBorders>
            <w:shd w:val="clear" w:color="auto" w:fill="auto"/>
            <w:vAlign w:val="center"/>
          </w:tcPr>
          <w:p w14:paraId="6EAFE8E9">
            <w:pPr>
              <w:shd w:val="clear"/>
            </w:pPr>
          </w:p>
        </w:tc>
        <w:tc>
          <w:tcPr>
            <w:tcW w:w="5854" w:type="dxa"/>
            <w:tcBorders>
              <w:top w:val="single" w:color="auto" w:sz="4" w:space="0"/>
              <w:left w:val="single" w:color="auto" w:sz="4" w:space="0"/>
            </w:tcBorders>
            <w:shd w:val="clear" w:color="auto" w:fill="auto"/>
            <w:vAlign w:val="center"/>
          </w:tcPr>
          <w:p w14:paraId="6238E40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FD325A9">
            <w:pPr>
              <w:shd w:val="clear"/>
            </w:pPr>
          </w:p>
        </w:tc>
      </w:tr>
      <w:tr w14:paraId="19611F3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9FD14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5E12B8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239AE6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836F33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148DA4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6CDB18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0DD3AC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6E71B6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0291E5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278C8B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63D902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地下管线专业管理单位违反本办法规定，未移交地下管线工程档案的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E0EB3AA">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《城市地下管线工程档案管理办法》</w:t>
            </w:r>
          </w:p>
          <w:p w14:paraId="1027FB8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5854" w:type="dxa"/>
            <w:tcBorders>
              <w:top w:val="single" w:color="auto" w:sz="4" w:space="0"/>
              <w:left w:val="single" w:color="auto" w:sz="4" w:space="0"/>
            </w:tcBorders>
            <w:shd w:val="clear" w:color="auto" w:fill="auto"/>
            <w:vAlign w:val="bottom"/>
          </w:tcPr>
          <w:p w14:paraId="239FF29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6E7CD5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788CFC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7C8EA5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BA606F3">
            <w:pPr>
              <w:shd w:val="clear"/>
            </w:pPr>
          </w:p>
        </w:tc>
        <w:tc>
          <w:tcPr>
            <w:vMerge w:val="continue"/>
            <w:tcBorders>
              <w:left w:val="single" w:color="auto" w:sz="4" w:space="0"/>
            </w:tcBorders>
            <w:shd w:val="clear" w:color="auto" w:fill="auto"/>
            <w:vAlign w:val="center"/>
          </w:tcPr>
          <w:p w14:paraId="45FB58E0">
            <w:pPr>
              <w:shd w:val="clear"/>
            </w:pPr>
          </w:p>
        </w:tc>
        <w:tc>
          <w:tcPr>
            <w:vMerge w:val="continue"/>
            <w:tcBorders>
              <w:left w:val="single" w:color="auto" w:sz="4" w:space="0"/>
            </w:tcBorders>
            <w:shd w:val="clear" w:color="auto" w:fill="auto"/>
            <w:vAlign w:val="center"/>
          </w:tcPr>
          <w:p w14:paraId="5C906A81">
            <w:pPr>
              <w:shd w:val="clear"/>
            </w:pPr>
          </w:p>
        </w:tc>
        <w:tc>
          <w:tcPr>
            <w:tcW w:w="5854" w:type="dxa"/>
            <w:tcBorders>
              <w:top w:val="single" w:color="auto" w:sz="4" w:space="0"/>
              <w:left w:val="single" w:color="auto" w:sz="4" w:space="0"/>
            </w:tcBorders>
            <w:shd w:val="clear" w:color="auto" w:fill="auto"/>
            <w:vAlign w:val="bottom"/>
          </w:tcPr>
          <w:p w14:paraId="1FEB6DA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EA445E1">
            <w:pPr>
              <w:shd w:val="clear"/>
            </w:pPr>
          </w:p>
        </w:tc>
      </w:tr>
      <w:tr w14:paraId="33A7353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F78862">
            <w:pPr>
              <w:shd w:val="clear"/>
            </w:pPr>
          </w:p>
        </w:tc>
        <w:tc>
          <w:tcPr>
            <w:vMerge w:val="continue"/>
            <w:tcBorders>
              <w:left w:val="single" w:color="auto" w:sz="4" w:space="0"/>
            </w:tcBorders>
            <w:shd w:val="clear" w:color="auto" w:fill="auto"/>
            <w:vAlign w:val="center"/>
          </w:tcPr>
          <w:p w14:paraId="7401EDD1">
            <w:pPr>
              <w:shd w:val="clear"/>
            </w:pPr>
          </w:p>
        </w:tc>
        <w:tc>
          <w:tcPr>
            <w:vMerge w:val="continue"/>
            <w:tcBorders>
              <w:left w:val="single" w:color="auto" w:sz="4" w:space="0"/>
            </w:tcBorders>
            <w:shd w:val="clear" w:color="auto" w:fill="auto"/>
            <w:vAlign w:val="center"/>
          </w:tcPr>
          <w:p w14:paraId="3199ABEF">
            <w:pPr>
              <w:shd w:val="clear"/>
            </w:pPr>
          </w:p>
        </w:tc>
        <w:tc>
          <w:tcPr>
            <w:tcW w:w="5854" w:type="dxa"/>
            <w:tcBorders>
              <w:top w:val="single" w:color="auto" w:sz="4" w:space="0"/>
              <w:left w:val="single" w:color="auto" w:sz="4" w:space="0"/>
            </w:tcBorders>
            <w:shd w:val="clear" w:color="auto" w:fill="auto"/>
            <w:vAlign w:val="bottom"/>
          </w:tcPr>
          <w:p w14:paraId="69984EC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C4BAC3A">
            <w:pPr>
              <w:shd w:val="clear"/>
            </w:pPr>
          </w:p>
        </w:tc>
      </w:tr>
      <w:tr w14:paraId="2547A78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87CC027">
            <w:pPr>
              <w:shd w:val="clear"/>
            </w:pPr>
          </w:p>
        </w:tc>
        <w:tc>
          <w:tcPr>
            <w:vMerge w:val="continue"/>
            <w:tcBorders>
              <w:left w:val="single" w:color="auto" w:sz="4" w:space="0"/>
            </w:tcBorders>
            <w:shd w:val="clear" w:color="auto" w:fill="auto"/>
            <w:vAlign w:val="center"/>
          </w:tcPr>
          <w:p w14:paraId="506AC2A6">
            <w:pPr>
              <w:shd w:val="clear"/>
            </w:pPr>
          </w:p>
        </w:tc>
        <w:tc>
          <w:tcPr>
            <w:vMerge w:val="continue"/>
            <w:tcBorders>
              <w:left w:val="single" w:color="auto" w:sz="4" w:space="0"/>
            </w:tcBorders>
            <w:shd w:val="clear" w:color="auto" w:fill="auto"/>
            <w:vAlign w:val="center"/>
          </w:tcPr>
          <w:p w14:paraId="5B1ACB8F">
            <w:pPr>
              <w:shd w:val="clear"/>
            </w:pPr>
          </w:p>
        </w:tc>
        <w:tc>
          <w:tcPr>
            <w:tcW w:w="5854" w:type="dxa"/>
            <w:tcBorders>
              <w:top w:val="single" w:color="auto" w:sz="4" w:space="0"/>
              <w:left w:val="single" w:color="auto" w:sz="4" w:space="0"/>
            </w:tcBorders>
            <w:shd w:val="clear" w:color="auto" w:fill="auto"/>
            <w:vAlign w:val="bottom"/>
          </w:tcPr>
          <w:p w14:paraId="33C4E4F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52DEE34">
            <w:pPr>
              <w:shd w:val="clear"/>
            </w:pPr>
          </w:p>
        </w:tc>
      </w:tr>
      <w:tr w14:paraId="646E3E2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E404B71">
            <w:pPr>
              <w:shd w:val="clear"/>
            </w:pPr>
          </w:p>
        </w:tc>
        <w:tc>
          <w:tcPr>
            <w:vMerge w:val="continue"/>
            <w:tcBorders>
              <w:left w:val="single" w:color="auto" w:sz="4" w:space="0"/>
            </w:tcBorders>
            <w:shd w:val="clear" w:color="auto" w:fill="auto"/>
            <w:vAlign w:val="center"/>
          </w:tcPr>
          <w:p w14:paraId="1B3BF1B4">
            <w:pPr>
              <w:shd w:val="clear"/>
            </w:pPr>
          </w:p>
        </w:tc>
        <w:tc>
          <w:tcPr>
            <w:vMerge w:val="continue"/>
            <w:tcBorders>
              <w:left w:val="single" w:color="auto" w:sz="4" w:space="0"/>
            </w:tcBorders>
            <w:shd w:val="clear" w:color="auto" w:fill="auto"/>
            <w:vAlign w:val="center"/>
          </w:tcPr>
          <w:p w14:paraId="1A37E99B">
            <w:pPr>
              <w:shd w:val="clear"/>
            </w:pPr>
          </w:p>
        </w:tc>
        <w:tc>
          <w:tcPr>
            <w:tcW w:w="5854" w:type="dxa"/>
            <w:tcBorders>
              <w:top w:val="single" w:color="auto" w:sz="4" w:space="0"/>
              <w:left w:val="single" w:color="auto" w:sz="4" w:space="0"/>
            </w:tcBorders>
            <w:shd w:val="clear" w:color="auto" w:fill="auto"/>
            <w:vAlign w:val="bottom"/>
          </w:tcPr>
          <w:p w14:paraId="1ED30B6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ABF5184">
            <w:pPr>
              <w:shd w:val="clear"/>
            </w:pPr>
          </w:p>
        </w:tc>
      </w:tr>
      <w:tr w14:paraId="0CC199E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288F98E">
            <w:pPr>
              <w:shd w:val="clear"/>
            </w:pPr>
          </w:p>
        </w:tc>
        <w:tc>
          <w:tcPr>
            <w:vMerge w:val="continue"/>
            <w:tcBorders>
              <w:left w:val="single" w:color="auto" w:sz="4" w:space="0"/>
            </w:tcBorders>
            <w:shd w:val="clear" w:color="auto" w:fill="auto"/>
            <w:vAlign w:val="center"/>
          </w:tcPr>
          <w:p w14:paraId="59A71FF2">
            <w:pPr>
              <w:shd w:val="clear"/>
            </w:pPr>
          </w:p>
        </w:tc>
        <w:tc>
          <w:tcPr>
            <w:vMerge w:val="continue"/>
            <w:tcBorders>
              <w:left w:val="single" w:color="auto" w:sz="4" w:space="0"/>
            </w:tcBorders>
            <w:shd w:val="clear" w:color="auto" w:fill="auto"/>
            <w:vAlign w:val="center"/>
          </w:tcPr>
          <w:p w14:paraId="72442B0B">
            <w:pPr>
              <w:shd w:val="clear"/>
            </w:pPr>
          </w:p>
        </w:tc>
        <w:tc>
          <w:tcPr>
            <w:tcW w:w="5854" w:type="dxa"/>
            <w:tcBorders>
              <w:top w:val="single" w:color="auto" w:sz="4" w:space="0"/>
              <w:left w:val="single" w:color="auto" w:sz="4" w:space="0"/>
            </w:tcBorders>
            <w:shd w:val="clear" w:color="auto" w:fill="auto"/>
            <w:vAlign w:val="bottom"/>
          </w:tcPr>
          <w:p w14:paraId="6BC8682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B8A43E0">
            <w:pPr>
              <w:shd w:val="clear"/>
            </w:pPr>
          </w:p>
        </w:tc>
      </w:tr>
      <w:tr w14:paraId="2D81371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813BE3E">
            <w:pPr>
              <w:shd w:val="clear"/>
            </w:pPr>
          </w:p>
        </w:tc>
        <w:tc>
          <w:tcPr>
            <w:vMerge w:val="continue"/>
            <w:tcBorders>
              <w:left w:val="single" w:color="auto" w:sz="4" w:space="0"/>
            </w:tcBorders>
            <w:shd w:val="clear" w:color="auto" w:fill="auto"/>
            <w:vAlign w:val="center"/>
          </w:tcPr>
          <w:p w14:paraId="7C189A5A">
            <w:pPr>
              <w:shd w:val="clear"/>
            </w:pPr>
          </w:p>
        </w:tc>
        <w:tc>
          <w:tcPr>
            <w:vMerge w:val="continue"/>
            <w:tcBorders>
              <w:left w:val="single" w:color="auto" w:sz="4" w:space="0"/>
            </w:tcBorders>
            <w:shd w:val="clear" w:color="auto" w:fill="auto"/>
            <w:vAlign w:val="center"/>
          </w:tcPr>
          <w:p w14:paraId="0E174193">
            <w:pPr>
              <w:shd w:val="clear"/>
            </w:pPr>
          </w:p>
        </w:tc>
        <w:tc>
          <w:tcPr>
            <w:tcW w:w="5854" w:type="dxa"/>
            <w:tcBorders>
              <w:top w:val="single" w:color="auto" w:sz="4" w:space="0"/>
              <w:left w:val="single" w:color="auto" w:sz="4" w:space="0"/>
            </w:tcBorders>
            <w:shd w:val="clear" w:color="auto" w:fill="auto"/>
            <w:vAlign w:val="bottom"/>
          </w:tcPr>
          <w:p w14:paraId="58F20CF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B4E1D3D">
            <w:pPr>
              <w:shd w:val="clear"/>
            </w:pPr>
          </w:p>
        </w:tc>
      </w:tr>
      <w:tr w14:paraId="1A86F88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1CED61F">
            <w:pPr>
              <w:shd w:val="clear"/>
            </w:pPr>
          </w:p>
        </w:tc>
        <w:tc>
          <w:tcPr>
            <w:vMerge w:val="continue"/>
            <w:tcBorders>
              <w:left w:val="single" w:color="auto" w:sz="4" w:space="0"/>
            </w:tcBorders>
            <w:shd w:val="clear" w:color="auto" w:fill="auto"/>
            <w:vAlign w:val="center"/>
          </w:tcPr>
          <w:p w14:paraId="1E21A103">
            <w:pPr>
              <w:shd w:val="clear"/>
            </w:pPr>
          </w:p>
        </w:tc>
        <w:tc>
          <w:tcPr>
            <w:vMerge w:val="continue"/>
            <w:tcBorders>
              <w:left w:val="single" w:color="auto" w:sz="4" w:space="0"/>
            </w:tcBorders>
            <w:shd w:val="clear" w:color="auto" w:fill="auto"/>
            <w:vAlign w:val="center"/>
          </w:tcPr>
          <w:p w14:paraId="1E424C5B">
            <w:pPr>
              <w:shd w:val="clear"/>
            </w:pPr>
          </w:p>
        </w:tc>
        <w:tc>
          <w:tcPr>
            <w:tcW w:w="5854" w:type="dxa"/>
            <w:tcBorders>
              <w:top w:val="single" w:color="auto" w:sz="4" w:space="0"/>
              <w:left w:val="single" w:color="auto" w:sz="4" w:space="0"/>
            </w:tcBorders>
            <w:shd w:val="clear" w:color="auto" w:fill="auto"/>
            <w:vAlign w:val="center"/>
          </w:tcPr>
          <w:p w14:paraId="34376ED0">
            <w:pPr>
              <w:pStyle w:val="22"/>
              <w:keepNext w:val="0"/>
              <w:keepLines w:val="0"/>
              <w:widowControl w:val="0"/>
              <w:shd w:val="clear" w:color="auto"/>
              <w:bidi w:val="0"/>
              <w:spacing w:before="0" w:after="0" w:line="240" w:lineRule="auto"/>
              <w:ind w:left="0" w:leftChars="0" w:right="0" w:rightChars="0" w:firstLine="0" w:firstLineChars="0"/>
              <w:jc w:val="both"/>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3B6A0C0">
            <w:pPr>
              <w:shd w:val="clear"/>
            </w:pPr>
          </w:p>
        </w:tc>
      </w:tr>
      <w:tr w14:paraId="32ADEFE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F3418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E3FEEF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326982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E748C5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EE61F0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B3A60E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E21585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C11F93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062BBE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154C86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CB9F37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以欺骗、贿赂等不正当手段取得工程造价咨询企业资质的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4FD3A9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《工程造价咨询企业管理办法》</w:t>
            </w:r>
          </w:p>
          <w:p w14:paraId="1DD8CD7F">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七条以欺骗、贿赂等不正当手段取得工程造价咨询企业资质的，由县级以上地方人民政府建设主管部门或者有关专业部门给予警告，并处以1万元以上3万元以下的罚款，申请人3年内不得再次申请工程造价咨询企业资质。</w:t>
            </w:r>
          </w:p>
        </w:tc>
        <w:tc>
          <w:tcPr>
            <w:tcW w:w="5854" w:type="dxa"/>
            <w:tcBorders>
              <w:top w:val="single" w:color="auto" w:sz="4" w:space="0"/>
              <w:left w:val="single" w:color="auto" w:sz="4" w:space="0"/>
            </w:tcBorders>
            <w:shd w:val="clear" w:color="auto" w:fill="auto"/>
            <w:vAlign w:val="bottom"/>
          </w:tcPr>
          <w:p w14:paraId="3BEB876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B39590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114C18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D9187C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60EEA05">
            <w:pPr>
              <w:shd w:val="clear"/>
            </w:pPr>
          </w:p>
        </w:tc>
        <w:tc>
          <w:tcPr>
            <w:vMerge w:val="continue"/>
            <w:tcBorders>
              <w:left w:val="single" w:color="auto" w:sz="4" w:space="0"/>
            </w:tcBorders>
            <w:shd w:val="clear" w:color="auto" w:fill="auto"/>
            <w:vAlign w:val="center"/>
          </w:tcPr>
          <w:p w14:paraId="49ADB3CB">
            <w:pPr>
              <w:shd w:val="clear"/>
            </w:pPr>
          </w:p>
        </w:tc>
        <w:tc>
          <w:tcPr>
            <w:vMerge w:val="continue"/>
            <w:tcBorders>
              <w:left w:val="single" w:color="auto" w:sz="4" w:space="0"/>
            </w:tcBorders>
            <w:shd w:val="clear" w:color="auto" w:fill="auto"/>
            <w:vAlign w:val="center"/>
          </w:tcPr>
          <w:p w14:paraId="2C21562C">
            <w:pPr>
              <w:shd w:val="clear"/>
            </w:pPr>
          </w:p>
        </w:tc>
        <w:tc>
          <w:tcPr>
            <w:tcW w:w="5854" w:type="dxa"/>
            <w:tcBorders>
              <w:top w:val="single" w:color="auto" w:sz="4" w:space="0"/>
              <w:left w:val="single" w:color="auto" w:sz="4" w:space="0"/>
            </w:tcBorders>
            <w:shd w:val="clear" w:color="auto" w:fill="auto"/>
            <w:vAlign w:val="bottom"/>
          </w:tcPr>
          <w:p w14:paraId="3F0A18C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831A85D">
            <w:pPr>
              <w:shd w:val="clear"/>
            </w:pPr>
          </w:p>
        </w:tc>
      </w:tr>
      <w:tr w14:paraId="38BB4DA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6F06F75">
            <w:pPr>
              <w:shd w:val="clear"/>
            </w:pPr>
          </w:p>
        </w:tc>
        <w:tc>
          <w:tcPr>
            <w:vMerge w:val="continue"/>
            <w:tcBorders>
              <w:left w:val="single" w:color="auto" w:sz="4" w:space="0"/>
            </w:tcBorders>
            <w:shd w:val="clear" w:color="auto" w:fill="auto"/>
            <w:vAlign w:val="center"/>
          </w:tcPr>
          <w:p w14:paraId="1A7D9205">
            <w:pPr>
              <w:shd w:val="clear"/>
            </w:pPr>
          </w:p>
        </w:tc>
        <w:tc>
          <w:tcPr>
            <w:vMerge w:val="continue"/>
            <w:tcBorders>
              <w:left w:val="single" w:color="auto" w:sz="4" w:space="0"/>
            </w:tcBorders>
            <w:shd w:val="clear" w:color="auto" w:fill="auto"/>
            <w:vAlign w:val="center"/>
          </w:tcPr>
          <w:p w14:paraId="7CC267C0">
            <w:pPr>
              <w:shd w:val="clear"/>
            </w:pPr>
          </w:p>
        </w:tc>
        <w:tc>
          <w:tcPr>
            <w:tcW w:w="5854" w:type="dxa"/>
            <w:tcBorders>
              <w:top w:val="single" w:color="auto" w:sz="4" w:space="0"/>
              <w:left w:val="single" w:color="auto" w:sz="4" w:space="0"/>
            </w:tcBorders>
            <w:shd w:val="clear" w:color="auto" w:fill="auto"/>
            <w:vAlign w:val="bottom"/>
          </w:tcPr>
          <w:p w14:paraId="22DDE90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003C813">
            <w:pPr>
              <w:shd w:val="clear"/>
            </w:pPr>
          </w:p>
        </w:tc>
      </w:tr>
      <w:tr w14:paraId="72477C7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E6AB11">
            <w:pPr>
              <w:shd w:val="clear"/>
            </w:pPr>
          </w:p>
        </w:tc>
        <w:tc>
          <w:tcPr>
            <w:vMerge w:val="continue"/>
            <w:tcBorders>
              <w:left w:val="single" w:color="auto" w:sz="4" w:space="0"/>
            </w:tcBorders>
            <w:shd w:val="clear" w:color="auto" w:fill="auto"/>
            <w:vAlign w:val="center"/>
          </w:tcPr>
          <w:p w14:paraId="60150721">
            <w:pPr>
              <w:shd w:val="clear"/>
            </w:pPr>
          </w:p>
        </w:tc>
        <w:tc>
          <w:tcPr>
            <w:vMerge w:val="continue"/>
            <w:tcBorders>
              <w:left w:val="single" w:color="auto" w:sz="4" w:space="0"/>
            </w:tcBorders>
            <w:shd w:val="clear" w:color="auto" w:fill="auto"/>
            <w:vAlign w:val="center"/>
          </w:tcPr>
          <w:p w14:paraId="12D44517">
            <w:pPr>
              <w:shd w:val="clear"/>
            </w:pPr>
          </w:p>
        </w:tc>
        <w:tc>
          <w:tcPr>
            <w:tcW w:w="5854" w:type="dxa"/>
            <w:tcBorders>
              <w:top w:val="single" w:color="auto" w:sz="4" w:space="0"/>
              <w:left w:val="single" w:color="auto" w:sz="4" w:space="0"/>
            </w:tcBorders>
            <w:shd w:val="clear" w:color="auto" w:fill="auto"/>
            <w:vAlign w:val="bottom"/>
          </w:tcPr>
          <w:p w14:paraId="1156277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F0AE381">
            <w:pPr>
              <w:shd w:val="clear"/>
            </w:pPr>
          </w:p>
        </w:tc>
      </w:tr>
      <w:tr w14:paraId="6300F6C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84CFC52">
            <w:pPr>
              <w:shd w:val="clear"/>
            </w:pPr>
          </w:p>
        </w:tc>
        <w:tc>
          <w:tcPr>
            <w:vMerge w:val="continue"/>
            <w:tcBorders>
              <w:left w:val="single" w:color="auto" w:sz="4" w:space="0"/>
            </w:tcBorders>
            <w:shd w:val="clear" w:color="auto" w:fill="auto"/>
            <w:vAlign w:val="center"/>
          </w:tcPr>
          <w:p w14:paraId="014935D7">
            <w:pPr>
              <w:shd w:val="clear"/>
            </w:pPr>
          </w:p>
        </w:tc>
        <w:tc>
          <w:tcPr>
            <w:vMerge w:val="continue"/>
            <w:tcBorders>
              <w:left w:val="single" w:color="auto" w:sz="4" w:space="0"/>
            </w:tcBorders>
            <w:shd w:val="clear" w:color="auto" w:fill="auto"/>
            <w:vAlign w:val="center"/>
          </w:tcPr>
          <w:p w14:paraId="4FE55EAF">
            <w:pPr>
              <w:shd w:val="clear"/>
            </w:pPr>
          </w:p>
        </w:tc>
        <w:tc>
          <w:tcPr>
            <w:tcW w:w="5854" w:type="dxa"/>
            <w:tcBorders>
              <w:top w:val="single" w:color="auto" w:sz="4" w:space="0"/>
              <w:left w:val="single" w:color="auto" w:sz="4" w:space="0"/>
            </w:tcBorders>
            <w:shd w:val="clear" w:color="auto" w:fill="auto"/>
            <w:vAlign w:val="bottom"/>
          </w:tcPr>
          <w:p w14:paraId="3183BBE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B6E3D75">
            <w:pPr>
              <w:shd w:val="clear"/>
            </w:pPr>
          </w:p>
        </w:tc>
      </w:tr>
      <w:tr w14:paraId="255D0F7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2FBEB70">
            <w:pPr>
              <w:shd w:val="clear"/>
            </w:pPr>
          </w:p>
        </w:tc>
        <w:tc>
          <w:tcPr>
            <w:vMerge w:val="continue"/>
            <w:tcBorders>
              <w:left w:val="single" w:color="auto" w:sz="4" w:space="0"/>
            </w:tcBorders>
            <w:shd w:val="clear" w:color="auto" w:fill="auto"/>
            <w:vAlign w:val="center"/>
          </w:tcPr>
          <w:p w14:paraId="3595123A">
            <w:pPr>
              <w:shd w:val="clear"/>
            </w:pPr>
          </w:p>
        </w:tc>
        <w:tc>
          <w:tcPr>
            <w:vMerge w:val="continue"/>
            <w:tcBorders>
              <w:left w:val="single" w:color="auto" w:sz="4" w:space="0"/>
            </w:tcBorders>
            <w:shd w:val="clear" w:color="auto" w:fill="auto"/>
            <w:vAlign w:val="center"/>
          </w:tcPr>
          <w:p w14:paraId="001A23CF">
            <w:pPr>
              <w:shd w:val="clear"/>
            </w:pPr>
          </w:p>
        </w:tc>
        <w:tc>
          <w:tcPr>
            <w:tcW w:w="5854" w:type="dxa"/>
            <w:tcBorders>
              <w:top w:val="single" w:color="auto" w:sz="4" w:space="0"/>
              <w:left w:val="single" w:color="auto" w:sz="4" w:space="0"/>
            </w:tcBorders>
            <w:shd w:val="clear" w:color="auto" w:fill="auto"/>
            <w:vAlign w:val="bottom"/>
          </w:tcPr>
          <w:p w14:paraId="0EA2764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05BFC6D">
            <w:pPr>
              <w:shd w:val="clear"/>
            </w:pPr>
          </w:p>
        </w:tc>
      </w:tr>
      <w:tr w14:paraId="19A9E65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06CAE7">
            <w:pPr>
              <w:shd w:val="clear"/>
            </w:pPr>
          </w:p>
        </w:tc>
        <w:tc>
          <w:tcPr>
            <w:vMerge w:val="continue"/>
            <w:tcBorders>
              <w:left w:val="single" w:color="auto" w:sz="4" w:space="0"/>
            </w:tcBorders>
            <w:shd w:val="clear" w:color="auto" w:fill="auto"/>
            <w:vAlign w:val="center"/>
          </w:tcPr>
          <w:p w14:paraId="7B09E718">
            <w:pPr>
              <w:shd w:val="clear"/>
            </w:pPr>
          </w:p>
        </w:tc>
        <w:tc>
          <w:tcPr>
            <w:vMerge w:val="continue"/>
            <w:tcBorders>
              <w:left w:val="single" w:color="auto" w:sz="4" w:space="0"/>
            </w:tcBorders>
            <w:shd w:val="clear" w:color="auto" w:fill="auto"/>
            <w:vAlign w:val="center"/>
          </w:tcPr>
          <w:p w14:paraId="13BFEDB7">
            <w:pPr>
              <w:shd w:val="clear"/>
            </w:pPr>
          </w:p>
        </w:tc>
        <w:tc>
          <w:tcPr>
            <w:tcW w:w="5854" w:type="dxa"/>
            <w:tcBorders>
              <w:top w:val="single" w:color="auto" w:sz="4" w:space="0"/>
              <w:left w:val="single" w:color="auto" w:sz="4" w:space="0"/>
            </w:tcBorders>
            <w:shd w:val="clear" w:color="auto" w:fill="auto"/>
            <w:vAlign w:val="bottom"/>
          </w:tcPr>
          <w:p w14:paraId="3AF820E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EAE9233">
            <w:pPr>
              <w:shd w:val="clear"/>
            </w:pPr>
          </w:p>
        </w:tc>
      </w:tr>
      <w:tr w14:paraId="6A0D710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632CC39">
            <w:pPr>
              <w:shd w:val="clear"/>
            </w:pPr>
          </w:p>
        </w:tc>
        <w:tc>
          <w:tcPr>
            <w:vMerge w:val="continue"/>
            <w:tcBorders>
              <w:left w:val="single" w:color="auto" w:sz="4" w:space="0"/>
            </w:tcBorders>
            <w:shd w:val="clear" w:color="auto" w:fill="auto"/>
            <w:vAlign w:val="center"/>
          </w:tcPr>
          <w:p w14:paraId="50D72563">
            <w:pPr>
              <w:shd w:val="clear"/>
            </w:pPr>
          </w:p>
        </w:tc>
        <w:tc>
          <w:tcPr>
            <w:vMerge w:val="continue"/>
            <w:tcBorders>
              <w:left w:val="single" w:color="auto" w:sz="4" w:space="0"/>
            </w:tcBorders>
            <w:shd w:val="clear" w:color="auto" w:fill="auto"/>
            <w:vAlign w:val="center"/>
          </w:tcPr>
          <w:p w14:paraId="7B7C2AD2">
            <w:pPr>
              <w:shd w:val="clear"/>
            </w:pPr>
          </w:p>
        </w:tc>
        <w:tc>
          <w:tcPr>
            <w:tcW w:w="5854" w:type="dxa"/>
            <w:tcBorders>
              <w:top w:val="single" w:color="auto" w:sz="4" w:space="0"/>
              <w:left w:val="single" w:color="auto" w:sz="4" w:space="0"/>
            </w:tcBorders>
            <w:shd w:val="clear" w:color="auto" w:fill="auto"/>
            <w:vAlign w:val="center"/>
          </w:tcPr>
          <w:p w14:paraId="1A8B997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0FDFB30">
            <w:pPr>
              <w:shd w:val="clear"/>
            </w:pPr>
          </w:p>
        </w:tc>
      </w:tr>
      <w:tr w14:paraId="28CFA39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B0499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50F42E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1AA09E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ACBF96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90082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F6A2B1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A7235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AC900C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EFC325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7E2DE0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7D6D76E">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未取得工程造价咨询企业资质从事工程造价咨询活动或者超越资质等级承接工程造价咨询业务的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46F7CC0">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《工程造价咨询企业管理办法》</w:t>
            </w:r>
          </w:p>
          <w:p w14:paraId="0832EAEB">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tc>
        <w:tc>
          <w:tcPr>
            <w:tcW w:w="5854" w:type="dxa"/>
            <w:tcBorders>
              <w:top w:val="single" w:color="auto" w:sz="4" w:space="0"/>
              <w:left w:val="single" w:color="auto" w:sz="4" w:space="0"/>
            </w:tcBorders>
            <w:shd w:val="clear" w:color="auto" w:fill="auto"/>
            <w:vAlign w:val="bottom"/>
          </w:tcPr>
          <w:p w14:paraId="20A9780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537BA8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EC1E67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D6B448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FD0E82D">
            <w:pPr>
              <w:shd w:val="clear"/>
            </w:pPr>
          </w:p>
        </w:tc>
        <w:tc>
          <w:tcPr>
            <w:vMerge w:val="continue"/>
            <w:tcBorders>
              <w:left w:val="single" w:color="auto" w:sz="4" w:space="0"/>
            </w:tcBorders>
            <w:shd w:val="clear" w:color="auto" w:fill="auto"/>
            <w:vAlign w:val="center"/>
          </w:tcPr>
          <w:p w14:paraId="6FCCF34B">
            <w:pPr>
              <w:shd w:val="clear"/>
            </w:pPr>
          </w:p>
        </w:tc>
        <w:tc>
          <w:tcPr>
            <w:vMerge w:val="continue"/>
            <w:tcBorders>
              <w:left w:val="single" w:color="auto" w:sz="4" w:space="0"/>
            </w:tcBorders>
            <w:shd w:val="clear" w:color="auto" w:fill="auto"/>
            <w:vAlign w:val="center"/>
          </w:tcPr>
          <w:p w14:paraId="37EBCF7C">
            <w:pPr>
              <w:shd w:val="clear"/>
            </w:pPr>
          </w:p>
        </w:tc>
        <w:tc>
          <w:tcPr>
            <w:tcW w:w="5854" w:type="dxa"/>
            <w:tcBorders>
              <w:top w:val="single" w:color="auto" w:sz="4" w:space="0"/>
              <w:left w:val="single" w:color="auto" w:sz="4" w:space="0"/>
            </w:tcBorders>
            <w:shd w:val="clear" w:color="auto" w:fill="auto"/>
            <w:vAlign w:val="bottom"/>
          </w:tcPr>
          <w:p w14:paraId="03594FB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819423F">
            <w:pPr>
              <w:shd w:val="clear"/>
            </w:pPr>
          </w:p>
        </w:tc>
      </w:tr>
      <w:tr w14:paraId="798DFA2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781BCE3">
            <w:pPr>
              <w:shd w:val="clear"/>
            </w:pPr>
          </w:p>
        </w:tc>
        <w:tc>
          <w:tcPr>
            <w:vMerge w:val="continue"/>
            <w:tcBorders>
              <w:left w:val="single" w:color="auto" w:sz="4" w:space="0"/>
            </w:tcBorders>
            <w:shd w:val="clear" w:color="auto" w:fill="auto"/>
            <w:vAlign w:val="center"/>
          </w:tcPr>
          <w:p w14:paraId="0E6B6028">
            <w:pPr>
              <w:shd w:val="clear"/>
            </w:pPr>
          </w:p>
        </w:tc>
        <w:tc>
          <w:tcPr>
            <w:vMerge w:val="continue"/>
            <w:tcBorders>
              <w:left w:val="single" w:color="auto" w:sz="4" w:space="0"/>
            </w:tcBorders>
            <w:shd w:val="clear" w:color="auto" w:fill="auto"/>
            <w:vAlign w:val="center"/>
          </w:tcPr>
          <w:p w14:paraId="6AB39CDE">
            <w:pPr>
              <w:shd w:val="clear"/>
            </w:pPr>
          </w:p>
        </w:tc>
        <w:tc>
          <w:tcPr>
            <w:tcW w:w="5854" w:type="dxa"/>
            <w:tcBorders>
              <w:top w:val="single" w:color="auto" w:sz="4" w:space="0"/>
              <w:left w:val="single" w:color="auto" w:sz="4" w:space="0"/>
            </w:tcBorders>
            <w:shd w:val="clear" w:color="auto" w:fill="auto"/>
            <w:vAlign w:val="bottom"/>
          </w:tcPr>
          <w:p w14:paraId="628C987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6920A0A">
            <w:pPr>
              <w:shd w:val="clear"/>
            </w:pPr>
          </w:p>
        </w:tc>
      </w:tr>
      <w:tr w14:paraId="7DDA12D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1A109FA">
            <w:pPr>
              <w:shd w:val="clear"/>
            </w:pPr>
          </w:p>
        </w:tc>
        <w:tc>
          <w:tcPr>
            <w:vMerge w:val="continue"/>
            <w:tcBorders>
              <w:left w:val="single" w:color="auto" w:sz="4" w:space="0"/>
            </w:tcBorders>
            <w:shd w:val="clear" w:color="auto" w:fill="auto"/>
            <w:vAlign w:val="center"/>
          </w:tcPr>
          <w:p w14:paraId="0DF38CB2">
            <w:pPr>
              <w:shd w:val="clear"/>
            </w:pPr>
          </w:p>
        </w:tc>
        <w:tc>
          <w:tcPr>
            <w:vMerge w:val="continue"/>
            <w:tcBorders>
              <w:left w:val="single" w:color="auto" w:sz="4" w:space="0"/>
            </w:tcBorders>
            <w:shd w:val="clear" w:color="auto" w:fill="auto"/>
            <w:vAlign w:val="center"/>
          </w:tcPr>
          <w:p w14:paraId="3D61EADC">
            <w:pPr>
              <w:shd w:val="clear"/>
            </w:pPr>
          </w:p>
        </w:tc>
        <w:tc>
          <w:tcPr>
            <w:tcW w:w="5854" w:type="dxa"/>
            <w:tcBorders>
              <w:top w:val="single" w:color="auto" w:sz="4" w:space="0"/>
              <w:left w:val="single" w:color="auto" w:sz="4" w:space="0"/>
            </w:tcBorders>
            <w:shd w:val="clear" w:color="auto" w:fill="auto"/>
            <w:vAlign w:val="bottom"/>
          </w:tcPr>
          <w:p w14:paraId="051BBD0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B9CF52E">
            <w:pPr>
              <w:shd w:val="clear"/>
            </w:pPr>
          </w:p>
        </w:tc>
      </w:tr>
      <w:tr w14:paraId="1836464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D161C2F">
            <w:pPr>
              <w:shd w:val="clear"/>
            </w:pPr>
          </w:p>
        </w:tc>
        <w:tc>
          <w:tcPr>
            <w:vMerge w:val="continue"/>
            <w:tcBorders>
              <w:left w:val="single" w:color="auto" w:sz="4" w:space="0"/>
            </w:tcBorders>
            <w:shd w:val="clear" w:color="auto" w:fill="auto"/>
            <w:vAlign w:val="center"/>
          </w:tcPr>
          <w:p w14:paraId="610FA4F7">
            <w:pPr>
              <w:shd w:val="clear"/>
            </w:pPr>
          </w:p>
        </w:tc>
        <w:tc>
          <w:tcPr>
            <w:vMerge w:val="continue"/>
            <w:tcBorders>
              <w:left w:val="single" w:color="auto" w:sz="4" w:space="0"/>
            </w:tcBorders>
            <w:shd w:val="clear" w:color="auto" w:fill="auto"/>
            <w:vAlign w:val="center"/>
          </w:tcPr>
          <w:p w14:paraId="26E4C503">
            <w:pPr>
              <w:shd w:val="clear"/>
            </w:pPr>
          </w:p>
        </w:tc>
        <w:tc>
          <w:tcPr>
            <w:tcW w:w="5854" w:type="dxa"/>
            <w:tcBorders>
              <w:top w:val="single" w:color="auto" w:sz="4" w:space="0"/>
              <w:left w:val="single" w:color="auto" w:sz="4" w:space="0"/>
            </w:tcBorders>
            <w:shd w:val="clear" w:color="auto" w:fill="auto"/>
            <w:vAlign w:val="bottom"/>
          </w:tcPr>
          <w:p w14:paraId="3D03E4E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0B4A9B0">
            <w:pPr>
              <w:shd w:val="clear"/>
            </w:pPr>
          </w:p>
        </w:tc>
      </w:tr>
      <w:tr w14:paraId="39CB06C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A490571">
            <w:pPr>
              <w:shd w:val="clear"/>
            </w:pPr>
          </w:p>
        </w:tc>
        <w:tc>
          <w:tcPr>
            <w:vMerge w:val="continue"/>
            <w:tcBorders>
              <w:left w:val="single" w:color="auto" w:sz="4" w:space="0"/>
            </w:tcBorders>
            <w:shd w:val="clear" w:color="auto" w:fill="auto"/>
            <w:vAlign w:val="center"/>
          </w:tcPr>
          <w:p w14:paraId="5407C994">
            <w:pPr>
              <w:shd w:val="clear"/>
            </w:pPr>
          </w:p>
        </w:tc>
        <w:tc>
          <w:tcPr>
            <w:vMerge w:val="continue"/>
            <w:tcBorders>
              <w:left w:val="single" w:color="auto" w:sz="4" w:space="0"/>
            </w:tcBorders>
            <w:shd w:val="clear" w:color="auto" w:fill="auto"/>
            <w:vAlign w:val="center"/>
          </w:tcPr>
          <w:p w14:paraId="5D1F32B0">
            <w:pPr>
              <w:shd w:val="clear"/>
            </w:pPr>
          </w:p>
        </w:tc>
        <w:tc>
          <w:tcPr>
            <w:tcW w:w="5854" w:type="dxa"/>
            <w:tcBorders>
              <w:top w:val="single" w:color="auto" w:sz="4" w:space="0"/>
              <w:left w:val="single" w:color="auto" w:sz="4" w:space="0"/>
            </w:tcBorders>
            <w:shd w:val="clear" w:color="auto" w:fill="auto"/>
            <w:vAlign w:val="bottom"/>
          </w:tcPr>
          <w:p w14:paraId="33A76E8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F6BF6B2">
            <w:pPr>
              <w:shd w:val="clear"/>
            </w:pPr>
          </w:p>
        </w:tc>
      </w:tr>
      <w:tr w14:paraId="3F8EC64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375D862">
            <w:pPr>
              <w:shd w:val="clear"/>
            </w:pPr>
          </w:p>
        </w:tc>
        <w:tc>
          <w:tcPr>
            <w:vMerge w:val="continue"/>
            <w:tcBorders>
              <w:left w:val="single" w:color="auto" w:sz="4" w:space="0"/>
            </w:tcBorders>
            <w:shd w:val="clear" w:color="auto" w:fill="auto"/>
            <w:vAlign w:val="center"/>
          </w:tcPr>
          <w:p w14:paraId="2FC7D79F">
            <w:pPr>
              <w:shd w:val="clear"/>
            </w:pPr>
          </w:p>
        </w:tc>
        <w:tc>
          <w:tcPr>
            <w:vMerge w:val="continue"/>
            <w:tcBorders>
              <w:left w:val="single" w:color="auto" w:sz="4" w:space="0"/>
            </w:tcBorders>
            <w:shd w:val="clear" w:color="auto" w:fill="auto"/>
            <w:vAlign w:val="center"/>
          </w:tcPr>
          <w:p w14:paraId="4C98ED66">
            <w:pPr>
              <w:shd w:val="clear"/>
            </w:pPr>
          </w:p>
        </w:tc>
        <w:tc>
          <w:tcPr>
            <w:tcW w:w="5854" w:type="dxa"/>
            <w:tcBorders>
              <w:top w:val="single" w:color="auto" w:sz="4" w:space="0"/>
              <w:left w:val="single" w:color="auto" w:sz="4" w:space="0"/>
            </w:tcBorders>
            <w:shd w:val="clear" w:color="auto" w:fill="auto"/>
            <w:vAlign w:val="bottom"/>
          </w:tcPr>
          <w:p w14:paraId="32767B5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324C727">
            <w:pPr>
              <w:shd w:val="clear"/>
            </w:pPr>
          </w:p>
        </w:tc>
      </w:tr>
      <w:tr w14:paraId="4D518EC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29D8FA3">
            <w:pPr>
              <w:shd w:val="clear"/>
            </w:pPr>
          </w:p>
        </w:tc>
        <w:tc>
          <w:tcPr>
            <w:vMerge w:val="continue"/>
            <w:tcBorders>
              <w:left w:val="single" w:color="auto" w:sz="4" w:space="0"/>
            </w:tcBorders>
            <w:shd w:val="clear" w:color="auto" w:fill="auto"/>
            <w:vAlign w:val="center"/>
          </w:tcPr>
          <w:p w14:paraId="6B40C76D">
            <w:pPr>
              <w:shd w:val="clear"/>
            </w:pPr>
          </w:p>
        </w:tc>
        <w:tc>
          <w:tcPr>
            <w:vMerge w:val="continue"/>
            <w:tcBorders>
              <w:left w:val="single" w:color="auto" w:sz="4" w:space="0"/>
            </w:tcBorders>
            <w:shd w:val="clear" w:color="auto" w:fill="auto"/>
            <w:vAlign w:val="center"/>
          </w:tcPr>
          <w:p w14:paraId="2A5DA3A2">
            <w:pPr>
              <w:shd w:val="clear"/>
            </w:pPr>
          </w:p>
        </w:tc>
        <w:tc>
          <w:tcPr>
            <w:tcW w:w="5854" w:type="dxa"/>
            <w:tcBorders>
              <w:top w:val="single" w:color="auto" w:sz="4" w:space="0"/>
              <w:left w:val="single" w:color="auto" w:sz="4" w:space="0"/>
            </w:tcBorders>
            <w:shd w:val="clear" w:color="auto" w:fill="auto"/>
            <w:vAlign w:val="center"/>
          </w:tcPr>
          <w:p w14:paraId="24BFB50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E93DCA0">
            <w:pPr>
              <w:shd w:val="clear"/>
            </w:pPr>
          </w:p>
        </w:tc>
      </w:tr>
      <w:tr w14:paraId="05455EF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91722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EE1C2C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7B7C79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E20927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E5592E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B7AA1E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41F151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20ECBD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2BCE7A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4E3D56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DD219F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工程造价咨询企业不及时办理资质证书变更手续的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0F1210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《工程造价咨询企业管理办法》</w:t>
            </w:r>
          </w:p>
          <w:p w14:paraId="747FCDF0">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第三十九条违反本办法第十七条规定，工程造价咨询企业不及时办理资质证书变更手续的，由资质许可机关责令限期办理；逾期不办理的，可处以1万元以下的罚款。</w:t>
            </w:r>
          </w:p>
        </w:tc>
        <w:tc>
          <w:tcPr>
            <w:tcW w:w="5854" w:type="dxa"/>
            <w:tcBorders>
              <w:top w:val="single" w:color="auto" w:sz="4" w:space="0"/>
              <w:left w:val="single" w:color="auto" w:sz="4" w:space="0"/>
            </w:tcBorders>
            <w:shd w:val="clear" w:color="auto" w:fill="auto"/>
            <w:vAlign w:val="bottom"/>
          </w:tcPr>
          <w:p w14:paraId="6A87FAE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7B6B43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6CE7C2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544A6E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FE01447">
            <w:pPr>
              <w:shd w:val="clear"/>
            </w:pPr>
          </w:p>
        </w:tc>
        <w:tc>
          <w:tcPr>
            <w:vMerge w:val="continue"/>
            <w:tcBorders>
              <w:left w:val="single" w:color="auto" w:sz="4" w:space="0"/>
            </w:tcBorders>
            <w:shd w:val="clear" w:color="auto" w:fill="auto"/>
            <w:vAlign w:val="center"/>
          </w:tcPr>
          <w:p w14:paraId="54723654">
            <w:pPr>
              <w:shd w:val="clear"/>
            </w:pPr>
          </w:p>
        </w:tc>
        <w:tc>
          <w:tcPr>
            <w:vMerge w:val="continue"/>
            <w:tcBorders>
              <w:left w:val="single" w:color="auto" w:sz="4" w:space="0"/>
            </w:tcBorders>
            <w:shd w:val="clear" w:color="auto" w:fill="auto"/>
            <w:vAlign w:val="center"/>
          </w:tcPr>
          <w:p w14:paraId="4753CDA3">
            <w:pPr>
              <w:shd w:val="clear"/>
            </w:pPr>
          </w:p>
        </w:tc>
        <w:tc>
          <w:tcPr>
            <w:tcW w:w="5854" w:type="dxa"/>
            <w:tcBorders>
              <w:top w:val="single" w:color="auto" w:sz="4" w:space="0"/>
              <w:left w:val="single" w:color="auto" w:sz="4" w:space="0"/>
            </w:tcBorders>
            <w:shd w:val="clear" w:color="auto" w:fill="auto"/>
            <w:vAlign w:val="bottom"/>
          </w:tcPr>
          <w:p w14:paraId="52B07C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F1CB380">
            <w:pPr>
              <w:shd w:val="clear"/>
            </w:pPr>
          </w:p>
        </w:tc>
      </w:tr>
      <w:tr w14:paraId="0400664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698D37">
            <w:pPr>
              <w:shd w:val="clear"/>
            </w:pPr>
          </w:p>
        </w:tc>
        <w:tc>
          <w:tcPr>
            <w:vMerge w:val="continue"/>
            <w:tcBorders>
              <w:left w:val="single" w:color="auto" w:sz="4" w:space="0"/>
            </w:tcBorders>
            <w:shd w:val="clear" w:color="auto" w:fill="auto"/>
            <w:vAlign w:val="center"/>
          </w:tcPr>
          <w:p w14:paraId="098FE321">
            <w:pPr>
              <w:shd w:val="clear"/>
            </w:pPr>
          </w:p>
        </w:tc>
        <w:tc>
          <w:tcPr>
            <w:vMerge w:val="continue"/>
            <w:tcBorders>
              <w:left w:val="single" w:color="auto" w:sz="4" w:space="0"/>
            </w:tcBorders>
            <w:shd w:val="clear" w:color="auto" w:fill="auto"/>
            <w:vAlign w:val="center"/>
          </w:tcPr>
          <w:p w14:paraId="79597AAF">
            <w:pPr>
              <w:shd w:val="clear"/>
            </w:pPr>
          </w:p>
        </w:tc>
        <w:tc>
          <w:tcPr>
            <w:tcW w:w="5854" w:type="dxa"/>
            <w:tcBorders>
              <w:top w:val="single" w:color="auto" w:sz="4" w:space="0"/>
              <w:left w:val="single" w:color="auto" w:sz="4" w:space="0"/>
            </w:tcBorders>
            <w:shd w:val="clear" w:color="auto" w:fill="auto"/>
            <w:vAlign w:val="bottom"/>
          </w:tcPr>
          <w:p w14:paraId="56B210E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3F84455">
            <w:pPr>
              <w:shd w:val="clear"/>
            </w:pPr>
          </w:p>
        </w:tc>
      </w:tr>
      <w:tr w14:paraId="7B13EC7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67E7F71">
            <w:pPr>
              <w:shd w:val="clear"/>
            </w:pPr>
          </w:p>
        </w:tc>
        <w:tc>
          <w:tcPr>
            <w:vMerge w:val="continue"/>
            <w:tcBorders>
              <w:left w:val="single" w:color="auto" w:sz="4" w:space="0"/>
            </w:tcBorders>
            <w:shd w:val="clear" w:color="auto" w:fill="auto"/>
            <w:vAlign w:val="center"/>
          </w:tcPr>
          <w:p w14:paraId="2F0DDDBA">
            <w:pPr>
              <w:shd w:val="clear"/>
            </w:pPr>
          </w:p>
        </w:tc>
        <w:tc>
          <w:tcPr>
            <w:vMerge w:val="continue"/>
            <w:tcBorders>
              <w:left w:val="single" w:color="auto" w:sz="4" w:space="0"/>
            </w:tcBorders>
            <w:shd w:val="clear" w:color="auto" w:fill="auto"/>
            <w:vAlign w:val="center"/>
          </w:tcPr>
          <w:p w14:paraId="357B6364">
            <w:pPr>
              <w:shd w:val="clear"/>
            </w:pPr>
          </w:p>
        </w:tc>
        <w:tc>
          <w:tcPr>
            <w:tcW w:w="5854" w:type="dxa"/>
            <w:tcBorders>
              <w:top w:val="single" w:color="auto" w:sz="4" w:space="0"/>
              <w:left w:val="single" w:color="auto" w:sz="4" w:space="0"/>
            </w:tcBorders>
            <w:shd w:val="clear" w:color="auto" w:fill="auto"/>
            <w:vAlign w:val="bottom"/>
          </w:tcPr>
          <w:p w14:paraId="0DA5B33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C6CB53">
            <w:pPr>
              <w:shd w:val="clear"/>
            </w:pPr>
          </w:p>
        </w:tc>
      </w:tr>
      <w:tr w14:paraId="3577FDB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B56DD59">
            <w:pPr>
              <w:shd w:val="clear"/>
            </w:pPr>
          </w:p>
        </w:tc>
        <w:tc>
          <w:tcPr>
            <w:vMerge w:val="continue"/>
            <w:tcBorders>
              <w:left w:val="single" w:color="auto" w:sz="4" w:space="0"/>
            </w:tcBorders>
            <w:shd w:val="clear" w:color="auto" w:fill="auto"/>
            <w:vAlign w:val="center"/>
          </w:tcPr>
          <w:p w14:paraId="2CEFEB53">
            <w:pPr>
              <w:shd w:val="clear"/>
            </w:pPr>
          </w:p>
        </w:tc>
        <w:tc>
          <w:tcPr>
            <w:vMerge w:val="continue"/>
            <w:tcBorders>
              <w:left w:val="single" w:color="auto" w:sz="4" w:space="0"/>
            </w:tcBorders>
            <w:shd w:val="clear" w:color="auto" w:fill="auto"/>
            <w:vAlign w:val="center"/>
          </w:tcPr>
          <w:p w14:paraId="4AFB4676">
            <w:pPr>
              <w:shd w:val="clear"/>
            </w:pPr>
          </w:p>
        </w:tc>
        <w:tc>
          <w:tcPr>
            <w:tcW w:w="5854" w:type="dxa"/>
            <w:tcBorders>
              <w:top w:val="single" w:color="auto" w:sz="4" w:space="0"/>
              <w:left w:val="single" w:color="auto" w:sz="4" w:space="0"/>
            </w:tcBorders>
            <w:shd w:val="clear" w:color="auto" w:fill="auto"/>
            <w:vAlign w:val="bottom"/>
          </w:tcPr>
          <w:p w14:paraId="2C4C0A2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50FF059">
            <w:pPr>
              <w:shd w:val="clear"/>
            </w:pPr>
          </w:p>
        </w:tc>
      </w:tr>
      <w:tr w14:paraId="0C4F85D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8F2AD91">
            <w:pPr>
              <w:shd w:val="clear"/>
            </w:pPr>
          </w:p>
        </w:tc>
        <w:tc>
          <w:tcPr>
            <w:vMerge w:val="continue"/>
            <w:tcBorders>
              <w:left w:val="single" w:color="auto" w:sz="4" w:space="0"/>
            </w:tcBorders>
            <w:shd w:val="clear" w:color="auto" w:fill="auto"/>
            <w:vAlign w:val="center"/>
          </w:tcPr>
          <w:p w14:paraId="5DFA889F">
            <w:pPr>
              <w:shd w:val="clear"/>
            </w:pPr>
          </w:p>
        </w:tc>
        <w:tc>
          <w:tcPr>
            <w:vMerge w:val="continue"/>
            <w:tcBorders>
              <w:left w:val="single" w:color="auto" w:sz="4" w:space="0"/>
            </w:tcBorders>
            <w:shd w:val="clear" w:color="auto" w:fill="auto"/>
            <w:vAlign w:val="center"/>
          </w:tcPr>
          <w:p w14:paraId="43CC16A5">
            <w:pPr>
              <w:shd w:val="clear"/>
            </w:pPr>
          </w:p>
        </w:tc>
        <w:tc>
          <w:tcPr>
            <w:tcW w:w="5854" w:type="dxa"/>
            <w:tcBorders>
              <w:top w:val="single" w:color="auto" w:sz="4" w:space="0"/>
              <w:left w:val="single" w:color="auto" w:sz="4" w:space="0"/>
            </w:tcBorders>
            <w:shd w:val="clear" w:color="auto" w:fill="auto"/>
            <w:vAlign w:val="bottom"/>
          </w:tcPr>
          <w:p w14:paraId="15CDA65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361BCD8">
            <w:pPr>
              <w:shd w:val="clear"/>
            </w:pPr>
          </w:p>
        </w:tc>
      </w:tr>
      <w:tr w14:paraId="1D14180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44844A">
            <w:pPr>
              <w:shd w:val="clear"/>
            </w:pPr>
          </w:p>
        </w:tc>
        <w:tc>
          <w:tcPr>
            <w:vMerge w:val="continue"/>
            <w:tcBorders>
              <w:left w:val="single" w:color="auto" w:sz="4" w:space="0"/>
            </w:tcBorders>
            <w:shd w:val="clear" w:color="auto" w:fill="auto"/>
            <w:vAlign w:val="center"/>
          </w:tcPr>
          <w:p w14:paraId="673010C2">
            <w:pPr>
              <w:shd w:val="clear"/>
            </w:pPr>
          </w:p>
        </w:tc>
        <w:tc>
          <w:tcPr>
            <w:vMerge w:val="continue"/>
            <w:tcBorders>
              <w:left w:val="single" w:color="auto" w:sz="4" w:space="0"/>
            </w:tcBorders>
            <w:shd w:val="clear" w:color="auto" w:fill="auto"/>
            <w:vAlign w:val="center"/>
          </w:tcPr>
          <w:p w14:paraId="65D928FD">
            <w:pPr>
              <w:shd w:val="clear"/>
            </w:pPr>
          </w:p>
        </w:tc>
        <w:tc>
          <w:tcPr>
            <w:tcW w:w="5854" w:type="dxa"/>
            <w:tcBorders>
              <w:top w:val="single" w:color="auto" w:sz="4" w:space="0"/>
              <w:left w:val="single" w:color="auto" w:sz="4" w:space="0"/>
            </w:tcBorders>
            <w:shd w:val="clear" w:color="auto" w:fill="auto"/>
            <w:vAlign w:val="bottom"/>
          </w:tcPr>
          <w:p w14:paraId="3AE9EE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67ED527">
            <w:pPr>
              <w:shd w:val="clear"/>
            </w:pPr>
          </w:p>
        </w:tc>
      </w:tr>
      <w:tr w14:paraId="0EBABD8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9DA64EE">
            <w:pPr>
              <w:shd w:val="clear"/>
            </w:pPr>
          </w:p>
        </w:tc>
        <w:tc>
          <w:tcPr>
            <w:vMerge w:val="continue"/>
            <w:tcBorders>
              <w:left w:val="single" w:color="auto" w:sz="4" w:space="0"/>
            </w:tcBorders>
            <w:shd w:val="clear" w:color="auto" w:fill="auto"/>
            <w:vAlign w:val="center"/>
          </w:tcPr>
          <w:p w14:paraId="2F8625DE">
            <w:pPr>
              <w:shd w:val="clear"/>
            </w:pPr>
          </w:p>
        </w:tc>
        <w:tc>
          <w:tcPr>
            <w:vMerge w:val="continue"/>
            <w:tcBorders>
              <w:left w:val="single" w:color="auto" w:sz="4" w:space="0"/>
            </w:tcBorders>
            <w:shd w:val="clear" w:color="auto" w:fill="auto"/>
            <w:vAlign w:val="center"/>
          </w:tcPr>
          <w:p w14:paraId="21AEF959">
            <w:pPr>
              <w:shd w:val="clear"/>
            </w:pPr>
          </w:p>
        </w:tc>
        <w:tc>
          <w:tcPr>
            <w:tcW w:w="5854" w:type="dxa"/>
            <w:tcBorders>
              <w:top w:val="single" w:color="auto" w:sz="4" w:space="0"/>
              <w:left w:val="single" w:color="auto" w:sz="4" w:space="0"/>
            </w:tcBorders>
            <w:shd w:val="clear" w:color="auto" w:fill="auto"/>
            <w:vAlign w:val="center"/>
          </w:tcPr>
          <w:p w14:paraId="78D733A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162B0B7">
            <w:pPr>
              <w:shd w:val="clear"/>
            </w:pPr>
          </w:p>
        </w:tc>
      </w:tr>
      <w:tr w14:paraId="4BD9001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28DE9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9EEEEF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B3E212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6968E7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637D07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6413C3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D2D70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BAD980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A75437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3B52F3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D3E71E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违反《工程造价咨询企业管理办法》第二十三条规定，新设立分支机构不备案的；违反《工程造价咨询企业管理办法》第二十五条规定，跨省、自治区、直辖市承接业务不备案的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086E24D">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《工程造价咨询企业管理办法》</w:t>
            </w:r>
          </w:p>
          <w:p w14:paraId="598E4E30">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第四十条有下列行为之一的，由县级以上地方人民政府建设主管部门或有关专业部门给予警告，责令限期改正；逾期未改正的，可处以5000元以上2万元以下的罚款：  （一）违反本办法第二十三条规定，新设立分支机构不备案的；  （二）违反本办法第二十五条规定，跨省、自治区、直辖市承接业务不备案的。</w:t>
            </w:r>
          </w:p>
        </w:tc>
        <w:tc>
          <w:tcPr>
            <w:tcW w:w="5854" w:type="dxa"/>
            <w:tcBorders>
              <w:top w:val="single" w:color="auto" w:sz="4" w:space="0"/>
              <w:left w:val="single" w:color="auto" w:sz="4" w:space="0"/>
            </w:tcBorders>
            <w:shd w:val="clear" w:color="auto" w:fill="auto"/>
            <w:vAlign w:val="bottom"/>
          </w:tcPr>
          <w:p w14:paraId="3FDD886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67159F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E6DC82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1BFE90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212489C">
            <w:pPr>
              <w:shd w:val="clear"/>
            </w:pPr>
          </w:p>
        </w:tc>
        <w:tc>
          <w:tcPr>
            <w:vMerge w:val="continue"/>
            <w:tcBorders>
              <w:left w:val="single" w:color="auto" w:sz="4" w:space="0"/>
            </w:tcBorders>
            <w:shd w:val="clear" w:color="auto" w:fill="auto"/>
            <w:vAlign w:val="center"/>
          </w:tcPr>
          <w:p w14:paraId="1A66D22E">
            <w:pPr>
              <w:shd w:val="clear"/>
            </w:pPr>
          </w:p>
        </w:tc>
        <w:tc>
          <w:tcPr>
            <w:vMerge w:val="continue"/>
            <w:tcBorders>
              <w:left w:val="single" w:color="auto" w:sz="4" w:space="0"/>
            </w:tcBorders>
            <w:shd w:val="clear" w:color="auto" w:fill="auto"/>
            <w:vAlign w:val="center"/>
          </w:tcPr>
          <w:p w14:paraId="27FFBD6E">
            <w:pPr>
              <w:shd w:val="clear"/>
            </w:pPr>
          </w:p>
        </w:tc>
        <w:tc>
          <w:tcPr>
            <w:tcW w:w="5854" w:type="dxa"/>
            <w:tcBorders>
              <w:top w:val="single" w:color="auto" w:sz="4" w:space="0"/>
              <w:left w:val="single" w:color="auto" w:sz="4" w:space="0"/>
            </w:tcBorders>
            <w:shd w:val="clear" w:color="auto" w:fill="auto"/>
            <w:vAlign w:val="bottom"/>
          </w:tcPr>
          <w:p w14:paraId="09F97BD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003F219">
            <w:pPr>
              <w:shd w:val="clear"/>
            </w:pPr>
          </w:p>
        </w:tc>
      </w:tr>
      <w:tr w14:paraId="46E003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8976397">
            <w:pPr>
              <w:shd w:val="clear"/>
            </w:pPr>
          </w:p>
        </w:tc>
        <w:tc>
          <w:tcPr>
            <w:vMerge w:val="continue"/>
            <w:tcBorders>
              <w:left w:val="single" w:color="auto" w:sz="4" w:space="0"/>
            </w:tcBorders>
            <w:shd w:val="clear" w:color="auto" w:fill="auto"/>
            <w:vAlign w:val="center"/>
          </w:tcPr>
          <w:p w14:paraId="695C70A4">
            <w:pPr>
              <w:shd w:val="clear"/>
            </w:pPr>
          </w:p>
        </w:tc>
        <w:tc>
          <w:tcPr>
            <w:vMerge w:val="continue"/>
            <w:tcBorders>
              <w:left w:val="single" w:color="auto" w:sz="4" w:space="0"/>
            </w:tcBorders>
            <w:shd w:val="clear" w:color="auto" w:fill="auto"/>
            <w:vAlign w:val="center"/>
          </w:tcPr>
          <w:p w14:paraId="40B6310F">
            <w:pPr>
              <w:shd w:val="clear"/>
            </w:pPr>
          </w:p>
        </w:tc>
        <w:tc>
          <w:tcPr>
            <w:tcW w:w="5854" w:type="dxa"/>
            <w:tcBorders>
              <w:top w:val="single" w:color="auto" w:sz="4" w:space="0"/>
              <w:left w:val="single" w:color="auto" w:sz="4" w:space="0"/>
            </w:tcBorders>
            <w:shd w:val="clear" w:color="auto" w:fill="auto"/>
            <w:vAlign w:val="bottom"/>
          </w:tcPr>
          <w:p w14:paraId="67A488A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61FB125">
            <w:pPr>
              <w:shd w:val="clear"/>
            </w:pPr>
          </w:p>
        </w:tc>
      </w:tr>
      <w:tr w14:paraId="4EFC0F1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8905648">
            <w:pPr>
              <w:shd w:val="clear"/>
            </w:pPr>
          </w:p>
        </w:tc>
        <w:tc>
          <w:tcPr>
            <w:vMerge w:val="continue"/>
            <w:tcBorders>
              <w:left w:val="single" w:color="auto" w:sz="4" w:space="0"/>
            </w:tcBorders>
            <w:shd w:val="clear" w:color="auto" w:fill="auto"/>
            <w:vAlign w:val="center"/>
          </w:tcPr>
          <w:p w14:paraId="6DB1F123">
            <w:pPr>
              <w:shd w:val="clear"/>
            </w:pPr>
          </w:p>
        </w:tc>
        <w:tc>
          <w:tcPr>
            <w:vMerge w:val="continue"/>
            <w:tcBorders>
              <w:left w:val="single" w:color="auto" w:sz="4" w:space="0"/>
            </w:tcBorders>
            <w:shd w:val="clear" w:color="auto" w:fill="auto"/>
            <w:vAlign w:val="center"/>
          </w:tcPr>
          <w:p w14:paraId="5BC207F2">
            <w:pPr>
              <w:shd w:val="clear"/>
            </w:pPr>
          </w:p>
        </w:tc>
        <w:tc>
          <w:tcPr>
            <w:tcW w:w="5854" w:type="dxa"/>
            <w:tcBorders>
              <w:top w:val="single" w:color="auto" w:sz="4" w:space="0"/>
              <w:left w:val="single" w:color="auto" w:sz="4" w:space="0"/>
            </w:tcBorders>
            <w:shd w:val="clear" w:color="auto" w:fill="auto"/>
            <w:vAlign w:val="bottom"/>
          </w:tcPr>
          <w:p w14:paraId="2E7CE7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79592D9">
            <w:pPr>
              <w:shd w:val="clear"/>
            </w:pPr>
          </w:p>
        </w:tc>
      </w:tr>
      <w:tr w14:paraId="09E5BEA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E4A6B30">
            <w:pPr>
              <w:shd w:val="clear"/>
            </w:pPr>
          </w:p>
        </w:tc>
        <w:tc>
          <w:tcPr>
            <w:vMerge w:val="continue"/>
            <w:tcBorders>
              <w:left w:val="single" w:color="auto" w:sz="4" w:space="0"/>
            </w:tcBorders>
            <w:shd w:val="clear" w:color="auto" w:fill="auto"/>
            <w:vAlign w:val="center"/>
          </w:tcPr>
          <w:p w14:paraId="33BA0D5D">
            <w:pPr>
              <w:shd w:val="clear"/>
            </w:pPr>
          </w:p>
        </w:tc>
        <w:tc>
          <w:tcPr>
            <w:vMerge w:val="continue"/>
            <w:tcBorders>
              <w:left w:val="single" w:color="auto" w:sz="4" w:space="0"/>
            </w:tcBorders>
            <w:shd w:val="clear" w:color="auto" w:fill="auto"/>
            <w:vAlign w:val="center"/>
          </w:tcPr>
          <w:p w14:paraId="5AE9C498">
            <w:pPr>
              <w:shd w:val="clear"/>
            </w:pPr>
          </w:p>
        </w:tc>
        <w:tc>
          <w:tcPr>
            <w:tcW w:w="5854" w:type="dxa"/>
            <w:tcBorders>
              <w:top w:val="single" w:color="auto" w:sz="4" w:space="0"/>
              <w:left w:val="single" w:color="auto" w:sz="4" w:space="0"/>
            </w:tcBorders>
            <w:shd w:val="clear" w:color="auto" w:fill="auto"/>
            <w:vAlign w:val="bottom"/>
          </w:tcPr>
          <w:p w14:paraId="766F63E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40F3AC9">
            <w:pPr>
              <w:shd w:val="clear"/>
            </w:pPr>
          </w:p>
        </w:tc>
      </w:tr>
      <w:tr w14:paraId="38970DF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C60924C">
            <w:pPr>
              <w:shd w:val="clear"/>
            </w:pPr>
          </w:p>
        </w:tc>
        <w:tc>
          <w:tcPr>
            <w:vMerge w:val="continue"/>
            <w:tcBorders>
              <w:left w:val="single" w:color="auto" w:sz="4" w:space="0"/>
            </w:tcBorders>
            <w:shd w:val="clear" w:color="auto" w:fill="auto"/>
            <w:vAlign w:val="center"/>
          </w:tcPr>
          <w:p w14:paraId="3A414A49">
            <w:pPr>
              <w:shd w:val="clear"/>
            </w:pPr>
          </w:p>
        </w:tc>
        <w:tc>
          <w:tcPr>
            <w:vMerge w:val="continue"/>
            <w:tcBorders>
              <w:left w:val="single" w:color="auto" w:sz="4" w:space="0"/>
            </w:tcBorders>
            <w:shd w:val="clear" w:color="auto" w:fill="auto"/>
            <w:vAlign w:val="center"/>
          </w:tcPr>
          <w:p w14:paraId="7E3FE0B6">
            <w:pPr>
              <w:shd w:val="clear"/>
            </w:pPr>
          </w:p>
        </w:tc>
        <w:tc>
          <w:tcPr>
            <w:tcW w:w="5854" w:type="dxa"/>
            <w:tcBorders>
              <w:top w:val="single" w:color="auto" w:sz="4" w:space="0"/>
              <w:left w:val="single" w:color="auto" w:sz="4" w:space="0"/>
            </w:tcBorders>
            <w:shd w:val="clear" w:color="auto" w:fill="auto"/>
            <w:vAlign w:val="bottom"/>
          </w:tcPr>
          <w:p w14:paraId="2CE2149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C97C99">
            <w:pPr>
              <w:shd w:val="clear"/>
            </w:pPr>
          </w:p>
        </w:tc>
      </w:tr>
      <w:tr w14:paraId="75D1DDB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40084DF">
            <w:pPr>
              <w:shd w:val="clear"/>
            </w:pPr>
          </w:p>
        </w:tc>
        <w:tc>
          <w:tcPr>
            <w:vMerge w:val="continue"/>
            <w:tcBorders>
              <w:left w:val="single" w:color="auto" w:sz="4" w:space="0"/>
            </w:tcBorders>
            <w:shd w:val="clear" w:color="auto" w:fill="auto"/>
            <w:vAlign w:val="center"/>
          </w:tcPr>
          <w:p w14:paraId="00049C68">
            <w:pPr>
              <w:shd w:val="clear"/>
            </w:pPr>
          </w:p>
        </w:tc>
        <w:tc>
          <w:tcPr>
            <w:vMerge w:val="continue"/>
            <w:tcBorders>
              <w:left w:val="single" w:color="auto" w:sz="4" w:space="0"/>
            </w:tcBorders>
            <w:shd w:val="clear" w:color="auto" w:fill="auto"/>
            <w:vAlign w:val="center"/>
          </w:tcPr>
          <w:p w14:paraId="67A48325">
            <w:pPr>
              <w:shd w:val="clear"/>
            </w:pPr>
          </w:p>
        </w:tc>
        <w:tc>
          <w:tcPr>
            <w:tcW w:w="5854" w:type="dxa"/>
            <w:tcBorders>
              <w:top w:val="single" w:color="auto" w:sz="4" w:space="0"/>
              <w:left w:val="single" w:color="auto" w:sz="4" w:space="0"/>
            </w:tcBorders>
            <w:shd w:val="clear" w:color="auto" w:fill="auto"/>
            <w:vAlign w:val="bottom"/>
          </w:tcPr>
          <w:p w14:paraId="4E9EA3C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1747A96">
            <w:pPr>
              <w:shd w:val="clear"/>
            </w:pPr>
          </w:p>
        </w:tc>
      </w:tr>
      <w:tr w14:paraId="4C258DF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8110516">
            <w:pPr>
              <w:shd w:val="clear"/>
            </w:pPr>
          </w:p>
        </w:tc>
        <w:tc>
          <w:tcPr>
            <w:vMerge w:val="continue"/>
            <w:tcBorders>
              <w:left w:val="single" w:color="auto" w:sz="4" w:space="0"/>
            </w:tcBorders>
            <w:shd w:val="clear" w:color="auto" w:fill="auto"/>
            <w:vAlign w:val="center"/>
          </w:tcPr>
          <w:p w14:paraId="75F5B7CF">
            <w:pPr>
              <w:shd w:val="clear"/>
            </w:pPr>
          </w:p>
        </w:tc>
        <w:tc>
          <w:tcPr>
            <w:vMerge w:val="continue"/>
            <w:tcBorders>
              <w:left w:val="single" w:color="auto" w:sz="4" w:space="0"/>
            </w:tcBorders>
            <w:shd w:val="clear" w:color="auto" w:fill="auto"/>
            <w:vAlign w:val="center"/>
          </w:tcPr>
          <w:p w14:paraId="2C17F0BB">
            <w:pPr>
              <w:shd w:val="clear"/>
            </w:pPr>
          </w:p>
        </w:tc>
        <w:tc>
          <w:tcPr>
            <w:tcW w:w="5854" w:type="dxa"/>
            <w:tcBorders>
              <w:top w:val="single" w:color="auto" w:sz="4" w:space="0"/>
              <w:left w:val="single" w:color="auto" w:sz="4" w:space="0"/>
            </w:tcBorders>
            <w:shd w:val="clear" w:color="auto" w:fill="auto"/>
            <w:vAlign w:val="center"/>
          </w:tcPr>
          <w:p w14:paraId="3333530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AFAA131">
            <w:pPr>
              <w:shd w:val="clear"/>
            </w:pPr>
          </w:p>
        </w:tc>
      </w:tr>
      <w:tr w14:paraId="3352E88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8E5BA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590BBE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E74667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863DBE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8A451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E6898E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CF968E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6953E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FE4A7E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CCF2E8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551E90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109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8C177D0">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《工程造价咨询企业管理办法》</w:t>
            </w:r>
          </w:p>
          <w:p w14:paraId="57EA8F9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第四十一条工程造价咨询企业有本办法第二十七条行为之一的，由县级以上地方人民政府建设主管部门或者相关专业部门给予警告，责令限期改正，并处以1万元以上3万元以下的罚款。</w:t>
            </w:r>
          </w:p>
        </w:tc>
        <w:tc>
          <w:tcPr>
            <w:tcW w:w="5854" w:type="dxa"/>
            <w:tcBorders>
              <w:top w:val="single" w:color="auto" w:sz="4" w:space="0"/>
              <w:left w:val="single" w:color="auto" w:sz="4" w:space="0"/>
            </w:tcBorders>
            <w:shd w:val="clear" w:color="auto" w:fill="auto"/>
            <w:vAlign w:val="bottom"/>
          </w:tcPr>
          <w:p w14:paraId="600D8EB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06DB11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FAC98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6432C2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EBDF5BC">
            <w:pPr>
              <w:shd w:val="clear"/>
            </w:pPr>
          </w:p>
        </w:tc>
        <w:tc>
          <w:tcPr>
            <w:vMerge w:val="continue"/>
            <w:tcBorders>
              <w:left w:val="single" w:color="auto" w:sz="4" w:space="0"/>
            </w:tcBorders>
            <w:shd w:val="clear" w:color="auto" w:fill="auto"/>
            <w:vAlign w:val="center"/>
          </w:tcPr>
          <w:p w14:paraId="5014D801">
            <w:pPr>
              <w:shd w:val="clear"/>
            </w:pPr>
          </w:p>
        </w:tc>
        <w:tc>
          <w:tcPr>
            <w:vMerge w:val="continue"/>
            <w:tcBorders>
              <w:left w:val="single" w:color="auto" w:sz="4" w:space="0"/>
            </w:tcBorders>
            <w:shd w:val="clear" w:color="auto" w:fill="auto"/>
            <w:vAlign w:val="center"/>
          </w:tcPr>
          <w:p w14:paraId="33D06B33">
            <w:pPr>
              <w:shd w:val="clear"/>
            </w:pPr>
          </w:p>
        </w:tc>
        <w:tc>
          <w:tcPr>
            <w:tcW w:w="5854" w:type="dxa"/>
            <w:tcBorders>
              <w:top w:val="single" w:color="auto" w:sz="4" w:space="0"/>
              <w:left w:val="single" w:color="auto" w:sz="4" w:space="0"/>
            </w:tcBorders>
            <w:shd w:val="clear" w:color="auto" w:fill="auto"/>
            <w:vAlign w:val="bottom"/>
          </w:tcPr>
          <w:p w14:paraId="55DF8EF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DAD5B48">
            <w:pPr>
              <w:shd w:val="clear"/>
            </w:pPr>
          </w:p>
        </w:tc>
      </w:tr>
      <w:tr w14:paraId="74DB315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1D4DB0">
            <w:pPr>
              <w:shd w:val="clear"/>
            </w:pPr>
          </w:p>
        </w:tc>
        <w:tc>
          <w:tcPr>
            <w:vMerge w:val="continue"/>
            <w:tcBorders>
              <w:left w:val="single" w:color="auto" w:sz="4" w:space="0"/>
            </w:tcBorders>
            <w:shd w:val="clear" w:color="auto" w:fill="auto"/>
            <w:vAlign w:val="center"/>
          </w:tcPr>
          <w:p w14:paraId="4A4645E6">
            <w:pPr>
              <w:shd w:val="clear"/>
            </w:pPr>
          </w:p>
        </w:tc>
        <w:tc>
          <w:tcPr>
            <w:vMerge w:val="continue"/>
            <w:tcBorders>
              <w:left w:val="single" w:color="auto" w:sz="4" w:space="0"/>
            </w:tcBorders>
            <w:shd w:val="clear" w:color="auto" w:fill="auto"/>
            <w:vAlign w:val="center"/>
          </w:tcPr>
          <w:p w14:paraId="1A1AF84A">
            <w:pPr>
              <w:shd w:val="clear"/>
            </w:pPr>
          </w:p>
        </w:tc>
        <w:tc>
          <w:tcPr>
            <w:tcW w:w="5854" w:type="dxa"/>
            <w:tcBorders>
              <w:top w:val="single" w:color="auto" w:sz="4" w:space="0"/>
              <w:left w:val="single" w:color="auto" w:sz="4" w:space="0"/>
            </w:tcBorders>
            <w:shd w:val="clear" w:color="auto" w:fill="auto"/>
            <w:vAlign w:val="bottom"/>
          </w:tcPr>
          <w:p w14:paraId="1F6E078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E85F90B">
            <w:pPr>
              <w:shd w:val="clear"/>
            </w:pPr>
          </w:p>
        </w:tc>
      </w:tr>
      <w:tr w14:paraId="195CA7D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9084C35">
            <w:pPr>
              <w:shd w:val="clear"/>
            </w:pPr>
          </w:p>
        </w:tc>
        <w:tc>
          <w:tcPr>
            <w:vMerge w:val="continue"/>
            <w:tcBorders>
              <w:left w:val="single" w:color="auto" w:sz="4" w:space="0"/>
            </w:tcBorders>
            <w:shd w:val="clear" w:color="auto" w:fill="auto"/>
            <w:vAlign w:val="center"/>
          </w:tcPr>
          <w:p w14:paraId="731AE732">
            <w:pPr>
              <w:shd w:val="clear"/>
            </w:pPr>
          </w:p>
        </w:tc>
        <w:tc>
          <w:tcPr>
            <w:vMerge w:val="continue"/>
            <w:tcBorders>
              <w:left w:val="single" w:color="auto" w:sz="4" w:space="0"/>
            </w:tcBorders>
            <w:shd w:val="clear" w:color="auto" w:fill="auto"/>
            <w:vAlign w:val="center"/>
          </w:tcPr>
          <w:p w14:paraId="573815C0">
            <w:pPr>
              <w:shd w:val="clear"/>
            </w:pPr>
          </w:p>
        </w:tc>
        <w:tc>
          <w:tcPr>
            <w:tcW w:w="5854" w:type="dxa"/>
            <w:tcBorders>
              <w:top w:val="single" w:color="auto" w:sz="4" w:space="0"/>
              <w:left w:val="single" w:color="auto" w:sz="4" w:space="0"/>
            </w:tcBorders>
            <w:shd w:val="clear" w:color="auto" w:fill="auto"/>
            <w:vAlign w:val="bottom"/>
          </w:tcPr>
          <w:p w14:paraId="3657CA8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8CFC512">
            <w:pPr>
              <w:shd w:val="clear"/>
            </w:pPr>
          </w:p>
        </w:tc>
      </w:tr>
      <w:tr w14:paraId="2743DDB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2DA31BF">
            <w:pPr>
              <w:shd w:val="clear"/>
            </w:pPr>
          </w:p>
        </w:tc>
        <w:tc>
          <w:tcPr>
            <w:vMerge w:val="continue"/>
            <w:tcBorders>
              <w:left w:val="single" w:color="auto" w:sz="4" w:space="0"/>
            </w:tcBorders>
            <w:shd w:val="clear" w:color="auto" w:fill="auto"/>
            <w:vAlign w:val="center"/>
          </w:tcPr>
          <w:p w14:paraId="4079E306">
            <w:pPr>
              <w:shd w:val="clear"/>
            </w:pPr>
          </w:p>
        </w:tc>
        <w:tc>
          <w:tcPr>
            <w:vMerge w:val="continue"/>
            <w:tcBorders>
              <w:left w:val="single" w:color="auto" w:sz="4" w:space="0"/>
            </w:tcBorders>
            <w:shd w:val="clear" w:color="auto" w:fill="auto"/>
            <w:vAlign w:val="center"/>
          </w:tcPr>
          <w:p w14:paraId="16AFDF77">
            <w:pPr>
              <w:shd w:val="clear"/>
            </w:pPr>
          </w:p>
        </w:tc>
        <w:tc>
          <w:tcPr>
            <w:tcW w:w="5854" w:type="dxa"/>
            <w:tcBorders>
              <w:top w:val="single" w:color="auto" w:sz="4" w:space="0"/>
              <w:left w:val="single" w:color="auto" w:sz="4" w:space="0"/>
            </w:tcBorders>
            <w:shd w:val="clear" w:color="auto" w:fill="auto"/>
            <w:vAlign w:val="bottom"/>
          </w:tcPr>
          <w:p w14:paraId="77C0E50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E00AC23">
            <w:pPr>
              <w:shd w:val="clear"/>
            </w:pPr>
          </w:p>
        </w:tc>
      </w:tr>
      <w:tr w14:paraId="129388A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A4E65C3">
            <w:pPr>
              <w:shd w:val="clear"/>
            </w:pPr>
          </w:p>
        </w:tc>
        <w:tc>
          <w:tcPr>
            <w:vMerge w:val="continue"/>
            <w:tcBorders>
              <w:left w:val="single" w:color="auto" w:sz="4" w:space="0"/>
            </w:tcBorders>
            <w:shd w:val="clear" w:color="auto" w:fill="auto"/>
            <w:vAlign w:val="center"/>
          </w:tcPr>
          <w:p w14:paraId="2BDF13F5">
            <w:pPr>
              <w:shd w:val="clear"/>
            </w:pPr>
          </w:p>
        </w:tc>
        <w:tc>
          <w:tcPr>
            <w:vMerge w:val="continue"/>
            <w:tcBorders>
              <w:left w:val="single" w:color="auto" w:sz="4" w:space="0"/>
            </w:tcBorders>
            <w:shd w:val="clear" w:color="auto" w:fill="auto"/>
            <w:vAlign w:val="center"/>
          </w:tcPr>
          <w:p w14:paraId="3DB45402">
            <w:pPr>
              <w:shd w:val="clear"/>
            </w:pPr>
          </w:p>
        </w:tc>
        <w:tc>
          <w:tcPr>
            <w:tcW w:w="5854" w:type="dxa"/>
            <w:tcBorders>
              <w:top w:val="single" w:color="auto" w:sz="4" w:space="0"/>
              <w:left w:val="single" w:color="auto" w:sz="4" w:space="0"/>
            </w:tcBorders>
            <w:shd w:val="clear" w:color="auto" w:fill="auto"/>
            <w:vAlign w:val="bottom"/>
          </w:tcPr>
          <w:p w14:paraId="54E426E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26E34B6">
            <w:pPr>
              <w:shd w:val="clear"/>
            </w:pPr>
          </w:p>
        </w:tc>
      </w:tr>
      <w:tr w14:paraId="7F1E84F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6982B98">
            <w:pPr>
              <w:shd w:val="clear"/>
            </w:pPr>
          </w:p>
        </w:tc>
        <w:tc>
          <w:tcPr>
            <w:vMerge w:val="continue"/>
            <w:tcBorders>
              <w:left w:val="single" w:color="auto" w:sz="4" w:space="0"/>
            </w:tcBorders>
            <w:shd w:val="clear" w:color="auto" w:fill="auto"/>
            <w:vAlign w:val="center"/>
          </w:tcPr>
          <w:p w14:paraId="707D8FC4">
            <w:pPr>
              <w:shd w:val="clear"/>
            </w:pPr>
          </w:p>
        </w:tc>
        <w:tc>
          <w:tcPr>
            <w:vMerge w:val="continue"/>
            <w:tcBorders>
              <w:left w:val="single" w:color="auto" w:sz="4" w:space="0"/>
            </w:tcBorders>
            <w:shd w:val="clear" w:color="auto" w:fill="auto"/>
            <w:vAlign w:val="center"/>
          </w:tcPr>
          <w:p w14:paraId="221ED39D">
            <w:pPr>
              <w:shd w:val="clear"/>
            </w:pPr>
          </w:p>
        </w:tc>
        <w:tc>
          <w:tcPr>
            <w:tcW w:w="5854" w:type="dxa"/>
            <w:tcBorders>
              <w:top w:val="single" w:color="auto" w:sz="4" w:space="0"/>
              <w:left w:val="single" w:color="auto" w:sz="4" w:space="0"/>
            </w:tcBorders>
            <w:shd w:val="clear" w:color="auto" w:fill="auto"/>
            <w:vAlign w:val="bottom"/>
          </w:tcPr>
          <w:p w14:paraId="0D95402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895F8BE">
            <w:pPr>
              <w:shd w:val="clear"/>
            </w:pPr>
          </w:p>
        </w:tc>
      </w:tr>
      <w:tr w14:paraId="6B2F8F1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ADA6406">
            <w:pPr>
              <w:shd w:val="clear"/>
            </w:pPr>
          </w:p>
        </w:tc>
        <w:tc>
          <w:tcPr>
            <w:vMerge w:val="continue"/>
            <w:tcBorders>
              <w:left w:val="single" w:color="auto" w:sz="4" w:space="0"/>
            </w:tcBorders>
            <w:shd w:val="clear" w:color="auto" w:fill="auto"/>
            <w:vAlign w:val="center"/>
          </w:tcPr>
          <w:p w14:paraId="12845713">
            <w:pPr>
              <w:shd w:val="clear"/>
            </w:pPr>
          </w:p>
        </w:tc>
        <w:tc>
          <w:tcPr>
            <w:vMerge w:val="continue"/>
            <w:tcBorders>
              <w:left w:val="single" w:color="auto" w:sz="4" w:space="0"/>
            </w:tcBorders>
            <w:shd w:val="clear" w:color="auto" w:fill="auto"/>
            <w:vAlign w:val="center"/>
          </w:tcPr>
          <w:p w14:paraId="37E5C78F">
            <w:pPr>
              <w:shd w:val="clear"/>
            </w:pPr>
          </w:p>
        </w:tc>
        <w:tc>
          <w:tcPr>
            <w:tcW w:w="5854" w:type="dxa"/>
            <w:tcBorders>
              <w:top w:val="single" w:color="auto" w:sz="4" w:space="0"/>
              <w:left w:val="single" w:color="auto" w:sz="4" w:space="0"/>
            </w:tcBorders>
            <w:shd w:val="clear" w:color="auto" w:fill="auto"/>
            <w:vAlign w:val="center"/>
          </w:tcPr>
          <w:p w14:paraId="7BD6DA4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5A960A2">
            <w:pPr>
              <w:shd w:val="clear"/>
            </w:pPr>
          </w:p>
        </w:tc>
      </w:tr>
      <w:tr w14:paraId="19DF6B9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27498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A4ED45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6802BF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36ABF1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B82D1E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DDA9C9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AC43E9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702DF3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9FE410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EC6AF1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5390C08">
            <w:pPr>
              <w:shd w:val="clear"/>
              <w:spacing w:before="0" w:beforeAutospacing="0" w:after="0" w:afterAutospacing="0"/>
              <w:ind w:left="0" w:right="0" w:firstLine="400" w:firstLineChars="200"/>
              <w:jc w:val="left"/>
            </w:pPr>
            <w:r>
              <w:rPr>
                <w:rFonts w:hint="eastAsia"/>
                <w:color w:val="000000"/>
                <w:spacing w:val="0"/>
                <w:w w:val="100"/>
                <w:position w:val="0"/>
                <w:sz w:val="20"/>
                <w:szCs w:val="20"/>
                <w:lang w:val="en-US" w:eastAsia="zh-CN" w:bidi="en-US"/>
              </w:rPr>
              <w:t>110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损坏建筑物节能设施的；将没有防水要求的房间或者阳台改为卫生间、厨房间的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3EAEEAD">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《河南省建筑装修装饰管理办法》</w:t>
            </w:r>
          </w:p>
          <w:p w14:paraId="11C84DA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第三十五条违反本办法规定，装修装饰人有下列行为之一的，由县级以上人民政府装修装饰行政主管部门责令改正，并按下列规定处以罚款：  （一）损坏建筑物节能设施的，处1000元以上5000元以下的罚款；  （二）将没有防水要求的房间或者阳台改为卫生间、厨房间的，处500元以上1000元以下的罚款。</w:t>
            </w:r>
          </w:p>
        </w:tc>
        <w:tc>
          <w:tcPr>
            <w:tcW w:w="5854" w:type="dxa"/>
            <w:tcBorders>
              <w:top w:val="single" w:color="auto" w:sz="4" w:space="0"/>
              <w:left w:val="single" w:color="auto" w:sz="4" w:space="0"/>
            </w:tcBorders>
            <w:shd w:val="clear" w:color="auto" w:fill="auto"/>
            <w:vAlign w:val="bottom"/>
          </w:tcPr>
          <w:p w14:paraId="66007A1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DFFDDC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31AC4A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2D410D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754D258">
            <w:pPr>
              <w:shd w:val="clear"/>
            </w:pPr>
          </w:p>
        </w:tc>
        <w:tc>
          <w:tcPr>
            <w:vMerge w:val="continue"/>
            <w:tcBorders>
              <w:left w:val="single" w:color="auto" w:sz="4" w:space="0"/>
            </w:tcBorders>
            <w:shd w:val="clear" w:color="auto" w:fill="auto"/>
            <w:vAlign w:val="center"/>
          </w:tcPr>
          <w:p w14:paraId="12E10265">
            <w:pPr>
              <w:shd w:val="clear"/>
            </w:pPr>
          </w:p>
        </w:tc>
        <w:tc>
          <w:tcPr>
            <w:vMerge w:val="continue"/>
            <w:tcBorders>
              <w:left w:val="single" w:color="auto" w:sz="4" w:space="0"/>
            </w:tcBorders>
            <w:shd w:val="clear" w:color="auto" w:fill="auto"/>
            <w:vAlign w:val="center"/>
          </w:tcPr>
          <w:p w14:paraId="5B5B0562">
            <w:pPr>
              <w:shd w:val="clear"/>
            </w:pPr>
          </w:p>
        </w:tc>
        <w:tc>
          <w:tcPr>
            <w:tcW w:w="5854" w:type="dxa"/>
            <w:tcBorders>
              <w:top w:val="single" w:color="auto" w:sz="4" w:space="0"/>
              <w:left w:val="single" w:color="auto" w:sz="4" w:space="0"/>
            </w:tcBorders>
            <w:shd w:val="clear" w:color="auto" w:fill="auto"/>
            <w:vAlign w:val="bottom"/>
          </w:tcPr>
          <w:p w14:paraId="0FDF052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61F2A07">
            <w:pPr>
              <w:shd w:val="clear"/>
            </w:pPr>
          </w:p>
        </w:tc>
      </w:tr>
      <w:tr w14:paraId="508033D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A50F70B">
            <w:pPr>
              <w:shd w:val="clear"/>
            </w:pPr>
          </w:p>
        </w:tc>
        <w:tc>
          <w:tcPr>
            <w:vMerge w:val="continue"/>
            <w:tcBorders>
              <w:left w:val="single" w:color="auto" w:sz="4" w:space="0"/>
            </w:tcBorders>
            <w:shd w:val="clear" w:color="auto" w:fill="auto"/>
            <w:vAlign w:val="center"/>
          </w:tcPr>
          <w:p w14:paraId="02262F97">
            <w:pPr>
              <w:shd w:val="clear"/>
            </w:pPr>
          </w:p>
        </w:tc>
        <w:tc>
          <w:tcPr>
            <w:vMerge w:val="continue"/>
            <w:tcBorders>
              <w:left w:val="single" w:color="auto" w:sz="4" w:space="0"/>
            </w:tcBorders>
            <w:shd w:val="clear" w:color="auto" w:fill="auto"/>
            <w:vAlign w:val="center"/>
          </w:tcPr>
          <w:p w14:paraId="7454313C">
            <w:pPr>
              <w:shd w:val="clear"/>
            </w:pPr>
          </w:p>
        </w:tc>
        <w:tc>
          <w:tcPr>
            <w:tcW w:w="5854" w:type="dxa"/>
            <w:tcBorders>
              <w:top w:val="single" w:color="auto" w:sz="4" w:space="0"/>
              <w:left w:val="single" w:color="auto" w:sz="4" w:space="0"/>
            </w:tcBorders>
            <w:shd w:val="clear" w:color="auto" w:fill="auto"/>
            <w:vAlign w:val="bottom"/>
          </w:tcPr>
          <w:p w14:paraId="52CB398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799C60D">
            <w:pPr>
              <w:shd w:val="clear"/>
            </w:pPr>
          </w:p>
        </w:tc>
      </w:tr>
      <w:tr w14:paraId="4D7D29E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2D4E183">
            <w:pPr>
              <w:shd w:val="clear"/>
            </w:pPr>
          </w:p>
        </w:tc>
        <w:tc>
          <w:tcPr>
            <w:vMerge w:val="continue"/>
            <w:tcBorders>
              <w:left w:val="single" w:color="auto" w:sz="4" w:space="0"/>
            </w:tcBorders>
            <w:shd w:val="clear" w:color="auto" w:fill="auto"/>
            <w:vAlign w:val="center"/>
          </w:tcPr>
          <w:p w14:paraId="32489A82">
            <w:pPr>
              <w:shd w:val="clear"/>
            </w:pPr>
          </w:p>
        </w:tc>
        <w:tc>
          <w:tcPr>
            <w:vMerge w:val="continue"/>
            <w:tcBorders>
              <w:left w:val="single" w:color="auto" w:sz="4" w:space="0"/>
            </w:tcBorders>
            <w:shd w:val="clear" w:color="auto" w:fill="auto"/>
            <w:vAlign w:val="center"/>
          </w:tcPr>
          <w:p w14:paraId="3000EEE4">
            <w:pPr>
              <w:shd w:val="clear"/>
            </w:pPr>
          </w:p>
        </w:tc>
        <w:tc>
          <w:tcPr>
            <w:tcW w:w="5854" w:type="dxa"/>
            <w:tcBorders>
              <w:top w:val="single" w:color="auto" w:sz="4" w:space="0"/>
              <w:left w:val="single" w:color="auto" w:sz="4" w:space="0"/>
            </w:tcBorders>
            <w:shd w:val="clear" w:color="auto" w:fill="auto"/>
            <w:vAlign w:val="bottom"/>
          </w:tcPr>
          <w:p w14:paraId="74327A2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1F5FAC1">
            <w:pPr>
              <w:shd w:val="clear"/>
            </w:pPr>
          </w:p>
        </w:tc>
      </w:tr>
      <w:tr w14:paraId="0E3EADC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4CBB39E">
            <w:pPr>
              <w:shd w:val="clear"/>
            </w:pPr>
          </w:p>
        </w:tc>
        <w:tc>
          <w:tcPr>
            <w:vMerge w:val="continue"/>
            <w:tcBorders>
              <w:left w:val="single" w:color="auto" w:sz="4" w:space="0"/>
            </w:tcBorders>
            <w:shd w:val="clear" w:color="auto" w:fill="auto"/>
            <w:vAlign w:val="center"/>
          </w:tcPr>
          <w:p w14:paraId="18DC34A1">
            <w:pPr>
              <w:shd w:val="clear"/>
            </w:pPr>
          </w:p>
        </w:tc>
        <w:tc>
          <w:tcPr>
            <w:vMerge w:val="continue"/>
            <w:tcBorders>
              <w:left w:val="single" w:color="auto" w:sz="4" w:space="0"/>
            </w:tcBorders>
            <w:shd w:val="clear" w:color="auto" w:fill="auto"/>
            <w:vAlign w:val="center"/>
          </w:tcPr>
          <w:p w14:paraId="2C77095E">
            <w:pPr>
              <w:shd w:val="clear"/>
            </w:pPr>
          </w:p>
        </w:tc>
        <w:tc>
          <w:tcPr>
            <w:tcW w:w="5854" w:type="dxa"/>
            <w:tcBorders>
              <w:top w:val="single" w:color="auto" w:sz="4" w:space="0"/>
              <w:left w:val="single" w:color="auto" w:sz="4" w:space="0"/>
            </w:tcBorders>
            <w:shd w:val="clear" w:color="auto" w:fill="auto"/>
            <w:vAlign w:val="bottom"/>
          </w:tcPr>
          <w:p w14:paraId="1A68FC9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9BF0FD2">
            <w:pPr>
              <w:shd w:val="clear"/>
            </w:pPr>
          </w:p>
        </w:tc>
      </w:tr>
      <w:tr w14:paraId="02A2798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2D91E02">
            <w:pPr>
              <w:shd w:val="clear"/>
            </w:pPr>
          </w:p>
        </w:tc>
        <w:tc>
          <w:tcPr>
            <w:vMerge w:val="continue"/>
            <w:tcBorders>
              <w:left w:val="single" w:color="auto" w:sz="4" w:space="0"/>
            </w:tcBorders>
            <w:shd w:val="clear" w:color="auto" w:fill="auto"/>
            <w:vAlign w:val="center"/>
          </w:tcPr>
          <w:p w14:paraId="1E98B87D">
            <w:pPr>
              <w:shd w:val="clear"/>
            </w:pPr>
          </w:p>
        </w:tc>
        <w:tc>
          <w:tcPr>
            <w:vMerge w:val="continue"/>
            <w:tcBorders>
              <w:left w:val="single" w:color="auto" w:sz="4" w:space="0"/>
            </w:tcBorders>
            <w:shd w:val="clear" w:color="auto" w:fill="auto"/>
            <w:vAlign w:val="center"/>
          </w:tcPr>
          <w:p w14:paraId="65B90E83">
            <w:pPr>
              <w:shd w:val="clear"/>
            </w:pPr>
          </w:p>
        </w:tc>
        <w:tc>
          <w:tcPr>
            <w:tcW w:w="5854" w:type="dxa"/>
            <w:tcBorders>
              <w:top w:val="single" w:color="auto" w:sz="4" w:space="0"/>
              <w:left w:val="single" w:color="auto" w:sz="4" w:space="0"/>
            </w:tcBorders>
            <w:shd w:val="clear" w:color="auto" w:fill="auto"/>
            <w:vAlign w:val="bottom"/>
          </w:tcPr>
          <w:p w14:paraId="1FF9136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2755C3A">
            <w:pPr>
              <w:shd w:val="clear"/>
            </w:pPr>
          </w:p>
        </w:tc>
      </w:tr>
      <w:tr w14:paraId="107CED0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7C680DE">
            <w:pPr>
              <w:shd w:val="clear"/>
            </w:pPr>
          </w:p>
        </w:tc>
        <w:tc>
          <w:tcPr>
            <w:vMerge w:val="continue"/>
            <w:tcBorders>
              <w:left w:val="single" w:color="auto" w:sz="4" w:space="0"/>
            </w:tcBorders>
            <w:shd w:val="clear" w:color="auto" w:fill="auto"/>
            <w:vAlign w:val="center"/>
          </w:tcPr>
          <w:p w14:paraId="7EC2B2E5">
            <w:pPr>
              <w:shd w:val="clear"/>
            </w:pPr>
          </w:p>
        </w:tc>
        <w:tc>
          <w:tcPr>
            <w:vMerge w:val="continue"/>
            <w:tcBorders>
              <w:left w:val="single" w:color="auto" w:sz="4" w:space="0"/>
            </w:tcBorders>
            <w:shd w:val="clear" w:color="auto" w:fill="auto"/>
            <w:vAlign w:val="center"/>
          </w:tcPr>
          <w:p w14:paraId="7FE8814E">
            <w:pPr>
              <w:shd w:val="clear"/>
            </w:pPr>
          </w:p>
        </w:tc>
        <w:tc>
          <w:tcPr>
            <w:tcW w:w="5854" w:type="dxa"/>
            <w:tcBorders>
              <w:top w:val="single" w:color="auto" w:sz="4" w:space="0"/>
              <w:left w:val="single" w:color="auto" w:sz="4" w:space="0"/>
            </w:tcBorders>
            <w:shd w:val="clear" w:color="auto" w:fill="auto"/>
            <w:vAlign w:val="bottom"/>
          </w:tcPr>
          <w:p w14:paraId="0DF9C2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67870D6">
            <w:pPr>
              <w:shd w:val="clear"/>
            </w:pPr>
          </w:p>
        </w:tc>
      </w:tr>
      <w:tr w14:paraId="4DA8B84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9ED24DC">
            <w:pPr>
              <w:shd w:val="clear"/>
            </w:pPr>
          </w:p>
        </w:tc>
        <w:tc>
          <w:tcPr>
            <w:vMerge w:val="continue"/>
            <w:tcBorders>
              <w:left w:val="single" w:color="auto" w:sz="4" w:space="0"/>
            </w:tcBorders>
            <w:shd w:val="clear" w:color="auto" w:fill="auto"/>
            <w:vAlign w:val="center"/>
          </w:tcPr>
          <w:p w14:paraId="7224E5A6">
            <w:pPr>
              <w:shd w:val="clear"/>
            </w:pPr>
          </w:p>
        </w:tc>
        <w:tc>
          <w:tcPr>
            <w:vMerge w:val="continue"/>
            <w:tcBorders>
              <w:left w:val="single" w:color="auto" w:sz="4" w:space="0"/>
            </w:tcBorders>
            <w:shd w:val="clear" w:color="auto" w:fill="auto"/>
            <w:vAlign w:val="center"/>
          </w:tcPr>
          <w:p w14:paraId="3F8E6BAF">
            <w:pPr>
              <w:shd w:val="clear"/>
            </w:pPr>
          </w:p>
        </w:tc>
        <w:tc>
          <w:tcPr>
            <w:tcW w:w="5854" w:type="dxa"/>
            <w:tcBorders>
              <w:top w:val="single" w:color="auto" w:sz="4" w:space="0"/>
              <w:left w:val="single" w:color="auto" w:sz="4" w:space="0"/>
            </w:tcBorders>
            <w:shd w:val="clear" w:color="auto" w:fill="auto"/>
            <w:vAlign w:val="center"/>
          </w:tcPr>
          <w:p w14:paraId="68C109A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81299A1">
            <w:pPr>
              <w:shd w:val="clear"/>
            </w:pPr>
          </w:p>
        </w:tc>
      </w:tr>
      <w:tr w14:paraId="2CBD4C2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F4CD5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7652DD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799D88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A4E5BB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ABFEC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95924E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663749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CEC9E0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FE7D87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8DE455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2C0B8C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公共建筑工程装修装饰人将未经室内空气质量检测或者经检测不合格的建筑物交付使用的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8F6484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《河南省建筑装修装饰管理办法》</w:t>
            </w:r>
          </w:p>
          <w:p w14:paraId="0419028B">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第三十六条违反本办法规定，公共建筑工程装修装饰人将未经室内空气质量检测或者经检测不合格的建筑物交付使用的，由县级以上人民政府装修装饰行政主管部门责令改正，处5000元以上30000元以下的罚款。</w:t>
            </w:r>
          </w:p>
        </w:tc>
        <w:tc>
          <w:tcPr>
            <w:tcW w:w="5854" w:type="dxa"/>
            <w:tcBorders>
              <w:top w:val="single" w:color="auto" w:sz="4" w:space="0"/>
              <w:left w:val="single" w:color="auto" w:sz="4" w:space="0"/>
            </w:tcBorders>
            <w:shd w:val="clear" w:color="auto" w:fill="auto"/>
            <w:vAlign w:val="bottom"/>
          </w:tcPr>
          <w:p w14:paraId="27AA208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B682D2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DCF415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9B9860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6C9EE03">
            <w:pPr>
              <w:shd w:val="clear"/>
            </w:pPr>
          </w:p>
        </w:tc>
        <w:tc>
          <w:tcPr>
            <w:vMerge w:val="continue"/>
            <w:tcBorders>
              <w:left w:val="single" w:color="auto" w:sz="4" w:space="0"/>
            </w:tcBorders>
            <w:shd w:val="clear" w:color="auto" w:fill="auto"/>
            <w:vAlign w:val="center"/>
          </w:tcPr>
          <w:p w14:paraId="21E6B43F">
            <w:pPr>
              <w:shd w:val="clear"/>
            </w:pPr>
          </w:p>
        </w:tc>
        <w:tc>
          <w:tcPr>
            <w:vMerge w:val="continue"/>
            <w:tcBorders>
              <w:left w:val="single" w:color="auto" w:sz="4" w:space="0"/>
            </w:tcBorders>
            <w:shd w:val="clear" w:color="auto" w:fill="auto"/>
            <w:vAlign w:val="center"/>
          </w:tcPr>
          <w:p w14:paraId="2D20E374">
            <w:pPr>
              <w:shd w:val="clear"/>
            </w:pPr>
          </w:p>
        </w:tc>
        <w:tc>
          <w:tcPr>
            <w:tcW w:w="5854" w:type="dxa"/>
            <w:tcBorders>
              <w:top w:val="single" w:color="auto" w:sz="4" w:space="0"/>
              <w:left w:val="single" w:color="auto" w:sz="4" w:space="0"/>
            </w:tcBorders>
            <w:shd w:val="clear" w:color="auto" w:fill="auto"/>
            <w:vAlign w:val="bottom"/>
          </w:tcPr>
          <w:p w14:paraId="1FEFB50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E46DC6C">
            <w:pPr>
              <w:shd w:val="clear"/>
            </w:pPr>
          </w:p>
        </w:tc>
      </w:tr>
      <w:tr w14:paraId="5BE831D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123031">
            <w:pPr>
              <w:shd w:val="clear"/>
            </w:pPr>
          </w:p>
        </w:tc>
        <w:tc>
          <w:tcPr>
            <w:vMerge w:val="continue"/>
            <w:tcBorders>
              <w:left w:val="single" w:color="auto" w:sz="4" w:space="0"/>
            </w:tcBorders>
            <w:shd w:val="clear" w:color="auto" w:fill="auto"/>
            <w:vAlign w:val="center"/>
          </w:tcPr>
          <w:p w14:paraId="3900CF6C">
            <w:pPr>
              <w:shd w:val="clear"/>
            </w:pPr>
          </w:p>
        </w:tc>
        <w:tc>
          <w:tcPr>
            <w:vMerge w:val="continue"/>
            <w:tcBorders>
              <w:left w:val="single" w:color="auto" w:sz="4" w:space="0"/>
            </w:tcBorders>
            <w:shd w:val="clear" w:color="auto" w:fill="auto"/>
            <w:vAlign w:val="center"/>
          </w:tcPr>
          <w:p w14:paraId="47196C22">
            <w:pPr>
              <w:shd w:val="clear"/>
            </w:pPr>
          </w:p>
        </w:tc>
        <w:tc>
          <w:tcPr>
            <w:tcW w:w="5854" w:type="dxa"/>
            <w:tcBorders>
              <w:top w:val="single" w:color="auto" w:sz="4" w:space="0"/>
              <w:left w:val="single" w:color="auto" w:sz="4" w:space="0"/>
            </w:tcBorders>
            <w:shd w:val="clear" w:color="auto" w:fill="auto"/>
            <w:vAlign w:val="bottom"/>
          </w:tcPr>
          <w:p w14:paraId="7457D87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4405E5D">
            <w:pPr>
              <w:shd w:val="clear"/>
            </w:pPr>
          </w:p>
        </w:tc>
      </w:tr>
      <w:tr w14:paraId="2E855E2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566D23B">
            <w:pPr>
              <w:shd w:val="clear"/>
            </w:pPr>
          </w:p>
        </w:tc>
        <w:tc>
          <w:tcPr>
            <w:vMerge w:val="continue"/>
            <w:tcBorders>
              <w:left w:val="single" w:color="auto" w:sz="4" w:space="0"/>
            </w:tcBorders>
            <w:shd w:val="clear" w:color="auto" w:fill="auto"/>
            <w:vAlign w:val="center"/>
          </w:tcPr>
          <w:p w14:paraId="2A3AD88D">
            <w:pPr>
              <w:shd w:val="clear"/>
            </w:pPr>
          </w:p>
        </w:tc>
        <w:tc>
          <w:tcPr>
            <w:vMerge w:val="continue"/>
            <w:tcBorders>
              <w:left w:val="single" w:color="auto" w:sz="4" w:space="0"/>
            </w:tcBorders>
            <w:shd w:val="clear" w:color="auto" w:fill="auto"/>
            <w:vAlign w:val="center"/>
          </w:tcPr>
          <w:p w14:paraId="4B730AC4">
            <w:pPr>
              <w:shd w:val="clear"/>
            </w:pPr>
          </w:p>
        </w:tc>
        <w:tc>
          <w:tcPr>
            <w:tcW w:w="5854" w:type="dxa"/>
            <w:tcBorders>
              <w:top w:val="single" w:color="auto" w:sz="4" w:space="0"/>
              <w:left w:val="single" w:color="auto" w:sz="4" w:space="0"/>
            </w:tcBorders>
            <w:shd w:val="clear" w:color="auto" w:fill="auto"/>
            <w:vAlign w:val="bottom"/>
          </w:tcPr>
          <w:p w14:paraId="545B802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2DF978A">
            <w:pPr>
              <w:shd w:val="clear"/>
            </w:pPr>
          </w:p>
        </w:tc>
      </w:tr>
      <w:tr w14:paraId="138DB4B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BC75F3E">
            <w:pPr>
              <w:shd w:val="clear"/>
            </w:pPr>
          </w:p>
        </w:tc>
        <w:tc>
          <w:tcPr>
            <w:vMerge w:val="continue"/>
            <w:tcBorders>
              <w:left w:val="single" w:color="auto" w:sz="4" w:space="0"/>
            </w:tcBorders>
            <w:shd w:val="clear" w:color="auto" w:fill="auto"/>
            <w:vAlign w:val="center"/>
          </w:tcPr>
          <w:p w14:paraId="2F14AEF4">
            <w:pPr>
              <w:shd w:val="clear"/>
            </w:pPr>
          </w:p>
        </w:tc>
        <w:tc>
          <w:tcPr>
            <w:vMerge w:val="continue"/>
            <w:tcBorders>
              <w:left w:val="single" w:color="auto" w:sz="4" w:space="0"/>
            </w:tcBorders>
            <w:shd w:val="clear" w:color="auto" w:fill="auto"/>
            <w:vAlign w:val="center"/>
          </w:tcPr>
          <w:p w14:paraId="7791F02D">
            <w:pPr>
              <w:shd w:val="clear"/>
            </w:pPr>
          </w:p>
        </w:tc>
        <w:tc>
          <w:tcPr>
            <w:tcW w:w="5854" w:type="dxa"/>
            <w:tcBorders>
              <w:top w:val="single" w:color="auto" w:sz="4" w:space="0"/>
              <w:left w:val="single" w:color="auto" w:sz="4" w:space="0"/>
            </w:tcBorders>
            <w:shd w:val="clear" w:color="auto" w:fill="auto"/>
            <w:vAlign w:val="bottom"/>
          </w:tcPr>
          <w:p w14:paraId="4CF5E7C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BAA1F9C">
            <w:pPr>
              <w:shd w:val="clear"/>
            </w:pPr>
          </w:p>
        </w:tc>
      </w:tr>
      <w:tr w14:paraId="44E69EE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D857E48">
            <w:pPr>
              <w:shd w:val="clear"/>
            </w:pPr>
          </w:p>
        </w:tc>
        <w:tc>
          <w:tcPr>
            <w:vMerge w:val="continue"/>
            <w:tcBorders>
              <w:left w:val="single" w:color="auto" w:sz="4" w:space="0"/>
            </w:tcBorders>
            <w:shd w:val="clear" w:color="auto" w:fill="auto"/>
            <w:vAlign w:val="center"/>
          </w:tcPr>
          <w:p w14:paraId="7AB334B7">
            <w:pPr>
              <w:shd w:val="clear"/>
            </w:pPr>
          </w:p>
        </w:tc>
        <w:tc>
          <w:tcPr>
            <w:vMerge w:val="continue"/>
            <w:tcBorders>
              <w:left w:val="single" w:color="auto" w:sz="4" w:space="0"/>
            </w:tcBorders>
            <w:shd w:val="clear" w:color="auto" w:fill="auto"/>
            <w:vAlign w:val="center"/>
          </w:tcPr>
          <w:p w14:paraId="5BF6E721">
            <w:pPr>
              <w:shd w:val="clear"/>
            </w:pPr>
          </w:p>
        </w:tc>
        <w:tc>
          <w:tcPr>
            <w:tcW w:w="5854" w:type="dxa"/>
            <w:tcBorders>
              <w:top w:val="single" w:color="auto" w:sz="4" w:space="0"/>
              <w:left w:val="single" w:color="auto" w:sz="4" w:space="0"/>
            </w:tcBorders>
            <w:shd w:val="clear" w:color="auto" w:fill="auto"/>
            <w:vAlign w:val="bottom"/>
          </w:tcPr>
          <w:p w14:paraId="364814C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CC14E4D">
            <w:pPr>
              <w:shd w:val="clear"/>
            </w:pPr>
          </w:p>
        </w:tc>
      </w:tr>
      <w:tr w14:paraId="4D4CAF8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D04AE11">
            <w:pPr>
              <w:shd w:val="clear"/>
            </w:pPr>
          </w:p>
        </w:tc>
        <w:tc>
          <w:tcPr>
            <w:vMerge w:val="continue"/>
            <w:tcBorders>
              <w:left w:val="single" w:color="auto" w:sz="4" w:space="0"/>
            </w:tcBorders>
            <w:shd w:val="clear" w:color="auto" w:fill="auto"/>
            <w:vAlign w:val="center"/>
          </w:tcPr>
          <w:p w14:paraId="106F0491">
            <w:pPr>
              <w:shd w:val="clear"/>
            </w:pPr>
          </w:p>
        </w:tc>
        <w:tc>
          <w:tcPr>
            <w:vMerge w:val="continue"/>
            <w:tcBorders>
              <w:left w:val="single" w:color="auto" w:sz="4" w:space="0"/>
            </w:tcBorders>
            <w:shd w:val="clear" w:color="auto" w:fill="auto"/>
            <w:vAlign w:val="center"/>
          </w:tcPr>
          <w:p w14:paraId="7EC4AD1E">
            <w:pPr>
              <w:shd w:val="clear"/>
            </w:pPr>
          </w:p>
        </w:tc>
        <w:tc>
          <w:tcPr>
            <w:tcW w:w="5854" w:type="dxa"/>
            <w:tcBorders>
              <w:top w:val="single" w:color="auto" w:sz="4" w:space="0"/>
              <w:left w:val="single" w:color="auto" w:sz="4" w:space="0"/>
            </w:tcBorders>
            <w:shd w:val="clear" w:color="auto" w:fill="auto"/>
            <w:vAlign w:val="bottom"/>
          </w:tcPr>
          <w:p w14:paraId="3DC18D5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22E4C1E">
            <w:pPr>
              <w:shd w:val="clear"/>
            </w:pPr>
          </w:p>
        </w:tc>
      </w:tr>
      <w:tr w14:paraId="03D2D1B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6DFFC1C">
            <w:pPr>
              <w:shd w:val="clear"/>
            </w:pPr>
          </w:p>
        </w:tc>
        <w:tc>
          <w:tcPr>
            <w:vMerge w:val="continue"/>
            <w:tcBorders>
              <w:left w:val="single" w:color="auto" w:sz="4" w:space="0"/>
            </w:tcBorders>
            <w:shd w:val="clear" w:color="auto" w:fill="auto"/>
            <w:vAlign w:val="center"/>
          </w:tcPr>
          <w:p w14:paraId="2BA824F2">
            <w:pPr>
              <w:shd w:val="clear"/>
            </w:pPr>
          </w:p>
        </w:tc>
        <w:tc>
          <w:tcPr>
            <w:vMerge w:val="continue"/>
            <w:tcBorders>
              <w:left w:val="single" w:color="auto" w:sz="4" w:space="0"/>
            </w:tcBorders>
            <w:shd w:val="clear" w:color="auto" w:fill="auto"/>
            <w:vAlign w:val="center"/>
          </w:tcPr>
          <w:p w14:paraId="46D03BF4">
            <w:pPr>
              <w:shd w:val="clear"/>
            </w:pPr>
          </w:p>
        </w:tc>
        <w:tc>
          <w:tcPr>
            <w:tcW w:w="5854" w:type="dxa"/>
            <w:tcBorders>
              <w:top w:val="single" w:color="auto" w:sz="4" w:space="0"/>
              <w:left w:val="single" w:color="auto" w:sz="4" w:space="0"/>
            </w:tcBorders>
            <w:shd w:val="clear" w:color="auto" w:fill="auto"/>
            <w:vAlign w:val="center"/>
          </w:tcPr>
          <w:p w14:paraId="0C132F2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7C3ADFE">
            <w:pPr>
              <w:shd w:val="clear"/>
            </w:pPr>
          </w:p>
        </w:tc>
      </w:tr>
      <w:tr w14:paraId="24BC190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57686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AE2F62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69585A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11B8D4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6A8975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C6EB0A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F406C2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B44D81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8C496B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0AA860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3C3C2E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建筑装修装饰施工单位未按照防水标准进行施工或者做闭水试验的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8A89A1A">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《河南省建筑装修装饰管理办法》</w:t>
            </w:r>
          </w:p>
          <w:p w14:paraId="0B90CB2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第三十七条违反本办法规定，建筑装修装饰施工单位未按照防水标准进行施工或者做闭水试验的，由县级以上人民政府装修装饰行政主管部门责令改正，处1000元以上5000元以下的罚款。</w:t>
            </w:r>
          </w:p>
        </w:tc>
        <w:tc>
          <w:tcPr>
            <w:tcW w:w="5854" w:type="dxa"/>
            <w:tcBorders>
              <w:top w:val="single" w:color="auto" w:sz="4" w:space="0"/>
              <w:left w:val="single" w:color="auto" w:sz="4" w:space="0"/>
            </w:tcBorders>
            <w:shd w:val="clear" w:color="auto" w:fill="auto"/>
            <w:vAlign w:val="bottom"/>
          </w:tcPr>
          <w:p w14:paraId="64D64E0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711930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6E778C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464557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5DD207C">
            <w:pPr>
              <w:shd w:val="clear"/>
            </w:pPr>
          </w:p>
        </w:tc>
        <w:tc>
          <w:tcPr>
            <w:vMerge w:val="continue"/>
            <w:tcBorders>
              <w:left w:val="single" w:color="auto" w:sz="4" w:space="0"/>
            </w:tcBorders>
            <w:shd w:val="clear" w:color="auto" w:fill="auto"/>
            <w:vAlign w:val="center"/>
          </w:tcPr>
          <w:p w14:paraId="3DC43F31">
            <w:pPr>
              <w:shd w:val="clear"/>
            </w:pPr>
          </w:p>
        </w:tc>
        <w:tc>
          <w:tcPr>
            <w:vMerge w:val="continue"/>
            <w:tcBorders>
              <w:left w:val="single" w:color="auto" w:sz="4" w:space="0"/>
            </w:tcBorders>
            <w:shd w:val="clear" w:color="auto" w:fill="auto"/>
            <w:vAlign w:val="center"/>
          </w:tcPr>
          <w:p w14:paraId="4FC7009B">
            <w:pPr>
              <w:shd w:val="clear"/>
            </w:pPr>
          </w:p>
        </w:tc>
        <w:tc>
          <w:tcPr>
            <w:tcW w:w="5854" w:type="dxa"/>
            <w:tcBorders>
              <w:top w:val="single" w:color="auto" w:sz="4" w:space="0"/>
              <w:left w:val="single" w:color="auto" w:sz="4" w:space="0"/>
            </w:tcBorders>
            <w:shd w:val="clear" w:color="auto" w:fill="auto"/>
            <w:vAlign w:val="bottom"/>
          </w:tcPr>
          <w:p w14:paraId="1F22E63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DB41BC7">
            <w:pPr>
              <w:shd w:val="clear"/>
            </w:pPr>
          </w:p>
        </w:tc>
      </w:tr>
      <w:tr w14:paraId="2318578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445EAC5">
            <w:pPr>
              <w:shd w:val="clear"/>
            </w:pPr>
          </w:p>
        </w:tc>
        <w:tc>
          <w:tcPr>
            <w:vMerge w:val="continue"/>
            <w:tcBorders>
              <w:left w:val="single" w:color="auto" w:sz="4" w:space="0"/>
            </w:tcBorders>
            <w:shd w:val="clear" w:color="auto" w:fill="auto"/>
            <w:vAlign w:val="center"/>
          </w:tcPr>
          <w:p w14:paraId="37FF092E">
            <w:pPr>
              <w:shd w:val="clear"/>
            </w:pPr>
          </w:p>
        </w:tc>
        <w:tc>
          <w:tcPr>
            <w:vMerge w:val="continue"/>
            <w:tcBorders>
              <w:left w:val="single" w:color="auto" w:sz="4" w:space="0"/>
            </w:tcBorders>
            <w:shd w:val="clear" w:color="auto" w:fill="auto"/>
            <w:vAlign w:val="center"/>
          </w:tcPr>
          <w:p w14:paraId="53EAD790">
            <w:pPr>
              <w:shd w:val="clear"/>
            </w:pPr>
          </w:p>
        </w:tc>
        <w:tc>
          <w:tcPr>
            <w:tcW w:w="5854" w:type="dxa"/>
            <w:tcBorders>
              <w:top w:val="single" w:color="auto" w:sz="4" w:space="0"/>
              <w:left w:val="single" w:color="auto" w:sz="4" w:space="0"/>
            </w:tcBorders>
            <w:shd w:val="clear" w:color="auto" w:fill="auto"/>
            <w:vAlign w:val="bottom"/>
          </w:tcPr>
          <w:p w14:paraId="7A324E4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CA05D8">
            <w:pPr>
              <w:shd w:val="clear"/>
            </w:pPr>
          </w:p>
        </w:tc>
      </w:tr>
      <w:tr w14:paraId="5827FF5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D188227">
            <w:pPr>
              <w:shd w:val="clear"/>
            </w:pPr>
          </w:p>
        </w:tc>
        <w:tc>
          <w:tcPr>
            <w:vMerge w:val="continue"/>
            <w:tcBorders>
              <w:left w:val="single" w:color="auto" w:sz="4" w:space="0"/>
            </w:tcBorders>
            <w:shd w:val="clear" w:color="auto" w:fill="auto"/>
            <w:vAlign w:val="center"/>
          </w:tcPr>
          <w:p w14:paraId="4BCBE864">
            <w:pPr>
              <w:shd w:val="clear"/>
            </w:pPr>
          </w:p>
        </w:tc>
        <w:tc>
          <w:tcPr>
            <w:vMerge w:val="continue"/>
            <w:tcBorders>
              <w:left w:val="single" w:color="auto" w:sz="4" w:space="0"/>
            </w:tcBorders>
            <w:shd w:val="clear" w:color="auto" w:fill="auto"/>
            <w:vAlign w:val="center"/>
          </w:tcPr>
          <w:p w14:paraId="77D85D97">
            <w:pPr>
              <w:shd w:val="clear"/>
            </w:pPr>
          </w:p>
        </w:tc>
        <w:tc>
          <w:tcPr>
            <w:tcW w:w="5854" w:type="dxa"/>
            <w:tcBorders>
              <w:top w:val="single" w:color="auto" w:sz="4" w:space="0"/>
              <w:left w:val="single" w:color="auto" w:sz="4" w:space="0"/>
            </w:tcBorders>
            <w:shd w:val="clear" w:color="auto" w:fill="auto"/>
            <w:vAlign w:val="bottom"/>
          </w:tcPr>
          <w:p w14:paraId="3FDFC8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D48C12B">
            <w:pPr>
              <w:shd w:val="clear"/>
            </w:pPr>
          </w:p>
        </w:tc>
      </w:tr>
      <w:tr w14:paraId="2A35A1D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254555F">
            <w:pPr>
              <w:shd w:val="clear"/>
            </w:pPr>
          </w:p>
        </w:tc>
        <w:tc>
          <w:tcPr>
            <w:vMerge w:val="continue"/>
            <w:tcBorders>
              <w:left w:val="single" w:color="auto" w:sz="4" w:space="0"/>
            </w:tcBorders>
            <w:shd w:val="clear" w:color="auto" w:fill="auto"/>
            <w:vAlign w:val="center"/>
          </w:tcPr>
          <w:p w14:paraId="0FD1D0AB">
            <w:pPr>
              <w:shd w:val="clear"/>
            </w:pPr>
          </w:p>
        </w:tc>
        <w:tc>
          <w:tcPr>
            <w:vMerge w:val="continue"/>
            <w:tcBorders>
              <w:left w:val="single" w:color="auto" w:sz="4" w:space="0"/>
            </w:tcBorders>
            <w:shd w:val="clear" w:color="auto" w:fill="auto"/>
            <w:vAlign w:val="center"/>
          </w:tcPr>
          <w:p w14:paraId="2A25E69E">
            <w:pPr>
              <w:shd w:val="clear"/>
            </w:pPr>
          </w:p>
        </w:tc>
        <w:tc>
          <w:tcPr>
            <w:tcW w:w="5854" w:type="dxa"/>
            <w:tcBorders>
              <w:top w:val="single" w:color="auto" w:sz="4" w:space="0"/>
              <w:left w:val="single" w:color="auto" w:sz="4" w:space="0"/>
            </w:tcBorders>
            <w:shd w:val="clear" w:color="auto" w:fill="auto"/>
            <w:vAlign w:val="bottom"/>
          </w:tcPr>
          <w:p w14:paraId="6B22B5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A4427CB">
            <w:pPr>
              <w:shd w:val="clear"/>
            </w:pPr>
          </w:p>
        </w:tc>
      </w:tr>
      <w:tr w14:paraId="6210691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9F7CFE9">
            <w:pPr>
              <w:shd w:val="clear"/>
            </w:pPr>
          </w:p>
        </w:tc>
        <w:tc>
          <w:tcPr>
            <w:vMerge w:val="continue"/>
            <w:tcBorders>
              <w:left w:val="single" w:color="auto" w:sz="4" w:space="0"/>
            </w:tcBorders>
            <w:shd w:val="clear" w:color="auto" w:fill="auto"/>
            <w:vAlign w:val="center"/>
          </w:tcPr>
          <w:p w14:paraId="442CE843">
            <w:pPr>
              <w:shd w:val="clear"/>
            </w:pPr>
          </w:p>
        </w:tc>
        <w:tc>
          <w:tcPr>
            <w:vMerge w:val="continue"/>
            <w:tcBorders>
              <w:left w:val="single" w:color="auto" w:sz="4" w:space="0"/>
            </w:tcBorders>
            <w:shd w:val="clear" w:color="auto" w:fill="auto"/>
            <w:vAlign w:val="center"/>
          </w:tcPr>
          <w:p w14:paraId="085645C9">
            <w:pPr>
              <w:shd w:val="clear"/>
            </w:pPr>
          </w:p>
        </w:tc>
        <w:tc>
          <w:tcPr>
            <w:tcW w:w="5854" w:type="dxa"/>
            <w:tcBorders>
              <w:top w:val="single" w:color="auto" w:sz="4" w:space="0"/>
              <w:left w:val="single" w:color="auto" w:sz="4" w:space="0"/>
            </w:tcBorders>
            <w:shd w:val="clear" w:color="auto" w:fill="auto"/>
            <w:vAlign w:val="bottom"/>
          </w:tcPr>
          <w:p w14:paraId="4C0337E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B3F9B26">
            <w:pPr>
              <w:shd w:val="clear"/>
            </w:pPr>
          </w:p>
        </w:tc>
      </w:tr>
      <w:tr w14:paraId="5A18BB3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31B446A">
            <w:pPr>
              <w:shd w:val="clear"/>
            </w:pPr>
          </w:p>
        </w:tc>
        <w:tc>
          <w:tcPr>
            <w:vMerge w:val="continue"/>
            <w:tcBorders>
              <w:left w:val="single" w:color="auto" w:sz="4" w:space="0"/>
            </w:tcBorders>
            <w:shd w:val="clear" w:color="auto" w:fill="auto"/>
            <w:vAlign w:val="center"/>
          </w:tcPr>
          <w:p w14:paraId="1649EFEA">
            <w:pPr>
              <w:shd w:val="clear"/>
            </w:pPr>
          </w:p>
        </w:tc>
        <w:tc>
          <w:tcPr>
            <w:vMerge w:val="continue"/>
            <w:tcBorders>
              <w:left w:val="single" w:color="auto" w:sz="4" w:space="0"/>
            </w:tcBorders>
            <w:shd w:val="clear" w:color="auto" w:fill="auto"/>
            <w:vAlign w:val="center"/>
          </w:tcPr>
          <w:p w14:paraId="0713587B">
            <w:pPr>
              <w:shd w:val="clear"/>
            </w:pPr>
          </w:p>
        </w:tc>
        <w:tc>
          <w:tcPr>
            <w:tcW w:w="5854" w:type="dxa"/>
            <w:tcBorders>
              <w:top w:val="single" w:color="auto" w:sz="4" w:space="0"/>
              <w:left w:val="single" w:color="auto" w:sz="4" w:space="0"/>
            </w:tcBorders>
            <w:shd w:val="clear" w:color="auto" w:fill="auto"/>
            <w:vAlign w:val="bottom"/>
          </w:tcPr>
          <w:p w14:paraId="60CE6B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8B51FAF">
            <w:pPr>
              <w:shd w:val="clear"/>
            </w:pPr>
          </w:p>
        </w:tc>
      </w:tr>
      <w:tr w14:paraId="57F4A81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F2A8384">
            <w:pPr>
              <w:shd w:val="clear"/>
            </w:pPr>
          </w:p>
        </w:tc>
        <w:tc>
          <w:tcPr>
            <w:vMerge w:val="continue"/>
            <w:tcBorders>
              <w:left w:val="single" w:color="auto" w:sz="4" w:space="0"/>
            </w:tcBorders>
            <w:shd w:val="clear" w:color="auto" w:fill="auto"/>
            <w:vAlign w:val="center"/>
          </w:tcPr>
          <w:p w14:paraId="4B6FEDF7">
            <w:pPr>
              <w:shd w:val="clear"/>
            </w:pPr>
          </w:p>
        </w:tc>
        <w:tc>
          <w:tcPr>
            <w:vMerge w:val="continue"/>
            <w:tcBorders>
              <w:left w:val="single" w:color="auto" w:sz="4" w:space="0"/>
            </w:tcBorders>
            <w:shd w:val="clear" w:color="auto" w:fill="auto"/>
            <w:vAlign w:val="center"/>
          </w:tcPr>
          <w:p w14:paraId="3115A20C">
            <w:pPr>
              <w:shd w:val="clear"/>
            </w:pPr>
          </w:p>
        </w:tc>
        <w:tc>
          <w:tcPr>
            <w:tcW w:w="5854" w:type="dxa"/>
            <w:tcBorders>
              <w:top w:val="single" w:color="auto" w:sz="4" w:space="0"/>
              <w:left w:val="single" w:color="auto" w:sz="4" w:space="0"/>
            </w:tcBorders>
            <w:shd w:val="clear" w:color="auto" w:fill="auto"/>
            <w:vAlign w:val="center"/>
          </w:tcPr>
          <w:p w14:paraId="16B22E3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E80533D">
            <w:pPr>
              <w:shd w:val="clear"/>
            </w:pPr>
          </w:p>
        </w:tc>
      </w:tr>
      <w:tr w14:paraId="0D7A3CA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7F7B6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325DE2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F6C249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6FF042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929BD7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C98BFC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F654F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09226A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F24AD7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956AF0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1633FC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房地产开发企业交付使用统一装修装饰的商品住宅时，未向购房人提供装修装饰竣工图、室内空气质量检测合格报告和包含装修装饰内容的《住宅质量保证书》、《住宅使用说明书》的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C48E14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《河南省建筑装修装饰管理办法》</w:t>
            </w:r>
          </w:p>
          <w:p w14:paraId="573CF4E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三十八条违反本办法规定，房地产开发企业交付使用统一装修装饰的商品住宅时，未向购房人提供装修装饰竣工图、室内空气质量检测合格报告和包含装修装饰内容的《住宅质量保证书》、《住宅使用说明书》的，由县级以上人民政府装修装饰行政主管部门责令改正，处 1000元以上10000元以下的罚款。</w:t>
            </w:r>
          </w:p>
        </w:tc>
        <w:tc>
          <w:tcPr>
            <w:tcW w:w="5854" w:type="dxa"/>
            <w:tcBorders>
              <w:top w:val="single" w:color="auto" w:sz="4" w:space="0"/>
              <w:left w:val="single" w:color="auto" w:sz="4" w:space="0"/>
            </w:tcBorders>
            <w:shd w:val="clear" w:color="auto" w:fill="auto"/>
            <w:vAlign w:val="bottom"/>
          </w:tcPr>
          <w:p w14:paraId="73D7DD1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D71D29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447EF9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445544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4885ACE">
            <w:pPr>
              <w:shd w:val="clear"/>
            </w:pPr>
          </w:p>
        </w:tc>
        <w:tc>
          <w:tcPr>
            <w:vMerge w:val="continue"/>
            <w:tcBorders>
              <w:left w:val="single" w:color="auto" w:sz="4" w:space="0"/>
            </w:tcBorders>
            <w:shd w:val="clear" w:color="auto" w:fill="auto"/>
            <w:vAlign w:val="center"/>
          </w:tcPr>
          <w:p w14:paraId="347AF712">
            <w:pPr>
              <w:shd w:val="clear"/>
            </w:pPr>
          </w:p>
        </w:tc>
        <w:tc>
          <w:tcPr>
            <w:vMerge w:val="continue"/>
            <w:tcBorders>
              <w:left w:val="single" w:color="auto" w:sz="4" w:space="0"/>
            </w:tcBorders>
            <w:shd w:val="clear" w:color="auto" w:fill="auto"/>
            <w:vAlign w:val="center"/>
          </w:tcPr>
          <w:p w14:paraId="08BF120C">
            <w:pPr>
              <w:shd w:val="clear"/>
            </w:pPr>
          </w:p>
        </w:tc>
        <w:tc>
          <w:tcPr>
            <w:tcW w:w="5854" w:type="dxa"/>
            <w:tcBorders>
              <w:top w:val="single" w:color="auto" w:sz="4" w:space="0"/>
              <w:left w:val="single" w:color="auto" w:sz="4" w:space="0"/>
            </w:tcBorders>
            <w:shd w:val="clear" w:color="auto" w:fill="auto"/>
            <w:vAlign w:val="bottom"/>
          </w:tcPr>
          <w:p w14:paraId="4580349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5FAF260">
            <w:pPr>
              <w:shd w:val="clear"/>
            </w:pPr>
          </w:p>
        </w:tc>
      </w:tr>
      <w:tr w14:paraId="7E88AB2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D52AB0">
            <w:pPr>
              <w:shd w:val="clear"/>
            </w:pPr>
          </w:p>
        </w:tc>
        <w:tc>
          <w:tcPr>
            <w:vMerge w:val="continue"/>
            <w:tcBorders>
              <w:left w:val="single" w:color="auto" w:sz="4" w:space="0"/>
            </w:tcBorders>
            <w:shd w:val="clear" w:color="auto" w:fill="auto"/>
            <w:vAlign w:val="center"/>
          </w:tcPr>
          <w:p w14:paraId="12D4DF37">
            <w:pPr>
              <w:shd w:val="clear"/>
            </w:pPr>
          </w:p>
        </w:tc>
        <w:tc>
          <w:tcPr>
            <w:vMerge w:val="continue"/>
            <w:tcBorders>
              <w:left w:val="single" w:color="auto" w:sz="4" w:space="0"/>
            </w:tcBorders>
            <w:shd w:val="clear" w:color="auto" w:fill="auto"/>
            <w:vAlign w:val="center"/>
          </w:tcPr>
          <w:p w14:paraId="233673DD">
            <w:pPr>
              <w:shd w:val="clear"/>
            </w:pPr>
          </w:p>
        </w:tc>
        <w:tc>
          <w:tcPr>
            <w:tcW w:w="5854" w:type="dxa"/>
            <w:tcBorders>
              <w:top w:val="single" w:color="auto" w:sz="4" w:space="0"/>
              <w:left w:val="single" w:color="auto" w:sz="4" w:space="0"/>
            </w:tcBorders>
            <w:shd w:val="clear" w:color="auto" w:fill="auto"/>
            <w:vAlign w:val="bottom"/>
          </w:tcPr>
          <w:p w14:paraId="3EC4674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0037C2C">
            <w:pPr>
              <w:shd w:val="clear"/>
            </w:pPr>
          </w:p>
        </w:tc>
      </w:tr>
      <w:tr w14:paraId="7B69290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9F2EF0A">
            <w:pPr>
              <w:shd w:val="clear"/>
            </w:pPr>
          </w:p>
        </w:tc>
        <w:tc>
          <w:tcPr>
            <w:vMerge w:val="continue"/>
            <w:tcBorders>
              <w:left w:val="single" w:color="auto" w:sz="4" w:space="0"/>
            </w:tcBorders>
            <w:shd w:val="clear" w:color="auto" w:fill="auto"/>
            <w:vAlign w:val="center"/>
          </w:tcPr>
          <w:p w14:paraId="0C211F1F">
            <w:pPr>
              <w:shd w:val="clear"/>
            </w:pPr>
          </w:p>
        </w:tc>
        <w:tc>
          <w:tcPr>
            <w:vMerge w:val="continue"/>
            <w:tcBorders>
              <w:left w:val="single" w:color="auto" w:sz="4" w:space="0"/>
            </w:tcBorders>
            <w:shd w:val="clear" w:color="auto" w:fill="auto"/>
            <w:vAlign w:val="center"/>
          </w:tcPr>
          <w:p w14:paraId="31953F5E">
            <w:pPr>
              <w:shd w:val="clear"/>
            </w:pPr>
          </w:p>
        </w:tc>
        <w:tc>
          <w:tcPr>
            <w:tcW w:w="5854" w:type="dxa"/>
            <w:tcBorders>
              <w:top w:val="single" w:color="auto" w:sz="4" w:space="0"/>
              <w:left w:val="single" w:color="auto" w:sz="4" w:space="0"/>
            </w:tcBorders>
            <w:shd w:val="clear" w:color="auto" w:fill="auto"/>
            <w:vAlign w:val="bottom"/>
          </w:tcPr>
          <w:p w14:paraId="2672ADE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8C02560">
            <w:pPr>
              <w:shd w:val="clear"/>
            </w:pPr>
          </w:p>
        </w:tc>
      </w:tr>
      <w:tr w14:paraId="1815A64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78332B3">
            <w:pPr>
              <w:shd w:val="clear"/>
            </w:pPr>
          </w:p>
        </w:tc>
        <w:tc>
          <w:tcPr>
            <w:vMerge w:val="continue"/>
            <w:tcBorders>
              <w:left w:val="single" w:color="auto" w:sz="4" w:space="0"/>
            </w:tcBorders>
            <w:shd w:val="clear" w:color="auto" w:fill="auto"/>
            <w:vAlign w:val="center"/>
          </w:tcPr>
          <w:p w14:paraId="5A12D674">
            <w:pPr>
              <w:shd w:val="clear"/>
            </w:pPr>
          </w:p>
        </w:tc>
        <w:tc>
          <w:tcPr>
            <w:vMerge w:val="continue"/>
            <w:tcBorders>
              <w:left w:val="single" w:color="auto" w:sz="4" w:space="0"/>
            </w:tcBorders>
            <w:shd w:val="clear" w:color="auto" w:fill="auto"/>
            <w:vAlign w:val="center"/>
          </w:tcPr>
          <w:p w14:paraId="6DB58965">
            <w:pPr>
              <w:shd w:val="clear"/>
            </w:pPr>
          </w:p>
        </w:tc>
        <w:tc>
          <w:tcPr>
            <w:tcW w:w="5854" w:type="dxa"/>
            <w:tcBorders>
              <w:top w:val="single" w:color="auto" w:sz="4" w:space="0"/>
              <w:left w:val="single" w:color="auto" w:sz="4" w:space="0"/>
            </w:tcBorders>
            <w:shd w:val="clear" w:color="auto" w:fill="auto"/>
            <w:vAlign w:val="bottom"/>
          </w:tcPr>
          <w:p w14:paraId="6F1FDD2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E3F662A">
            <w:pPr>
              <w:shd w:val="clear"/>
            </w:pPr>
          </w:p>
        </w:tc>
      </w:tr>
      <w:tr w14:paraId="3E564DA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BE115DC">
            <w:pPr>
              <w:shd w:val="clear"/>
            </w:pPr>
          </w:p>
        </w:tc>
        <w:tc>
          <w:tcPr>
            <w:vMerge w:val="continue"/>
            <w:tcBorders>
              <w:left w:val="single" w:color="auto" w:sz="4" w:space="0"/>
            </w:tcBorders>
            <w:shd w:val="clear" w:color="auto" w:fill="auto"/>
            <w:vAlign w:val="center"/>
          </w:tcPr>
          <w:p w14:paraId="17DFCCC0">
            <w:pPr>
              <w:shd w:val="clear"/>
            </w:pPr>
          </w:p>
        </w:tc>
        <w:tc>
          <w:tcPr>
            <w:vMerge w:val="continue"/>
            <w:tcBorders>
              <w:left w:val="single" w:color="auto" w:sz="4" w:space="0"/>
            </w:tcBorders>
            <w:shd w:val="clear" w:color="auto" w:fill="auto"/>
            <w:vAlign w:val="center"/>
          </w:tcPr>
          <w:p w14:paraId="327555AB">
            <w:pPr>
              <w:shd w:val="clear"/>
            </w:pPr>
          </w:p>
        </w:tc>
        <w:tc>
          <w:tcPr>
            <w:tcW w:w="5854" w:type="dxa"/>
            <w:tcBorders>
              <w:top w:val="single" w:color="auto" w:sz="4" w:space="0"/>
              <w:left w:val="single" w:color="auto" w:sz="4" w:space="0"/>
            </w:tcBorders>
            <w:shd w:val="clear" w:color="auto" w:fill="auto"/>
            <w:vAlign w:val="bottom"/>
          </w:tcPr>
          <w:p w14:paraId="7CC0165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28B5856">
            <w:pPr>
              <w:shd w:val="clear"/>
            </w:pPr>
          </w:p>
        </w:tc>
      </w:tr>
      <w:tr w14:paraId="4523BA7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90FAF61">
            <w:pPr>
              <w:shd w:val="clear"/>
            </w:pPr>
          </w:p>
        </w:tc>
        <w:tc>
          <w:tcPr>
            <w:vMerge w:val="continue"/>
            <w:tcBorders>
              <w:left w:val="single" w:color="auto" w:sz="4" w:space="0"/>
            </w:tcBorders>
            <w:shd w:val="clear" w:color="auto" w:fill="auto"/>
            <w:vAlign w:val="center"/>
          </w:tcPr>
          <w:p w14:paraId="7E84D82B">
            <w:pPr>
              <w:shd w:val="clear"/>
            </w:pPr>
          </w:p>
        </w:tc>
        <w:tc>
          <w:tcPr>
            <w:vMerge w:val="continue"/>
            <w:tcBorders>
              <w:left w:val="single" w:color="auto" w:sz="4" w:space="0"/>
            </w:tcBorders>
            <w:shd w:val="clear" w:color="auto" w:fill="auto"/>
            <w:vAlign w:val="center"/>
          </w:tcPr>
          <w:p w14:paraId="2DAD04EC">
            <w:pPr>
              <w:shd w:val="clear"/>
            </w:pPr>
          </w:p>
        </w:tc>
        <w:tc>
          <w:tcPr>
            <w:tcW w:w="5854" w:type="dxa"/>
            <w:tcBorders>
              <w:top w:val="single" w:color="auto" w:sz="4" w:space="0"/>
              <w:left w:val="single" w:color="auto" w:sz="4" w:space="0"/>
            </w:tcBorders>
            <w:shd w:val="clear" w:color="auto" w:fill="auto"/>
            <w:vAlign w:val="bottom"/>
          </w:tcPr>
          <w:p w14:paraId="58129C5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A8B7095">
            <w:pPr>
              <w:shd w:val="clear"/>
            </w:pPr>
          </w:p>
        </w:tc>
      </w:tr>
      <w:tr w14:paraId="354B68A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23E02E">
            <w:pPr>
              <w:shd w:val="clear"/>
            </w:pPr>
          </w:p>
        </w:tc>
        <w:tc>
          <w:tcPr>
            <w:vMerge w:val="continue"/>
            <w:tcBorders>
              <w:left w:val="single" w:color="auto" w:sz="4" w:space="0"/>
            </w:tcBorders>
            <w:shd w:val="clear" w:color="auto" w:fill="auto"/>
            <w:vAlign w:val="center"/>
          </w:tcPr>
          <w:p w14:paraId="6393F475">
            <w:pPr>
              <w:shd w:val="clear"/>
            </w:pPr>
          </w:p>
        </w:tc>
        <w:tc>
          <w:tcPr>
            <w:vMerge w:val="continue"/>
            <w:tcBorders>
              <w:left w:val="single" w:color="auto" w:sz="4" w:space="0"/>
            </w:tcBorders>
            <w:shd w:val="clear" w:color="auto" w:fill="auto"/>
            <w:vAlign w:val="center"/>
          </w:tcPr>
          <w:p w14:paraId="73B95095">
            <w:pPr>
              <w:shd w:val="clear"/>
            </w:pPr>
          </w:p>
        </w:tc>
        <w:tc>
          <w:tcPr>
            <w:tcW w:w="5854" w:type="dxa"/>
            <w:tcBorders>
              <w:top w:val="single" w:color="auto" w:sz="4" w:space="0"/>
              <w:left w:val="single" w:color="auto" w:sz="4" w:space="0"/>
            </w:tcBorders>
            <w:shd w:val="clear" w:color="auto" w:fill="auto"/>
            <w:vAlign w:val="center"/>
          </w:tcPr>
          <w:p w14:paraId="1A03B62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0C56CF9">
            <w:pPr>
              <w:shd w:val="clear"/>
            </w:pPr>
          </w:p>
        </w:tc>
      </w:tr>
      <w:tr w14:paraId="6A64FEE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88E46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7B470E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10AC4E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27D228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6B6185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198BE5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97B617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8C7EFD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FC838F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FCE013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62214D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外资建筑业企业违反本规定第十五条，超越资质许可的业务范围承包工程的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7EF8137">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《外商投资建筑业企业管理规定》</w:t>
            </w:r>
          </w:p>
          <w:p w14:paraId="17E7F48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条外资建筑业企业违反本规定第十五条，超越资质许可的业务范围承包工程的，处工程合同价款2％以上4％以下的罚款；可以责令停业整顿，降低资质等级；情节严重的，吊销资质证书；有违法所得的，予以没收。</w:t>
            </w:r>
          </w:p>
        </w:tc>
        <w:tc>
          <w:tcPr>
            <w:tcW w:w="5854" w:type="dxa"/>
            <w:tcBorders>
              <w:top w:val="single" w:color="auto" w:sz="4" w:space="0"/>
              <w:left w:val="single" w:color="auto" w:sz="4" w:space="0"/>
            </w:tcBorders>
            <w:shd w:val="clear" w:color="auto" w:fill="auto"/>
            <w:vAlign w:val="bottom"/>
          </w:tcPr>
          <w:p w14:paraId="30AED00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A175DD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247E60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999D61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746E6C0">
            <w:pPr>
              <w:shd w:val="clear"/>
            </w:pPr>
          </w:p>
        </w:tc>
        <w:tc>
          <w:tcPr>
            <w:vMerge w:val="continue"/>
            <w:tcBorders>
              <w:left w:val="single" w:color="auto" w:sz="4" w:space="0"/>
            </w:tcBorders>
            <w:shd w:val="clear" w:color="auto" w:fill="auto"/>
            <w:vAlign w:val="center"/>
          </w:tcPr>
          <w:p w14:paraId="7A146F7C">
            <w:pPr>
              <w:shd w:val="clear"/>
            </w:pPr>
          </w:p>
        </w:tc>
        <w:tc>
          <w:tcPr>
            <w:vMerge w:val="continue"/>
            <w:tcBorders>
              <w:left w:val="single" w:color="auto" w:sz="4" w:space="0"/>
            </w:tcBorders>
            <w:shd w:val="clear" w:color="auto" w:fill="auto"/>
            <w:vAlign w:val="center"/>
          </w:tcPr>
          <w:p w14:paraId="7AB840C0">
            <w:pPr>
              <w:shd w:val="clear"/>
            </w:pPr>
          </w:p>
        </w:tc>
        <w:tc>
          <w:tcPr>
            <w:tcW w:w="5854" w:type="dxa"/>
            <w:tcBorders>
              <w:top w:val="single" w:color="auto" w:sz="4" w:space="0"/>
              <w:left w:val="single" w:color="auto" w:sz="4" w:space="0"/>
            </w:tcBorders>
            <w:shd w:val="clear" w:color="auto" w:fill="auto"/>
            <w:vAlign w:val="bottom"/>
          </w:tcPr>
          <w:p w14:paraId="6EDF89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59CF8EF">
            <w:pPr>
              <w:shd w:val="clear"/>
            </w:pPr>
          </w:p>
        </w:tc>
      </w:tr>
      <w:tr w14:paraId="60DABC8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6FBA8F7">
            <w:pPr>
              <w:shd w:val="clear"/>
            </w:pPr>
          </w:p>
        </w:tc>
        <w:tc>
          <w:tcPr>
            <w:vMerge w:val="continue"/>
            <w:tcBorders>
              <w:left w:val="single" w:color="auto" w:sz="4" w:space="0"/>
            </w:tcBorders>
            <w:shd w:val="clear" w:color="auto" w:fill="auto"/>
            <w:vAlign w:val="center"/>
          </w:tcPr>
          <w:p w14:paraId="6E2D863A">
            <w:pPr>
              <w:shd w:val="clear"/>
            </w:pPr>
          </w:p>
        </w:tc>
        <w:tc>
          <w:tcPr>
            <w:vMerge w:val="continue"/>
            <w:tcBorders>
              <w:left w:val="single" w:color="auto" w:sz="4" w:space="0"/>
            </w:tcBorders>
            <w:shd w:val="clear" w:color="auto" w:fill="auto"/>
            <w:vAlign w:val="center"/>
          </w:tcPr>
          <w:p w14:paraId="781F18A5">
            <w:pPr>
              <w:shd w:val="clear"/>
            </w:pPr>
          </w:p>
        </w:tc>
        <w:tc>
          <w:tcPr>
            <w:tcW w:w="5854" w:type="dxa"/>
            <w:tcBorders>
              <w:top w:val="single" w:color="auto" w:sz="4" w:space="0"/>
              <w:left w:val="single" w:color="auto" w:sz="4" w:space="0"/>
            </w:tcBorders>
            <w:shd w:val="clear" w:color="auto" w:fill="auto"/>
            <w:vAlign w:val="bottom"/>
          </w:tcPr>
          <w:p w14:paraId="3CC4806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B9398C0">
            <w:pPr>
              <w:shd w:val="clear"/>
            </w:pPr>
          </w:p>
        </w:tc>
      </w:tr>
      <w:tr w14:paraId="20A6A43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CB3188B">
            <w:pPr>
              <w:shd w:val="clear"/>
            </w:pPr>
          </w:p>
        </w:tc>
        <w:tc>
          <w:tcPr>
            <w:vMerge w:val="continue"/>
            <w:tcBorders>
              <w:left w:val="single" w:color="auto" w:sz="4" w:space="0"/>
            </w:tcBorders>
            <w:shd w:val="clear" w:color="auto" w:fill="auto"/>
            <w:vAlign w:val="center"/>
          </w:tcPr>
          <w:p w14:paraId="5BC60066">
            <w:pPr>
              <w:shd w:val="clear"/>
            </w:pPr>
          </w:p>
        </w:tc>
        <w:tc>
          <w:tcPr>
            <w:vMerge w:val="continue"/>
            <w:tcBorders>
              <w:left w:val="single" w:color="auto" w:sz="4" w:space="0"/>
            </w:tcBorders>
            <w:shd w:val="clear" w:color="auto" w:fill="auto"/>
            <w:vAlign w:val="center"/>
          </w:tcPr>
          <w:p w14:paraId="50DDCDC8">
            <w:pPr>
              <w:shd w:val="clear"/>
            </w:pPr>
          </w:p>
        </w:tc>
        <w:tc>
          <w:tcPr>
            <w:tcW w:w="5854" w:type="dxa"/>
            <w:tcBorders>
              <w:top w:val="single" w:color="auto" w:sz="4" w:space="0"/>
              <w:left w:val="single" w:color="auto" w:sz="4" w:space="0"/>
            </w:tcBorders>
            <w:shd w:val="clear" w:color="auto" w:fill="auto"/>
            <w:vAlign w:val="bottom"/>
          </w:tcPr>
          <w:p w14:paraId="4A603D7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F775E82">
            <w:pPr>
              <w:shd w:val="clear"/>
            </w:pPr>
          </w:p>
        </w:tc>
      </w:tr>
      <w:tr w14:paraId="35D8E19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5170324">
            <w:pPr>
              <w:shd w:val="clear"/>
            </w:pPr>
          </w:p>
        </w:tc>
        <w:tc>
          <w:tcPr>
            <w:vMerge w:val="continue"/>
            <w:tcBorders>
              <w:left w:val="single" w:color="auto" w:sz="4" w:space="0"/>
            </w:tcBorders>
            <w:shd w:val="clear" w:color="auto" w:fill="auto"/>
            <w:vAlign w:val="center"/>
          </w:tcPr>
          <w:p w14:paraId="22CF3155">
            <w:pPr>
              <w:shd w:val="clear"/>
            </w:pPr>
          </w:p>
        </w:tc>
        <w:tc>
          <w:tcPr>
            <w:vMerge w:val="continue"/>
            <w:tcBorders>
              <w:left w:val="single" w:color="auto" w:sz="4" w:space="0"/>
            </w:tcBorders>
            <w:shd w:val="clear" w:color="auto" w:fill="auto"/>
            <w:vAlign w:val="center"/>
          </w:tcPr>
          <w:p w14:paraId="56926CCE">
            <w:pPr>
              <w:shd w:val="clear"/>
            </w:pPr>
          </w:p>
        </w:tc>
        <w:tc>
          <w:tcPr>
            <w:tcW w:w="5854" w:type="dxa"/>
            <w:tcBorders>
              <w:top w:val="single" w:color="auto" w:sz="4" w:space="0"/>
              <w:left w:val="single" w:color="auto" w:sz="4" w:space="0"/>
            </w:tcBorders>
            <w:shd w:val="clear" w:color="auto" w:fill="auto"/>
            <w:vAlign w:val="bottom"/>
          </w:tcPr>
          <w:p w14:paraId="23B8481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0DD71A0">
            <w:pPr>
              <w:shd w:val="clear"/>
            </w:pPr>
          </w:p>
        </w:tc>
      </w:tr>
      <w:tr w14:paraId="71683BC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3800F51">
            <w:pPr>
              <w:shd w:val="clear"/>
            </w:pPr>
          </w:p>
        </w:tc>
        <w:tc>
          <w:tcPr>
            <w:vMerge w:val="continue"/>
            <w:tcBorders>
              <w:left w:val="single" w:color="auto" w:sz="4" w:space="0"/>
            </w:tcBorders>
            <w:shd w:val="clear" w:color="auto" w:fill="auto"/>
            <w:vAlign w:val="center"/>
          </w:tcPr>
          <w:p w14:paraId="357D3E61">
            <w:pPr>
              <w:shd w:val="clear"/>
            </w:pPr>
          </w:p>
        </w:tc>
        <w:tc>
          <w:tcPr>
            <w:vMerge w:val="continue"/>
            <w:tcBorders>
              <w:left w:val="single" w:color="auto" w:sz="4" w:space="0"/>
            </w:tcBorders>
            <w:shd w:val="clear" w:color="auto" w:fill="auto"/>
            <w:vAlign w:val="center"/>
          </w:tcPr>
          <w:p w14:paraId="50AEB5FE">
            <w:pPr>
              <w:shd w:val="clear"/>
            </w:pPr>
          </w:p>
        </w:tc>
        <w:tc>
          <w:tcPr>
            <w:tcW w:w="5854" w:type="dxa"/>
            <w:tcBorders>
              <w:top w:val="single" w:color="auto" w:sz="4" w:space="0"/>
              <w:left w:val="single" w:color="auto" w:sz="4" w:space="0"/>
            </w:tcBorders>
            <w:shd w:val="clear" w:color="auto" w:fill="auto"/>
            <w:vAlign w:val="bottom"/>
          </w:tcPr>
          <w:p w14:paraId="2D72B38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7E1402">
            <w:pPr>
              <w:shd w:val="clear"/>
            </w:pPr>
          </w:p>
        </w:tc>
      </w:tr>
      <w:tr w14:paraId="372D902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AAAEE3F">
            <w:pPr>
              <w:shd w:val="clear"/>
            </w:pPr>
          </w:p>
        </w:tc>
        <w:tc>
          <w:tcPr>
            <w:vMerge w:val="continue"/>
            <w:tcBorders>
              <w:left w:val="single" w:color="auto" w:sz="4" w:space="0"/>
            </w:tcBorders>
            <w:shd w:val="clear" w:color="auto" w:fill="auto"/>
            <w:vAlign w:val="center"/>
          </w:tcPr>
          <w:p w14:paraId="61BC3B03">
            <w:pPr>
              <w:shd w:val="clear"/>
            </w:pPr>
          </w:p>
        </w:tc>
        <w:tc>
          <w:tcPr>
            <w:vMerge w:val="continue"/>
            <w:tcBorders>
              <w:left w:val="single" w:color="auto" w:sz="4" w:space="0"/>
            </w:tcBorders>
            <w:shd w:val="clear" w:color="auto" w:fill="auto"/>
            <w:vAlign w:val="center"/>
          </w:tcPr>
          <w:p w14:paraId="7011AE7E">
            <w:pPr>
              <w:shd w:val="clear"/>
            </w:pPr>
          </w:p>
        </w:tc>
        <w:tc>
          <w:tcPr>
            <w:tcW w:w="5854" w:type="dxa"/>
            <w:tcBorders>
              <w:top w:val="single" w:color="auto" w:sz="4" w:space="0"/>
              <w:left w:val="single" w:color="auto" w:sz="4" w:space="0"/>
            </w:tcBorders>
            <w:shd w:val="clear" w:color="auto" w:fill="auto"/>
            <w:vAlign w:val="bottom"/>
          </w:tcPr>
          <w:p w14:paraId="65081C4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8DA7EE2">
            <w:pPr>
              <w:shd w:val="clear"/>
            </w:pPr>
          </w:p>
        </w:tc>
      </w:tr>
      <w:tr w14:paraId="0E5FCEE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8C9D035">
            <w:pPr>
              <w:shd w:val="clear"/>
            </w:pPr>
          </w:p>
        </w:tc>
        <w:tc>
          <w:tcPr>
            <w:vMerge w:val="continue"/>
            <w:tcBorders>
              <w:left w:val="single" w:color="auto" w:sz="4" w:space="0"/>
            </w:tcBorders>
            <w:shd w:val="clear" w:color="auto" w:fill="auto"/>
            <w:vAlign w:val="center"/>
          </w:tcPr>
          <w:p w14:paraId="6A31D84A">
            <w:pPr>
              <w:shd w:val="clear"/>
            </w:pPr>
          </w:p>
        </w:tc>
        <w:tc>
          <w:tcPr>
            <w:vMerge w:val="continue"/>
            <w:tcBorders>
              <w:left w:val="single" w:color="auto" w:sz="4" w:space="0"/>
            </w:tcBorders>
            <w:shd w:val="clear" w:color="auto" w:fill="auto"/>
            <w:vAlign w:val="center"/>
          </w:tcPr>
          <w:p w14:paraId="42A51217">
            <w:pPr>
              <w:shd w:val="clear"/>
            </w:pPr>
          </w:p>
        </w:tc>
        <w:tc>
          <w:tcPr>
            <w:tcW w:w="5854" w:type="dxa"/>
            <w:tcBorders>
              <w:top w:val="single" w:color="auto" w:sz="4" w:space="0"/>
              <w:left w:val="single" w:color="auto" w:sz="4" w:space="0"/>
            </w:tcBorders>
            <w:shd w:val="clear" w:color="auto" w:fill="auto"/>
            <w:vAlign w:val="center"/>
          </w:tcPr>
          <w:p w14:paraId="250EAF8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D018885">
            <w:pPr>
              <w:shd w:val="clear"/>
            </w:pPr>
          </w:p>
        </w:tc>
      </w:tr>
      <w:tr w14:paraId="2623A9E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3ED7E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E6EB71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76FF86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0372A8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2181D7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ED2B06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33DE0D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6F776C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5D4F4F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FCDA89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EC379C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依照本办法规定，给予单位罚款处罚的，对单位直接负责的主管人员和其他直接责任人员处单位罚款数额5%以上10%以下的罚款。单位及相关责任人受到处罚的，作为不良行为记录予以通报</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965392C">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《建筑工程施工许可管理办法》</w:t>
            </w:r>
          </w:p>
          <w:p w14:paraId="16C0635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第十五条依照本办法规定，给予单位罚款处罚的，对单位直接负责的主管人员和其他直接责任人员处单位罚款数额5%以上10%以下罚款。  单位及相关责任人受到处罚的，作为不良行为记录予以通报。</w:t>
            </w:r>
          </w:p>
        </w:tc>
        <w:tc>
          <w:tcPr>
            <w:tcW w:w="5854" w:type="dxa"/>
            <w:tcBorders>
              <w:top w:val="single" w:color="auto" w:sz="4" w:space="0"/>
              <w:left w:val="single" w:color="auto" w:sz="4" w:space="0"/>
            </w:tcBorders>
            <w:shd w:val="clear" w:color="auto" w:fill="auto"/>
            <w:vAlign w:val="bottom"/>
          </w:tcPr>
          <w:p w14:paraId="02FE7EB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A71A47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4D6745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B6B031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B1833A4">
            <w:pPr>
              <w:shd w:val="clear"/>
            </w:pPr>
          </w:p>
        </w:tc>
        <w:tc>
          <w:tcPr>
            <w:vMerge w:val="continue"/>
            <w:tcBorders>
              <w:left w:val="single" w:color="auto" w:sz="4" w:space="0"/>
            </w:tcBorders>
            <w:shd w:val="clear" w:color="auto" w:fill="auto"/>
            <w:vAlign w:val="center"/>
          </w:tcPr>
          <w:p w14:paraId="7E842760">
            <w:pPr>
              <w:shd w:val="clear"/>
            </w:pPr>
          </w:p>
        </w:tc>
        <w:tc>
          <w:tcPr>
            <w:vMerge w:val="continue"/>
            <w:tcBorders>
              <w:left w:val="single" w:color="auto" w:sz="4" w:space="0"/>
            </w:tcBorders>
            <w:shd w:val="clear" w:color="auto" w:fill="auto"/>
            <w:vAlign w:val="center"/>
          </w:tcPr>
          <w:p w14:paraId="653C9525">
            <w:pPr>
              <w:shd w:val="clear"/>
            </w:pPr>
          </w:p>
        </w:tc>
        <w:tc>
          <w:tcPr>
            <w:tcW w:w="5854" w:type="dxa"/>
            <w:tcBorders>
              <w:top w:val="single" w:color="auto" w:sz="4" w:space="0"/>
              <w:left w:val="single" w:color="auto" w:sz="4" w:space="0"/>
            </w:tcBorders>
            <w:shd w:val="clear" w:color="auto" w:fill="auto"/>
            <w:vAlign w:val="bottom"/>
          </w:tcPr>
          <w:p w14:paraId="07C4C3A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E11D707">
            <w:pPr>
              <w:shd w:val="clear"/>
            </w:pPr>
          </w:p>
        </w:tc>
      </w:tr>
      <w:tr w14:paraId="30EA0EC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46B2DE7">
            <w:pPr>
              <w:shd w:val="clear"/>
            </w:pPr>
          </w:p>
        </w:tc>
        <w:tc>
          <w:tcPr>
            <w:vMerge w:val="continue"/>
            <w:tcBorders>
              <w:left w:val="single" w:color="auto" w:sz="4" w:space="0"/>
            </w:tcBorders>
            <w:shd w:val="clear" w:color="auto" w:fill="auto"/>
            <w:vAlign w:val="center"/>
          </w:tcPr>
          <w:p w14:paraId="6DC4AC0A">
            <w:pPr>
              <w:shd w:val="clear"/>
            </w:pPr>
          </w:p>
        </w:tc>
        <w:tc>
          <w:tcPr>
            <w:vMerge w:val="continue"/>
            <w:tcBorders>
              <w:left w:val="single" w:color="auto" w:sz="4" w:space="0"/>
            </w:tcBorders>
            <w:shd w:val="clear" w:color="auto" w:fill="auto"/>
            <w:vAlign w:val="center"/>
          </w:tcPr>
          <w:p w14:paraId="0104C660">
            <w:pPr>
              <w:shd w:val="clear"/>
            </w:pPr>
          </w:p>
        </w:tc>
        <w:tc>
          <w:tcPr>
            <w:tcW w:w="5854" w:type="dxa"/>
            <w:tcBorders>
              <w:top w:val="single" w:color="auto" w:sz="4" w:space="0"/>
              <w:left w:val="single" w:color="auto" w:sz="4" w:space="0"/>
            </w:tcBorders>
            <w:shd w:val="clear" w:color="auto" w:fill="auto"/>
            <w:vAlign w:val="bottom"/>
          </w:tcPr>
          <w:p w14:paraId="2EA2329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F38A2D0">
            <w:pPr>
              <w:shd w:val="clear"/>
            </w:pPr>
          </w:p>
        </w:tc>
      </w:tr>
      <w:tr w14:paraId="43677D8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AE1D18F">
            <w:pPr>
              <w:shd w:val="clear"/>
            </w:pPr>
          </w:p>
        </w:tc>
        <w:tc>
          <w:tcPr>
            <w:vMerge w:val="continue"/>
            <w:tcBorders>
              <w:left w:val="single" w:color="auto" w:sz="4" w:space="0"/>
            </w:tcBorders>
            <w:shd w:val="clear" w:color="auto" w:fill="auto"/>
            <w:vAlign w:val="center"/>
          </w:tcPr>
          <w:p w14:paraId="30B63DEC">
            <w:pPr>
              <w:shd w:val="clear"/>
            </w:pPr>
          </w:p>
        </w:tc>
        <w:tc>
          <w:tcPr>
            <w:vMerge w:val="continue"/>
            <w:tcBorders>
              <w:left w:val="single" w:color="auto" w:sz="4" w:space="0"/>
            </w:tcBorders>
            <w:shd w:val="clear" w:color="auto" w:fill="auto"/>
            <w:vAlign w:val="center"/>
          </w:tcPr>
          <w:p w14:paraId="0D06197B">
            <w:pPr>
              <w:shd w:val="clear"/>
            </w:pPr>
          </w:p>
        </w:tc>
        <w:tc>
          <w:tcPr>
            <w:tcW w:w="5854" w:type="dxa"/>
            <w:tcBorders>
              <w:top w:val="single" w:color="auto" w:sz="4" w:space="0"/>
              <w:left w:val="single" w:color="auto" w:sz="4" w:space="0"/>
            </w:tcBorders>
            <w:shd w:val="clear" w:color="auto" w:fill="auto"/>
            <w:vAlign w:val="bottom"/>
          </w:tcPr>
          <w:p w14:paraId="265C0A7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FB56056">
            <w:pPr>
              <w:shd w:val="clear"/>
            </w:pPr>
          </w:p>
        </w:tc>
      </w:tr>
      <w:tr w14:paraId="0F99A15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ED4C1F6">
            <w:pPr>
              <w:shd w:val="clear"/>
            </w:pPr>
          </w:p>
        </w:tc>
        <w:tc>
          <w:tcPr>
            <w:vMerge w:val="continue"/>
            <w:tcBorders>
              <w:left w:val="single" w:color="auto" w:sz="4" w:space="0"/>
            </w:tcBorders>
            <w:shd w:val="clear" w:color="auto" w:fill="auto"/>
            <w:vAlign w:val="center"/>
          </w:tcPr>
          <w:p w14:paraId="558AA36C">
            <w:pPr>
              <w:shd w:val="clear"/>
            </w:pPr>
          </w:p>
        </w:tc>
        <w:tc>
          <w:tcPr>
            <w:vMerge w:val="continue"/>
            <w:tcBorders>
              <w:left w:val="single" w:color="auto" w:sz="4" w:space="0"/>
            </w:tcBorders>
            <w:shd w:val="clear" w:color="auto" w:fill="auto"/>
            <w:vAlign w:val="center"/>
          </w:tcPr>
          <w:p w14:paraId="3CB4FF83">
            <w:pPr>
              <w:shd w:val="clear"/>
            </w:pPr>
          </w:p>
        </w:tc>
        <w:tc>
          <w:tcPr>
            <w:tcW w:w="5854" w:type="dxa"/>
            <w:tcBorders>
              <w:top w:val="single" w:color="auto" w:sz="4" w:space="0"/>
              <w:left w:val="single" w:color="auto" w:sz="4" w:space="0"/>
            </w:tcBorders>
            <w:shd w:val="clear" w:color="auto" w:fill="auto"/>
            <w:vAlign w:val="bottom"/>
          </w:tcPr>
          <w:p w14:paraId="42F4172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C684CFE">
            <w:pPr>
              <w:shd w:val="clear"/>
            </w:pPr>
          </w:p>
        </w:tc>
      </w:tr>
      <w:tr w14:paraId="277123C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DB9172C">
            <w:pPr>
              <w:shd w:val="clear"/>
            </w:pPr>
          </w:p>
        </w:tc>
        <w:tc>
          <w:tcPr>
            <w:vMerge w:val="continue"/>
            <w:tcBorders>
              <w:left w:val="single" w:color="auto" w:sz="4" w:space="0"/>
            </w:tcBorders>
            <w:shd w:val="clear" w:color="auto" w:fill="auto"/>
            <w:vAlign w:val="center"/>
          </w:tcPr>
          <w:p w14:paraId="46029B42">
            <w:pPr>
              <w:shd w:val="clear"/>
            </w:pPr>
          </w:p>
        </w:tc>
        <w:tc>
          <w:tcPr>
            <w:vMerge w:val="continue"/>
            <w:tcBorders>
              <w:left w:val="single" w:color="auto" w:sz="4" w:space="0"/>
            </w:tcBorders>
            <w:shd w:val="clear" w:color="auto" w:fill="auto"/>
            <w:vAlign w:val="center"/>
          </w:tcPr>
          <w:p w14:paraId="57FC3AC9">
            <w:pPr>
              <w:shd w:val="clear"/>
            </w:pPr>
          </w:p>
        </w:tc>
        <w:tc>
          <w:tcPr>
            <w:tcW w:w="5854" w:type="dxa"/>
            <w:tcBorders>
              <w:top w:val="single" w:color="auto" w:sz="4" w:space="0"/>
              <w:left w:val="single" w:color="auto" w:sz="4" w:space="0"/>
            </w:tcBorders>
            <w:shd w:val="clear" w:color="auto" w:fill="auto"/>
            <w:vAlign w:val="bottom"/>
          </w:tcPr>
          <w:p w14:paraId="6D6A879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00CCA69">
            <w:pPr>
              <w:shd w:val="clear"/>
            </w:pPr>
          </w:p>
        </w:tc>
      </w:tr>
      <w:tr w14:paraId="4852D1B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033BE99">
            <w:pPr>
              <w:shd w:val="clear"/>
            </w:pPr>
          </w:p>
        </w:tc>
        <w:tc>
          <w:tcPr>
            <w:vMerge w:val="continue"/>
            <w:tcBorders>
              <w:left w:val="single" w:color="auto" w:sz="4" w:space="0"/>
            </w:tcBorders>
            <w:shd w:val="clear" w:color="auto" w:fill="auto"/>
            <w:vAlign w:val="center"/>
          </w:tcPr>
          <w:p w14:paraId="7E3D38A9">
            <w:pPr>
              <w:shd w:val="clear"/>
            </w:pPr>
          </w:p>
        </w:tc>
        <w:tc>
          <w:tcPr>
            <w:vMerge w:val="continue"/>
            <w:tcBorders>
              <w:left w:val="single" w:color="auto" w:sz="4" w:space="0"/>
            </w:tcBorders>
            <w:shd w:val="clear" w:color="auto" w:fill="auto"/>
            <w:vAlign w:val="center"/>
          </w:tcPr>
          <w:p w14:paraId="237EA23F">
            <w:pPr>
              <w:shd w:val="clear"/>
            </w:pPr>
          </w:p>
        </w:tc>
        <w:tc>
          <w:tcPr>
            <w:tcW w:w="5854" w:type="dxa"/>
            <w:tcBorders>
              <w:top w:val="single" w:color="auto" w:sz="4" w:space="0"/>
              <w:left w:val="single" w:color="auto" w:sz="4" w:space="0"/>
            </w:tcBorders>
            <w:shd w:val="clear" w:color="auto" w:fill="auto"/>
            <w:vAlign w:val="bottom"/>
          </w:tcPr>
          <w:p w14:paraId="4806B3D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D715874">
            <w:pPr>
              <w:shd w:val="clear"/>
            </w:pPr>
          </w:p>
        </w:tc>
      </w:tr>
      <w:tr w14:paraId="7D53DC5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DB78AB1">
            <w:pPr>
              <w:shd w:val="clear"/>
            </w:pPr>
          </w:p>
        </w:tc>
        <w:tc>
          <w:tcPr>
            <w:vMerge w:val="continue"/>
            <w:tcBorders>
              <w:left w:val="single" w:color="auto" w:sz="4" w:space="0"/>
            </w:tcBorders>
            <w:shd w:val="clear" w:color="auto" w:fill="auto"/>
            <w:vAlign w:val="center"/>
          </w:tcPr>
          <w:p w14:paraId="03B83E54">
            <w:pPr>
              <w:shd w:val="clear"/>
            </w:pPr>
          </w:p>
        </w:tc>
        <w:tc>
          <w:tcPr>
            <w:vMerge w:val="continue"/>
            <w:tcBorders>
              <w:left w:val="single" w:color="auto" w:sz="4" w:space="0"/>
            </w:tcBorders>
            <w:shd w:val="clear" w:color="auto" w:fill="auto"/>
            <w:vAlign w:val="center"/>
          </w:tcPr>
          <w:p w14:paraId="575C6825">
            <w:pPr>
              <w:shd w:val="clear"/>
            </w:pPr>
          </w:p>
        </w:tc>
        <w:tc>
          <w:tcPr>
            <w:tcW w:w="5854" w:type="dxa"/>
            <w:tcBorders>
              <w:top w:val="single" w:color="auto" w:sz="4" w:space="0"/>
              <w:left w:val="single" w:color="auto" w:sz="4" w:space="0"/>
            </w:tcBorders>
            <w:shd w:val="clear" w:color="auto" w:fill="auto"/>
            <w:vAlign w:val="center"/>
          </w:tcPr>
          <w:p w14:paraId="2AC1998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222B23">
            <w:pPr>
              <w:shd w:val="clear"/>
            </w:pPr>
          </w:p>
        </w:tc>
      </w:tr>
      <w:tr w14:paraId="253E32B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0DDD5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FFC98F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A0FC9C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AC7DD2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CEE04C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CC4239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470553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4EED5D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6D6EAC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FD8714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88D7EE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施工单位不履行保修义务或者拖延履行保修义务的，由建设行政主管部门责令改正，处１０万元以上２０万元以下的罚款的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CA15159">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《房屋建筑工程质量保修办法》</w:t>
            </w:r>
          </w:p>
          <w:p w14:paraId="6112C68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第十九条施工单位不履行保修义务或者拖延履行保修义务的，由建设行政主管部门责令改正，处10万元以上20万元以下的罚款。</w:t>
            </w:r>
          </w:p>
        </w:tc>
        <w:tc>
          <w:tcPr>
            <w:tcW w:w="5854" w:type="dxa"/>
            <w:tcBorders>
              <w:top w:val="single" w:color="auto" w:sz="4" w:space="0"/>
              <w:left w:val="single" w:color="auto" w:sz="4" w:space="0"/>
            </w:tcBorders>
            <w:shd w:val="clear" w:color="auto" w:fill="auto"/>
            <w:vAlign w:val="bottom"/>
          </w:tcPr>
          <w:p w14:paraId="1B837D4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3C6B93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42C7DC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8C2B1D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DDDE0DF">
            <w:pPr>
              <w:shd w:val="clear"/>
            </w:pPr>
          </w:p>
        </w:tc>
        <w:tc>
          <w:tcPr>
            <w:vMerge w:val="continue"/>
            <w:tcBorders>
              <w:left w:val="single" w:color="auto" w:sz="4" w:space="0"/>
            </w:tcBorders>
            <w:shd w:val="clear" w:color="auto" w:fill="auto"/>
            <w:vAlign w:val="center"/>
          </w:tcPr>
          <w:p w14:paraId="4D732614">
            <w:pPr>
              <w:shd w:val="clear"/>
            </w:pPr>
          </w:p>
        </w:tc>
        <w:tc>
          <w:tcPr>
            <w:vMerge w:val="continue"/>
            <w:tcBorders>
              <w:left w:val="single" w:color="auto" w:sz="4" w:space="0"/>
            </w:tcBorders>
            <w:shd w:val="clear" w:color="auto" w:fill="auto"/>
            <w:vAlign w:val="center"/>
          </w:tcPr>
          <w:p w14:paraId="73F77389">
            <w:pPr>
              <w:shd w:val="clear"/>
            </w:pPr>
          </w:p>
        </w:tc>
        <w:tc>
          <w:tcPr>
            <w:tcW w:w="5854" w:type="dxa"/>
            <w:tcBorders>
              <w:top w:val="single" w:color="auto" w:sz="4" w:space="0"/>
              <w:left w:val="single" w:color="auto" w:sz="4" w:space="0"/>
            </w:tcBorders>
            <w:shd w:val="clear" w:color="auto" w:fill="auto"/>
            <w:vAlign w:val="bottom"/>
          </w:tcPr>
          <w:p w14:paraId="67FF7D3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9223108">
            <w:pPr>
              <w:shd w:val="clear"/>
            </w:pPr>
          </w:p>
        </w:tc>
      </w:tr>
      <w:tr w14:paraId="531AD87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4058C92">
            <w:pPr>
              <w:shd w:val="clear"/>
            </w:pPr>
          </w:p>
        </w:tc>
        <w:tc>
          <w:tcPr>
            <w:vMerge w:val="continue"/>
            <w:tcBorders>
              <w:left w:val="single" w:color="auto" w:sz="4" w:space="0"/>
            </w:tcBorders>
            <w:shd w:val="clear" w:color="auto" w:fill="auto"/>
            <w:vAlign w:val="center"/>
          </w:tcPr>
          <w:p w14:paraId="5878ABF8">
            <w:pPr>
              <w:shd w:val="clear"/>
            </w:pPr>
          </w:p>
        </w:tc>
        <w:tc>
          <w:tcPr>
            <w:vMerge w:val="continue"/>
            <w:tcBorders>
              <w:left w:val="single" w:color="auto" w:sz="4" w:space="0"/>
            </w:tcBorders>
            <w:shd w:val="clear" w:color="auto" w:fill="auto"/>
            <w:vAlign w:val="center"/>
          </w:tcPr>
          <w:p w14:paraId="606AC106">
            <w:pPr>
              <w:shd w:val="clear"/>
            </w:pPr>
          </w:p>
        </w:tc>
        <w:tc>
          <w:tcPr>
            <w:tcW w:w="5854" w:type="dxa"/>
            <w:tcBorders>
              <w:top w:val="single" w:color="auto" w:sz="4" w:space="0"/>
              <w:left w:val="single" w:color="auto" w:sz="4" w:space="0"/>
            </w:tcBorders>
            <w:shd w:val="clear" w:color="auto" w:fill="auto"/>
            <w:vAlign w:val="bottom"/>
          </w:tcPr>
          <w:p w14:paraId="52BA17A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D30D92">
            <w:pPr>
              <w:shd w:val="clear"/>
            </w:pPr>
          </w:p>
        </w:tc>
      </w:tr>
      <w:tr w14:paraId="6D3E9AC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5EED59">
            <w:pPr>
              <w:shd w:val="clear"/>
            </w:pPr>
          </w:p>
        </w:tc>
        <w:tc>
          <w:tcPr>
            <w:vMerge w:val="continue"/>
            <w:tcBorders>
              <w:left w:val="single" w:color="auto" w:sz="4" w:space="0"/>
            </w:tcBorders>
            <w:shd w:val="clear" w:color="auto" w:fill="auto"/>
            <w:vAlign w:val="center"/>
          </w:tcPr>
          <w:p w14:paraId="4C1DA681">
            <w:pPr>
              <w:shd w:val="clear"/>
            </w:pPr>
          </w:p>
        </w:tc>
        <w:tc>
          <w:tcPr>
            <w:vMerge w:val="continue"/>
            <w:tcBorders>
              <w:left w:val="single" w:color="auto" w:sz="4" w:space="0"/>
            </w:tcBorders>
            <w:shd w:val="clear" w:color="auto" w:fill="auto"/>
            <w:vAlign w:val="center"/>
          </w:tcPr>
          <w:p w14:paraId="32609D73">
            <w:pPr>
              <w:shd w:val="clear"/>
            </w:pPr>
          </w:p>
        </w:tc>
        <w:tc>
          <w:tcPr>
            <w:tcW w:w="5854" w:type="dxa"/>
            <w:tcBorders>
              <w:top w:val="single" w:color="auto" w:sz="4" w:space="0"/>
              <w:left w:val="single" w:color="auto" w:sz="4" w:space="0"/>
            </w:tcBorders>
            <w:shd w:val="clear" w:color="auto" w:fill="auto"/>
            <w:vAlign w:val="bottom"/>
          </w:tcPr>
          <w:p w14:paraId="591C16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BEE0C71">
            <w:pPr>
              <w:shd w:val="clear"/>
            </w:pPr>
          </w:p>
        </w:tc>
      </w:tr>
      <w:tr w14:paraId="5A2CF54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38B978E">
            <w:pPr>
              <w:shd w:val="clear"/>
            </w:pPr>
          </w:p>
        </w:tc>
        <w:tc>
          <w:tcPr>
            <w:vMerge w:val="continue"/>
            <w:tcBorders>
              <w:left w:val="single" w:color="auto" w:sz="4" w:space="0"/>
            </w:tcBorders>
            <w:shd w:val="clear" w:color="auto" w:fill="auto"/>
            <w:vAlign w:val="center"/>
          </w:tcPr>
          <w:p w14:paraId="10728F25">
            <w:pPr>
              <w:shd w:val="clear"/>
            </w:pPr>
          </w:p>
        </w:tc>
        <w:tc>
          <w:tcPr>
            <w:vMerge w:val="continue"/>
            <w:tcBorders>
              <w:left w:val="single" w:color="auto" w:sz="4" w:space="0"/>
            </w:tcBorders>
            <w:shd w:val="clear" w:color="auto" w:fill="auto"/>
            <w:vAlign w:val="center"/>
          </w:tcPr>
          <w:p w14:paraId="60674A5C">
            <w:pPr>
              <w:shd w:val="clear"/>
            </w:pPr>
          </w:p>
        </w:tc>
        <w:tc>
          <w:tcPr>
            <w:tcW w:w="5854" w:type="dxa"/>
            <w:tcBorders>
              <w:top w:val="single" w:color="auto" w:sz="4" w:space="0"/>
              <w:left w:val="single" w:color="auto" w:sz="4" w:space="0"/>
            </w:tcBorders>
            <w:shd w:val="clear" w:color="auto" w:fill="auto"/>
            <w:vAlign w:val="bottom"/>
          </w:tcPr>
          <w:p w14:paraId="56ABEE7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8DBFB04">
            <w:pPr>
              <w:shd w:val="clear"/>
            </w:pPr>
          </w:p>
        </w:tc>
      </w:tr>
      <w:tr w14:paraId="2F26C7F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B09A34E">
            <w:pPr>
              <w:shd w:val="clear"/>
            </w:pPr>
          </w:p>
        </w:tc>
        <w:tc>
          <w:tcPr>
            <w:vMerge w:val="continue"/>
            <w:tcBorders>
              <w:left w:val="single" w:color="auto" w:sz="4" w:space="0"/>
            </w:tcBorders>
            <w:shd w:val="clear" w:color="auto" w:fill="auto"/>
            <w:vAlign w:val="center"/>
          </w:tcPr>
          <w:p w14:paraId="2FEBD195">
            <w:pPr>
              <w:shd w:val="clear"/>
            </w:pPr>
          </w:p>
        </w:tc>
        <w:tc>
          <w:tcPr>
            <w:vMerge w:val="continue"/>
            <w:tcBorders>
              <w:left w:val="single" w:color="auto" w:sz="4" w:space="0"/>
            </w:tcBorders>
            <w:shd w:val="clear" w:color="auto" w:fill="auto"/>
            <w:vAlign w:val="center"/>
          </w:tcPr>
          <w:p w14:paraId="014006A9">
            <w:pPr>
              <w:shd w:val="clear"/>
            </w:pPr>
          </w:p>
        </w:tc>
        <w:tc>
          <w:tcPr>
            <w:tcW w:w="5854" w:type="dxa"/>
            <w:tcBorders>
              <w:top w:val="single" w:color="auto" w:sz="4" w:space="0"/>
              <w:left w:val="single" w:color="auto" w:sz="4" w:space="0"/>
            </w:tcBorders>
            <w:shd w:val="clear" w:color="auto" w:fill="auto"/>
            <w:vAlign w:val="bottom"/>
          </w:tcPr>
          <w:p w14:paraId="684CF96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F37F1B7">
            <w:pPr>
              <w:shd w:val="clear"/>
            </w:pPr>
          </w:p>
        </w:tc>
      </w:tr>
      <w:tr w14:paraId="2EE624C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E92B871">
            <w:pPr>
              <w:shd w:val="clear"/>
            </w:pPr>
          </w:p>
        </w:tc>
        <w:tc>
          <w:tcPr>
            <w:vMerge w:val="continue"/>
            <w:tcBorders>
              <w:left w:val="single" w:color="auto" w:sz="4" w:space="0"/>
            </w:tcBorders>
            <w:shd w:val="clear" w:color="auto" w:fill="auto"/>
            <w:vAlign w:val="center"/>
          </w:tcPr>
          <w:p w14:paraId="5E770825">
            <w:pPr>
              <w:shd w:val="clear"/>
            </w:pPr>
          </w:p>
        </w:tc>
        <w:tc>
          <w:tcPr>
            <w:vMerge w:val="continue"/>
            <w:tcBorders>
              <w:left w:val="single" w:color="auto" w:sz="4" w:space="0"/>
            </w:tcBorders>
            <w:shd w:val="clear" w:color="auto" w:fill="auto"/>
            <w:vAlign w:val="center"/>
          </w:tcPr>
          <w:p w14:paraId="07663D4A">
            <w:pPr>
              <w:shd w:val="clear"/>
            </w:pPr>
          </w:p>
        </w:tc>
        <w:tc>
          <w:tcPr>
            <w:tcW w:w="5854" w:type="dxa"/>
            <w:tcBorders>
              <w:top w:val="single" w:color="auto" w:sz="4" w:space="0"/>
              <w:left w:val="single" w:color="auto" w:sz="4" w:space="0"/>
            </w:tcBorders>
            <w:shd w:val="clear" w:color="auto" w:fill="auto"/>
            <w:vAlign w:val="bottom"/>
          </w:tcPr>
          <w:p w14:paraId="081C7C7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DAC6456">
            <w:pPr>
              <w:shd w:val="clear"/>
            </w:pPr>
          </w:p>
        </w:tc>
      </w:tr>
      <w:tr w14:paraId="4E59923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EB7FD40">
            <w:pPr>
              <w:shd w:val="clear"/>
            </w:pPr>
          </w:p>
        </w:tc>
        <w:tc>
          <w:tcPr>
            <w:vMerge w:val="continue"/>
            <w:tcBorders>
              <w:left w:val="single" w:color="auto" w:sz="4" w:space="0"/>
            </w:tcBorders>
            <w:shd w:val="clear" w:color="auto" w:fill="auto"/>
            <w:vAlign w:val="center"/>
          </w:tcPr>
          <w:p w14:paraId="2BA897A4">
            <w:pPr>
              <w:shd w:val="clear"/>
            </w:pPr>
          </w:p>
        </w:tc>
        <w:tc>
          <w:tcPr>
            <w:vMerge w:val="continue"/>
            <w:tcBorders>
              <w:left w:val="single" w:color="auto" w:sz="4" w:space="0"/>
            </w:tcBorders>
            <w:shd w:val="clear" w:color="auto" w:fill="auto"/>
            <w:vAlign w:val="center"/>
          </w:tcPr>
          <w:p w14:paraId="089413A5">
            <w:pPr>
              <w:shd w:val="clear"/>
            </w:pPr>
          </w:p>
        </w:tc>
        <w:tc>
          <w:tcPr>
            <w:tcW w:w="5854" w:type="dxa"/>
            <w:tcBorders>
              <w:top w:val="single" w:color="auto" w:sz="4" w:space="0"/>
              <w:left w:val="single" w:color="auto" w:sz="4" w:space="0"/>
            </w:tcBorders>
            <w:shd w:val="clear" w:color="auto" w:fill="auto"/>
            <w:vAlign w:val="center"/>
          </w:tcPr>
          <w:p w14:paraId="4EAA870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C3D956D">
            <w:pPr>
              <w:shd w:val="clear"/>
            </w:pPr>
          </w:p>
        </w:tc>
      </w:tr>
      <w:tr w14:paraId="673284F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7FB7B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03BFD1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2525FA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A34A79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D7B5D3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6F87E4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0D1BD4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FA7EE9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AAC492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D9833F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0ADD93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0AE150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5854" w:type="dxa"/>
            <w:tcBorders>
              <w:top w:val="single" w:color="auto" w:sz="4" w:space="0"/>
              <w:left w:val="single" w:color="auto" w:sz="4" w:space="0"/>
            </w:tcBorders>
            <w:shd w:val="clear" w:color="auto" w:fill="auto"/>
            <w:vAlign w:val="bottom"/>
          </w:tcPr>
          <w:p w14:paraId="1BDCCEF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8A67E5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1CD2F8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F8C88A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9DE44C8">
            <w:pPr>
              <w:shd w:val="clear"/>
            </w:pPr>
          </w:p>
        </w:tc>
        <w:tc>
          <w:tcPr>
            <w:vMerge w:val="continue"/>
            <w:tcBorders>
              <w:left w:val="single" w:color="auto" w:sz="4" w:space="0"/>
            </w:tcBorders>
            <w:shd w:val="clear" w:color="auto" w:fill="auto"/>
            <w:vAlign w:val="center"/>
          </w:tcPr>
          <w:p w14:paraId="0663311D">
            <w:pPr>
              <w:shd w:val="clear"/>
            </w:pPr>
          </w:p>
        </w:tc>
        <w:tc>
          <w:tcPr>
            <w:vMerge w:val="continue"/>
            <w:tcBorders>
              <w:left w:val="single" w:color="auto" w:sz="4" w:space="0"/>
            </w:tcBorders>
            <w:shd w:val="clear" w:color="auto" w:fill="auto"/>
            <w:vAlign w:val="center"/>
          </w:tcPr>
          <w:p w14:paraId="1845DD7A">
            <w:pPr>
              <w:shd w:val="clear"/>
            </w:pPr>
          </w:p>
        </w:tc>
        <w:tc>
          <w:tcPr>
            <w:tcW w:w="5854" w:type="dxa"/>
            <w:tcBorders>
              <w:top w:val="single" w:color="auto" w:sz="4" w:space="0"/>
              <w:left w:val="single" w:color="auto" w:sz="4" w:space="0"/>
            </w:tcBorders>
            <w:shd w:val="clear" w:color="auto" w:fill="auto"/>
            <w:vAlign w:val="bottom"/>
          </w:tcPr>
          <w:p w14:paraId="2B9369B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2846A53">
            <w:pPr>
              <w:shd w:val="clear"/>
            </w:pPr>
          </w:p>
        </w:tc>
      </w:tr>
      <w:tr w14:paraId="563D56F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E9E4B5A">
            <w:pPr>
              <w:shd w:val="clear"/>
            </w:pPr>
          </w:p>
        </w:tc>
        <w:tc>
          <w:tcPr>
            <w:vMerge w:val="continue"/>
            <w:tcBorders>
              <w:left w:val="single" w:color="auto" w:sz="4" w:space="0"/>
            </w:tcBorders>
            <w:shd w:val="clear" w:color="auto" w:fill="auto"/>
            <w:vAlign w:val="center"/>
          </w:tcPr>
          <w:p w14:paraId="058BAC6A">
            <w:pPr>
              <w:shd w:val="clear"/>
            </w:pPr>
          </w:p>
        </w:tc>
        <w:tc>
          <w:tcPr>
            <w:vMerge w:val="continue"/>
            <w:tcBorders>
              <w:left w:val="single" w:color="auto" w:sz="4" w:space="0"/>
            </w:tcBorders>
            <w:shd w:val="clear" w:color="auto" w:fill="auto"/>
            <w:vAlign w:val="center"/>
          </w:tcPr>
          <w:p w14:paraId="2CF285C4">
            <w:pPr>
              <w:shd w:val="clear"/>
            </w:pPr>
          </w:p>
        </w:tc>
        <w:tc>
          <w:tcPr>
            <w:tcW w:w="5854" w:type="dxa"/>
            <w:tcBorders>
              <w:top w:val="single" w:color="auto" w:sz="4" w:space="0"/>
              <w:left w:val="single" w:color="auto" w:sz="4" w:space="0"/>
            </w:tcBorders>
            <w:shd w:val="clear" w:color="auto" w:fill="auto"/>
            <w:vAlign w:val="bottom"/>
          </w:tcPr>
          <w:p w14:paraId="644C52D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F3F94FE">
            <w:pPr>
              <w:shd w:val="clear"/>
            </w:pPr>
          </w:p>
        </w:tc>
      </w:tr>
      <w:tr w14:paraId="2CFFDCE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2755B23">
            <w:pPr>
              <w:shd w:val="clear"/>
            </w:pPr>
          </w:p>
        </w:tc>
        <w:tc>
          <w:tcPr>
            <w:vMerge w:val="continue"/>
            <w:tcBorders>
              <w:left w:val="single" w:color="auto" w:sz="4" w:space="0"/>
            </w:tcBorders>
            <w:shd w:val="clear" w:color="auto" w:fill="auto"/>
            <w:vAlign w:val="center"/>
          </w:tcPr>
          <w:p w14:paraId="7A63A649">
            <w:pPr>
              <w:shd w:val="clear"/>
            </w:pPr>
          </w:p>
        </w:tc>
        <w:tc>
          <w:tcPr>
            <w:vMerge w:val="continue"/>
            <w:tcBorders>
              <w:left w:val="single" w:color="auto" w:sz="4" w:space="0"/>
            </w:tcBorders>
            <w:shd w:val="clear" w:color="auto" w:fill="auto"/>
            <w:vAlign w:val="center"/>
          </w:tcPr>
          <w:p w14:paraId="4BB7EC5B">
            <w:pPr>
              <w:shd w:val="clear"/>
            </w:pPr>
          </w:p>
        </w:tc>
        <w:tc>
          <w:tcPr>
            <w:tcW w:w="5854" w:type="dxa"/>
            <w:tcBorders>
              <w:top w:val="single" w:color="auto" w:sz="4" w:space="0"/>
              <w:left w:val="single" w:color="auto" w:sz="4" w:space="0"/>
            </w:tcBorders>
            <w:shd w:val="clear" w:color="auto" w:fill="auto"/>
            <w:vAlign w:val="bottom"/>
          </w:tcPr>
          <w:p w14:paraId="5449A5E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1E5997B">
            <w:pPr>
              <w:shd w:val="clear"/>
            </w:pPr>
          </w:p>
        </w:tc>
      </w:tr>
      <w:tr w14:paraId="2356E73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EB2DFA9">
            <w:pPr>
              <w:shd w:val="clear"/>
            </w:pPr>
          </w:p>
        </w:tc>
        <w:tc>
          <w:tcPr>
            <w:vMerge w:val="continue"/>
            <w:tcBorders>
              <w:left w:val="single" w:color="auto" w:sz="4" w:space="0"/>
            </w:tcBorders>
            <w:shd w:val="clear" w:color="auto" w:fill="auto"/>
            <w:vAlign w:val="center"/>
          </w:tcPr>
          <w:p w14:paraId="73F2C26F">
            <w:pPr>
              <w:shd w:val="clear"/>
            </w:pPr>
          </w:p>
        </w:tc>
        <w:tc>
          <w:tcPr>
            <w:vMerge w:val="continue"/>
            <w:tcBorders>
              <w:left w:val="single" w:color="auto" w:sz="4" w:space="0"/>
            </w:tcBorders>
            <w:shd w:val="clear" w:color="auto" w:fill="auto"/>
            <w:vAlign w:val="center"/>
          </w:tcPr>
          <w:p w14:paraId="3FE7BCCF">
            <w:pPr>
              <w:shd w:val="clear"/>
            </w:pPr>
          </w:p>
        </w:tc>
        <w:tc>
          <w:tcPr>
            <w:tcW w:w="5854" w:type="dxa"/>
            <w:tcBorders>
              <w:top w:val="single" w:color="auto" w:sz="4" w:space="0"/>
              <w:left w:val="single" w:color="auto" w:sz="4" w:space="0"/>
            </w:tcBorders>
            <w:shd w:val="clear" w:color="auto" w:fill="auto"/>
            <w:vAlign w:val="bottom"/>
          </w:tcPr>
          <w:p w14:paraId="0BEF13A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F53243D">
            <w:pPr>
              <w:shd w:val="clear"/>
            </w:pPr>
          </w:p>
        </w:tc>
      </w:tr>
      <w:tr w14:paraId="271289A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BE03225">
            <w:pPr>
              <w:shd w:val="clear"/>
            </w:pPr>
          </w:p>
        </w:tc>
        <w:tc>
          <w:tcPr>
            <w:vMerge w:val="continue"/>
            <w:tcBorders>
              <w:left w:val="single" w:color="auto" w:sz="4" w:space="0"/>
            </w:tcBorders>
            <w:shd w:val="clear" w:color="auto" w:fill="auto"/>
            <w:vAlign w:val="center"/>
          </w:tcPr>
          <w:p w14:paraId="07F871BE">
            <w:pPr>
              <w:shd w:val="clear"/>
            </w:pPr>
          </w:p>
        </w:tc>
        <w:tc>
          <w:tcPr>
            <w:vMerge w:val="continue"/>
            <w:tcBorders>
              <w:left w:val="single" w:color="auto" w:sz="4" w:space="0"/>
            </w:tcBorders>
            <w:shd w:val="clear" w:color="auto" w:fill="auto"/>
            <w:vAlign w:val="center"/>
          </w:tcPr>
          <w:p w14:paraId="3019D7E0">
            <w:pPr>
              <w:shd w:val="clear"/>
            </w:pPr>
          </w:p>
        </w:tc>
        <w:tc>
          <w:tcPr>
            <w:tcW w:w="5854" w:type="dxa"/>
            <w:tcBorders>
              <w:top w:val="single" w:color="auto" w:sz="4" w:space="0"/>
              <w:left w:val="single" w:color="auto" w:sz="4" w:space="0"/>
            </w:tcBorders>
            <w:shd w:val="clear" w:color="auto" w:fill="auto"/>
            <w:vAlign w:val="bottom"/>
          </w:tcPr>
          <w:p w14:paraId="4063102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1588E70">
            <w:pPr>
              <w:shd w:val="clear"/>
            </w:pPr>
          </w:p>
        </w:tc>
      </w:tr>
      <w:tr w14:paraId="049D22A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7B6924">
            <w:pPr>
              <w:shd w:val="clear"/>
            </w:pPr>
          </w:p>
        </w:tc>
        <w:tc>
          <w:tcPr>
            <w:vMerge w:val="continue"/>
            <w:tcBorders>
              <w:left w:val="single" w:color="auto" w:sz="4" w:space="0"/>
            </w:tcBorders>
            <w:shd w:val="clear" w:color="auto" w:fill="auto"/>
            <w:vAlign w:val="center"/>
          </w:tcPr>
          <w:p w14:paraId="25565B93">
            <w:pPr>
              <w:shd w:val="clear"/>
            </w:pPr>
          </w:p>
        </w:tc>
        <w:tc>
          <w:tcPr>
            <w:vMerge w:val="continue"/>
            <w:tcBorders>
              <w:left w:val="single" w:color="auto" w:sz="4" w:space="0"/>
            </w:tcBorders>
            <w:shd w:val="clear" w:color="auto" w:fill="auto"/>
            <w:vAlign w:val="center"/>
          </w:tcPr>
          <w:p w14:paraId="782D043B">
            <w:pPr>
              <w:shd w:val="clear"/>
            </w:pPr>
          </w:p>
        </w:tc>
        <w:tc>
          <w:tcPr>
            <w:tcW w:w="5854" w:type="dxa"/>
            <w:tcBorders>
              <w:top w:val="single" w:color="auto" w:sz="4" w:space="0"/>
              <w:left w:val="single" w:color="auto" w:sz="4" w:space="0"/>
            </w:tcBorders>
            <w:shd w:val="clear" w:color="auto" w:fill="auto"/>
            <w:vAlign w:val="bottom"/>
          </w:tcPr>
          <w:p w14:paraId="416184F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6DABC9F">
            <w:pPr>
              <w:shd w:val="clear"/>
            </w:pPr>
          </w:p>
        </w:tc>
      </w:tr>
      <w:tr w14:paraId="39F5852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7F3F1B2">
            <w:pPr>
              <w:shd w:val="clear"/>
            </w:pPr>
          </w:p>
        </w:tc>
        <w:tc>
          <w:tcPr>
            <w:vMerge w:val="continue"/>
            <w:tcBorders>
              <w:left w:val="single" w:color="auto" w:sz="4" w:space="0"/>
            </w:tcBorders>
            <w:shd w:val="clear" w:color="auto" w:fill="auto"/>
            <w:vAlign w:val="center"/>
          </w:tcPr>
          <w:p w14:paraId="14D1B3C8">
            <w:pPr>
              <w:shd w:val="clear"/>
            </w:pPr>
          </w:p>
        </w:tc>
        <w:tc>
          <w:tcPr>
            <w:vMerge w:val="continue"/>
            <w:tcBorders>
              <w:left w:val="single" w:color="auto" w:sz="4" w:space="0"/>
            </w:tcBorders>
            <w:shd w:val="clear" w:color="auto" w:fill="auto"/>
            <w:vAlign w:val="center"/>
          </w:tcPr>
          <w:p w14:paraId="6DB6C4F6">
            <w:pPr>
              <w:shd w:val="clear"/>
            </w:pPr>
          </w:p>
        </w:tc>
        <w:tc>
          <w:tcPr>
            <w:tcW w:w="5854" w:type="dxa"/>
            <w:tcBorders>
              <w:top w:val="single" w:color="auto" w:sz="4" w:space="0"/>
              <w:left w:val="single" w:color="auto" w:sz="4" w:space="0"/>
            </w:tcBorders>
            <w:shd w:val="clear" w:color="auto" w:fill="auto"/>
            <w:vAlign w:val="center"/>
          </w:tcPr>
          <w:p w14:paraId="3AF2437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FB3CD6E">
            <w:pPr>
              <w:shd w:val="clear"/>
            </w:pPr>
          </w:p>
        </w:tc>
      </w:tr>
      <w:tr w14:paraId="35DD8D9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B0F96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87CFB1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9326ED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3C345D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102D5A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8F3863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EA86B3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933E48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CA2FE4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664FBD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8662B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118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244728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5854" w:type="dxa"/>
            <w:tcBorders>
              <w:top w:val="single" w:color="auto" w:sz="4" w:space="0"/>
              <w:left w:val="single" w:color="auto" w:sz="4" w:space="0"/>
            </w:tcBorders>
            <w:shd w:val="clear" w:color="auto" w:fill="auto"/>
            <w:vAlign w:val="bottom"/>
          </w:tcPr>
          <w:p w14:paraId="6F51CE8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38A34A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E87775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D8E98E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A013C7C">
            <w:pPr>
              <w:shd w:val="clear"/>
            </w:pPr>
          </w:p>
        </w:tc>
        <w:tc>
          <w:tcPr>
            <w:vMerge w:val="continue"/>
            <w:tcBorders>
              <w:left w:val="single" w:color="auto" w:sz="4" w:space="0"/>
            </w:tcBorders>
            <w:shd w:val="clear" w:color="auto" w:fill="auto"/>
            <w:vAlign w:val="center"/>
          </w:tcPr>
          <w:p w14:paraId="2DECA926">
            <w:pPr>
              <w:shd w:val="clear"/>
            </w:pPr>
          </w:p>
        </w:tc>
        <w:tc>
          <w:tcPr>
            <w:vMerge w:val="continue"/>
            <w:tcBorders>
              <w:left w:val="single" w:color="auto" w:sz="4" w:space="0"/>
            </w:tcBorders>
            <w:shd w:val="clear" w:color="auto" w:fill="auto"/>
            <w:vAlign w:val="center"/>
          </w:tcPr>
          <w:p w14:paraId="4CCD749C">
            <w:pPr>
              <w:shd w:val="clear"/>
            </w:pPr>
          </w:p>
        </w:tc>
        <w:tc>
          <w:tcPr>
            <w:tcW w:w="5854" w:type="dxa"/>
            <w:tcBorders>
              <w:top w:val="single" w:color="auto" w:sz="4" w:space="0"/>
              <w:left w:val="single" w:color="auto" w:sz="4" w:space="0"/>
            </w:tcBorders>
            <w:shd w:val="clear" w:color="auto" w:fill="auto"/>
            <w:vAlign w:val="bottom"/>
          </w:tcPr>
          <w:p w14:paraId="61C24E4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6209EE8">
            <w:pPr>
              <w:shd w:val="clear"/>
            </w:pPr>
          </w:p>
        </w:tc>
      </w:tr>
      <w:tr w14:paraId="37AC75E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01D9289">
            <w:pPr>
              <w:shd w:val="clear"/>
            </w:pPr>
          </w:p>
        </w:tc>
        <w:tc>
          <w:tcPr>
            <w:vMerge w:val="continue"/>
            <w:tcBorders>
              <w:left w:val="single" w:color="auto" w:sz="4" w:space="0"/>
            </w:tcBorders>
            <w:shd w:val="clear" w:color="auto" w:fill="auto"/>
            <w:vAlign w:val="center"/>
          </w:tcPr>
          <w:p w14:paraId="6ACC994D">
            <w:pPr>
              <w:shd w:val="clear"/>
            </w:pPr>
          </w:p>
        </w:tc>
        <w:tc>
          <w:tcPr>
            <w:vMerge w:val="continue"/>
            <w:tcBorders>
              <w:left w:val="single" w:color="auto" w:sz="4" w:space="0"/>
            </w:tcBorders>
            <w:shd w:val="clear" w:color="auto" w:fill="auto"/>
            <w:vAlign w:val="center"/>
          </w:tcPr>
          <w:p w14:paraId="3C313E88">
            <w:pPr>
              <w:shd w:val="clear"/>
            </w:pPr>
          </w:p>
        </w:tc>
        <w:tc>
          <w:tcPr>
            <w:tcW w:w="5854" w:type="dxa"/>
            <w:tcBorders>
              <w:top w:val="single" w:color="auto" w:sz="4" w:space="0"/>
              <w:left w:val="single" w:color="auto" w:sz="4" w:space="0"/>
            </w:tcBorders>
            <w:shd w:val="clear" w:color="auto" w:fill="auto"/>
            <w:vAlign w:val="bottom"/>
          </w:tcPr>
          <w:p w14:paraId="7AA8C8F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8665426">
            <w:pPr>
              <w:shd w:val="clear"/>
            </w:pPr>
          </w:p>
        </w:tc>
      </w:tr>
      <w:tr w14:paraId="628E27E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5F78A99">
            <w:pPr>
              <w:shd w:val="clear"/>
            </w:pPr>
          </w:p>
        </w:tc>
        <w:tc>
          <w:tcPr>
            <w:vMerge w:val="continue"/>
            <w:tcBorders>
              <w:left w:val="single" w:color="auto" w:sz="4" w:space="0"/>
            </w:tcBorders>
            <w:shd w:val="clear" w:color="auto" w:fill="auto"/>
            <w:vAlign w:val="center"/>
          </w:tcPr>
          <w:p w14:paraId="578F6B71">
            <w:pPr>
              <w:shd w:val="clear"/>
            </w:pPr>
          </w:p>
        </w:tc>
        <w:tc>
          <w:tcPr>
            <w:vMerge w:val="continue"/>
            <w:tcBorders>
              <w:left w:val="single" w:color="auto" w:sz="4" w:space="0"/>
            </w:tcBorders>
            <w:shd w:val="clear" w:color="auto" w:fill="auto"/>
            <w:vAlign w:val="center"/>
          </w:tcPr>
          <w:p w14:paraId="6E14F19E">
            <w:pPr>
              <w:shd w:val="clear"/>
            </w:pPr>
          </w:p>
        </w:tc>
        <w:tc>
          <w:tcPr>
            <w:tcW w:w="5854" w:type="dxa"/>
            <w:tcBorders>
              <w:top w:val="single" w:color="auto" w:sz="4" w:space="0"/>
              <w:left w:val="single" w:color="auto" w:sz="4" w:space="0"/>
            </w:tcBorders>
            <w:shd w:val="clear" w:color="auto" w:fill="auto"/>
            <w:vAlign w:val="bottom"/>
          </w:tcPr>
          <w:p w14:paraId="49D5CFD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5CE6BCE">
            <w:pPr>
              <w:shd w:val="clear"/>
            </w:pPr>
          </w:p>
        </w:tc>
      </w:tr>
      <w:tr w14:paraId="4A57C9E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6B7E987">
            <w:pPr>
              <w:shd w:val="clear"/>
            </w:pPr>
          </w:p>
        </w:tc>
        <w:tc>
          <w:tcPr>
            <w:vMerge w:val="continue"/>
            <w:tcBorders>
              <w:left w:val="single" w:color="auto" w:sz="4" w:space="0"/>
            </w:tcBorders>
            <w:shd w:val="clear" w:color="auto" w:fill="auto"/>
            <w:vAlign w:val="center"/>
          </w:tcPr>
          <w:p w14:paraId="5905DCD2">
            <w:pPr>
              <w:shd w:val="clear"/>
            </w:pPr>
          </w:p>
        </w:tc>
        <w:tc>
          <w:tcPr>
            <w:vMerge w:val="continue"/>
            <w:tcBorders>
              <w:left w:val="single" w:color="auto" w:sz="4" w:space="0"/>
            </w:tcBorders>
            <w:shd w:val="clear" w:color="auto" w:fill="auto"/>
            <w:vAlign w:val="center"/>
          </w:tcPr>
          <w:p w14:paraId="6855A7FF">
            <w:pPr>
              <w:shd w:val="clear"/>
            </w:pPr>
          </w:p>
        </w:tc>
        <w:tc>
          <w:tcPr>
            <w:tcW w:w="5854" w:type="dxa"/>
            <w:tcBorders>
              <w:top w:val="single" w:color="auto" w:sz="4" w:space="0"/>
              <w:left w:val="single" w:color="auto" w:sz="4" w:space="0"/>
            </w:tcBorders>
            <w:shd w:val="clear" w:color="auto" w:fill="auto"/>
            <w:vAlign w:val="bottom"/>
          </w:tcPr>
          <w:p w14:paraId="7272BCF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D6E2FD8">
            <w:pPr>
              <w:shd w:val="clear"/>
            </w:pPr>
          </w:p>
        </w:tc>
      </w:tr>
      <w:tr w14:paraId="6A33470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17784AB">
            <w:pPr>
              <w:shd w:val="clear"/>
            </w:pPr>
          </w:p>
        </w:tc>
        <w:tc>
          <w:tcPr>
            <w:vMerge w:val="continue"/>
            <w:tcBorders>
              <w:left w:val="single" w:color="auto" w:sz="4" w:space="0"/>
            </w:tcBorders>
            <w:shd w:val="clear" w:color="auto" w:fill="auto"/>
            <w:vAlign w:val="center"/>
          </w:tcPr>
          <w:p w14:paraId="6DBF48B0">
            <w:pPr>
              <w:shd w:val="clear"/>
            </w:pPr>
          </w:p>
        </w:tc>
        <w:tc>
          <w:tcPr>
            <w:vMerge w:val="continue"/>
            <w:tcBorders>
              <w:left w:val="single" w:color="auto" w:sz="4" w:space="0"/>
            </w:tcBorders>
            <w:shd w:val="clear" w:color="auto" w:fill="auto"/>
            <w:vAlign w:val="center"/>
          </w:tcPr>
          <w:p w14:paraId="502961B0">
            <w:pPr>
              <w:shd w:val="clear"/>
            </w:pPr>
          </w:p>
        </w:tc>
        <w:tc>
          <w:tcPr>
            <w:tcW w:w="5854" w:type="dxa"/>
            <w:tcBorders>
              <w:top w:val="single" w:color="auto" w:sz="4" w:space="0"/>
              <w:left w:val="single" w:color="auto" w:sz="4" w:space="0"/>
            </w:tcBorders>
            <w:shd w:val="clear" w:color="auto" w:fill="auto"/>
            <w:vAlign w:val="bottom"/>
          </w:tcPr>
          <w:p w14:paraId="4C631DA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CAEF314">
            <w:pPr>
              <w:shd w:val="clear"/>
            </w:pPr>
          </w:p>
        </w:tc>
      </w:tr>
      <w:tr w14:paraId="0C308BA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3A2DE04">
            <w:pPr>
              <w:shd w:val="clear"/>
            </w:pPr>
          </w:p>
        </w:tc>
        <w:tc>
          <w:tcPr>
            <w:vMerge w:val="continue"/>
            <w:tcBorders>
              <w:left w:val="single" w:color="auto" w:sz="4" w:space="0"/>
            </w:tcBorders>
            <w:shd w:val="clear" w:color="auto" w:fill="auto"/>
            <w:vAlign w:val="center"/>
          </w:tcPr>
          <w:p w14:paraId="78C3F954">
            <w:pPr>
              <w:shd w:val="clear"/>
            </w:pPr>
          </w:p>
        </w:tc>
        <w:tc>
          <w:tcPr>
            <w:vMerge w:val="continue"/>
            <w:tcBorders>
              <w:left w:val="single" w:color="auto" w:sz="4" w:space="0"/>
            </w:tcBorders>
            <w:shd w:val="clear" w:color="auto" w:fill="auto"/>
            <w:vAlign w:val="center"/>
          </w:tcPr>
          <w:p w14:paraId="312C8916">
            <w:pPr>
              <w:shd w:val="clear"/>
            </w:pPr>
          </w:p>
        </w:tc>
        <w:tc>
          <w:tcPr>
            <w:tcW w:w="5854" w:type="dxa"/>
            <w:tcBorders>
              <w:top w:val="single" w:color="auto" w:sz="4" w:space="0"/>
              <w:left w:val="single" w:color="auto" w:sz="4" w:space="0"/>
            </w:tcBorders>
            <w:shd w:val="clear" w:color="auto" w:fill="auto"/>
            <w:vAlign w:val="bottom"/>
          </w:tcPr>
          <w:p w14:paraId="5356B00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0570D6D">
            <w:pPr>
              <w:shd w:val="clear"/>
            </w:pPr>
          </w:p>
        </w:tc>
      </w:tr>
      <w:tr w14:paraId="0E9AC53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179A6FA">
            <w:pPr>
              <w:shd w:val="clear"/>
            </w:pPr>
          </w:p>
        </w:tc>
        <w:tc>
          <w:tcPr>
            <w:vMerge w:val="continue"/>
            <w:tcBorders>
              <w:left w:val="single" w:color="auto" w:sz="4" w:space="0"/>
            </w:tcBorders>
            <w:shd w:val="clear" w:color="auto" w:fill="auto"/>
            <w:vAlign w:val="center"/>
          </w:tcPr>
          <w:p w14:paraId="742B3A1E">
            <w:pPr>
              <w:shd w:val="clear"/>
            </w:pPr>
          </w:p>
        </w:tc>
        <w:tc>
          <w:tcPr>
            <w:vMerge w:val="continue"/>
            <w:tcBorders>
              <w:left w:val="single" w:color="auto" w:sz="4" w:space="0"/>
            </w:tcBorders>
            <w:shd w:val="clear" w:color="auto" w:fill="auto"/>
            <w:vAlign w:val="center"/>
          </w:tcPr>
          <w:p w14:paraId="30F0E9B2">
            <w:pPr>
              <w:shd w:val="clear"/>
            </w:pPr>
          </w:p>
        </w:tc>
        <w:tc>
          <w:tcPr>
            <w:tcW w:w="5854" w:type="dxa"/>
            <w:tcBorders>
              <w:top w:val="single" w:color="auto" w:sz="4" w:space="0"/>
              <w:left w:val="single" w:color="auto" w:sz="4" w:space="0"/>
            </w:tcBorders>
            <w:shd w:val="clear" w:color="auto" w:fill="auto"/>
            <w:vAlign w:val="center"/>
          </w:tcPr>
          <w:p w14:paraId="03F2CB5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5E5FCC9">
            <w:pPr>
              <w:shd w:val="clear"/>
            </w:pPr>
          </w:p>
        </w:tc>
      </w:tr>
      <w:tr w14:paraId="42C18DC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23026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17752E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F2079D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2DDDB0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58B20B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D642D2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884249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E6C318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3026FF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B1B4A7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011E23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16"/>
                <w:szCs w:val="16"/>
                <w:lang w:val="en-US" w:eastAsia="zh-CN" w:bidi="en-US"/>
              </w:rPr>
              <w:t>119</w:t>
            </w:r>
            <w:r>
              <w:rPr>
                <w:color w:val="000000"/>
                <w:spacing w:val="0"/>
                <w:w w:val="100"/>
                <w:position w:val="0"/>
                <w:sz w:val="16"/>
                <w:szCs w:val="16"/>
                <w:lang w:val="en-US" w:eastAsia="en-US" w:bidi="en-US"/>
              </w:rPr>
              <w:t>.</w:t>
            </w:r>
            <w:r>
              <w:rPr>
                <w:rFonts w:hint="eastAsia"/>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hint="eastAsia" w:cs="宋体"/>
                <w:i w:val="0"/>
                <w:caps w:val="0"/>
                <w:color w:val="000000"/>
                <w:spacing w:val="0"/>
                <w:sz w:val="16"/>
                <w:szCs w:val="16"/>
                <w:lang w:val="en-US" w:eastAsia="zh-CN"/>
              </w:rPr>
              <w:t>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5B3DACD7">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  （一）未对进入施工现场的墙体材料、保温材料、门窗、采暖制冷系统和照明设备进行查验的；  （二）使用不符合施工图设计文件要求的墙体材料、保温材料、门窗、采暖制冷系统和照明设备的；  （三）使用列入禁止使用目录的技术、工艺、材料和设备的。</w:t>
            </w:r>
          </w:p>
        </w:tc>
        <w:tc>
          <w:tcPr>
            <w:tcW w:w="5854" w:type="dxa"/>
            <w:tcBorders>
              <w:top w:val="single" w:color="auto" w:sz="4" w:space="0"/>
              <w:left w:val="single" w:color="auto" w:sz="4" w:space="0"/>
            </w:tcBorders>
            <w:shd w:val="clear" w:color="auto" w:fill="auto"/>
            <w:vAlign w:val="bottom"/>
          </w:tcPr>
          <w:p w14:paraId="535C5DD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98E12E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477AEF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1D5B11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355E897">
            <w:pPr>
              <w:shd w:val="clear"/>
            </w:pPr>
          </w:p>
        </w:tc>
        <w:tc>
          <w:tcPr>
            <w:vMerge w:val="continue"/>
            <w:tcBorders>
              <w:left w:val="single" w:color="auto" w:sz="4" w:space="0"/>
            </w:tcBorders>
            <w:shd w:val="clear" w:color="auto" w:fill="auto"/>
            <w:vAlign w:val="center"/>
          </w:tcPr>
          <w:p w14:paraId="1C64BA61">
            <w:pPr>
              <w:shd w:val="clear"/>
            </w:pPr>
          </w:p>
        </w:tc>
        <w:tc>
          <w:tcPr>
            <w:vMerge w:val="continue"/>
            <w:tcBorders>
              <w:left w:val="single" w:color="auto" w:sz="4" w:space="0"/>
            </w:tcBorders>
            <w:shd w:val="clear" w:color="auto" w:fill="auto"/>
            <w:vAlign w:val="center"/>
          </w:tcPr>
          <w:p w14:paraId="2B57F570">
            <w:pPr>
              <w:shd w:val="clear"/>
            </w:pPr>
          </w:p>
        </w:tc>
        <w:tc>
          <w:tcPr>
            <w:tcW w:w="5854" w:type="dxa"/>
            <w:tcBorders>
              <w:top w:val="single" w:color="auto" w:sz="4" w:space="0"/>
              <w:left w:val="single" w:color="auto" w:sz="4" w:space="0"/>
            </w:tcBorders>
            <w:shd w:val="clear" w:color="auto" w:fill="auto"/>
            <w:vAlign w:val="bottom"/>
          </w:tcPr>
          <w:p w14:paraId="0AB6F3F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242C064">
            <w:pPr>
              <w:shd w:val="clear"/>
            </w:pPr>
          </w:p>
        </w:tc>
      </w:tr>
      <w:tr w14:paraId="129853F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D6201D0">
            <w:pPr>
              <w:shd w:val="clear"/>
            </w:pPr>
          </w:p>
        </w:tc>
        <w:tc>
          <w:tcPr>
            <w:vMerge w:val="continue"/>
            <w:tcBorders>
              <w:left w:val="single" w:color="auto" w:sz="4" w:space="0"/>
            </w:tcBorders>
            <w:shd w:val="clear" w:color="auto" w:fill="auto"/>
            <w:vAlign w:val="center"/>
          </w:tcPr>
          <w:p w14:paraId="6FF74555">
            <w:pPr>
              <w:shd w:val="clear"/>
            </w:pPr>
          </w:p>
        </w:tc>
        <w:tc>
          <w:tcPr>
            <w:vMerge w:val="continue"/>
            <w:tcBorders>
              <w:left w:val="single" w:color="auto" w:sz="4" w:space="0"/>
            </w:tcBorders>
            <w:shd w:val="clear" w:color="auto" w:fill="auto"/>
            <w:vAlign w:val="center"/>
          </w:tcPr>
          <w:p w14:paraId="3D211AEA">
            <w:pPr>
              <w:shd w:val="clear"/>
            </w:pPr>
          </w:p>
        </w:tc>
        <w:tc>
          <w:tcPr>
            <w:tcW w:w="5854" w:type="dxa"/>
            <w:tcBorders>
              <w:top w:val="single" w:color="auto" w:sz="4" w:space="0"/>
              <w:left w:val="single" w:color="auto" w:sz="4" w:space="0"/>
            </w:tcBorders>
            <w:shd w:val="clear" w:color="auto" w:fill="auto"/>
            <w:vAlign w:val="bottom"/>
          </w:tcPr>
          <w:p w14:paraId="4866713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F7A830A">
            <w:pPr>
              <w:shd w:val="clear"/>
            </w:pPr>
          </w:p>
        </w:tc>
      </w:tr>
      <w:tr w14:paraId="2FCBA8A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0240B00">
            <w:pPr>
              <w:shd w:val="clear"/>
            </w:pPr>
          </w:p>
        </w:tc>
        <w:tc>
          <w:tcPr>
            <w:vMerge w:val="continue"/>
            <w:tcBorders>
              <w:left w:val="single" w:color="auto" w:sz="4" w:space="0"/>
            </w:tcBorders>
            <w:shd w:val="clear" w:color="auto" w:fill="auto"/>
            <w:vAlign w:val="center"/>
          </w:tcPr>
          <w:p w14:paraId="7E3F5744">
            <w:pPr>
              <w:shd w:val="clear"/>
            </w:pPr>
          </w:p>
        </w:tc>
        <w:tc>
          <w:tcPr>
            <w:vMerge w:val="continue"/>
            <w:tcBorders>
              <w:left w:val="single" w:color="auto" w:sz="4" w:space="0"/>
            </w:tcBorders>
            <w:shd w:val="clear" w:color="auto" w:fill="auto"/>
            <w:vAlign w:val="center"/>
          </w:tcPr>
          <w:p w14:paraId="6E429292">
            <w:pPr>
              <w:shd w:val="clear"/>
            </w:pPr>
          </w:p>
        </w:tc>
        <w:tc>
          <w:tcPr>
            <w:tcW w:w="5854" w:type="dxa"/>
            <w:tcBorders>
              <w:top w:val="single" w:color="auto" w:sz="4" w:space="0"/>
              <w:left w:val="single" w:color="auto" w:sz="4" w:space="0"/>
            </w:tcBorders>
            <w:shd w:val="clear" w:color="auto" w:fill="auto"/>
            <w:vAlign w:val="bottom"/>
          </w:tcPr>
          <w:p w14:paraId="2660BBE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840E8A6">
            <w:pPr>
              <w:shd w:val="clear"/>
            </w:pPr>
          </w:p>
        </w:tc>
      </w:tr>
      <w:tr w14:paraId="405654D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B5E4AED">
            <w:pPr>
              <w:shd w:val="clear"/>
            </w:pPr>
          </w:p>
        </w:tc>
        <w:tc>
          <w:tcPr>
            <w:vMerge w:val="continue"/>
            <w:tcBorders>
              <w:left w:val="single" w:color="auto" w:sz="4" w:space="0"/>
            </w:tcBorders>
            <w:shd w:val="clear" w:color="auto" w:fill="auto"/>
            <w:vAlign w:val="center"/>
          </w:tcPr>
          <w:p w14:paraId="39529639">
            <w:pPr>
              <w:shd w:val="clear"/>
            </w:pPr>
          </w:p>
        </w:tc>
        <w:tc>
          <w:tcPr>
            <w:vMerge w:val="continue"/>
            <w:tcBorders>
              <w:left w:val="single" w:color="auto" w:sz="4" w:space="0"/>
            </w:tcBorders>
            <w:shd w:val="clear" w:color="auto" w:fill="auto"/>
            <w:vAlign w:val="center"/>
          </w:tcPr>
          <w:p w14:paraId="0AE600BE">
            <w:pPr>
              <w:shd w:val="clear"/>
            </w:pPr>
          </w:p>
        </w:tc>
        <w:tc>
          <w:tcPr>
            <w:tcW w:w="5854" w:type="dxa"/>
            <w:tcBorders>
              <w:top w:val="single" w:color="auto" w:sz="4" w:space="0"/>
              <w:left w:val="single" w:color="auto" w:sz="4" w:space="0"/>
            </w:tcBorders>
            <w:shd w:val="clear" w:color="auto" w:fill="auto"/>
            <w:vAlign w:val="bottom"/>
          </w:tcPr>
          <w:p w14:paraId="0AEAE38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8DA24D6">
            <w:pPr>
              <w:shd w:val="clear"/>
            </w:pPr>
          </w:p>
        </w:tc>
      </w:tr>
      <w:tr w14:paraId="6E10A03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09A93C4">
            <w:pPr>
              <w:shd w:val="clear"/>
            </w:pPr>
          </w:p>
        </w:tc>
        <w:tc>
          <w:tcPr>
            <w:vMerge w:val="continue"/>
            <w:tcBorders>
              <w:left w:val="single" w:color="auto" w:sz="4" w:space="0"/>
            </w:tcBorders>
            <w:shd w:val="clear" w:color="auto" w:fill="auto"/>
            <w:vAlign w:val="center"/>
          </w:tcPr>
          <w:p w14:paraId="60DF0331">
            <w:pPr>
              <w:shd w:val="clear"/>
            </w:pPr>
          </w:p>
        </w:tc>
        <w:tc>
          <w:tcPr>
            <w:vMerge w:val="continue"/>
            <w:tcBorders>
              <w:left w:val="single" w:color="auto" w:sz="4" w:space="0"/>
            </w:tcBorders>
            <w:shd w:val="clear" w:color="auto" w:fill="auto"/>
            <w:vAlign w:val="center"/>
          </w:tcPr>
          <w:p w14:paraId="02AFD51D">
            <w:pPr>
              <w:shd w:val="clear"/>
            </w:pPr>
          </w:p>
        </w:tc>
        <w:tc>
          <w:tcPr>
            <w:tcW w:w="5854" w:type="dxa"/>
            <w:tcBorders>
              <w:top w:val="single" w:color="auto" w:sz="4" w:space="0"/>
              <w:left w:val="single" w:color="auto" w:sz="4" w:space="0"/>
            </w:tcBorders>
            <w:shd w:val="clear" w:color="auto" w:fill="auto"/>
            <w:vAlign w:val="bottom"/>
          </w:tcPr>
          <w:p w14:paraId="68FAB86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165CF77">
            <w:pPr>
              <w:shd w:val="clear"/>
            </w:pPr>
          </w:p>
        </w:tc>
      </w:tr>
      <w:tr w14:paraId="100AE4B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0547B7C">
            <w:pPr>
              <w:shd w:val="clear"/>
            </w:pPr>
          </w:p>
        </w:tc>
        <w:tc>
          <w:tcPr>
            <w:vMerge w:val="continue"/>
            <w:tcBorders>
              <w:left w:val="single" w:color="auto" w:sz="4" w:space="0"/>
            </w:tcBorders>
            <w:shd w:val="clear" w:color="auto" w:fill="auto"/>
            <w:vAlign w:val="center"/>
          </w:tcPr>
          <w:p w14:paraId="74C9A7EC">
            <w:pPr>
              <w:shd w:val="clear"/>
            </w:pPr>
          </w:p>
        </w:tc>
        <w:tc>
          <w:tcPr>
            <w:vMerge w:val="continue"/>
            <w:tcBorders>
              <w:left w:val="single" w:color="auto" w:sz="4" w:space="0"/>
            </w:tcBorders>
            <w:shd w:val="clear" w:color="auto" w:fill="auto"/>
            <w:vAlign w:val="center"/>
          </w:tcPr>
          <w:p w14:paraId="29B72D72">
            <w:pPr>
              <w:shd w:val="clear"/>
            </w:pPr>
          </w:p>
        </w:tc>
        <w:tc>
          <w:tcPr>
            <w:tcW w:w="5854" w:type="dxa"/>
            <w:tcBorders>
              <w:top w:val="single" w:color="auto" w:sz="4" w:space="0"/>
              <w:left w:val="single" w:color="auto" w:sz="4" w:space="0"/>
            </w:tcBorders>
            <w:shd w:val="clear" w:color="auto" w:fill="auto"/>
            <w:vAlign w:val="bottom"/>
          </w:tcPr>
          <w:p w14:paraId="6544234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9C75247">
            <w:pPr>
              <w:shd w:val="clear"/>
            </w:pPr>
          </w:p>
        </w:tc>
      </w:tr>
      <w:tr w14:paraId="1E280E9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8507F78">
            <w:pPr>
              <w:shd w:val="clear"/>
            </w:pPr>
          </w:p>
        </w:tc>
        <w:tc>
          <w:tcPr>
            <w:vMerge w:val="continue"/>
            <w:tcBorders>
              <w:left w:val="single" w:color="auto" w:sz="4" w:space="0"/>
            </w:tcBorders>
            <w:shd w:val="clear" w:color="auto" w:fill="auto"/>
            <w:vAlign w:val="center"/>
          </w:tcPr>
          <w:p w14:paraId="37F0D271">
            <w:pPr>
              <w:shd w:val="clear"/>
            </w:pPr>
          </w:p>
        </w:tc>
        <w:tc>
          <w:tcPr>
            <w:vMerge w:val="continue"/>
            <w:tcBorders>
              <w:left w:val="single" w:color="auto" w:sz="4" w:space="0"/>
            </w:tcBorders>
            <w:shd w:val="clear" w:color="auto" w:fill="auto"/>
            <w:vAlign w:val="center"/>
          </w:tcPr>
          <w:p w14:paraId="21E52892">
            <w:pPr>
              <w:shd w:val="clear"/>
            </w:pPr>
          </w:p>
        </w:tc>
        <w:tc>
          <w:tcPr>
            <w:tcW w:w="5854" w:type="dxa"/>
            <w:tcBorders>
              <w:top w:val="single" w:color="auto" w:sz="4" w:space="0"/>
              <w:left w:val="single" w:color="auto" w:sz="4" w:space="0"/>
            </w:tcBorders>
            <w:shd w:val="clear" w:color="auto" w:fill="auto"/>
            <w:vAlign w:val="center"/>
          </w:tcPr>
          <w:p w14:paraId="3C8332F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E392709">
            <w:pPr>
              <w:shd w:val="clear"/>
            </w:pPr>
          </w:p>
        </w:tc>
      </w:tr>
      <w:tr w14:paraId="0E3EF7A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050E4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890C18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0B8812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D1C850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14931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7618A1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FB21B8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C5855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53E107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7F6B6E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FB54FC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3789B9D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5854" w:type="dxa"/>
            <w:tcBorders>
              <w:top w:val="single" w:color="auto" w:sz="4" w:space="0"/>
              <w:left w:val="single" w:color="auto" w:sz="4" w:space="0"/>
            </w:tcBorders>
            <w:shd w:val="clear" w:color="auto" w:fill="auto"/>
            <w:vAlign w:val="bottom"/>
          </w:tcPr>
          <w:p w14:paraId="57130BB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91CBF7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FA540D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393F23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5F0090">
            <w:pPr>
              <w:shd w:val="clear"/>
            </w:pPr>
          </w:p>
        </w:tc>
        <w:tc>
          <w:tcPr>
            <w:vMerge w:val="continue"/>
            <w:tcBorders>
              <w:left w:val="single" w:color="auto" w:sz="4" w:space="0"/>
            </w:tcBorders>
            <w:shd w:val="clear" w:color="auto" w:fill="auto"/>
            <w:vAlign w:val="center"/>
          </w:tcPr>
          <w:p w14:paraId="344BB1FE">
            <w:pPr>
              <w:shd w:val="clear"/>
            </w:pPr>
          </w:p>
        </w:tc>
        <w:tc>
          <w:tcPr>
            <w:vMerge w:val="continue"/>
            <w:tcBorders>
              <w:left w:val="single" w:color="auto" w:sz="4" w:space="0"/>
            </w:tcBorders>
            <w:shd w:val="clear" w:color="auto" w:fill="auto"/>
            <w:vAlign w:val="center"/>
          </w:tcPr>
          <w:p w14:paraId="656A79A1">
            <w:pPr>
              <w:shd w:val="clear"/>
            </w:pPr>
          </w:p>
        </w:tc>
        <w:tc>
          <w:tcPr>
            <w:tcW w:w="5854" w:type="dxa"/>
            <w:tcBorders>
              <w:top w:val="single" w:color="auto" w:sz="4" w:space="0"/>
              <w:left w:val="single" w:color="auto" w:sz="4" w:space="0"/>
            </w:tcBorders>
            <w:shd w:val="clear" w:color="auto" w:fill="auto"/>
            <w:vAlign w:val="bottom"/>
          </w:tcPr>
          <w:p w14:paraId="2790CB1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43025EF">
            <w:pPr>
              <w:shd w:val="clear"/>
            </w:pPr>
          </w:p>
        </w:tc>
      </w:tr>
      <w:tr w14:paraId="08AC0E3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16E828F">
            <w:pPr>
              <w:shd w:val="clear"/>
            </w:pPr>
          </w:p>
        </w:tc>
        <w:tc>
          <w:tcPr>
            <w:vMerge w:val="continue"/>
            <w:tcBorders>
              <w:left w:val="single" w:color="auto" w:sz="4" w:space="0"/>
            </w:tcBorders>
            <w:shd w:val="clear" w:color="auto" w:fill="auto"/>
            <w:vAlign w:val="center"/>
          </w:tcPr>
          <w:p w14:paraId="741D0D9A">
            <w:pPr>
              <w:shd w:val="clear"/>
            </w:pPr>
          </w:p>
        </w:tc>
        <w:tc>
          <w:tcPr>
            <w:vMerge w:val="continue"/>
            <w:tcBorders>
              <w:left w:val="single" w:color="auto" w:sz="4" w:space="0"/>
            </w:tcBorders>
            <w:shd w:val="clear" w:color="auto" w:fill="auto"/>
            <w:vAlign w:val="center"/>
          </w:tcPr>
          <w:p w14:paraId="6853D4E0">
            <w:pPr>
              <w:shd w:val="clear"/>
            </w:pPr>
          </w:p>
        </w:tc>
        <w:tc>
          <w:tcPr>
            <w:tcW w:w="5854" w:type="dxa"/>
            <w:tcBorders>
              <w:top w:val="single" w:color="auto" w:sz="4" w:space="0"/>
              <w:left w:val="single" w:color="auto" w:sz="4" w:space="0"/>
            </w:tcBorders>
            <w:shd w:val="clear" w:color="auto" w:fill="auto"/>
            <w:vAlign w:val="bottom"/>
          </w:tcPr>
          <w:p w14:paraId="64A0598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B0CA68D">
            <w:pPr>
              <w:shd w:val="clear"/>
            </w:pPr>
          </w:p>
        </w:tc>
      </w:tr>
      <w:tr w14:paraId="7928198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8D8B766">
            <w:pPr>
              <w:shd w:val="clear"/>
            </w:pPr>
          </w:p>
        </w:tc>
        <w:tc>
          <w:tcPr>
            <w:vMerge w:val="continue"/>
            <w:tcBorders>
              <w:left w:val="single" w:color="auto" w:sz="4" w:space="0"/>
            </w:tcBorders>
            <w:shd w:val="clear" w:color="auto" w:fill="auto"/>
            <w:vAlign w:val="center"/>
          </w:tcPr>
          <w:p w14:paraId="219DC7E6">
            <w:pPr>
              <w:shd w:val="clear"/>
            </w:pPr>
          </w:p>
        </w:tc>
        <w:tc>
          <w:tcPr>
            <w:vMerge w:val="continue"/>
            <w:tcBorders>
              <w:left w:val="single" w:color="auto" w:sz="4" w:space="0"/>
            </w:tcBorders>
            <w:shd w:val="clear" w:color="auto" w:fill="auto"/>
            <w:vAlign w:val="center"/>
          </w:tcPr>
          <w:p w14:paraId="11375AE5">
            <w:pPr>
              <w:shd w:val="clear"/>
            </w:pPr>
          </w:p>
        </w:tc>
        <w:tc>
          <w:tcPr>
            <w:tcW w:w="5854" w:type="dxa"/>
            <w:tcBorders>
              <w:top w:val="single" w:color="auto" w:sz="4" w:space="0"/>
              <w:left w:val="single" w:color="auto" w:sz="4" w:space="0"/>
            </w:tcBorders>
            <w:shd w:val="clear" w:color="auto" w:fill="auto"/>
            <w:vAlign w:val="bottom"/>
          </w:tcPr>
          <w:p w14:paraId="2E9758E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8AAC64">
            <w:pPr>
              <w:shd w:val="clear"/>
            </w:pPr>
          </w:p>
        </w:tc>
      </w:tr>
      <w:tr w14:paraId="6504398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C81342B">
            <w:pPr>
              <w:shd w:val="clear"/>
            </w:pPr>
          </w:p>
        </w:tc>
        <w:tc>
          <w:tcPr>
            <w:vMerge w:val="continue"/>
            <w:tcBorders>
              <w:left w:val="single" w:color="auto" w:sz="4" w:space="0"/>
            </w:tcBorders>
            <w:shd w:val="clear" w:color="auto" w:fill="auto"/>
            <w:vAlign w:val="center"/>
          </w:tcPr>
          <w:p w14:paraId="604AC933">
            <w:pPr>
              <w:shd w:val="clear"/>
            </w:pPr>
          </w:p>
        </w:tc>
        <w:tc>
          <w:tcPr>
            <w:vMerge w:val="continue"/>
            <w:tcBorders>
              <w:left w:val="single" w:color="auto" w:sz="4" w:space="0"/>
            </w:tcBorders>
            <w:shd w:val="clear" w:color="auto" w:fill="auto"/>
            <w:vAlign w:val="center"/>
          </w:tcPr>
          <w:p w14:paraId="18F7A251">
            <w:pPr>
              <w:shd w:val="clear"/>
            </w:pPr>
          </w:p>
        </w:tc>
        <w:tc>
          <w:tcPr>
            <w:tcW w:w="5854" w:type="dxa"/>
            <w:tcBorders>
              <w:top w:val="single" w:color="auto" w:sz="4" w:space="0"/>
              <w:left w:val="single" w:color="auto" w:sz="4" w:space="0"/>
            </w:tcBorders>
            <w:shd w:val="clear" w:color="auto" w:fill="auto"/>
            <w:vAlign w:val="bottom"/>
          </w:tcPr>
          <w:p w14:paraId="6425EE6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2FAD19E">
            <w:pPr>
              <w:shd w:val="clear"/>
            </w:pPr>
          </w:p>
        </w:tc>
      </w:tr>
      <w:tr w14:paraId="4C8F484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3C2DBE5">
            <w:pPr>
              <w:shd w:val="clear"/>
            </w:pPr>
          </w:p>
        </w:tc>
        <w:tc>
          <w:tcPr>
            <w:vMerge w:val="continue"/>
            <w:tcBorders>
              <w:left w:val="single" w:color="auto" w:sz="4" w:space="0"/>
            </w:tcBorders>
            <w:shd w:val="clear" w:color="auto" w:fill="auto"/>
            <w:vAlign w:val="center"/>
          </w:tcPr>
          <w:p w14:paraId="127F7155">
            <w:pPr>
              <w:shd w:val="clear"/>
            </w:pPr>
          </w:p>
        </w:tc>
        <w:tc>
          <w:tcPr>
            <w:vMerge w:val="continue"/>
            <w:tcBorders>
              <w:left w:val="single" w:color="auto" w:sz="4" w:space="0"/>
            </w:tcBorders>
            <w:shd w:val="clear" w:color="auto" w:fill="auto"/>
            <w:vAlign w:val="center"/>
          </w:tcPr>
          <w:p w14:paraId="7502DCFD">
            <w:pPr>
              <w:shd w:val="clear"/>
            </w:pPr>
          </w:p>
        </w:tc>
        <w:tc>
          <w:tcPr>
            <w:tcW w:w="5854" w:type="dxa"/>
            <w:tcBorders>
              <w:top w:val="single" w:color="auto" w:sz="4" w:space="0"/>
              <w:left w:val="single" w:color="auto" w:sz="4" w:space="0"/>
            </w:tcBorders>
            <w:shd w:val="clear" w:color="auto" w:fill="auto"/>
            <w:vAlign w:val="bottom"/>
          </w:tcPr>
          <w:p w14:paraId="228227D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739EA20">
            <w:pPr>
              <w:shd w:val="clear"/>
            </w:pPr>
          </w:p>
        </w:tc>
      </w:tr>
      <w:tr w14:paraId="218440B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858594">
            <w:pPr>
              <w:shd w:val="clear"/>
            </w:pPr>
          </w:p>
        </w:tc>
        <w:tc>
          <w:tcPr>
            <w:vMerge w:val="continue"/>
            <w:tcBorders>
              <w:left w:val="single" w:color="auto" w:sz="4" w:space="0"/>
            </w:tcBorders>
            <w:shd w:val="clear" w:color="auto" w:fill="auto"/>
            <w:vAlign w:val="center"/>
          </w:tcPr>
          <w:p w14:paraId="7F495B2A">
            <w:pPr>
              <w:shd w:val="clear"/>
            </w:pPr>
          </w:p>
        </w:tc>
        <w:tc>
          <w:tcPr>
            <w:vMerge w:val="continue"/>
            <w:tcBorders>
              <w:left w:val="single" w:color="auto" w:sz="4" w:space="0"/>
            </w:tcBorders>
            <w:shd w:val="clear" w:color="auto" w:fill="auto"/>
            <w:vAlign w:val="center"/>
          </w:tcPr>
          <w:p w14:paraId="5079E458">
            <w:pPr>
              <w:shd w:val="clear"/>
            </w:pPr>
          </w:p>
        </w:tc>
        <w:tc>
          <w:tcPr>
            <w:tcW w:w="5854" w:type="dxa"/>
            <w:tcBorders>
              <w:top w:val="single" w:color="auto" w:sz="4" w:space="0"/>
              <w:left w:val="single" w:color="auto" w:sz="4" w:space="0"/>
            </w:tcBorders>
            <w:shd w:val="clear" w:color="auto" w:fill="auto"/>
            <w:vAlign w:val="bottom"/>
          </w:tcPr>
          <w:p w14:paraId="6510E62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D1103FD">
            <w:pPr>
              <w:shd w:val="clear"/>
            </w:pPr>
          </w:p>
        </w:tc>
      </w:tr>
      <w:tr w14:paraId="1B8E1C4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7263E49">
            <w:pPr>
              <w:shd w:val="clear"/>
            </w:pPr>
          </w:p>
        </w:tc>
        <w:tc>
          <w:tcPr>
            <w:vMerge w:val="continue"/>
            <w:tcBorders>
              <w:left w:val="single" w:color="auto" w:sz="4" w:space="0"/>
            </w:tcBorders>
            <w:shd w:val="clear" w:color="auto" w:fill="auto"/>
            <w:vAlign w:val="center"/>
          </w:tcPr>
          <w:p w14:paraId="6F8D99B1">
            <w:pPr>
              <w:shd w:val="clear"/>
            </w:pPr>
          </w:p>
        </w:tc>
        <w:tc>
          <w:tcPr>
            <w:vMerge w:val="continue"/>
            <w:tcBorders>
              <w:left w:val="single" w:color="auto" w:sz="4" w:space="0"/>
            </w:tcBorders>
            <w:shd w:val="clear" w:color="auto" w:fill="auto"/>
            <w:vAlign w:val="center"/>
          </w:tcPr>
          <w:p w14:paraId="70D49CD1">
            <w:pPr>
              <w:shd w:val="clear"/>
            </w:pPr>
          </w:p>
        </w:tc>
        <w:tc>
          <w:tcPr>
            <w:tcW w:w="5854" w:type="dxa"/>
            <w:tcBorders>
              <w:top w:val="single" w:color="auto" w:sz="4" w:space="0"/>
              <w:left w:val="single" w:color="auto" w:sz="4" w:space="0"/>
            </w:tcBorders>
            <w:shd w:val="clear" w:color="auto" w:fill="auto"/>
            <w:vAlign w:val="center"/>
          </w:tcPr>
          <w:p w14:paraId="3DBAF94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8472B39">
            <w:pPr>
              <w:shd w:val="clear"/>
            </w:pPr>
          </w:p>
        </w:tc>
      </w:tr>
      <w:tr w14:paraId="3688F79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20E6C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AEA840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125B6C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75E5BA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B9CB27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A225F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633FD0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D4D940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4C29A4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138785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5343FE7">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D1323C0">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7D6776B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5854" w:type="dxa"/>
            <w:tcBorders>
              <w:top w:val="single" w:color="auto" w:sz="4" w:space="0"/>
              <w:left w:val="single" w:color="auto" w:sz="4" w:space="0"/>
            </w:tcBorders>
            <w:shd w:val="clear" w:color="auto" w:fill="auto"/>
            <w:vAlign w:val="bottom"/>
          </w:tcPr>
          <w:p w14:paraId="13371DB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AB06F5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2D4E8D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66268C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42EAEB9">
            <w:pPr>
              <w:shd w:val="clear"/>
            </w:pPr>
          </w:p>
        </w:tc>
        <w:tc>
          <w:tcPr>
            <w:vMerge w:val="continue"/>
            <w:tcBorders>
              <w:left w:val="single" w:color="auto" w:sz="4" w:space="0"/>
            </w:tcBorders>
            <w:shd w:val="clear" w:color="auto" w:fill="auto"/>
            <w:vAlign w:val="center"/>
          </w:tcPr>
          <w:p w14:paraId="36B11890">
            <w:pPr>
              <w:shd w:val="clear"/>
            </w:pPr>
          </w:p>
        </w:tc>
        <w:tc>
          <w:tcPr>
            <w:vMerge w:val="continue"/>
            <w:tcBorders>
              <w:left w:val="single" w:color="auto" w:sz="4" w:space="0"/>
            </w:tcBorders>
            <w:shd w:val="clear" w:color="auto" w:fill="auto"/>
            <w:vAlign w:val="center"/>
          </w:tcPr>
          <w:p w14:paraId="2CFB2771">
            <w:pPr>
              <w:shd w:val="clear"/>
            </w:pPr>
          </w:p>
        </w:tc>
        <w:tc>
          <w:tcPr>
            <w:tcW w:w="5854" w:type="dxa"/>
            <w:tcBorders>
              <w:top w:val="single" w:color="auto" w:sz="4" w:space="0"/>
              <w:left w:val="single" w:color="auto" w:sz="4" w:space="0"/>
            </w:tcBorders>
            <w:shd w:val="clear" w:color="auto" w:fill="auto"/>
            <w:vAlign w:val="bottom"/>
          </w:tcPr>
          <w:p w14:paraId="0B939B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3A230D1">
            <w:pPr>
              <w:shd w:val="clear"/>
            </w:pPr>
          </w:p>
        </w:tc>
      </w:tr>
      <w:tr w14:paraId="5D166AE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48E885">
            <w:pPr>
              <w:shd w:val="clear"/>
            </w:pPr>
          </w:p>
        </w:tc>
        <w:tc>
          <w:tcPr>
            <w:vMerge w:val="continue"/>
            <w:tcBorders>
              <w:left w:val="single" w:color="auto" w:sz="4" w:space="0"/>
            </w:tcBorders>
            <w:shd w:val="clear" w:color="auto" w:fill="auto"/>
            <w:vAlign w:val="center"/>
          </w:tcPr>
          <w:p w14:paraId="517ED5AB">
            <w:pPr>
              <w:shd w:val="clear"/>
            </w:pPr>
          </w:p>
        </w:tc>
        <w:tc>
          <w:tcPr>
            <w:vMerge w:val="continue"/>
            <w:tcBorders>
              <w:left w:val="single" w:color="auto" w:sz="4" w:space="0"/>
            </w:tcBorders>
            <w:shd w:val="clear" w:color="auto" w:fill="auto"/>
            <w:vAlign w:val="center"/>
          </w:tcPr>
          <w:p w14:paraId="581FDF94">
            <w:pPr>
              <w:shd w:val="clear"/>
            </w:pPr>
          </w:p>
        </w:tc>
        <w:tc>
          <w:tcPr>
            <w:tcW w:w="5854" w:type="dxa"/>
            <w:tcBorders>
              <w:top w:val="single" w:color="auto" w:sz="4" w:space="0"/>
              <w:left w:val="single" w:color="auto" w:sz="4" w:space="0"/>
            </w:tcBorders>
            <w:shd w:val="clear" w:color="auto" w:fill="auto"/>
            <w:vAlign w:val="bottom"/>
          </w:tcPr>
          <w:p w14:paraId="394DD45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BDABB5F">
            <w:pPr>
              <w:shd w:val="clear"/>
            </w:pPr>
          </w:p>
        </w:tc>
      </w:tr>
      <w:tr w14:paraId="4F98CE9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DF71B2E">
            <w:pPr>
              <w:shd w:val="clear"/>
            </w:pPr>
          </w:p>
        </w:tc>
        <w:tc>
          <w:tcPr>
            <w:vMerge w:val="continue"/>
            <w:tcBorders>
              <w:left w:val="single" w:color="auto" w:sz="4" w:space="0"/>
            </w:tcBorders>
            <w:shd w:val="clear" w:color="auto" w:fill="auto"/>
            <w:vAlign w:val="center"/>
          </w:tcPr>
          <w:p w14:paraId="6B6FC588">
            <w:pPr>
              <w:shd w:val="clear"/>
            </w:pPr>
          </w:p>
        </w:tc>
        <w:tc>
          <w:tcPr>
            <w:vMerge w:val="continue"/>
            <w:tcBorders>
              <w:left w:val="single" w:color="auto" w:sz="4" w:space="0"/>
            </w:tcBorders>
            <w:shd w:val="clear" w:color="auto" w:fill="auto"/>
            <w:vAlign w:val="center"/>
          </w:tcPr>
          <w:p w14:paraId="7B359444">
            <w:pPr>
              <w:shd w:val="clear"/>
            </w:pPr>
          </w:p>
        </w:tc>
        <w:tc>
          <w:tcPr>
            <w:tcW w:w="5854" w:type="dxa"/>
            <w:tcBorders>
              <w:top w:val="single" w:color="auto" w:sz="4" w:space="0"/>
              <w:left w:val="single" w:color="auto" w:sz="4" w:space="0"/>
            </w:tcBorders>
            <w:shd w:val="clear" w:color="auto" w:fill="auto"/>
            <w:vAlign w:val="bottom"/>
          </w:tcPr>
          <w:p w14:paraId="60F88D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E12E02A">
            <w:pPr>
              <w:shd w:val="clear"/>
            </w:pPr>
          </w:p>
        </w:tc>
      </w:tr>
      <w:tr w14:paraId="6493479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55F6500">
            <w:pPr>
              <w:shd w:val="clear"/>
            </w:pPr>
          </w:p>
        </w:tc>
        <w:tc>
          <w:tcPr>
            <w:vMerge w:val="continue"/>
            <w:tcBorders>
              <w:left w:val="single" w:color="auto" w:sz="4" w:space="0"/>
            </w:tcBorders>
            <w:shd w:val="clear" w:color="auto" w:fill="auto"/>
            <w:vAlign w:val="center"/>
          </w:tcPr>
          <w:p w14:paraId="55D2E569">
            <w:pPr>
              <w:shd w:val="clear"/>
            </w:pPr>
          </w:p>
        </w:tc>
        <w:tc>
          <w:tcPr>
            <w:vMerge w:val="continue"/>
            <w:tcBorders>
              <w:left w:val="single" w:color="auto" w:sz="4" w:space="0"/>
            </w:tcBorders>
            <w:shd w:val="clear" w:color="auto" w:fill="auto"/>
            <w:vAlign w:val="center"/>
          </w:tcPr>
          <w:p w14:paraId="1CEE951A">
            <w:pPr>
              <w:shd w:val="clear"/>
            </w:pPr>
          </w:p>
        </w:tc>
        <w:tc>
          <w:tcPr>
            <w:tcW w:w="5854" w:type="dxa"/>
            <w:tcBorders>
              <w:top w:val="single" w:color="auto" w:sz="4" w:space="0"/>
              <w:left w:val="single" w:color="auto" w:sz="4" w:space="0"/>
            </w:tcBorders>
            <w:shd w:val="clear" w:color="auto" w:fill="auto"/>
            <w:vAlign w:val="bottom"/>
          </w:tcPr>
          <w:p w14:paraId="520A72C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65081DA">
            <w:pPr>
              <w:shd w:val="clear"/>
            </w:pPr>
          </w:p>
        </w:tc>
      </w:tr>
      <w:tr w14:paraId="0C23446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AFC66F0">
            <w:pPr>
              <w:shd w:val="clear"/>
            </w:pPr>
          </w:p>
        </w:tc>
        <w:tc>
          <w:tcPr>
            <w:vMerge w:val="continue"/>
            <w:tcBorders>
              <w:left w:val="single" w:color="auto" w:sz="4" w:space="0"/>
            </w:tcBorders>
            <w:shd w:val="clear" w:color="auto" w:fill="auto"/>
            <w:vAlign w:val="center"/>
          </w:tcPr>
          <w:p w14:paraId="291DED23">
            <w:pPr>
              <w:shd w:val="clear"/>
            </w:pPr>
          </w:p>
        </w:tc>
        <w:tc>
          <w:tcPr>
            <w:vMerge w:val="continue"/>
            <w:tcBorders>
              <w:left w:val="single" w:color="auto" w:sz="4" w:space="0"/>
            </w:tcBorders>
            <w:shd w:val="clear" w:color="auto" w:fill="auto"/>
            <w:vAlign w:val="center"/>
          </w:tcPr>
          <w:p w14:paraId="454F62B1">
            <w:pPr>
              <w:shd w:val="clear"/>
            </w:pPr>
          </w:p>
        </w:tc>
        <w:tc>
          <w:tcPr>
            <w:tcW w:w="5854" w:type="dxa"/>
            <w:tcBorders>
              <w:top w:val="single" w:color="auto" w:sz="4" w:space="0"/>
              <w:left w:val="single" w:color="auto" w:sz="4" w:space="0"/>
            </w:tcBorders>
            <w:shd w:val="clear" w:color="auto" w:fill="auto"/>
            <w:vAlign w:val="bottom"/>
          </w:tcPr>
          <w:p w14:paraId="282328E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11A5BAB">
            <w:pPr>
              <w:shd w:val="clear"/>
            </w:pPr>
          </w:p>
        </w:tc>
      </w:tr>
      <w:tr w14:paraId="24F7DA7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BF6D11E">
            <w:pPr>
              <w:shd w:val="clear"/>
            </w:pPr>
          </w:p>
        </w:tc>
        <w:tc>
          <w:tcPr>
            <w:vMerge w:val="continue"/>
            <w:tcBorders>
              <w:left w:val="single" w:color="auto" w:sz="4" w:space="0"/>
            </w:tcBorders>
            <w:shd w:val="clear" w:color="auto" w:fill="auto"/>
            <w:vAlign w:val="center"/>
          </w:tcPr>
          <w:p w14:paraId="16611099">
            <w:pPr>
              <w:shd w:val="clear"/>
            </w:pPr>
          </w:p>
        </w:tc>
        <w:tc>
          <w:tcPr>
            <w:vMerge w:val="continue"/>
            <w:tcBorders>
              <w:left w:val="single" w:color="auto" w:sz="4" w:space="0"/>
            </w:tcBorders>
            <w:shd w:val="clear" w:color="auto" w:fill="auto"/>
            <w:vAlign w:val="center"/>
          </w:tcPr>
          <w:p w14:paraId="45128167">
            <w:pPr>
              <w:shd w:val="clear"/>
            </w:pPr>
          </w:p>
        </w:tc>
        <w:tc>
          <w:tcPr>
            <w:tcW w:w="5854" w:type="dxa"/>
            <w:tcBorders>
              <w:top w:val="single" w:color="auto" w:sz="4" w:space="0"/>
              <w:left w:val="single" w:color="auto" w:sz="4" w:space="0"/>
            </w:tcBorders>
            <w:shd w:val="clear" w:color="auto" w:fill="auto"/>
            <w:vAlign w:val="bottom"/>
          </w:tcPr>
          <w:p w14:paraId="36C0CBB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05C69EA">
            <w:pPr>
              <w:shd w:val="clear"/>
            </w:pPr>
          </w:p>
        </w:tc>
      </w:tr>
      <w:tr w14:paraId="681D5E2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F7CAD24">
            <w:pPr>
              <w:shd w:val="clear"/>
            </w:pPr>
          </w:p>
        </w:tc>
        <w:tc>
          <w:tcPr>
            <w:vMerge w:val="continue"/>
            <w:tcBorders>
              <w:left w:val="single" w:color="auto" w:sz="4" w:space="0"/>
            </w:tcBorders>
            <w:shd w:val="clear" w:color="auto" w:fill="auto"/>
            <w:vAlign w:val="center"/>
          </w:tcPr>
          <w:p w14:paraId="5EB4931B">
            <w:pPr>
              <w:shd w:val="clear"/>
            </w:pPr>
          </w:p>
        </w:tc>
        <w:tc>
          <w:tcPr>
            <w:vMerge w:val="continue"/>
            <w:tcBorders>
              <w:left w:val="single" w:color="auto" w:sz="4" w:space="0"/>
            </w:tcBorders>
            <w:shd w:val="clear" w:color="auto" w:fill="auto"/>
            <w:vAlign w:val="center"/>
          </w:tcPr>
          <w:p w14:paraId="579FC8A2">
            <w:pPr>
              <w:shd w:val="clear"/>
            </w:pPr>
          </w:p>
        </w:tc>
        <w:tc>
          <w:tcPr>
            <w:tcW w:w="5854" w:type="dxa"/>
            <w:tcBorders>
              <w:top w:val="single" w:color="auto" w:sz="4" w:space="0"/>
              <w:left w:val="single" w:color="auto" w:sz="4" w:space="0"/>
            </w:tcBorders>
            <w:shd w:val="clear" w:color="auto" w:fill="auto"/>
            <w:vAlign w:val="center"/>
          </w:tcPr>
          <w:p w14:paraId="71846BC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58DE06F">
            <w:pPr>
              <w:shd w:val="clear"/>
            </w:pPr>
          </w:p>
        </w:tc>
      </w:tr>
      <w:tr w14:paraId="12477FC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3A1F7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01AEEE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9ABC70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E5A625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0AE917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81202F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D9DADC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AB26D1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843767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FDAC85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8DF659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16"/>
                <w:szCs w:val="16"/>
                <w:lang w:val="en-US" w:eastAsia="zh-CN" w:bidi="en-US"/>
              </w:rPr>
              <w:t>122</w:t>
            </w:r>
            <w:r>
              <w:rPr>
                <w:color w:val="000000"/>
                <w:spacing w:val="0"/>
                <w:w w:val="100"/>
                <w:position w:val="0"/>
                <w:sz w:val="16"/>
                <w:szCs w:val="16"/>
                <w:lang w:val="en-US" w:eastAsia="en-US" w:bidi="en-US"/>
              </w:rPr>
              <w:t>.</w:t>
            </w:r>
            <w:r>
              <w:rPr>
                <w:rFonts w:hint="eastAsia"/>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的</w:t>
            </w:r>
            <w:r>
              <w:rPr>
                <w:rFonts w:hint="eastAsia" w:cs="宋体"/>
                <w:i w:val="0"/>
                <w:caps w:val="0"/>
                <w:color w:val="000000"/>
                <w:spacing w:val="0"/>
                <w:sz w:val="16"/>
                <w:szCs w:val="16"/>
                <w:lang w:val="en-US" w:eastAsia="zh-CN"/>
              </w:rPr>
              <w:t>处罚。</w:t>
            </w:r>
          </w:p>
        </w:tc>
        <w:tc>
          <w:tcPr>
            <w:vMerge w:val="restart"/>
            <w:tcBorders>
              <w:top w:val="single" w:color="auto" w:sz="4" w:space="0"/>
              <w:left w:val="single" w:color="auto" w:sz="4" w:space="0"/>
            </w:tcBorders>
            <w:shd w:val="clear" w:color="auto" w:fill="auto"/>
            <w:vAlign w:val="center"/>
          </w:tcPr>
          <w:p w14:paraId="2941194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33B2E0E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p>
        </w:tc>
        <w:tc>
          <w:tcPr>
            <w:tcW w:w="5854" w:type="dxa"/>
            <w:tcBorders>
              <w:top w:val="single" w:color="auto" w:sz="4" w:space="0"/>
              <w:left w:val="single" w:color="auto" w:sz="4" w:space="0"/>
            </w:tcBorders>
            <w:shd w:val="clear" w:color="auto" w:fill="auto"/>
            <w:vAlign w:val="bottom"/>
          </w:tcPr>
          <w:p w14:paraId="3F98452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167112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14920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9F125A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81A9CF3">
            <w:pPr>
              <w:shd w:val="clear"/>
            </w:pPr>
          </w:p>
        </w:tc>
        <w:tc>
          <w:tcPr>
            <w:vMerge w:val="continue"/>
            <w:tcBorders>
              <w:left w:val="single" w:color="auto" w:sz="4" w:space="0"/>
            </w:tcBorders>
            <w:shd w:val="clear" w:color="auto" w:fill="auto"/>
            <w:vAlign w:val="center"/>
          </w:tcPr>
          <w:p w14:paraId="7ADC9038">
            <w:pPr>
              <w:shd w:val="clear"/>
            </w:pPr>
          </w:p>
        </w:tc>
        <w:tc>
          <w:tcPr>
            <w:vMerge w:val="continue"/>
            <w:tcBorders>
              <w:left w:val="single" w:color="auto" w:sz="4" w:space="0"/>
            </w:tcBorders>
            <w:shd w:val="clear" w:color="auto" w:fill="auto"/>
            <w:vAlign w:val="center"/>
          </w:tcPr>
          <w:p w14:paraId="0A1243DB">
            <w:pPr>
              <w:shd w:val="clear"/>
            </w:pPr>
          </w:p>
        </w:tc>
        <w:tc>
          <w:tcPr>
            <w:tcW w:w="5854" w:type="dxa"/>
            <w:tcBorders>
              <w:top w:val="single" w:color="auto" w:sz="4" w:space="0"/>
              <w:left w:val="single" w:color="auto" w:sz="4" w:space="0"/>
            </w:tcBorders>
            <w:shd w:val="clear" w:color="auto" w:fill="auto"/>
            <w:vAlign w:val="bottom"/>
          </w:tcPr>
          <w:p w14:paraId="26AEB5B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CB7840F">
            <w:pPr>
              <w:shd w:val="clear"/>
            </w:pPr>
          </w:p>
        </w:tc>
      </w:tr>
      <w:tr w14:paraId="053875D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25D117F">
            <w:pPr>
              <w:shd w:val="clear"/>
            </w:pPr>
          </w:p>
        </w:tc>
        <w:tc>
          <w:tcPr>
            <w:vMerge w:val="continue"/>
            <w:tcBorders>
              <w:left w:val="single" w:color="auto" w:sz="4" w:space="0"/>
            </w:tcBorders>
            <w:shd w:val="clear" w:color="auto" w:fill="auto"/>
            <w:vAlign w:val="center"/>
          </w:tcPr>
          <w:p w14:paraId="381684EB">
            <w:pPr>
              <w:shd w:val="clear"/>
            </w:pPr>
          </w:p>
        </w:tc>
        <w:tc>
          <w:tcPr>
            <w:vMerge w:val="continue"/>
            <w:tcBorders>
              <w:left w:val="single" w:color="auto" w:sz="4" w:space="0"/>
            </w:tcBorders>
            <w:shd w:val="clear" w:color="auto" w:fill="auto"/>
            <w:vAlign w:val="center"/>
          </w:tcPr>
          <w:p w14:paraId="60785C58">
            <w:pPr>
              <w:shd w:val="clear"/>
            </w:pPr>
          </w:p>
        </w:tc>
        <w:tc>
          <w:tcPr>
            <w:tcW w:w="5854" w:type="dxa"/>
            <w:tcBorders>
              <w:top w:val="single" w:color="auto" w:sz="4" w:space="0"/>
              <w:left w:val="single" w:color="auto" w:sz="4" w:space="0"/>
            </w:tcBorders>
            <w:shd w:val="clear" w:color="auto" w:fill="auto"/>
            <w:vAlign w:val="bottom"/>
          </w:tcPr>
          <w:p w14:paraId="50A3BD1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D517BF2">
            <w:pPr>
              <w:shd w:val="clear"/>
            </w:pPr>
          </w:p>
        </w:tc>
      </w:tr>
      <w:tr w14:paraId="3EF2EA4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482658">
            <w:pPr>
              <w:shd w:val="clear"/>
            </w:pPr>
          </w:p>
        </w:tc>
        <w:tc>
          <w:tcPr>
            <w:vMerge w:val="continue"/>
            <w:tcBorders>
              <w:left w:val="single" w:color="auto" w:sz="4" w:space="0"/>
            </w:tcBorders>
            <w:shd w:val="clear" w:color="auto" w:fill="auto"/>
            <w:vAlign w:val="center"/>
          </w:tcPr>
          <w:p w14:paraId="59E5FFAC">
            <w:pPr>
              <w:shd w:val="clear"/>
            </w:pPr>
          </w:p>
        </w:tc>
        <w:tc>
          <w:tcPr>
            <w:vMerge w:val="continue"/>
            <w:tcBorders>
              <w:left w:val="single" w:color="auto" w:sz="4" w:space="0"/>
            </w:tcBorders>
            <w:shd w:val="clear" w:color="auto" w:fill="auto"/>
            <w:vAlign w:val="center"/>
          </w:tcPr>
          <w:p w14:paraId="3A17276B">
            <w:pPr>
              <w:shd w:val="clear"/>
            </w:pPr>
          </w:p>
        </w:tc>
        <w:tc>
          <w:tcPr>
            <w:tcW w:w="5854" w:type="dxa"/>
            <w:tcBorders>
              <w:top w:val="single" w:color="auto" w:sz="4" w:space="0"/>
              <w:left w:val="single" w:color="auto" w:sz="4" w:space="0"/>
            </w:tcBorders>
            <w:shd w:val="clear" w:color="auto" w:fill="auto"/>
            <w:vAlign w:val="bottom"/>
          </w:tcPr>
          <w:p w14:paraId="6503B65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7433B1D">
            <w:pPr>
              <w:shd w:val="clear"/>
            </w:pPr>
          </w:p>
        </w:tc>
      </w:tr>
      <w:tr w14:paraId="26CAC5C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DCB0C5F">
            <w:pPr>
              <w:shd w:val="clear"/>
            </w:pPr>
          </w:p>
        </w:tc>
        <w:tc>
          <w:tcPr>
            <w:vMerge w:val="continue"/>
            <w:tcBorders>
              <w:left w:val="single" w:color="auto" w:sz="4" w:space="0"/>
            </w:tcBorders>
            <w:shd w:val="clear" w:color="auto" w:fill="auto"/>
            <w:vAlign w:val="center"/>
          </w:tcPr>
          <w:p w14:paraId="7D9CE5BF">
            <w:pPr>
              <w:shd w:val="clear"/>
            </w:pPr>
          </w:p>
        </w:tc>
        <w:tc>
          <w:tcPr>
            <w:vMerge w:val="continue"/>
            <w:tcBorders>
              <w:left w:val="single" w:color="auto" w:sz="4" w:space="0"/>
            </w:tcBorders>
            <w:shd w:val="clear" w:color="auto" w:fill="auto"/>
            <w:vAlign w:val="center"/>
          </w:tcPr>
          <w:p w14:paraId="771CE855">
            <w:pPr>
              <w:shd w:val="clear"/>
            </w:pPr>
          </w:p>
        </w:tc>
        <w:tc>
          <w:tcPr>
            <w:tcW w:w="5854" w:type="dxa"/>
            <w:tcBorders>
              <w:top w:val="single" w:color="auto" w:sz="4" w:space="0"/>
              <w:left w:val="single" w:color="auto" w:sz="4" w:space="0"/>
            </w:tcBorders>
            <w:shd w:val="clear" w:color="auto" w:fill="auto"/>
            <w:vAlign w:val="bottom"/>
          </w:tcPr>
          <w:p w14:paraId="2DDB683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24E28CD">
            <w:pPr>
              <w:shd w:val="clear"/>
            </w:pPr>
          </w:p>
        </w:tc>
      </w:tr>
      <w:tr w14:paraId="5BA59E5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9705A49">
            <w:pPr>
              <w:shd w:val="clear"/>
            </w:pPr>
          </w:p>
        </w:tc>
        <w:tc>
          <w:tcPr>
            <w:vMerge w:val="continue"/>
            <w:tcBorders>
              <w:left w:val="single" w:color="auto" w:sz="4" w:space="0"/>
            </w:tcBorders>
            <w:shd w:val="clear" w:color="auto" w:fill="auto"/>
            <w:vAlign w:val="center"/>
          </w:tcPr>
          <w:p w14:paraId="6E3C9D8F">
            <w:pPr>
              <w:shd w:val="clear"/>
            </w:pPr>
          </w:p>
        </w:tc>
        <w:tc>
          <w:tcPr>
            <w:vMerge w:val="continue"/>
            <w:tcBorders>
              <w:left w:val="single" w:color="auto" w:sz="4" w:space="0"/>
            </w:tcBorders>
            <w:shd w:val="clear" w:color="auto" w:fill="auto"/>
            <w:vAlign w:val="center"/>
          </w:tcPr>
          <w:p w14:paraId="172D5260">
            <w:pPr>
              <w:shd w:val="clear"/>
            </w:pPr>
          </w:p>
        </w:tc>
        <w:tc>
          <w:tcPr>
            <w:tcW w:w="5854" w:type="dxa"/>
            <w:tcBorders>
              <w:top w:val="single" w:color="auto" w:sz="4" w:space="0"/>
              <w:left w:val="single" w:color="auto" w:sz="4" w:space="0"/>
            </w:tcBorders>
            <w:shd w:val="clear" w:color="auto" w:fill="auto"/>
            <w:vAlign w:val="bottom"/>
          </w:tcPr>
          <w:p w14:paraId="1B0A5F8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06090B2">
            <w:pPr>
              <w:shd w:val="clear"/>
            </w:pPr>
          </w:p>
        </w:tc>
      </w:tr>
      <w:tr w14:paraId="0093EC1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2FC1CEB">
            <w:pPr>
              <w:shd w:val="clear"/>
            </w:pPr>
          </w:p>
        </w:tc>
        <w:tc>
          <w:tcPr>
            <w:vMerge w:val="continue"/>
            <w:tcBorders>
              <w:left w:val="single" w:color="auto" w:sz="4" w:space="0"/>
            </w:tcBorders>
            <w:shd w:val="clear" w:color="auto" w:fill="auto"/>
            <w:vAlign w:val="center"/>
          </w:tcPr>
          <w:p w14:paraId="3805C648">
            <w:pPr>
              <w:shd w:val="clear"/>
            </w:pPr>
          </w:p>
        </w:tc>
        <w:tc>
          <w:tcPr>
            <w:vMerge w:val="continue"/>
            <w:tcBorders>
              <w:left w:val="single" w:color="auto" w:sz="4" w:space="0"/>
            </w:tcBorders>
            <w:shd w:val="clear" w:color="auto" w:fill="auto"/>
            <w:vAlign w:val="center"/>
          </w:tcPr>
          <w:p w14:paraId="33971F9E">
            <w:pPr>
              <w:shd w:val="clear"/>
            </w:pPr>
          </w:p>
        </w:tc>
        <w:tc>
          <w:tcPr>
            <w:tcW w:w="5854" w:type="dxa"/>
            <w:tcBorders>
              <w:top w:val="single" w:color="auto" w:sz="4" w:space="0"/>
              <w:left w:val="single" w:color="auto" w:sz="4" w:space="0"/>
            </w:tcBorders>
            <w:shd w:val="clear" w:color="auto" w:fill="auto"/>
            <w:vAlign w:val="bottom"/>
          </w:tcPr>
          <w:p w14:paraId="3EC7266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32F0C3C">
            <w:pPr>
              <w:shd w:val="clear"/>
            </w:pPr>
          </w:p>
        </w:tc>
      </w:tr>
      <w:tr w14:paraId="2C37DDB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8A045A4">
            <w:pPr>
              <w:shd w:val="clear"/>
            </w:pPr>
          </w:p>
        </w:tc>
        <w:tc>
          <w:tcPr>
            <w:vMerge w:val="continue"/>
            <w:tcBorders>
              <w:left w:val="single" w:color="auto" w:sz="4" w:space="0"/>
            </w:tcBorders>
            <w:shd w:val="clear" w:color="auto" w:fill="auto"/>
            <w:vAlign w:val="center"/>
          </w:tcPr>
          <w:p w14:paraId="5AC5EBF1">
            <w:pPr>
              <w:shd w:val="clear"/>
            </w:pPr>
          </w:p>
        </w:tc>
        <w:tc>
          <w:tcPr>
            <w:vMerge w:val="continue"/>
            <w:tcBorders>
              <w:left w:val="single" w:color="auto" w:sz="4" w:space="0"/>
            </w:tcBorders>
            <w:shd w:val="clear" w:color="auto" w:fill="auto"/>
            <w:vAlign w:val="center"/>
          </w:tcPr>
          <w:p w14:paraId="773E2802">
            <w:pPr>
              <w:shd w:val="clear"/>
            </w:pPr>
          </w:p>
        </w:tc>
        <w:tc>
          <w:tcPr>
            <w:tcW w:w="5854" w:type="dxa"/>
            <w:tcBorders>
              <w:top w:val="single" w:color="auto" w:sz="4" w:space="0"/>
              <w:left w:val="single" w:color="auto" w:sz="4" w:space="0"/>
            </w:tcBorders>
            <w:shd w:val="clear" w:color="auto" w:fill="auto"/>
            <w:vAlign w:val="center"/>
          </w:tcPr>
          <w:p w14:paraId="521840A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B32EDF0">
            <w:pPr>
              <w:shd w:val="clear"/>
            </w:pPr>
          </w:p>
        </w:tc>
      </w:tr>
      <w:tr w14:paraId="51BF599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5F080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4A5364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24AEED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08483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37B41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1A2371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1AFB80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A8364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300F1A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DF1705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697C46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招标人以不合理的条件限制或者排斥潜在投标人的，对潜在投标人实行歧视待遇的，强制要求投标人组成联合体共同投标的，或者限制投标人之间竞争的，责令改正，可以处一万元以上五万元以下的罚款的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3AA09D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747AD17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5854" w:type="dxa"/>
            <w:tcBorders>
              <w:top w:val="single" w:color="auto" w:sz="4" w:space="0"/>
              <w:left w:val="single" w:color="auto" w:sz="4" w:space="0"/>
            </w:tcBorders>
            <w:shd w:val="clear" w:color="auto" w:fill="auto"/>
            <w:vAlign w:val="bottom"/>
          </w:tcPr>
          <w:p w14:paraId="0811928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7F6A56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477061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77B965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F81DD79">
            <w:pPr>
              <w:shd w:val="clear"/>
            </w:pPr>
          </w:p>
        </w:tc>
        <w:tc>
          <w:tcPr>
            <w:vMerge w:val="continue"/>
            <w:tcBorders>
              <w:left w:val="single" w:color="auto" w:sz="4" w:space="0"/>
            </w:tcBorders>
            <w:shd w:val="clear" w:color="auto" w:fill="auto"/>
            <w:vAlign w:val="center"/>
          </w:tcPr>
          <w:p w14:paraId="4DF73357">
            <w:pPr>
              <w:shd w:val="clear"/>
            </w:pPr>
          </w:p>
        </w:tc>
        <w:tc>
          <w:tcPr>
            <w:vMerge w:val="continue"/>
            <w:tcBorders>
              <w:left w:val="single" w:color="auto" w:sz="4" w:space="0"/>
            </w:tcBorders>
            <w:shd w:val="clear" w:color="auto" w:fill="auto"/>
            <w:vAlign w:val="center"/>
          </w:tcPr>
          <w:p w14:paraId="2E47C9B6">
            <w:pPr>
              <w:shd w:val="clear"/>
            </w:pPr>
          </w:p>
        </w:tc>
        <w:tc>
          <w:tcPr>
            <w:tcW w:w="5854" w:type="dxa"/>
            <w:tcBorders>
              <w:top w:val="single" w:color="auto" w:sz="4" w:space="0"/>
              <w:left w:val="single" w:color="auto" w:sz="4" w:space="0"/>
            </w:tcBorders>
            <w:shd w:val="clear" w:color="auto" w:fill="auto"/>
            <w:vAlign w:val="bottom"/>
          </w:tcPr>
          <w:p w14:paraId="2B97569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CDA8975">
            <w:pPr>
              <w:shd w:val="clear"/>
            </w:pPr>
          </w:p>
        </w:tc>
      </w:tr>
      <w:tr w14:paraId="73D6595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95475B4">
            <w:pPr>
              <w:shd w:val="clear"/>
            </w:pPr>
          </w:p>
        </w:tc>
        <w:tc>
          <w:tcPr>
            <w:vMerge w:val="continue"/>
            <w:tcBorders>
              <w:left w:val="single" w:color="auto" w:sz="4" w:space="0"/>
            </w:tcBorders>
            <w:shd w:val="clear" w:color="auto" w:fill="auto"/>
            <w:vAlign w:val="center"/>
          </w:tcPr>
          <w:p w14:paraId="4C910AF7">
            <w:pPr>
              <w:shd w:val="clear"/>
            </w:pPr>
          </w:p>
        </w:tc>
        <w:tc>
          <w:tcPr>
            <w:vMerge w:val="continue"/>
            <w:tcBorders>
              <w:left w:val="single" w:color="auto" w:sz="4" w:space="0"/>
            </w:tcBorders>
            <w:shd w:val="clear" w:color="auto" w:fill="auto"/>
            <w:vAlign w:val="center"/>
          </w:tcPr>
          <w:p w14:paraId="2DB4331B">
            <w:pPr>
              <w:shd w:val="clear"/>
            </w:pPr>
          </w:p>
        </w:tc>
        <w:tc>
          <w:tcPr>
            <w:tcW w:w="5854" w:type="dxa"/>
            <w:tcBorders>
              <w:top w:val="single" w:color="auto" w:sz="4" w:space="0"/>
              <w:left w:val="single" w:color="auto" w:sz="4" w:space="0"/>
            </w:tcBorders>
            <w:shd w:val="clear" w:color="auto" w:fill="auto"/>
            <w:vAlign w:val="bottom"/>
          </w:tcPr>
          <w:p w14:paraId="67728AC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D1E74E5">
            <w:pPr>
              <w:shd w:val="clear"/>
            </w:pPr>
          </w:p>
        </w:tc>
      </w:tr>
      <w:tr w14:paraId="57DC34C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FE431B">
            <w:pPr>
              <w:shd w:val="clear"/>
            </w:pPr>
          </w:p>
        </w:tc>
        <w:tc>
          <w:tcPr>
            <w:vMerge w:val="continue"/>
            <w:tcBorders>
              <w:left w:val="single" w:color="auto" w:sz="4" w:space="0"/>
            </w:tcBorders>
            <w:shd w:val="clear" w:color="auto" w:fill="auto"/>
            <w:vAlign w:val="center"/>
          </w:tcPr>
          <w:p w14:paraId="0F903E1C">
            <w:pPr>
              <w:shd w:val="clear"/>
            </w:pPr>
          </w:p>
        </w:tc>
        <w:tc>
          <w:tcPr>
            <w:vMerge w:val="continue"/>
            <w:tcBorders>
              <w:left w:val="single" w:color="auto" w:sz="4" w:space="0"/>
            </w:tcBorders>
            <w:shd w:val="clear" w:color="auto" w:fill="auto"/>
            <w:vAlign w:val="center"/>
          </w:tcPr>
          <w:p w14:paraId="3C435EF7">
            <w:pPr>
              <w:shd w:val="clear"/>
            </w:pPr>
          </w:p>
        </w:tc>
        <w:tc>
          <w:tcPr>
            <w:tcW w:w="5854" w:type="dxa"/>
            <w:tcBorders>
              <w:top w:val="single" w:color="auto" w:sz="4" w:space="0"/>
              <w:left w:val="single" w:color="auto" w:sz="4" w:space="0"/>
            </w:tcBorders>
            <w:shd w:val="clear" w:color="auto" w:fill="auto"/>
            <w:vAlign w:val="bottom"/>
          </w:tcPr>
          <w:p w14:paraId="681F3B4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FAC0CA7">
            <w:pPr>
              <w:shd w:val="clear"/>
            </w:pPr>
          </w:p>
        </w:tc>
      </w:tr>
      <w:tr w14:paraId="66F1D05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84B6F14">
            <w:pPr>
              <w:shd w:val="clear"/>
            </w:pPr>
          </w:p>
        </w:tc>
        <w:tc>
          <w:tcPr>
            <w:vMerge w:val="continue"/>
            <w:tcBorders>
              <w:left w:val="single" w:color="auto" w:sz="4" w:space="0"/>
            </w:tcBorders>
            <w:shd w:val="clear" w:color="auto" w:fill="auto"/>
            <w:vAlign w:val="center"/>
          </w:tcPr>
          <w:p w14:paraId="51480EAF">
            <w:pPr>
              <w:shd w:val="clear"/>
            </w:pPr>
          </w:p>
        </w:tc>
        <w:tc>
          <w:tcPr>
            <w:vMerge w:val="continue"/>
            <w:tcBorders>
              <w:left w:val="single" w:color="auto" w:sz="4" w:space="0"/>
            </w:tcBorders>
            <w:shd w:val="clear" w:color="auto" w:fill="auto"/>
            <w:vAlign w:val="center"/>
          </w:tcPr>
          <w:p w14:paraId="101D148C">
            <w:pPr>
              <w:shd w:val="clear"/>
            </w:pPr>
          </w:p>
        </w:tc>
        <w:tc>
          <w:tcPr>
            <w:tcW w:w="5854" w:type="dxa"/>
            <w:tcBorders>
              <w:top w:val="single" w:color="auto" w:sz="4" w:space="0"/>
              <w:left w:val="single" w:color="auto" w:sz="4" w:space="0"/>
            </w:tcBorders>
            <w:shd w:val="clear" w:color="auto" w:fill="auto"/>
            <w:vAlign w:val="bottom"/>
          </w:tcPr>
          <w:p w14:paraId="5036E3F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BC83328">
            <w:pPr>
              <w:shd w:val="clear"/>
            </w:pPr>
          </w:p>
        </w:tc>
      </w:tr>
      <w:tr w14:paraId="56FFE00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6CB6ECE">
            <w:pPr>
              <w:shd w:val="clear"/>
            </w:pPr>
          </w:p>
        </w:tc>
        <w:tc>
          <w:tcPr>
            <w:vMerge w:val="continue"/>
            <w:tcBorders>
              <w:left w:val="single" w:color="auto" w:sz="4" w:space="0"/>
            </w:tcBorders>
            <w:shd w:val="clear" w:color="auto" w:fill="auto"/>
            <w:vAlign w:val="center"/>
          </w:tcPr>
          <w:p w14:paraId="773150B2">
            <w:pPr>
              <w:shd w:val="clear"/>
            </w:pPr>
          </w:p>
        </w:tc>
        <w:tc>
          <w:tcPr>
            <w:vMerge w:val="continue"/>
            <w:tcBorders>
              <w:left w:val="single" w:color="auto" w:sz="4" w:space="0"/>
            </w:tcBorders>
            <w:shd w:val="clear" w:color="auto" w:fill="auto"/>
            <w:vAlign w:val="center"/>
          </w:tcPr>
          <w:p w14:paraId="66F242C2">
            <w:pPr>
              <w:shd w:val="clear"/>
            </w:pPr>
          </w:p>
        </w:tc>
        <w:tc>
          <w:tcPr>
            <w:tcW w:w="5854" w:type="dxa"/>
            <w:tcBorders>
              <w:top w:val="single" w:color="auto" w:sz="4" w:space="0"/>
              <w:left w:val="single" w:color="auto" w:sz="4" w:space="0"/>
            </w:tcBorders>
            <w:shd w:val="clear" w:color="auto" w:fill="auto"/>
            <w:vAlign w:val="bottom"/>
          </w:tcPr>
          <w:p w14:paraId="0A63938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6EE23F3">
            <w:pPr>
              <w:shd w:val="clear"/>
            </w:pPr>
          </w:p>
        </w:tc>
      </w:tr>
      <w:tr w14:paraId="4492DCB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35FFCCB">
            <w:pPr>
              <w:shd w:val="clear"/>
            </w:pPr>
          </w:p>
        </w:tc>
        <w:tc>
          <w:tcPr>
            <w:vMerge w:val="continue"/>
            <w:tcBorders>
              <w:left w:val="single" w:color="auto" w:sz="4" w:space="0"/>
            </w:tcBorders>
            <w:shd w:val="clear" w:color="auto" w:fill="auto"/>
            <w:vAlign w:val="center"/>
          </w:tcPr>
          <w:p w14:paraId="26BAAC6C">
            <w:pPr>
              <w:shd w:val="clear"/>
            </w:pPr>
          </w:p>
        </w:tc>
        <w:tc>
          <w:tcPr>
            <w:vMerge w:val="continue"/>
            <w:tcBorders>
              <w:left w:val="single" w:color="auto" w:sz="4" w:space="0"/>
            </w:tcBorders>
            <w:shd w:val="clear" w:color="auto" w:fill="auto"/>
            <w:vAlign w:val="center"/>
          </w:tcPr>
          <w:p w14:paraId="52DDE8A7">
            <w:pPr>
              <w:shd w:val="clear"/>
            </w:pPr>
          </w:p>
        </w:tc>
        <w:tc>
          <w:tcPr>
            <w:tcW w:w="5854" w:type="dxa"/>
            <w:tcBorders>
              <w:top w:val="single" w:color="auto" w:sz="4" w:space="0"/>
              <w:left w:val="single" w:color="auto" w:sz="4" w:space="0"/>
            </w:tcBorders>
            <w:shd w:val="clear" w:color="auto" w:fill="auto"/>
            <w:vAlign w:val="bottom"/>
          </w:tcPr>
          <w:p w14:paraId="3EFB8BC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B55BF04">
            <w:pPr>
              <w:shd w:val="clear"/>
            </w:pPr>
          </w:p>
        </w:tc>
      </w:tr>
      <w:tr w14:paraId="3A311A9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53D7DE5">
            <w:pPr>
              <w:shd w:val="clear"/>
            </w:pPr>
          </w:p>
        </w:tc>
        <w:tc>
          <w:tcPr>
            <w:vMerge w:val="continue"/>
            <w:tcBorders>
              <w:left w:val="single" w:color="auto" w:sz="4" w:space="0"/>
            </w:tcBorders>
            <w:shd w:val="clear" w:color="auto" w:fill="auto"/>
            <w:vAlign w:val="center"/>
          </w:tcPr>
          <w:p w14:paraId="01D97652">
            <w:pPr>
              <w:shd w:val="clear"/>
            </w:pPr>
          </w:p>
        </w:tc>
        <w:tc>
          <w:tcPr>
            <w:vMerge w:val="continue"/>
            <w:tcBorders>
              <w:left w:val="single" w:color="auto" w:sz="4" w:space="0"/>
            </w:tcBorders>
            <w:shd w:val="clear" w:color="auto" w:fill="auto"/>
            <w:vAlign w:val="center"/>
          </w:tcPr>
          <w:p w14:paraId="6B96249A">
            <w:pPr>
              <w:shd w:val="clear"/>
            </w:pPr>
          </w:p>
        </w:tc>
        <w:tc>
          <w:tcPr>
            <w:tcW w:w="5854" w:type="dxa"/>
            <w:tcBorders>
              <w:top w:val="single" w:color="auto" w:sz="4" w:space="0"/>
              <w:left w:val="single" w:color="auto" w:sz="4" w:space="0"/>
            </w:tcBorders>
            <w:shd w:val="clear" w:color="auto" w:fill="auto"/>
            <w:vAlign w:val="center"/>
          </w:tcPr>
          <w:p w14:paraId="6DD1EFD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F211CD1">
            <w:pPr>
              <w:shd w:val="clear"/>
            </w:pPr>
          </w:p>
        </w:tc>
      </w:tr>
      <w:tr w14:paraId="3410CD7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3CCFF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99E94F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A7C51B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41A246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86DC16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B85CC1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209834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D0199C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038FC8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F45955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67DB59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r>
              <w:rPr>
                <w:rFonts w:hint="eastAsia"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t>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EF9E74B">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1179B67F">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前款所列行为影响中标结果的，中标无效。</w:t>
            </w:r>
          </w:p>
        </w:tc>
        <w:tc>
          <w:tcPr>
            <w:tcW w:w="5854" w:type="dxa"/>
            <w:tcBorders>
              <w:top w:val="single" w:color="auto" w:sz="4" w:space="0"/>
              <w:left w:val="single" w:color="auto" w:sz="4" w:space="0"/>
            </w:tcBorders>
            <w:shd w:val="clear" w:color="auto" w:fill="auto"/>
            <w:vAlign w:val="bottom"/>
          </w:tcPr>
          <w:p w14:paraId="567B8F5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92C75A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43078D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CC7A54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89E84D1">
            <w:pPr>
              <w:shd w:val="clear"/>
            </w:pPr>
          </w:p>
        </w:tc>
        <w:tc>
          <w:tcPr>
            <w:vMerge w:val="continue"/>
            <w:tcBorders>
              <w:left w:val="single" w:color="auto" w:sz="4" w:space="0"/>
            </w:tcBorders>
            <w:shd w:val="clear" w:color="auto" w:fill="auto"/>
            <w:vAlign w:val="center"/>
          </w:tcPr>
          <w:p w14:paraId="2F2BCEFB">
            <w:pPr>
              <w:shd w:val="clear"/>
            </w:pPr>
          </w:p>
        </w:tc>
        <w:tc>
          <w:tcPr>
            <w:vMerge w:val="continue"/>
            <w:tcBorders>
              <w:left w:val="single" w:color="auto" w:sz="4" w:space="0"/>
            </w:tcBorders>
            <w:shd w:val="clear" w:color="auto" w:fill="auto"/>
            <w:vAlign w:val="center"/>
          </w:tcPr>
          <w:p w14:paraId="745068E2">
            <w:pPr>
              <w:shd w:val="clear"/>
            </w:pPr>
          </w:p>
        </w:tc>
        <w:tc>
          <w:tcPr>
            <w:tcW w:w="5854" w:type="dxa"/>
            <w:tcBorders>
              <w:top w:val="single" w:color="auto" w:sz="4" w:space="0"/>
              <w:left w:val="single" w:color="auto" w:sz="4" w:space="0"/>
            </w:tcBorders>
            <w:shd w:val="clear" w:color="auto" w:fill="auto"/>
            <w:vAlign w:val="bottom"/>
          </w:tcPr>
          <w:p w14:paraId="0A42B13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415A087">
            <w:pPr>
              <w:shd w:val="clear"/>
            </w:pPr>
          </w:p>
        </w:tc>
      </w:tr>
      <w:tr w14:paraId="55DF679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65A719">
            <w:pPr>
              <w:shd w:val="clear"/>
            </w:pPr>
          </w:p>
        </w:tc>
        <w:tc>
          <w:tcPr>
            <w:vMerge w:val="continue"/>
            <w:tcBorders>
              <w:left w:val="single" w:color="auto" w:sz="4" w:space="0"/>
            </w:tcBorders>
            <w:shd w:val="clear" w:color="auto" w:fill="auto"/>
            <w:vAlign w:val="center"/>
          </w:tcPr>
          <w:p w14:paraId="12530FA7">
            <w:pPr>
              <w:shd w:val="clear"/>
            </w:pPr>
          </w:p>
        </w:tc>
        <w:tc>
          <w:tcPr>
            <w:vMerge w:val="continue"/>
            <w:tcBorders>
              <w:left w:val="single" w:color="auto" w:sz="4" w:space="0"/>
            </w:tcBorders>
            <w:shd w:val="clear" w:color="auto" w:fill="auto"/>
            <w:vAlign w:val="center"/>
          </w:tcPr>
          <w:p w14:paraId="22F2E37E">
            <w:pPr>
              <w:shd w:val="clear"/>
            </w:pPr>
          </w:p>
        </w:tc>
        <w:tc>
          <w:tcPr>
            <w:tcW w:w="5854" w:type="dxa"/>
            <w:tcBorders>
              <w:top w:val="single" w:color="auto" w:sz="4" w:space="0"/>
              <w:left w:val="single" w:color="auto" w:sz="4" w:space="0"/>
            </w:tcBorders>
            <w:shd w:val="clear" w:color="auto" w:fill="auto"/>
            <w:vAlign w:val="bottom"/>
          </w:tcPr>
          <w:p w14:paraId="5BABBC8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BF5085F">
            <w:pPr>
              <w:shd w:val="clear"/>
            </w:pPr>
          </w:p>
        </w:tc>
      </w:tr>
      <w:tr w14:paraId="660CBA6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63B7C00">
            <w:pPr>
              <w:shd w:val="clear"/>
            </w:pPr>
          </w:p>
        </w:tc>
        <w:tc>
          <w:tcPr>
            <w:vMerge w:val="continue"/>
            <w:tcBorders>
              <w:left w:val="single" w:color="auto" w:sz="4" w:space="0"/>
            </w:tcBorders>
            <w:shd w:val="clear" w:color="auto" w:fill="auto"/>
            <w:vAlign w:val="center"/>
          </w:tcPr>
          <w:p w14:paraId="052D0F24">
            <w:pPr>
              <w:shd w:val="clear"/>
            </w:pPr>
          </w:p>
        </w:tc>
        <w:tc>
          <w:tcPr>
            <w:vMerge w:val="continue"/>
            <w:tcBorders>
              <w:left w:val="single" w:color="auto" w:sz="4" w:space="0"/>
            </w:tcBorders>
            <w:shd w:val="clear" w:color="auto" w:fill="auto"/>
            <w:vAlign w:val="center"/>
          </w:tcPr>
          <w:p w14:paraId="22DD75A4">
            <w:pPr>
              <w:shd w:val="clear"/>
            </w:pPr>
          </w:p>
        </w:tc>
        <w:tc>
          <w:tcPr>
            <w:tcW w:w="5854" w:type="dxa"/>
            <w:tcBorders>
              <w:top w:val="single" w:color="auto" w:sz="4" w:space="0"/>
              <w:left w:val="single" w:color="auto" w:sz="4" w:space="0"/>
            </w:tcBorders>
            <w:shd w:val="clear" w:color="auto" w:fill="auto"/>
            <w:vAlign w:val="bottom"/>
          </w:tcPr>
          <w:p w14:paraId="4A00198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FB68848">
            <w:pPr>
              <w:shd w:val="clear"/>
            </w:pPr>
          </w:p>
        </w:tc>
      </w:tr>
      <w:tr w14:paraId="2ABCF4F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BF43CDC">
            <w:pPr>
              <w:shd w:val="clear"/>
            </w:pPr>
          </w:p>
        </w:tc>
        <w:tc>
          <w:tcPr>
            <w:vMerge w:val="continue"/>
            <w:tcBorders>
              <w:left w:val="single" w:color="auto" w:sz="4" w:space="0"/>
            </w:tcBorders>
            <w:shd w:val="clear" w:color="auto" w:fill="auto"/>
            <w:vAlign w:val="center"/>
          </w:tcPr>
          <w:p w14:paraId="6E4F00AC">
            <w:pPr>
              <w:shd w:val="clear"/>
            </w:pPr>
          </w:p>
        </w:tc>
        <w:tc>
          <w:tcPr>
            <w:vMerge w:val="continue"/>
            <w:tcBorders>
              <w:left w:val="single" w:color="auto" w:sz="4" w:space="0"/>
            </w:tcBorders>
            <w:shd w:val="clear" w:color="auto" w:fill="auto"/>
            <w:vAlign w:val="center"/>
          </w:tcPr>
          <w:p w14:paraId="3CCB8956">
            <w:pPr>
              <w:shd w:val="clear"/>
            </w:pPr>
          </w:p>
        </w:tc>
        <w:tc>
          <w:tcPr>
            <w:tcW w:w="5854" w:type="dxa"/>
            <w:tcBorders>
              <w:top w:val="single" w:color="auto" w:sz="4" w:space="0"/>
              <w:left w:val="single" w:color="auto" w:sz="4" w:space="0"/>
            </w:tcBorders>
            <w:shd w:val="clear" w:color="auto" w:fill="auto"/>
            <w:vAlign w:val="bottom"/>
          </w:tcPr>
          <w:p w14:paraId="587C6C8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8BAE0D7">
            <w:pPr>
              <w:shd w:val="clear"/>
            </w:pPr>
          </w:p>
        </w:tc>
      </w:tr>
      <w:tr w14:paraId="56D7931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448D497">
            <w:pPr>
              <w:shd w:val="clear"/>
            </w:pPr>
          </w:p>
        </w:tc>
        <w:tc>
          <w:tcPr>
            <w:vMerge w:val="continue"/>
            <w:tcBorders>
              <w:left w:val="single" w:color="auto" w:sz="4" w:space="0"/>
            </w:tcBorders>
            <w:shd w:val="clear" w:color="auto" w:fill="auto"/>
            <w:vAlign w:val="center"/>
          </w:tcPr>
          <w:p w14:paraId="2CC1DCFE">
            <w:pPr>
              <w:shd w:val="clear"/>
            </w:pPr>
          </w:p>
        </w:tc>
        <w:tc>
          <w:tcPr>
            <w:vMerge w:val="continue"/>
            <w:tcBorders>
              <w:left w:val="single" w:color="auto" w:sz="4" w:space="0"/>
            </w:tcBorders>
            <w:shd w:val="clear" w:color="auto" w:fill="auto"/>
            <w:vAlign w:val="center"/>
          </w:tcPr>
          <w:p w14:paraId="078247AE">
            <w:pPr>
              <w:shd w:val="clear"/>
            </w:pPr>
          </w:p>
        </w:tc>
        <w:tc>
          <w:tcPr>
            <w:tcW w:w="5854" w:type="dxa"/>
            <w:tcBorders>
              <w:top w:val="single" w:color="auto" w:sz="4" w:space="0"/>
              <w:left w:val="single" w:color="auto" w:sz="4" w:space="0"/>
            </w:tcBorders>
            <w:shd w:val="clear" w:color="auto" w:fill="auto"/>
            <w:vAlign w:val="bottom"/>
          </w:tcPr>
          <w:p w14:paraId="394920E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8CF26AC">
            <w:pPr>
              <w:shd w:val="clear"/>
            </w:pPr>
          </w:p>
        </w:tc>
      </w:tr>
      <w:tr w14:paraId="081E401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E870E51">
            <w:pPr>
              <w:shd w:val="clear"/>
            </w:pPr>
          </w:p>
        </w:tc>
        <w:tc>
          <w:tcPr>
            <w:vMerge w:val="continue"/>
            <w:tcBorders>
              <w:left w:val="single" w:color="auto" w:sz="4" w:space="0"/>
            </w:tcBorders>
            <w:shd w:val="clear" w:color="auto" w:fill="auto"/>
            <w:vAlign w:val="center"/>
          </w:tcPr>
          <w:p w14:paraId="1AD19C80">
            <w:pPr>
              <w:shd w:val="clear"/>
            </w:pPr>
          </w:p>
        </w:tc>
        <w:tc>
          <w:tcPr>
            <w:vMerge w:val="continue"/>
            <w:tcBorders>
              <w:left w:val="single" w:color="auto" w:sz="4" w:space="0"/>
            </w:tcBorders>
            <w:shd w:val="clear" w:color="auto" w:fill="auto"/>
            <w:vAlign w:val="center"/>
          </w:tcPr>
          <w:p w14:paraId="74C3FAA7">
            <w:pPr>
              <w:shd w:val="clear"/>
            </w:pPr>
          </w:p>
        </w:tc>
        <w:tc>
          <w:tcPr>
            <w:tcW w:w="5854" w:type="dxa"/>
            <w:tcBorders>
              <w:top w:val="single" w:color="auto" w:sz="4" w:space="0"/>
              <w:left w:val="single" w:color="auto" w:sz="4" w:space="0"/>
            </w:tcBorders>
            <w:shd w:val="clear" w:color="auto" w:fill="auto"/>
            <w:vAlign w:val="bottom"/>
          </w:tcPr>
          <w:p w14:paraId="4A640DB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885058B">
            <w:pPr>
              <w:shd w:val="clear"/>
            </w:pPr>
          </w:p>
        </w:tc>
      </w:tr>
      <w:tr w14:paraId="3336004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B7E57BD">
            <w:pPr>
              <w:shd w:val="clear"/>
            </w:pPr>
          </w:p>
        </w:tc>
        <w:tc>
          <w:tcPr>
            <w:vMerge w:val="continue"/>
            <w:tcBorders>
              <w:left w:val="single" w:color="auto" w:sz="4" w:space="0"/>
            </w:tcBorders>
            <w:shd w:val="clear" w:color="auto" w:fill="auto"/>
            <w:vAlign w:val="center"/>
          </w:tcPr>
          <w:p w14:paraId="61F2439F">
            <w:pPr>
              <w:shd w:val="clear"/>
            </w:pPr>
          </w:p>
        </w:tc>
        <w:tc>
          <w:tcPr>
            <w:vMerge w:val="continue"/>
            <w:tcBorders>
              <w:left w:val="single" w:color="auto" w:sz="4" w:space="0"/>
            </w:tcBorders>
            <w:shd w:val="clear" w:color="auto" w:fill="auto"/>
            <w:vAlign w:val="center"/>
          </w:tcPr>
          <w:p w14:paraId="69AA7B1C">
            <w:pPr>
              <w:shd w:val="clear"/>
            </w:pPr>
          </w:p>
        </w:tc>
        <w:tc>
          <w:tcPr>
            <w:tcW w:w="5854" w:type="dxa"/>
            <w:tcBorders>
              <w:top w:val="single" w:color="auto" w:sz="4" w:space="0"/>
              <w:left w:val="single" w:color="auto" w:sz="4" w:space="0"/>
            </w:tcBorders>
            <w:shd w:val="clear" w:color="auto" w:fill="auto"/>
            <w:vAlign w:val="center"/>
          </w:tcPr>
          <w:p w14:paraId="45CA435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358933B">
            <w:pPr>
              <w:shd w:val="clear"/>
            </w:pPr>
          </w:p>
        </w:tc>
      </w:tr>
      <w:tr w14:paraId="3E2A91A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418CA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9DA017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305A76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45BE71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9DBB3B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746CD6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2AEB08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8B6041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49B3F0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A3DC13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0E3A85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16"/>
                <w:szCs w:val="16"/>
                <w:lang w:val="en-US" w:eastAsia="zh-CN" w:bidi="en-US"/>
              </w:rPr>
              <w:t>125</w:t>
            </w:r>
            <w:r>
              <w:rPr>
                <w:color w:val="000000"/>
                <w:spacing w:val="0"/>
                <w:w w:val="100"/>
                <w:position w:val="0"/>
                <w:sz w:val="16"/>
                <w:szCs w:val="16"/>
                <w:lang w:val="en-US" w:eastAsia="en-US" w:bidi="en-US"/>
              </w:rPr>
              <w:t>.</w:t>
            </w:r>
            <w:r>
              <w:rPr>
                <w:rFonts w:hint="eastAsia"/>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的</w:t>
            </w:r>
            <w:r>
              <w:rPr>
                <w:rFonts w:hint="eastAsia" w:cs="宋体"/>
                <w:i w:val="0"/>
                <w:caps w:val="0"/>
                <w:color w:val="000000"/>
                <w:spacing w:val="0"/>
                <w:sz w:val="16"/>
                <w:szCs w:val="16"/>
                <w:lang w:val="en-US" w:eastAsia="zh-CN"/>
              </w:rPr>
              <w:t>处罚。</w:t>
            </w:r>
          </w:p>
        </w:tc>
        <w:tc>
          <w:tcPr>
            <w:vMerge w:val="restart"/>
            <w:tcBorders>
              <w:top w:val="single" w:color="auto" w:sz="4" w:space="0"/>
              <w:left w:val="single" w:color="auto" w:sz="4" w:space="0"/>
            </w:tcBorders>
            <w:shd w:val="clear" w:color="auto" w:fill="auto"/>
            <w:vAlign w:val="center"/>
          </w:tcPr>
          <w:p w14:paraId="695E0254">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2C9AA38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5854" w:type="dxa"/>
            <w:tcBorders>
              <w:top w:val="single" w:color="auto" w:sz="4" w:space="0"/>
              <w:left w:val="single" w:color="auto" w:sz="4" w:space="0"/>
            </w:tcBorders>
            <w:shd w:val="clear" w:color="auto" w:fill="auto"/>
            <w:vAlign w:val="bottom"/>
          </w:tcPr>
          <w:p w14:paraId="354C355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35258E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4E0C52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DB69EC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E8F04F5">
            <w:pPr>
              <w:shd w:val="clear"/>
            </w:pPr>
          </w:p>
        </w:tc>
        <w:tc>
          <w:tcPr>
            <w:vMerge w:val="continue"/>
            <w:tcBorders>
              <w:left w:val="single" w:color="auto" w:sz="4" w:space="0"/>
            </w:tcBorders>
            <w:shd w:val="clear" w:color="auto" w:fill="auto"/>
            <w:vAlign w:val="center"/>
          </w:tcPr>
          <w:p w14:paraId="12B89B97">
            <w:pPr>
              <w:shd w:val="clear"/>
            </w:pPr>
          </w:p>
        </w:tc>
        <w:tc>
          <w:tcPr>
            <w:vMerge w:val="continue"/>
            <w:tcBorders>
              <w:left w:val="single" w:color="auto" w:sz="4" w:space="0"/>
            </w:tcBorders>
            <w:shd w:val="clear" w:color="auto" w:fill="auto"/>
            <w:vAlign w:val="center"/>
          </w:tcPr>
          <w:p w14:paraId="26855339">
            <w:pPr>
              <w:shd w:val="clear"/>
            </w:pPr>
          </w:p>
        </w:tc>
        <w:tc>
          <w:tcPr>
            <w:tcW w:w="5854" w:type="dxa"/>
            <w:tcBorders>
              <w:top w:val="single" w:color="auto" w:sz="4" w:space="0"/>
              <w:left w:val="single" w:color="auto" w:sz="4" w:space="0"/>
            </w:tcBorders>
            <w:shd w:val="clear" w:color="auto" w:fill="auto"/>
            <w:vAlign w:val="bottom"/>
          </w:tcPr>
          <w:p w14:paraId="2D97171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E0108A7">
            <w:pPr>
              <w:shd w:val="clear"/>
            </w:pPr>
          </w:p>
        </w:tc>
      </w:tr>
      <w:tr w14:paraId="60960AB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7EDB04A">
            <w:pPr>
              <w:shd w:val="clear"/>
            </w:pPr>
          </w:p>
        </w:tc>
        <w:tc>
          <w:tcPr>
            <w:vMerge w:val="continue"/>
            <w:tcBorders>
              <w:left w:val="single" w:color="auto" w:sz="4" w:space="0"/>
            </w:tcBorders>
            <w:shd w:val="clear" w:color="auto" w:fill="auto"/>
            <w:vAlign w:val="center"/>
          </w:tcPr>
          <w:p w14:paraId="0216D396">
            <w:pPr>
              <w:shd w:val="clear"/>
            </w:pPr>
          </w:p>
        </w:tc>
        <w:tc>
          <w:tcPr>
            <w:vMerge w:val="continue"/>
            <w:tcBorders>
              <w:left w:val="single" w:color="auto" w:sz="4" w:space="0"/>
            </w:tcBorders>
            <w:shd w:val="clear" w:color="auto" w:fill="auto"/>
            <w:vAlign w:val="center"/>
          </w:tcPr>
          <w:p w14:paraId="2F4CCE73">
            <w:pPr>
              <w:shd w:val="clear"/>
            </w:pPr>
          </w:p>
        </w:tc>
        <w:tc>
          <w:tcPr>
            <w:tcW w:w="5854" w:type="dxa"/>
            <w:tcBorders>
              <w:top w:val="single" w:color="auto" w:sz="4" w:space="0"/>
              <w:left w:val="single" w:color="auto" w:sz="4" w:space="0"/>
            </w:tcBorders>
            <w:shd w:val="clear" w:color="auto" w:fill="auto"/>
            <w:vAlign w:val="bottom"/>
          </w:tcPr>
          <w:p w14:paraId="03DBE42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BD0175">
            <w:pPr>
              <w:shd w:val="clear"/>
            </w:pPr>
          </w:p>
        </w:tc>
      </w:tr>
      <w:tr w14:paraId="09B942B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231D43F">
            <w:pPr>
              <w:shd w:val="clear"/>
            </w:pPr>
          </w:p>
        </w:tc>
        <w:tc>
          <w:tcPr>
            <w:vMerge w:val="continue"/>
            <w:tcBorders>
              <w:left w:val="single" w:color="auto" w:sz="4" w:space="0"/>
            </w:tcBorders>
            <w:shd w:val="clear" w:color="auto" w:fill="auto"/>
            <w:vAlign w:val="center"/>
          </w:tcPr>
          <w:p w14:paraId="3DB688A9">
            <w:pPr>
              <w:shd w:val="clear"/>
            </w:pPr>
          </w:p>
        </w:tc>
        <w:tc>
          <w:tcPr>
            <w:vMerge w:val="continue"/>
            <w:tcBorders>
              <w:left w:val="single" w:color="auto" w:sz="4" w:space="0"/>
            </w:tcBorders>
            <w:shd w:val="clear" w:color="auto" w:fill="auto"/>
            <w:vAlign w:val="center"/>
          </w:tcPr>
          <w:p w14:paraId="7F4828F6">
            <w:pPr>
              <w:shd w:val="clear"/>
            </w:pPr>
          </w:p>
        </w:tc>
        <w:tc>
          <w:tcPr>
            <w:tcW w:w="5854" w:type="dxa"/>
            <w:tcBorders>
              <w:top w:val="single" w:color="auto" w:sz="4" w:space="0"/>
              <w:left w:val="single" w:color="auto" w:sz="4" w:space="0"/>
            </w:tcBorders>
            <w:shd w:val="clear" w:color="auto" w:fill="auto"/>
            <w:vAlign w:val="bottom"/>
          </w:tcPr>
          <w:p w14:paraId="391FA85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E01AF1D">
            <w:pPr>
              <w:shd w:val="clear"/>
            </w:pPr>
          </w:p>
        </w:tc>
      </w:tr>
      <w:tr w14:paraId="2A52B67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B584A83">
            <w:pPr>
              <w:shd w:val="clear"/>
            </w:pPr>
          </w:p>
        </w:tc>
        <w:tc>
          <w:tcPr>
            <w:vMerge w:val="continue"/>
            <w:tcBorders>
              <w:left w:val="single" w:color="auto" w:sz="4" w:space="0"/>
            </w:tcBorders>
            <w:shd w:val="clear" w:color="auto" w:fill="auto"/>
            <w:vAlign w:val="center"/>
          </w:tcPr>
          <w:p w14:paraId="11BADCFA">
            <w:pPr>
              <w:shd w:val="clear"/>
            </w:pPr>
          </w:p>
        </w:tc>
        <w:tc>
          <w:tcPr>
            <w:vMerge w:val="continue"/>
            <w:tcBorders>
              <w:left w:val="single" w:color="auto" w:sz="4" w:space="0"/>
            </w:tcBorders>
            <w:shd w:val="clear" w:color="auto" w:fill="auto"/>
            <w:vAlign w:val="center"/>
          </w:tcPr>
          <w:p w14:paraId="4897C401">
            <w:pPr>
              <w:shd w:val="clear"/>
            </w:pPr>
          </w:p>
        </w:tc>
        <w:tc>
          <w:tcPr>
            <w:tcW w:w="5854" w:type="dxa"/>
            <w:tcBorders>
              <w:top w:val="single" w:color="auto" w:sz="4" w:space="0"/>
              <w:left w:val="single" w:color="auto" w:sz="4" w:space="0"/>
            </w:tcBorders>
            <w:shd w:val="clear" w:color="auto" w:fill="auto"/>
            <w:vAlign w:val="bottom"/>
          </w:tcPr>
          <w:p w14:paraId="0D6CD30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BDCBDD3">
            <w:pPr>
              <w:shd w:val="clear"/>
            </w:pPr>
          </w:p>
        </w:tc>
      </w:tr>
      <w:tr w14:paraId="52643F0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D64CC1A">
            <w:pPr>
              <w:shd w:val="clear"/>
            </w:pPr>
          </w:p>
        </w:tc>
        <w:tc>
          <w:tcPr>
            <w:vMerge w:val="continue"/>
            <w:tcBorders>
              <w:left w:val="single" w:color="auto" w:sz="4" w:space="0"/>
            </w:tcBorders>
            <w:shd w:val="clear" w:color="auto" w:fill="auto"/>
            <w:vAlign w:val="center"/>
          </w:tcPr>
          <w:p w14:paraId="284CBFD5">
            <w:pPr>
              <w:shd w:val="clear"/>
            </w:pPr>
          </w:p>
        </w:tc>
        <w:tc>
          <w:tcPr>
            <w:vMerge w:val="continue"/>
            <w:tcBorders>
              <w:left w:val="single" w:color="auto" w:sz="4" w:space="0"/>
            </w:tcBorders>
            <w:shd w:val="clear" w:color="auto" w:fill="auto"/>
            <w:vAlign w:val="center"/>
          </w:tcPr>
          <w:p w14:paraId="539CDA5E">
            <w:pPr>
              <w:shd w:val="clear"/>
            </w:pPr>
          </w:p>
        </w:tc>
        <w:tc>
          <w:tcPr>
            <w:tcW w:w="5854" w:type="dxa"/>
            <w:tcBorders>
              <w:top w:val="single" w:color="auto" w:sz="4" w:space="0"/>
              <w:left w:val="single" w:color="auto" w:sz="4" w:space="0"/>
            </w:tcBorders>
            <w:shd w:val="clear" w:color="auto" w:fill="auto"/>
            <w:vAlign w:val="bottom"/>
          </w:tcPr>
          <w:p w14:paraId="2D4F01E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BAE36B5">
            <w:pPr>
              <w:shd w:val="clear"/>
            </w:pPr>
          </w:p>
        </w:tc>
      </w:tr>
      <w:tr w14:paraId="421F024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3A94F3D">
            <w:pPr>
              <w:shd w:val="clear"/>
            </w:pPr>
          </w:p>
        </w:tc>
        <w:tc>
          <w:tcPr>
            <w:vMerge w:val="continue"/>
            <w:tcBorders>
              <w:left w:val="single" w:color="auto" w:sz="4" w:space="0"/>
            </w:tcBorders>
            <w:shd w:val="clear" w:color="auto" w:fill="auto"/>
            <w:vAlign w:val="center"/>
          </w:tcPr>
          <w:p w14:paraId="475909A7">
            <w:pPr>
              <w:shd w:val="clear"/>
            </w:pPr>
          </w:p>
        </w:tc>
        <w:tc>
          <w:tcPr>
            <w:vMerge w:val="continue"/>
            <w:tcBorders>
              <w:left w:val="single" w:color="auto" w:sz="4" w:space="0"/>
            </w:tcBorders>
            <w:shd w:val="clear" w:color="auto" w:fill="auto"/>
            <w:vAlign w:val="center"/>
          </w:tcPr>
          <w:p w14:paraId="62A0010F">
            <w:pPr>
              <w:shd w:val="clear"/>
            </w:pPr>
          </w:p>
        </w:tc>
        <w:tc>
          <w:tcPr>
            <w:tcW w:w="5854" w:type="dxa"/>
            <w:tcBorders>
              <w:top w:val="single" w:color="auto" w:sz="4" w:space="0"/>
              <w:left w:val="single" w:color="auto" w:sz="4" w:space="0"/>
            </w:tcBorders>
            <w:shd w:val="clear" w:color="auto" w:fill="auto"/>
            <w:vAlign w:val="bottom"/>
          </w:tcPr>
          <w:p w14:paraId="18D55B8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84907F0">
            <w:pPr>
              <w:shd w:val="clear"/>
            </w:pPr>
          </w:p>
        </w:tc>
      </w:tr>
      <w:tr w14:paraId="47A933D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6A4599B">
            <w:pPr>
              <w:shd w:val="clear"/>
            </w:pPr>
          </w:p>
        </w:tc>
        <w:tc>
          <w:tcPr>
            <w:vMerge w:val="continue"/>
            <w:tcBorders>
              <w:left w:val="single" w:color="auto" w:sz="4" w:space="0"/>
            </w:tcBorders>
            <w:shd w:val="clear" w:color="auto" w:fill="auto"/>
            <w:vAlign w:val="center"/>
          </w:tcPr>
          <w:p w14:paraId="1AFDE40B">
            <w:pPr>
              <w:shd w:val="clear"/>
            </w:pPr>
          </w:p>
        </w:tc>
        <w:tc>
          <w:tcPr>
            <w:vMerge w:val="continue"/>
            <w:tcBorders>
              <w:left w:val="single" w:color="auto" w:sz="4" w:space="0"/>
            </w:tcBorders>
            <w:shd w:val="clear" w:color="auto" w:fill="auto"/>
            <w:vAlign w:val="center"/>
          </w:tcPr>
          <w:p w14:paraId="5435D944">
            <w:pPr>
              <w:shd w:val="clear"/>
            </w:pPr>
          </w:p>
        </w:tc>
        <w:tc>
          <w:tcPr>
            <w:tcW w:w="5854" w:type="dxa"/>
            <w:tcBorders>
              <w:top w:val="single" w:color="auto" w:sz="4" w:space="0"/>
              <w:left w:val="single" w:color="auto" w:sz="4" w:space="0"/>
            </w:tcBorders>
            <w:shd w:val="clear" w:color="auto" w:fill="auto"/>
            <w:vAlign w:val="center"/>
          </w:tcPr>
          <w:p w14:paraId="5C1FC2E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CD741C5">
            <w:pPr>
              <w:shd w:val="clear"/>
            </w:pPr>
          </w:p>
        </w:tc>
      </w:tr>
      <w:tr w14:paraId="4953D92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FB1C2D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344901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CD6E0E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860D26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6284E6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93152E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90C0FC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A01CED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0D7BDC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CD2635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E97041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16"/>
                <w:szCs w:val="16"/>
                <w:lang w:val="en-US" w:eastAsia="zh-CN" w:bidi="en-US"/>
              </w:rPr>
              <w:t>126</w:t>
            </w:r>
            <w:r>
              <w:rPr>
                <w:color w:val="000000"/>
                <w:spacing w:val="0"/>
                <w:w w:val="100"/>
                <w:position w:val="0"/>
                <w:sz w:val="16"/>
                <w:szCs w:val="16"/>
                <w:lang w:val="en-US" w:eastAsia="en-US" w:bidi="en-US"/>
              </w:rPr>
              <w:t>.</w:t>
            </w:r>
            <w:r>
              <w:rPr>
                <w:rFonts w:hint="eastAsia"/>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的</w:t>
            </w:r>
            <w:r>
              <w:rPr>
                <w:rFonts w:hint="eastAsia" w:cs="宋体"/>
                <w:i w:val="0"/>
                <w:caps w:val="0"/>
                <w:color w:val="000000"/>
                <w:spacing w:val="0"/>
                <w:sz w:val="16"/>
                <w:szCs w:val="16"/>
                <w:lang w:val="en-US" w:eastAsia="zh-CN"/>
              </w:rPr>
              <w:t>处罚。</w:t>
            </w:r>
          </w:p>
        </w:tc>
        <w:tc>
          <w:tcPr>
            <w:vMerge w:val="restart"/>
            <w:tcBorders>
              <w:top w:val="single" w:color="auto" w:sz="4" w:space="0"/>
              <w:left w:val="single" w:color="auto" w:sz="4" w:space="0"/>
            </w:tcBorders>
            <w:shd w:val="clear" w:color="auto" w:fill="auto"/>
            <w:vAlign w:val="center"/>
          </w:tcPr>
          <w:p w14:paraId="19DD9C82">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0F103714">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第五十四条投标人以他人名义投标或者以其他方式弄虚作假，骗取中标的，中标无效，给招标人造成损失的，依法承担赔偿责任；构成犯罪的，依法追究刑事责任。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5854" w:type="dxa"/>
            <w:tcBorders>
              <w:top w:val="single" w:color="auto" w:sz="4" w:space="0"/>
              <w:left w:val="single" w:color="auto" w:sz="4" w:space="0"/>
            </w:tcBorders>
            <w:shd w:val="clear" w:color="auto" w:fill="auto"/>
            <w:vAlign w:val="bottom"/>
          </w:tcPr>
          <w:p w14:paraId="083D554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E4720B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41814E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BC3698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A8F783C">
            <w:pPr>
              <w:shd w:val="clear"/>
            </w:pPr>
          </w:p>
        </w:tc>
        <w:tc>
          <w:tcPr>
            <w:vMerge w:val="continue"/>
            <w:tcBorders>
              <w:left w:val="single" w:color="auto" w:sz="4" w:space="0"/>
            </w:tcBorders>
            <w:shd w:val="clear" w:color="auto" w:fill="auto"/>
            <w:vAlign w:val="center"/>
          </w:tcPr>
          <w:p w14:paraId="45C0E191">
            <w:pPr>
              <w:shd w:val="clear"/>
            </w:pPr>
          </w:p>
        </w:tc>
        <w:tc>
          <w:tcPr>
            <w:vMerge w:val="continue"/>
            <w:tcBorders>
              <w:left w:val="single" w:color="auto" w:sz="4" w:space="0"/>
            </w:tcBorders>
            <w:shd w:val="clear" w:color="auto" w:fill="auto"/>
            <w:vAlign w:val="center"/>
          </w:tcPr>
          <w:p w14:paraId="03398B73">
            <w:pPr>
              <w:shd w:val="clear"/>
            </w:pPr>
          </w:p>
        </w:tc>
        <w:tc>
          <w:tcPr>
            <w:tcW w:w="5854" w:type="dxa"/>
            <w:tcBorders>
              <w:top w:val="single" w:color="auto" w:sz="4" w:space="0"/>
              <w:left w:val="single" w:color="auto" w:sz="4" w:space="0"/>
            </w:tcBorders>
            <w:shd w:val="clear" w:color="auto" w:fill="auto"/>
            <w:vAlign w:val="bottom"/>
          </w:tcPr>
          <w:p w14:paraId="5D56ED8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84878A8">
            <w:pPr>
              <w:shd w:val="clear"/>
            </w:pPr>
          </w:p>
        </w:tc>
      </w:tr>
      <w:tr w14:paraId="555FCAB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C41CD29">
            <w:pPr>
              <w:shd w:val="clear"/>
            </w:pPr>
          </w:p>
        </w:tc>
        <w:tc>
          <w:tcPr>
            <w:vMerge w:val="continue"/>
            <w:tcBorders>
              <w:left w:val="single" w:color="auto" w:sz="4" w:space="0"/>
            </w:tcBorders>
            <w:shd w:val="clear" w:color="auto" w:fill="auto"/>
            <w:vAlign w:val="center"/>
          </w:tcPr>
          <w:p w14:paraId="41629A8A">
            <w:pPr>
              <w:shd w:val="clear"/>
            </w:pPr>
          </w:p>
        </w:tc>
        <w:tc>
          <w:tcPr>
            <w:vMerge w:val="continue"/>
            <w:tcBorders>
              <w:left w:val="single" w:color="auto" w:sz="4" w:space="0"/>
            </w:tcBorders>
            <w:shd w:val="clear" w:color="auto" w:fill="auto"/>
            <w:vAlign w:val="center"/>
          </w:tcPr>
          <w:p w14:paraId="3B3EAD7E">
            <w:pPr>
              <w:shd w:val="clear"/>
            </w:pPr>
          </w:p>
        </w:tc>
        <w:tc>
          <w:tcPr>
            <w:tcW w:w="5854" w:type="dxa"/>
            <w:tcBorders>
              <w:top w:val="single" w:color="auto" w:sz="4" w:space="0"/>
              <w:left w:val="single" w:color="auto" w:sz="4" w:space="0"/>
            </w:tcBorders>
            <w:shd w:val="clear" w:color="auto" w:fill="auto"/>
            <w:vAlign w:val="bottom"/>
          </w:tcPr>
          <w:p w14:paraId="38A62F7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9C6914">
            <w:pPr>
              <w:shd w:val="clear"/>
            </w:pPr>
          </w:p>
        </w:tc>
      </w:tr>
      <w:tr w14:paraId="3BEB939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ABE83EA">
            <w:pPr>
              <w:shd w:val="clear"/>
            </w:pPr>
          </w:p>
        </w:tc>
        <w:tc>
          <w:tcPr>
            <w:vMerge w:val="continue"/>
            <w:tcBorders>
              <w:left w:val="single" w:color="auto" w:sz="4" w:space="0"/>
            </w:tcBorders>
            <w:shd w:val="clear" w:color="auto" w:fill="auto"/>
            <w:vAlign w:val="center"/>
          </w:tcPr>
          <w:p w14:paraId="086D8434">
            <w:pPr>
              <w:shd w:val="clear"/>
            </w:pPr>
          </w:p>
        </w:tc>
        <w:tc>
          <w:tcPr>
            <w:vMerge w:val="continue"/>
            <w:tcBorders>
              <w:left w:val="single" w:color="auto" w:sz="4" w:space="0"/>
            </w:tcBorders>
            <w:shd w:val="clear" w:color="auto" w:fill="auto"/>
            <w:vAlign w:val="center"/>
          </w:tcPr>
          <w:p w14:paraId="0AA8F3BF">
            <w:pPr>
              <w:shd w:val="clear"/>
            </w:pPr>
          </w:p>
        </w:tc>
        <w:tc>
          <w:tcPr>
            <w:tcW w:w="5854" w:type="dxa"/>
            <w:tcBorders>
              <w:top w:val="single" w:color="auto" w:sz="4" w:space="0"/>
              <w:left w:val="single" w:color="auto" w:sz="4" w:space="0"/>
            </w:tcBorders>
            <w:shd w:val="clear" w:color="auto" w:fill="auto"/>
            <w:vAlign w:val="bottom"/>
          </w:tcPr>
          <w:p w14:paraId="0E5B000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4FD32BE">
            <w:pPr>
              <w:shd w:val="clear"/>
            </w:pPr>
          </w:p>
        </w:tc>
      </w:tr>
      <w:tr w14:paraId="27836A1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6E6BCA7">
            <w:pPr>
              <w:shd w:val="clear"/>
            </w:pPr>
          </w:p>
        </w:tc>
        <w:tc>
          <w:tcPr>
            <w:vMerge w:val="continue"/>
            <w:tcBorders>
              <w:left w:val="single" w:color="auto" w:sz="4" w:space="0"/>
            </w:tcBorders>
            <w:shd w:val="clear" w:color="auto" w:fill="auto"/>
            <w:vAlign w:val="center"/>
          </w:tcPr>
          <w:p w14:paraId="58739C0E">
            <w:pPr>
              <w:shd w:val="clear"/>
            </w:pPr>
          </w:p>
        </w:tc>
        <w:tc>
          <w:tcPr>
            <w:vMerge w:val="continue"/>
            <w:tcBorders>
              <w:left w:val="single" w:color="auto" w:sz="4" w:space="0"/>
            </w:tcBorders>
            <w:shd w:val="clear" w:color="auto" w:fill="auto"/>
            <w:vAlign w:val="center"/>
          </w:tcPr>
          <w:p w14:paraId="1CFA4633">
            <w:pPr>
              <w:shd w:val="clear"/>
            </w:pPr>
          </w:p>
        </w:tc>
        <w:tc>
          <w:tcPr>
            <w:tcW w:w="5854" w:type="dxa"/>
            <w:tcBorders>
              <w:top w:val="single" w:color="auto" w:sz="4" w:space="0"/>
              <w:left w:val="single" w:color="auto" w:sz="4" w:space="0"/>
            </w:tcBorders>
            <w:shd w:val="clear" w:color="auto" w:fill="auto"/>
            <w:vAlign w:val="bottom"/>
          </w:tcPr>
          <w:p w14:paraId="192255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8F33EFE">
            <w:pPr>
              <w:shd w:val="clear"/>
            </w:pPr>
          </w:p>
        </w:tc>
      </w:tr>
      <w:tr w14:paraId="37B5DFA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4241BBA">
            <w:pPr>
              <w:shd w:val="clear"/>
            </w:pPr>
          </w:p>
        </w:tc>
        <w:tc>
          <w:tcPr>
            <w:vMerge w:val="continue"/>
            <w:tcBorders>
              <w:left w:val="single" w:color="auto" w:sz="4" w:space="0"/>
            </w:tcBorders>
            <w:shd w:val="clear" w:color="auto" w:fill="auto"/>
            <w:vAlign w:val="center"/>
          </w:tcPr>
          <w:p w14:paraId="5FB7D7F8">
            <w:pPr>
              <w:shd w:val="clear"/>
            </w:pPr>
          </w:p>
        </w:tc>
        <w:tc>
          <w:tcPr>
            <w:vMerge w:val="continue"/>
            <w:tcBorders>
              <w:left w:val="single" w:color="auto" w:sz="4" w:space="0"/>
            </w:tcBorders>
            <w:shd w:val="clear" w:color="auto" w:fill="auto"/>
            <w:vAlign w:val="center"/>
          </w:tcPr>
          <w:p w14:paraId="5BC0BF3D">
            <w:pPr>
              <w:shd w:val="clear"/>
            </w:pPr>
          </w:p>
        </w:tc>
        <w:tc>
          <w:tcPr>
            <w:tcW w:w="5854" w:type="dxa"/>
            <w:tcBorders>
              <w:top w:val="single" w:color="auto" w:sz="4" w:space="0"/>
              <w:left w:val="single" w:color="auto" w:sz="4" w:space="0"/>
            </w:tcBorders>
            <w:shd w:val="clear" w:color="auto" w:fill="auto"/>
            <w:vAlign w:val="bottom"/>
          </w:tcPr>
          <w:p w14:paraId="5553EC7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49DA44A">
            <w:pPr>
              <w:shd w:val="clear"/>
            </w:pPr>
          </w:p>
        </w:tc>
      </w:tr>
      <w:tr w14:paraId="15B48D9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85EBAA8">
            <w:pPr>
              <w:shd w:val="clear"/>
            </w:pPr>
          </w:p>
        </w:tc>
        <w:tc>
          <w:tcPr>
            <w:vMerge w:val="continue"/>
            <w:tcBorders>
              <w:left w:val="single" w:color="auto" w:sz="4" w:space="0"/>
            </w:tcBorders>
            <w:shd w:val="clear" w:color="auto" w:fill="auto"/>
            <w:vAlign w:val="center"/>
          </w:tcPr>
          <w:p w14:paraId="062E8A2A">
            <w:pPr>
              <w:shd w:val="clear"/>
            </w:pPr>
          </w:p>
        </w:tc>
        <w:tc>
          <w:tcPr>
            <w:vMerge w:val="continue"/>
            <w:tcBorders>
              <w:left w:val="single" w:color="auto" w:sz="4" w:space="0"/>
            </w:tcBorders>
            <w:shd w:val="clear" w:color="auto" w:fill="auto"/>
            <w:vAlign w:val="center"/>
          </w:tcPr>
          <w:p w14:paraId="33369597">
            <w:pPr>
              <w:shd w:val="clear"/>
            </w:pPr>
          </w:p>
        </w:tc>
        <w:tc>
          <w:tcPr>
            <w:tcW w:w="5854" w:type="dxa"/>
            <w:tcBorders>
              <w:top w:val="single" w:color="auto" w:sz="4" w:space="0"/>
              <w:left w:val="single" w:color="auto" w:sz="4" w:space="0"/>
            </w:tcBorders>
            <w:shd w:val="clear" w:color="auto" w:fill="auto"/>
            <w:vAlign w:val="bottom"/>
          </w:tcPr>
          <w:p w14:paraId="65F2922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42399BE">
            <w:pPr>
              <w:shd w:val="clear"/>
            </w:pPr>
          </w:p>
        </w:tc>
      </w:tr>
      <w:tr w14:paraId="6759DD7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229BAA0">
            <w:pPr>
              <w:shd w:val="clear"/>
            </w:pPr>
          </w:p>
        </w:tc>
        <w:tc>
          <w:tcPr>
            <w:vMerge w:val="continue"/>
            <w:tcBorders>
              <w:left w:val="single" w:color="auto" w:sz="4" w:space="0"/>
            </w:tcBorders>
            <w:shd w:val="clear" w:color="auto" w:fill="auto"/>
            <w:vAlign w:val="center"/>
          </w:tcPr>
          <w:p w14:paraId="2BDBF13C">
            <w:pPr>
              <w:shd w:val="clear"/>
            </w:pPr>
          </w:p>
        </w:tc>
        <w:tc>
          <w:tcPr>
            <w:vMerge w:val="continue"/>
            <w:tcBorders>
              <w:left w:val="single" w:color="auto" w:sz="4" w:space="0"/>
            </w:tcBorders>
            <w:shd w:val="clear" w:color="auto" w:fill="auto"/>
            <w:vAlign w:val="center"/>
          </w:tcPr>
          <w:p w14:paraId="68FA6725">
            <w:pPr>
              <w:shd w:val="clear"/>
            </w:pPr>
          </w:p>
        </w:tc>
        <w:tc>
          <w:tcPr>
            <w:tcW w:w="5854" w:type="dxa"/>
            <w:tcBorders>
              <w:top w:val="single" w:color="auto" w:sz="4" w:space="0"/>
              <w:left w:val="single" w:color="auto" w:sz="4" w:space="0"/>
            </w:tcBorders>
            <w:shd w:val="clear" w:color="auto" w:fill="auto"/>
            <w:vAlign w:val="center"/>
          </w:tcPr>
          <w:p w14:paraId="74532E4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4514634">
            <w:pPr>
              <w:shd w:val="clear"/>
            </w:pPr>
          </w:p>
        </w:tc>
      </w:tr>
      <w:tr w14:paraId="433354C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47BBB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2BF726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15F874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9E8304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558711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88909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BE42A3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97A28F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87B66B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74F61A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A8B2E1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FB06777">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49D66EA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5854" w:type="dxa"/>
            <w:tcBorders>
              <w:top w:val="single" w:color="auto" w:sz="4" w:space="0"/>
              <w:left w:val="single" w:color="auto" w:sz="4" w:space="0"/>
            </w:tcBorders>
            <w:shd w:val="clear" w:color="auto" w:fill="auto"/>
            <w:vAlign w:val="bottom"/>
          </w:tcPr>
          <w:p w14:paraId="7435186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94B92F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A12B28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1E056D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833908C">
            <w:pPr>
              <w:shd w:val="clear"/>
            </w:pPr>
          </w:p>
        </w:tc>
        <w:tc>
          <w:tcPr>
            <w:vMerge w:val="continue"/>
            <w:tcBorders>
              <w:left w:val="single" w:color="auto" w:sz="4" w:space="0"/>
            </w:tcBorders>
            <w:shd w:val="clear" w:color="auto" w:fill="auto"/>
            <w:vAlign w:val="center"/>
          </w:tcPr>
          <w:p w14:paraId="08D28232">
            <w:pPr>
              <w:shd w:val="clear"/>
            </w:pPr>
          </w:p>
        </w:tc>
        <w:tc>
          <w:tcPr>
            <w:vMerge w:val="continue"/>
            <w:tcBorders>
              <w:left w:val="single" w:color="auto" w:sz="4" w:space="0"/>
            </w:tcBorders>
            <w:shd w:val="clear" w:color="auto" w:fill="auto"/>
            <w:vAlign w:val="center"/>
          </w:tcPr>
          <w:p w14:paraId="49F8C920">
            <w:pPr>
              <w:shd w:val="clear"/>
            </w:pPr>
          </w:p>
        </w:tc>
        <w:tc>
          <w:tcPr>
            <w:tcW w:w="5854" w:type="dxa"/>
            <w:tcBorders>
              <w:top w:val="single" w:color="auto" w:sz="4" w:space="0"/>
              <w:left w:val="single" w:color="auto" w:sz="4" w:space="0"/>
            </w:tcBorders>
            <w:shd w:val="clear" w:color="auto" w:fill="auto"/>
            <w:vAlign w:val="bottom"/>
          </w:tcPr>
          <w:p w14:paraId="7D6D59E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BB06AE2">
            <w:pPr>
              <w:shd w:val="clear"/>
            </w:pPr>
          </w:p>
        </w:tc>
      </w:tr>
      <w:tr w14:paraId="4958B34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B116AE3">
            <w:pPr>
              <w:shd w:val="clear"/>
            </w:pPr>
          </w:p>
        </w:tc>
        <w:tc>
          <w:tcPr>
            <w:vMerge w:val="continue"/>
            <w:tcBorders>
              <w:left w:val="single" w:color="auto" w:sz="4" w:space="0"/>
            </w:tcBorders>
            <w:shd w:val="clear" w:color="auto" w:fill="auto"/>
            <w:vAlign w:val="center"/>
          </w:tcPr>
          <w:p w14:paraId="7DBBF04B">
            <w:pPr>
              <w:shd w:val="clear"/>
            </w:pPr>
          </w:p>
        </w:tc>
        <w:tc>
          <w:tcPr>
            <w:vMerge w:val="continue"/>
            <w:tcBorders>
              <w:left w:val="single" w:color="auto" w:sz="4" w:space="0"/>
            </w:tcBorders>
            <w:shd w:val="clear" w:color="auto" w:fill="auto"/>
            <w:vAlign w:val="center"/>
          </w:tcPr>
          <w:p w14:paraId="1463B2C9">
            <w:pPr>
              <w:shd w:val="clear"/>
            </w:pPr>
          </w:p>
        </w:tc>
        <w:tc>
          <w:tcPr>
            <w:tcW w:w="5854" w:type="dxa"/>
            <w:tcBorders>
              <w:top w:val="single" w:color="auto" w:sz="4" w:space="0"/>
              <w:left w:val="single" w:color="auto" w:sz="4" w:space="0"/>
            </w:tcBorders>
            <w:shd w:val="clear" w:color="auto" w:fill="auto"/>
            <w:vAlign w:val="bottom"/>
          </w:tcPr>
          <w:p w14:paraId="5D02B8C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349748D">
            <w:pPr>
              <w:shd w:val="clear"/>
            </w:pPr>
          </w:p>
        </w:tc>
      </w:tr>
      <w:tr w14:paraId="5375D56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A6E6F74">
            <w:pPr>
              <w:shd w:val="clear"/>
            </w:pPr>
          </w:p>
        </w:tc>
        <w:tc>
          <w:tcPr>
            <w:vMerge w:val="continue"/>
            <w:tcBorders>
              <w:left w:val="single" w:color="auto" w:sz="4" w:space="0"/>
            </w:tcBorders>
            <w:shd w:val="clear" w:color="auto" w:fill="auto"/>
            <w:vAlign w:val="center"/>
          </w:tcPr>
          <w:p w14:paraId="79A55E58">
            <w:pPr>
              <w:shd w:val="clear"/>
            </w:pPr>
          </w:p>
        </w:tc>
        <w:tc>
          <w:tcPr>
            <w:vMerge w:val="continue"/>
            <w:tcBorders>
              <w:left w:val="single" w:color="auto" w:sz="4" w:space="0"/>
            </w:tcBorders>
            <w:shd w:val="clear" w:color="auto" w:fill="auto"/>
            <w:vAlign w:val="center"/>
          </w:tcPr>
          <w:p w14:paraId="55FE79FA">
            <w:pPr>
              <w:shd w:val="clear"/>
            </w:pPr>
          </w:p>
        </w:tc>
        <w:tc>
          <w:tcPr>
            <w:tcW w:w="5854" w:type="dxa"/>
            <w:tcBorders>
              <w:top w:val="single" w:color="auto" w:sz="4" w:space="0"/>
              <w:left w:val="single" w:color="auto" w:sz="4" w:space="0"/>
            </w:tcBorders>
            <w:shd w:val="clear" w:color="auto" w:fill="auto"/>
            <w:vAlign w:val="bottom"/>
          </w:tcPr>
          <w:p w14:paraId="2442326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DA7048D">
            <w:pPr>
              <w:shd w:val="clear"/>
            </w:pPr>
          </w:p>
        </w:tc>
      </w:tr>
      <w:tr w14:paraId="1C3B304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E0360F8">
            <w:pPr>
              <w:shd w:val="clear"/>
            </w:pPr>
          </w:p>
        </w:tc>
        <w:tc>
          <w:tcPr>
            <w:vMerge w:val="continue"/>
            <w:tcBorders>
              <w:left w:val="single" w:color="auto" w:sz="4" w:space="0"/>
            </w:tcBorders>
            <w:shd w:val="clear" w:color="auto" w:fill="auto"/>
            <w:vAlign w:val="center"/>
          </w:tcPr>
          <w:p w14:paraId="2D9A7B3D">
            <w:pPr>
              <w:shd w:val="clear"/>
            </w:pPr>
          </w:p>
        </w:tc>
        <w:tc>
          <w:tcPr>
            <w:vMerge w:val="continue"/>
            <w:tcBorders>
              <w:left w:val="single" w:color="auto" w:sz="4" w:space="0"/>
            </w:tcBorders>
            <w:shd w:val="clear" w:color="auto" w:fill="auto"/>
            <w:vAlign w:val="center"/>
          </w:tcPr>
          <w:p w14:paraId="4ED18491">
            <w:pPr>
              <w:shd w:val="clear"/>
            </w:pPr>
          </w:p>
        </w:tc>
        <w:tc>
          <w:tcPr>
            <w:tcW w:w="5854" w:type="dxa"/>
            <w:tcBorders>
              <w:top w:val="single" w:color="auto" w:sz="4" w:space="0"/>
              <w:left w:val="single" w:color="auto" w:sz="4" w:space="0"/>
            </w:tcBorders>
            <w:shd w:val="clear" w:color="auto" w:fill="auto"/>
            <w:vAlign w:val="bottom"/>
          </w:tcPr>
          <w:p w14:paraId="3785E08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E9C4A84">
            <w:pPr>
              <w:shd w:val="clear"/>
            </w:pPr>
          </w:p>
        </w:tc>
      </w:tr>
      <w:tr w14:paraId="33077E8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AB08D93">
            <w:pPr>
              <w:shd w:val="clear"/>
            </w:pPr>
          </w:p>
        </w:tc>
        <w:tc>
          <w:tcPr>
            <w:vMerge w:val="continue"/>
            <w:tcBorders>
              <w:left w:val="single" w:color="auto" w:sz="4" w:space="0"/>
            </w:tcBorders>
            <w:shd w:val="clear" w:color="auto" w:fill="auto"/>
            <w:vAlign w:val="center"/>
          </w:tcPr>
          <w:p w14:paraId="08B04B35">
            <w:pPr>
              <w:shd w:val="clear"/>
            </w:pPr>
          </w:p>
        </w:tc>
        <w:tc>
          <w:tcPr>
            <w:vMerge w:val="continue"/>
            <w:tcBorders>
              <w:left w:val="single" w:color="auto" w:sz="4" w:space="0"/>
            </w:tcBorders>
            <w:shd w:val="clear" w:color="auto" w:fill="auto"/>
            <w:vAlign w:val="center"/>
          </w:tcPr>
          <w:p w14:paraId="696C9056">
            <w:pPr>
              <w:shd w:val="clear"/>
            </w:pPr>
          </w:p>
        </w:tc>
        <w:tc>
          <w:tcPr>
            <w:tcW w:w="5854" w:type="dxa"/>
            <w:tcBorders>
              <w:top w:val="single" w:color="auto" w:sz="4" w:space="0"/>
              <w:left w:val="single" w:color="auto" w:sz="4" w:space="0"/>
            </w:tcBorders>
            <w:shd w:val="clear" w:color="auto" w:fill="auto"/>
            <w:vAlign w:val="bottom"/>
          </w:tcPr>
          <w:p w14:paraId="4A16646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324EA13">
            <w:pPr>
              <w:shd w:val="clear"/>
            </w:pPr>
          </w:p>
        </w:tc>
      </w:tr>
      <w:tr w14:paraId="5A65B0C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F92CE5F">
            <w:pPr>
              <w:shd w:val="clear"/>
            </w:pPr>
          </w:p>
        </w:tc>
        <w:tc>
          <w:tcPr>
            <w:vMerge w:val="continue"/>
            <w:tcBorders>
              <w:left w:val="single" w:color="auto" w:sz="4" w:space="0"/>
            </w:tcBorders>
            <w:shd w:val="clear" w:color="auto" w:fill="auto"/>
            <w:vAlign w:val="center"/>
          </w:tcPr>
          <w:p w14:paraId="69F773C6">
            <w:pPr>
              <w:shd w:val="clear"/>
            </w:pPr>
          </w:p>
        </w:tc>
        <w:tc>
          <w:tcPr>
            <w:vMerge w:val="continue"/>
            <w:tcBorders>
              <w:left w:val="single" w:color="auto" w:sz="4" w:space="0"/>
            </w:tcBorders>
            <w:shd w:val="clear" w:color="auto" w:fill="auto"/>
            <w:vAlign w:val="center"/>
          </w:tcPr>
          <w:p w14:paraId="14D8FCFB">
            <w:pPr>
              <w:shd w:val="clear"/>
            </w:pPr>
          </w:p>
        </w:tc>
        <w:tc>
          <w:tcPr>
            <w:tcW w:w="5854" w:type="dxa"/>
            <w:tcBorders>
              <w:top w:val="single" w:color="auto" w:sz="4" w:space="0"/>
              <w:left w:val="single" w:color="auto" w:sz="4" w:space="0"/>
            </w:tcBorders>
            <w:shd w:val="clear" w:color="auto" w:fill="auto"/>
            <w:vAlign w:val="bottom"/>
          </w:tcPr>
          <w:p w14:paraId="03E3220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127DDBE">
            <w:pPr>
              <w:shd w:val="clear"/>
            </w:pPr>
          </w:p>
        </w:tc>
      </w:tr>
      <w:tr w14:paraId="3F0DA8C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0242E6A">
            <w:pPr>
              <w:shd w:val="clear"/>
            </w:pPr>
          </w:p>
        </w:tc>
        <w:tc>
          <w:tcPr>
            <w:vMerge w:val="continue"/>
            <w:tcBorders>
              <w:left w:val="single" w:color="auto" w:sz="4" w:space="0"/>
            </w:tcBorders>
            <w:shd w:val="clear" w:color="auto" w:fill="auto"/>
            <w:vAlign w:val="center"/>
          </w:tcPr>
          <w:p w14:paraId="4B364190">
            <w:pPr>
              <w:shd w:val="clear"/>
            </w:pPr>
          </w:p>
        </w:tc>
        <w:tc>
          <w:tcPr>
            <w:vMerge w:val="continue"/>
            <w:tcBorders>
              <w:left w:val="single" w:color="auto" w:sz="4" w:space="0"/>
            </w:tcBorders>
            <w:shd w:val="clear" w:color="auto" w:fill="auto"/>
            <w:vAlign w:val="center"/>
          </w:tcPr>
          <w:p w14:paraId="60E8FBFF">
            <w:pPr>
              <w:shd w:val="clear"/>
            </w:pPr>
          </w:p>
        </w:tc>
        <w:tc>
          <w:tcPr>
            <w:tcW w:w="5854" w:type="dxa"/>
            <w:tcBorders>
              <w:top w:val="single" w:color="auto" w:sz="4" w:space="0"/>
              <w:left w:val="single" w:color="auto" w:sz="4" w:space="0"/>
            </w:tcBorders>
            <w:shd w:val="clear" w:color="auto" w:fill="auto"/>
            <w:vAlign w:val="center"/>
          </w:tcPr>
          <w:p w14:paraId="27AC49F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1709F4F">
            <w:pPr>
              <w:shd w:val="clear"/>
            </w:pPr>
          </w:p>
        </w:tc>
      </w:tr>
      <w:tr w14:paraId="6CF84FF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C25F5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AE1A8B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F4943E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68B1D3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C21089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48B2DC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1EFF05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237A47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8A7A96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A4194A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427DAC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t>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59BC6B5">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1C8B8BD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5854" w:type="dxa"/>
            <w:tcBorders>
              <w:top w:val="single" w:color="auto" w:sz="4" w:space="0"/>
              <w:left w:val="single" w:color="auto" w:sz="4" w:space="0"/>
            </w:tcBorders>
            <w:shd w:val="clear" w:color="auto" w:fill="auto"/>
            <w:vAlign w:val="bottom"/>
          </w:tcPr>
          <w:p w14:paraId="65E5650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AD114E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53DE7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52107C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7D75A02">
            <w:pPr>
              <w:shd w:val="clear"/>
            </w:pPr>
          </w:p>
        </w:tc>
        <w:tc>
          <w:tcPr>
            <w:vMerge w:val="continue"/>
            <w:tcBorders>
              <w:left w:val="single" w:color="auto" w:sz="4" w:space="0"/>
            </w:tcBorders>
            <w:shd w:val="clear" w:color="auto" w:fill="auto"/>
            <w:vAlign w:val="center"/>
          </w:tcPr>
          <w:p w14:paraId="112FFE9A">
            <w:pPr>
              <w:shd w:val="clear"/>
            </w:pPr>
          </w:p>
        </w:tc>
        <w:tc>
          <w:tcPr>
            <w:vMerge w:val="continue"/>
            <w:tcBorders>
              <w:left w:val="single" w:color="auto" w:sz="4" w:space="0"/>
            </w:tcBorders>
            <w:shd w:val="clear" w:color="auto" w:fill="auto"/>
            <w:vAlign w:val="center"/>
          </w:tcPr>
          <w:p w14:paraId="4032CA36">
            <w:pPr>
              <w:shd w:val="clear"/>
            </w:pPr>
          </w:p>
        </w:tc>
        <w:tc>
          <w:tcPr>
            <w:tcW w:w="5854" w:type="dxa"/>
            <w:tcBorders>
              <w:top w:val="single" w:color="auto" w:sz="4" w:space="0"/>
              <w:left w:val="single" w:color="auto" w:sz="4" w:space="0"/>
            </w:tcBorders>
            <w:shd w:val="clear" w:color="auto" w:fill="auto"/>
            <w:vAlign w:val="bottom"/>
          </w:tcPr>
          <w:p w14:paraId="182523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6433011">
            <w:pPr>
              <w:shd w:val="clear"/>
            </w:pPr>
          </w:p>
        </w:tc>
      </w:tr>
      <w:tr w14:paraId="6198FB4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5902747">
            <w:pPr>
              <w:shd w:val="clear"/>
            </w:pPr>
          </w:p>
        </w:tc>
        <w:tc>
          <w:tcPr>
            <w:vMerge w:val="continue"/>
            <w:tcBorders>
              <w:left w:val="single" w:color="auto" w:sz="4" w:space="0"/>
            </w:tcBorders>
            <w:shd w:val="clear" w:color="auto" w:fill="auto"/>
            <w:vAlign w:val="center"/>
          </w:tcPr>
          <w:p w14:paraId="09AB57EE">
            <w:pPr>
              <w:shd w:val="clear"/>
            </w:pPr>
          </w:p>
        </w:tc>
        <w:tc>
          <w:tcPr>
            <w:vMerge w:val="continue"/>
            <w:tcBorders>
              <w:left w:val="single" w:color="auto" w:sz="4" w:space="0"/>
            </w:tcBorders>
            <w:shd w:val="clear" w:color="auto" w:fill="auto"/>
            <w:vAlign w:val="center"/>
          </w:tcPr>
          <w:p w14:paraId="22BE5CE7">
            <w:pPr>
              <w:shd w:val="clear"/>
            </w:pPr>
          </w:p>
        </w:tc>
        <w:tc>
          <w:tcPr>
            <w:tcW w:w="5854" w:type="dxa"/>
            <w:tcBorders>
              <w:top w:val="single" w:color="auto" w:sz="4" w:space="0"/>
              <w:left w:val="single" w:color="auto" w:sz="4" w:space="0"/>
            </w:tcBorders>
            <w:shd w:val="clear" w:color="auto" w:fill="auto"/>
            <w:vAlign w:val="bottom"/>
          </w:tcPr>
          <w:p w14:paraId="1D5E63E9">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99A4566">
            <w:pPr>
              <w:shd w:val="clear"/>
            </w:pPr>
          </w:p>
        </w:tc>
      </w:tr>
      <w:tr w14:paraId="212EEE1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6D74CEB">
            <w:pPr>
              <w:shd w:val="clear"/>
            </w:pPr>
          </w:p>
        </w:tc>
        <w:tc>
          <w:tcPr>
            <w:vMerge w:val="continue"/>
            <w:tcBorders>
              <w:left w:val="single" w:color="auto" w:sz="4" w:space="0"/>
            </w:tcBorders>
            <w:shd w:val="clear" w:color="auto" w:fill="auto"/>
            <w:vAlign w:val="center"/>
          </w:tcPr>
          <w:p w14:paraId="1370F0D3">
            <w:pPr>
              <w:shd w:val="clear"/>
            </w:pPr>
          </w:p>
        </w:tc>
        <w:tc>
          <w:tcPr>
            <w:vMerge w:val="continue"/>
            <w:tcBorders>
              <w:left w:val="single" w:color="auto" w:sz="4" w:space="0"/>
            </w:tcBorders>
            <w:shd w:val="clear" w:color="auto" w:fill="auto"/>
            <w:vAlign w:val="center"/>
          </w:tcPr>
          <w:p w14:paraId="77A44187">
            <w:pPr>
              <w:shd w:val="clear"/>
            </w:pPr>
          </w:p>
        </w:tc>
        <w:tc>
          <w:tcPr>
            <w:tcW w:w="5854" w:type="dxa"/>
            <w:tcBorders>
              <w:top w:val="single" w:color="auto" w:sz="4" w:space="0"/>
              <w:left w:val="single" w:color="auto" w:sz="4" w:space="0"/>
            </w:tcBorders>
            <w:shd w:val="clear" w:color="auto" w:fill="auto"/>
            <w:vAlign w:val="bottom"/>
          </w:tcPr>
          <w:p w14:paraId="646C0CC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9601B0B">
            <w:pPr>
              <w:shd w:val="clear"/>
            </w:pPr>
          </w:p>
        </w:tc>
      </w:tr>
      <w:tr w14:paraId="2317CB8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A47D102">
            <w:pPr>
              <w:shd w:val="clear"/>
            </w:pPr>
          </w:p>
        </w:tc>
        <w:tc>
          <w:tcPr>
            <w:vMerge w:val="continue"/>
            <w:tcBorders>
              <w:left w:val="single" w:color="auto" w:sz="4" w:space="0"/>
            </w:tcBorders>
            <w:shd w:val="clear" w:color="auto" w:fill="auto"/>
            <w:vAlign w:val="center"/>
          </w:tcPr>
          <w:p w14:paraId="157F5624">
            <w:pPr>
              <w:shd w:val="clear"/>
            </w:pPr>
          </w:p>
        </w:tc>
        <w:tc>
          <w:tcPr>
            <w:vMerge w:val="continue"/>
            <w:tcBorders>
              <w:left w:val="single" w:color="auto" w:sz="4" w:space="0"/>
            </w:tcBorders>
            <w:shd w:val="clear" w:color="auto" w:fill="auto"/>
            <w:vAlign w:val="center"/>
          </w:tcPr>
          <w:p w14:paraId="0755F44A">
            <w:pPr>
              <w:shd w:val="clear"/>
            </w:pPr>
          </w:p>
        </w:tc>
        <w:tc>
          <w:tcPr>
            <w:tcW w:w="5854" w:type="dxa"/>
            <w:tcBorders>
              <w:top w:val="single" w:color="auto" w:sz="4" w:space="0"/>
              <w:left w:val="single" w:color="auto" w:sz="4" w:space="0"/>
            </w:tcBorders>
            <w:shd w:val="clear" w:color="auto" w:fill="auto"/>
            <w:vAlign w:val="bottom"/>
          </w:tcPr>
          <w:p w14:paraId="527CBEC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7909404">
            <w:pPr>
              <w:shd w:val="clear"/>
            </w:pPr>
          </w:p>
        </w:tc>
      </w:tr>
      <w:tr w14:paraId="7F256C1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4E43045">
            <w:pPr>
              <w:shd w:val="clear"/>
            </w:pPr>
          </w:p>
        </w:tc>
        <w:tc>
          <w:tcPr>
            <w:vMerge w:val="continue"/>
            <w:tcBorders>
              <w:left w:val="single" w:color="auto" w:sz="4" w:space="0"/>
            </w:tcBorders>
            <w:shd w:val="clear" w:color="auto" w:fill="auto"/>
            <w:vAlign w:val="center"/>
          </w:tcPr>
          <w:p w14:paraId="161997EA">
            <w:pPr>
              <w:shd w:val="clear"/>
            </w:pPr>
          </w:p>
        </w:tc>
        <w:tc>
          <w:tcPr>
            <w:vMerge w:val="continue"/>
            <w:tcBorders>
              <w:left w:val="single" w:color="auto" w:sz="4" w:space="0"/>
            </w:tcBorders>
            <w:shd w:val="clear" w:color="auto" w:fill="auto"/>
            <w:vAlign w:val="center"/>
          </w:tcPr>
          <w:p w14:paraId="45130719">
            <w:pPr>
              <w:shd w:val="clear"/>
            </w:pPr>
          </w:p>
        </w:tc>
        <w:tc>
          <w:tcPr>
            <w:tcW w:w="5854" w:type="dxa"/>
            <w:tcBorders>
              <w:top w:val="single" w:color="auto" w:sz="4" w:space="0"/>
              <w:left w:val="single" w:color="auto" w:sz="4" w:space="0"/>
            </w:tcBorders>
            <w:shd w:val="clear" w:color="auto" w:fill="auto"/>
            <w:vAlign w:val="bottom"/>
          </w:tcPr>
          <w:p w14:paraId="5B2A545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0C61227">
            <w:pPr>
              <w:shd w:val="clear"/>
            </w:pPr>
          </w:p>
        </w:tc>
      </w:tr>
      <w:tr w14:paraId="46C7195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B243263">
            <w:pPr>
              <w:shd w:val="clear"/>
            </w:pPr>
          </w:p>
        </w:tc>
        <w:tc>
          <w:tcPr>
            <w:vMerge w:val="continue"/>
            <w:tcBorders>
              <w:left w:val="single" w:color="auto" w:sz="4" w:space="0"/>
            </w:tcBorders>
            <w:shd w:val="clear" w:color="auto" w:fill="auto"/>
            <w:vAlign w:val="center"/>
          </w:tcPr>
          <w:p w14:paraId="24033ACC">
            <w:pPr>
              <w:shd w:val="clear"/>
            </w:pPr>
          </w:p>
        </w:tc>
        <w:tc>
          <w:tcPr>
            <w:vMerge w:val="continue"/>
            <w:tcBorders>
              <w:left w:val="single" w:color="auto" w:sz="4" w:space="0"/>
            </w:tcBorders>
            <w:shd w:val="clear" w:color="auto" w:fill="auto"/>
            <w:vAlign w:val="center"/>
          </w:tcPr>
          <w:p w14:paraId="19AE153E">
            <w:pPr>
              <w:shd w:val="clear"/>
            </w:pPr>
          </w:p>
        </w:tc>
        <w:tc>
          <w:tcPr>
            <w:tcW w:w="5854" w:type="dxa"/>
            <w:tcBorders>
              <w:top w:val="single" w:color="auto" w:sz="4" w:space="0"/>
              <w:left w:val="single" w:color="auto" w:sz="4" w:space="0"/>
            </w:tcBorders>
            <w:shd w:val="clear" w:color="auto" w:fill="auto"/>
            <w:vAlign w:val="bottom"/>
          </w:tcPr>
          <w:p w14:paraId="74C77B2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0ADE352">
            <w:pPr>
              <w:shd w:val="clear"/>
            </w:pPr>
          </w:p>
        </w:tc>
      </w:tr>
      <w:tr w14:paraId="5C49877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60EA87D">
            <w:pPr>
              <w:shd w:val="clear"/>
            </w:pPr>
          </w:p>
        </w:tc>
        <w:tc>
          <w:tcPr>
            <w:vMerge w:val="continue"/>
            <w:tcBorders>
              <w:left w:val="single" w:color="auto" w:sz="4" w:space="0"/>
            </w:tcBorders>
            <w:shd w:val="clear" w:color="auto" w:fill="auto"/>
            <w:vAlign w:val="center"/>
          </w:tcPr>
          <w:p w14:paraId="22A29A1A">
            <w:pPr>
              <w:shd w:val="clear"/>
            </w:pPr>
          </w:p>
        </w:tc>
        <w:tc>
          <w:tcPr>
            <w:vMerge w:val="continue"/>
            <w:tcBorders>
              <w:left w:val="single" w:color="auto" w:sz="4" w:space="0"/>
            </w:tcBorders>
            <w:shd w:val="clear" w:color="auto" w:fill="auto"/>
            <w:vAlign w:val="center"/>
          </w:tcPr>
          <w:p w14:paraId="34E96D77">
            <w:pPr>
              <w:shd w:val="clear"/>
            </w:pPr>
          </w:p>
        </w:tc>
        <w:tc>
          <w:tcPr>
            <w:tcW w:w="5854" w:type="dxa"/>
            <w:tcBorders>
              <w:top w:val="single" w:color="auto" w:sz="4" w:space="0"/>
              <w:left w:val="single" w:color="auto" w:sz="4" w:space="0"/>
            </w:tcBorders>
            <w:shd w:val="clear" w:color="auto" w:fill="auto"/>
            <w:vAlign w:val="center"/>
          </w:tcPr>
          <w:p w14:paraId="3869A9F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86DB8C2">
            <w:pPr>
              <w:shd w:val="clear"/>
            </w:pPr>
          </w:p>
        </w:tc>
      </w:tr>
      <w:tr w14:paraId="525BFF0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83291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5AA313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00304D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B1C245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958E67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469670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3C39EF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A105B5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595974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56F90A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71B12B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129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cs="宋体"/>
                <w:i w:val="0"/>
                <w:caps w:val="0"/>
                <w:color w:val="000000"/>
                <w:spacing w:val="0"/>
                <w:sz w:val="21"/>
                <w:szCs w:val="21"/>
                <w:lang w:val="en-US" w:eastAsia="zh-CN"/>
              </w:rPr>
              <w:t>；</w:t>
            </w:r>
            <w:r>
              <w:rPr>
                <w:rFonts w:hint="eastAsia" w:ascii="宋体" w:hAnsi="宋体" w:eastAsia="宋体" w:cs="宋体"/>
                <w:i w:val="0"/>
                <w:caps w:val="0"/>
                <w:color w:val="000000"/>
                <w:spacing w:val="0"/>
                <w:sz w:val="21"/>
                <w:szCs w:val="21"/>
                <w:lang w:val="en-US" w:eastAsia="zh-CN"/>
              </w:rPr>
              <w:t>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B3612B0">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29D60D6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5854" w:type="dxa"/>
            <w:tcBorders>
              <w:top w:val="single" w:color="auto" w:sz="4" w:space="0"/>
              <w:left w:val="single" w:color="auto" w:sz="4" w:space="0"/>
            </w:tcBorders>
            <w:shd w:val="clear" w:color="auto" w:fill="auto"/>
            <w:vAlign w:val="bottom"/>
          </w:tcPr>
          <w:p w14:paraId="3707CF0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D02A2D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2C65E3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6518CE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F326CB6">
            <w:pPr>
              <w:shd w:val="clear"/>
            </w:pPr>
          </w:p>
        </w:tc>
        <w:tc>
          <w:tcPr>
            <w:vMerge w:val="continue"/>
            <w:tcBorders>
              <w:left w:val="single" w:color="auto" w:sz="4" w:space="0"/>
            </w:tcBorders>
            <w:shd w:val="clear" w:color="auto" w:fill="auto"/>
            <w:vAlign w:val="center"/>
          </w:tcPr>
          <w:p w14:paraId="7696267F">
            <w:pPr>
              <w:shd w:val="clear"/>
            </w:pPr>
          </w:p>
        </w:tc>
        <w:tc>
          <w:tcPr>
            <w:vMerge w:val="continue"/>
            <w:tcBorders>
              <w:left w:val="single" w:color="auto" w:sz="4" w:space="0"/>
            </w:tcBorders>
            <w:shd w:val="clear" w:color="auto" w:fill="auto"/>
            <w:vAlign w:val="center"/>
          </w:tcPr>
          <w:p w14:paraId="70D90218">
            <w:pPr>
              <w:shd w:val="clear"/>
            </w:pPr>
          </w:p>
        </w:tc>
        <w:tc>
          <w:tcPr>
            <w:tcW w:w="5854" w:type="dxa"/>
            <w:tcBorders>
              <w:top w:val="single" w:color="auto" w:sz="4" w:space="0"/>
              <w:left w:val="single" w:color="auto" w:sz="4" w:space="0"/>
            </w:tcBorders>
            <w:shd w:val="clear" w:color="auto" w:fill="auto"/>
            <w:vAlign w:val="bottom"/>
          </w:tcPr>
          <w:p w14:paraId="262B73C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8905C73">
            <w:pPr>
              <w:shd w:val="clear"/>
            </w:pPr>
          </w:p>
        </w:tc>
      </w:tr>
      <w:tr w14:paraId="77AAABE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7CB952D">
            <w:pPr>
              <w:shd w:val="clear"/>
            </w:pPr>
          </w:p>
        </w:tc>
        <w:tc>
          <w:tcPr>
            <w:vMerge w:val="continue"/>
            <w:tcBorders>
              <w:left w:val="single" w:color="auto" w:sz="4" w:space="0"/>
            </w:tcBorders>
            <w:shd w:val="clear" w:color="auto" w:fill="auto"/>
            <w:vAlign w:val="center"/>
          </w:tcPr>
          <w:p w14:paraId="3E5CC53D">
            <w:pPr>
              <w:shd w:val="clear"/>
            </w:pPr>
          </w:p>
        </w:tc>
        <w:tc>
          <w:tcPr>
            <w:vMerge w:val="continue"/>
            <w:tcBorders>
              <w:left w:val="single" w:color="auto" w:sz="4" w:space="0"/>
            </w:tcBorders>
            <w:shd w:val="clear" w:color="auto" w:fill="auto"/>
            <w:vAlign w:val="center"/>
          </w:tcPr>
          <w:p w14:paraId="6576EEAC">
            <w:pPr>
              <w:shd w:val="clear"/>
            </w:pPr>
          </w:p>
        </w:tc>
        <w:tc>
          <w:tcPr>
            <w:tcW w:w="5854" w:type="dxa"/>
            <w:tcBorders>
              <w:top w:val="single" w:color="auto" w:sz="4" w:space="0"/>
              <w:left w:val="single" w:color="auto" w:sz="4" w:space="0"/>
            </w:tcBorders>
            <w:shd w:val="clear" w:color="auto" w:fill="auto"/>
            <w:vAlign w:val="bottom"/>
          </w:tcPr>
          <w:p w14:paraId="799F8D0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CE1002C">
            <w:pPr>
              <w:shd w:val="clear"/>
            </w:pPr>
          </w:p>
        </w:tc>
      </w:tr>
      <w:tr w14:paraId="1005FC5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21377F4">
            <w:pPr>
              <w:shd w:val="clear"/>
            </w:pPr>
          </w:p>
        </w:tc>
        <w:tc>
          <w:tcPr>
            <w:vMerge w:val="continue"/>
            <w:tcBorders>
              <w:left w:val="single" w:color="auto" w:sz="4" w:space="0"/>
            </w:tcBorders>
            <w:shd w:val="clear" w:color="auto" w:fill="auto"/>
            <w:vAlign w:val="center"/>
          </w:tcPr>
          <w:p w14:paraId="08DB2D25">
            <w:pPr>
              <w:shd w:val="clear"/>
            </w:pPr>
          </w:p>
        </w:tc>
        <w:tc>
          <w:tcPr>
            <w:vMerge w:val="continue"/>
            <w:tcBorders>
              <w:left w:val="single" w:color="auto" w:sz="4" w:space="0"/>
            </w:tcBorders>
            <w:shd w:val="clear" w:color="auto" w:fill="auto"/>
            <w:vAlign w:val="center"/>
          </w:tcPr>
          <w:p w14:paraId="5D0DF95C">
            <w:pPr>
              <w:shd w:val="clear"/>
            </w:pPr>
          </w:p>
        </w:tc>
        <w:tc>
          <w:tcPr>
            <w:tcW w:w="5854" w:type="dxa"/>
            <w:tcBorders>
              <w:top w:val="single" w:color="auto" w:sz="4" w:space="0"/>
              <w:left w:val="single" w:color="auto" w:sz="4" w:space="0"/>
            </w:tcBorders>
            <w:shd w:val="clear" w:color="auto" w:fill="auto"/>
            <w:vAlign w:val="bottom"/>
          </w:tcPr>
          <w:p w14:paraId="13EBD1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96156E2">
            <w:pPr>
              <w:shd w:val="clear"/>
            </w:pPr>
          </w:p>
        </w:tc>
      </w:tr>
      <w:tr w14:paraId="3F6F6F5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C40FDC1">
            <w:pPr>
              <w:shd w:val="clear"/>
            </w:pPr>
          </w:p>
        </w:tc>
        <w:tc>
          <w:tcPr>
            <w:vMerge w:val="continue"/>
            <w:tcBorders>
              <w:left w:val="single" w:color="auto" w:sz="4" w:space="0"/>
            </w:tcBorders>
            <w:shd w:val="clear" w:color="auto" w:fill="auto"/>
            <w:vAlign w:val="center"/>
          </w:tcPr>
          <w:p w14:paraId="2AD6EE01">
            <w:pPr>
              <w:shd w:val="clear"/>
            </w:pPr>
          </w:p>
        </w:tc>
        <w:tc>
          <w:tcPr>
            <w:vMerge w:val="continue"/>
            <w:tcBorders>
              <w:left w:val="single" w:color="auto" w:sz="4" w:space="0"/>
            </w:tcBorders>
            <w:shd w:val="clear" w:color="auto" w:fill="auto"/>
            <w:vAlign w:val="center"/>
          </w:tcPr>
          <w:p w14:paraId="7E820BE8">
            <w:pPr>
              <w:shd w:val="clear"/>
            </w:pPr>
          </w:p>
        </w:tc>
        <w:tc>
          <w:tcPr>
            <w:tcW w:w="5854" w:type="dxa"/>
            <w:tcBorders>
              <w:top w:val="single" w:color="auto" w:sz="4" w:space="0"/>
              <w:left w:val="single" w:color="auto" w:sz="4" w:space="0"/>
            </w:tcBorders>
            <w:shd w:val="clear" w:color="auto" w:fill="auto"/>
            <w:vAlign w:val="bottom"/>
          </w:tcPr>
          <w:p w14:paraId="57AD344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46F28E5">
            <w:pPr>
              <w:shd w:val="clear"/>
            </w:pPr>
          </w:p>
        </w:tc>
      </w:tr>
      <w:tr w14:paraId="1EBDA7A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B53C350">
            <w:pPr>
              <w:shd w:val="clear"/>
            </w:pPr>
          </w:p>
        </w:tc>
        <w:tc>
          <w:tcPr>
            <w:vMerge w:val="continue"/>
            <w:tcBorders>
              <w:left w:val="single" w:color="auto" w:sz="4" w:space="0"/>
            </w:tcBorders>
            <w:shd w:val="clear" w:color="auto" w:fill="auto"/>
            <w:vAlign w:val="center"/>
          </w:tcPr>
          <w:p w14:paraId="171640FB">
            <w:pPr>
              <w:shd w:val="clear"/>
            </w:pPr>
          </w:p>
        </w:tc>
        <w:tc>
          <w:tcPr>
            <w:vMerge w:val="continue"/>
            <w:tcBorders>
              <w:left w:val="single" w:color="auto" w:sz="4" w:space="0"/>
            </w:tcBorders>
            <w:shd w:val="clear" w:color="auto" w:fill="auto"/>
            <w:vAlign w:val="center"/>
          </w:tcPr>
          <w:p w14:paraId="01063AAF">
            <w:pPr>
              <w:shd w:val="clear"/>
            </w:pPr>
          </w:p>
        </w:tc>
        <w:tc>
          <w:tcPr>
            <w:tcW w:w="5854" w:type="dxa"/>
            <w:tcBorders>
              <w:top w:val="single" w:color="auto" w:sz="4" w:space="0"/>
              <w:left w:val="single" w:color="auto" w:sz="4" w:space="0"/>
            </w:tcBorders>
            <w:shd w:val="clear" w:color="auto" w:fill="auto"/>
            <w:vAlign w:val="bottom"/>
          </w:tcPr>
          <w:p w14:paraId="6B2E07B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D58DF18">
            <w:pPr>
              <w:shd w:val="clear"/>
            </w:pPr>
          </w:p>
        </w:tc>
      </w:tr>
      <w:tr w14:paraId="21724F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13E1712">
            <w:pPr>
              <w:shd w:val="clear"/>
            </w:pPr>
          </w:p>
        </w:tc>
        <w:tc>
          <w:tcPr>
            <w:vMerge w:val="continue"/>
            <w:tcBorders>
              <w:left w:val="single" w:color="auto" w:sz="4" w:space="0"/>
            </w:tcBorders>
            <w:shd w:val="clear" w:color="auto" w:fill="auto"/>
            <w:vAlign w:val="center"/>
          </w:tcPr>
          <w:p w14:paraId="183D5394">
            <w:pPr>
              <w:shd w:val="clear"/>
            </w:pPr>
          </w:p>
        </w:tc>
        <w:tc>
          <w:tcPr>
            <w:vMerge w:val="continue"/>
            <w:tcBorders>
              <w:left w:val="single" w:color="auto" w:sz="4" w:space="0"/>
            </w:tcBorders>
            <w:shd w:val="clear" w:color="auto" w:fill="auto"/>
            <w:vAlign w:val="center"/>
          </w:tcPr>
          <w:p w14:paraId="5F0A1780">
            <w:pPr>
              <w:shd w:val="clear"/>
            </w:pPr>
          </w:p>
        </w:tc>
        <w:tc>
          <w:tcPr>
            <w:tcW w:w="5854" w:type="dxa"/>
            <w:tcBorders>
              <w:top w:val="single" w:color="auto" w:sz="4" w:space="0"/>
              <w:left w:val="single" w:color="auto" w:sz="4" w:space="0"/>
            </w:tcBorders>
            <w:shd w:val="clear" w:color="auto" w:fill="auto"/>
            <w:vAlign w:val="bottom"/>
          </w:tcPr>
          <w:p w14:paraId="3972D79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255B14B">
            <w:pPr>
              <w:shd w:val="clear"/>
            </w:pPr>
          </w:p>
        </w:tc>
      </w:tr>
      <w:tr w14:paraId="45A7567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3CB303E">
            <w:pPr>
              <w:shd w:val="clear"/>
            </w:pPr>
          </w:p>
        </w:tc>
        <w:tc>
          <w:tcPr>
            <w:vMerge w:val="continue"/>
            <w:tcBorders>
              <w:left w:val="single" w:color="auto" w:sz="4" w:space="0"/>
            </w:tcBorders>
            <w:shd w:val="clear" w:color="auto" w:fill="auto"/>
            <w:vAlign w:val="center"/>
          </w:tcPr>
          <w:p w14:paraId="01BD51CB">
            <w:pPr>
              <w:shd w:val="clear"/>
            </w:pPr>
          </w:p>
        </w:tc>
        <w:tc>
          <w:tcPr>
            <w:vMerge w:val="continue"/>
            <w:tcBorders>
              <w:left w:val="single" w:color="auto" w:sz="4" w:space="0"/>
            </w:tcBorders>
            <w:shd w:val="clear" w:color="auto" w:fill="auto"/>
            <w:vAlign w:val="center"/>
          </w:tcPr>
          <w:p w14:paraId="7FBCB4CB">
            <w:pPr>
              <w:shd w:val="clear"/>
            </w:pPr>
          </w:p>
        </w:tc>
        <w:tc>
          <w:tcPr>
            <w:tcW w:w="5854" w:type="dxa"/>
            <w:tcBorders>
              <w:top w:val="single" w:color="auto" w:sz="4" w:space="0"/>
              <w:left w:val="single" w:color="auto" w:sz="4" w:space="0"/>
            </w:tcBorders>
            <w:shd w:val="clear" w:color="auto" w:fill="auto"/>
            <w:vAlign w:val="center"/>
          </w:tcPr>
          <w:p w14:paraId="1B361E5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A1A8CFE">
            <w:pPr>
              <w:shd w:val="clear"/>
            </w:pPr>
          </w:p>
        </w:tc>
      </w:tr>
      <w:tr w14:paraId="6F1012C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591D2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BA2818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7EE13C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A70592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A36813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77781A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0F6DB2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7321DC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C3E660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7D8D42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5A5AD3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4F79941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《中华人民共和国招标投标法》</w:t>
            </w:r>
          </w:p>
          <w:p w14:paraId="428F0D2D">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5854" w:type="dxa"/>
            <w:tcBorders>
              <w:top w:val="single" w:color="auto" w:sz="4" w:space="0"/>
              <w:left w:val="single" w:color="auto" w:sz="4" w:space="0"/>
            </w:tcBorders>
            <w:shd w:val="clear" w:color="auto" w:fill="auto"/>
            <w:vAlign w:val="bottom"/>
          </w:tcPr>
          <w:p w14:paraId="3849332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A423DA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588614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F9CCF6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FAD81C7">
            <w:pPr>
              <w:shd w:val="clear"/>
            </w:pPr>
          </w:p>
        </w:tc>
        <w:tc>
          <w:tcPr>
            <w:vMerge w:val="continue"/>
            <w:tcBorders>
              <w:left w:val="single" w:color="auto" w:sz="4" w:space="0"/>
            </w:tcBorders>
            <w:shd w:val="clear" w:color="auto" w:fill="auto"/>
            <w:vAlign w:val="center"/>
          </w:tcPr>
          <w:p w14:paraId="1D8DF6DA">
            <w:pPr>
              <w:shd w:val="clear"/>
            </w:pPr>
          </w:p>
        </w:tc>
        <w:tc>
          <w:tcPr>
            <w:vMerge w:val="continue"/>
            <w:tcBorders>
              <w:left w:val="single" w:color="auto" w:sz="4" w:space="0"/>
            </w:tcBorders>
            <w:shd w:val="clear" w:color="auto" w:fill="auto"/>
            <w:vAlign w:val="center"/>
          </w:tcPr>
          <w:p w14:paraId="23AE6A68">
            <w:pPr>
              <w:shd w:val="clear"/>
            </w:pPr>
          </w:p>
        </w:tc>
        <w:tc>
          <w:tcPr>
            <w:tcW w:w="5854" w:type="dxa"/>
            <w:tcBorders>
              <w:top w:val="single" w:color="auto" w:sz="4" w:space="0"/>
              <w:left w:val="single" w:color="auto" w:sz="4" w:space="0"/>
            </w:tcBorders>
            <w:shd w:val="clear" w:color="auto" w:fill="auto"/>
            <w:vAlign w:val="bottom"/>
          </w:tcPr>
          <w:p w14:paraId="1276545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A129319">
            <w:pPr>
              <w:shd w:val="clear"/>
            </w:pPr>
          </w:p>
        </w:tc>
      </w:tr>
      <w:tr w14:paraId="61897FA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C198406">
            <w:pPr>
              <w:shd w:val="clear"/>
            </w:pPr>
          </w:p>
        </w:tc>
        <w:tc>
          <w:tcPr>
            <w:vMerge w:val="continue"/>
            <w:tcBorders>
              <w:left w:val="single" w:color="auto" w:sz="4" w:space="0"/>
            </w:tcBorders>
            <w:shd w:val="clear" w:color="auto" w:fill="auto"/>
            <w:vAlign w:val="center"/>
          </w:tcPr>
          <w:p w14:paraId="42EA2D22">
            <w:pPr>
              <w:shd w:val="clear"/>
            </w:pPr>
          </w:p>
        </w:tc>
        <w:tc>
          <w:tcPr>
            <w:vMerge w:val="continue"/>
            <w:tcBorders>
              <w:left w:val="single" w:color="auto" w:sz="4" w:space="0"/>
            </w:tcBorders>
            <w:shd w:val="clear" w:color="auto" w:fill="auto"/>
            <w:vAlign w:val="center"/>
          </w:tcPr>
          <w:p w14:paraId="7E91D7F6">
            <w:pPr>
              <w:shd w:val="clear"/>
            </w:pPr>
          </w:p>
        </w:tc>
        <w:tc>
          <w:tcPr>
            <w:tcW w:w="5854" w:type="dxa"/>
            <w:tcBorders>
              <w:top w:val="single" w:color="auto" w:sz="4" w:space="0"/>
              <w:left w:val="single" w:color="auto" w:sz="4" w:space="0"/>
            </w:tcBorders>
            <w:shd w:val="clear" w:color="auto" w:fill="auto"/>
            <w:vAlign w:val="bottom"/>
          </w:tcPr>
          <w:p w14:paraId="02F4A84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811D114">
            <w:pPr>
              <w:shd w:val="clear"/>
            </w:pPr>
          </w:p>
        </w:tc>
      </w:tr>
      <w:tr w14:paraId="04459F2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F2DAB2F">
            <w:pPr>
              <w:shd w:val="clear"/>
            </w:pPr>
          </w:p>
        </w:tc>
        <w:tc>
          <w:tcPr>
            <w:vMerge w:val="continue"/>
            <w:tcBorders>
              <w:left w:val="single" w:color="auto" w:sz="4" w:space="0"/>
            </w:tcBorders>
            <w:shd w:val="clear" w:color="auto" w:fill="auto"/>
            <w:vAlign w:val="center"/>
          </w:tcPr>
          <w:p w14:paraId="193FE0E6">
            <w:pPr>
              <w:shd w:val="clear"/>
            </w:pPr>
          </w:p>
        </w:tc>
        <w:tc>
          <w:tcPr>
            <w:vMerge w:val="continue"/>
            <w:tcBorders>
              <w:left w:val="single" w:color="auto" w:sz="4" w:space="0"/>
            </w:tcBorders>
            <w:shd w:val="clear" w:color="auto" w:fill="auto"/>
            <w:vAlign w:val="center"/>
          </w:tcPr>
          <w:p w14:paraId="299CDAA7">
            <w:pPr>
              <w:shd w:val="clear"/>
            </w:pPr>
          </w:p>
        </w:tc>
        <w:tc>
          <w:tcPr>
            <w:tcW w:w="5854" w:type="dxa"/>
            <w:tcBorders>
              <w:top w:val="single" w:color="auto" w:sz="4" w:space="0"/>
              <w:left w:val="single" w:color="auto" w:sz="4" w:space="0"/>
            </w:tcBorders>
            <w:shd w:val="clear" w:color="auto" w:fill="auto"/>
            <w:vAlign w:val="bottom"/>
          </w:tcPr>
          <w:p w14:paraId="78A7C0E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923DBF6">
            <w:pPr>
              <w:shd w:val="clear"/>
            </w:pPr>
          </w:p>
        </w:tc>
      </w:tr>
      <w:tr w14:paraId="0E299ED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C8A68E1">
            <w:pPr>
              <w:shd w:val="clear"/>
            </w:pPr>
          </w:p>
        </w:tc>
        <w:tc>
          <w:tcPr>
            <w:vMerge w:val="continue"/>
            <w:tcBorders>
              <w:left w:val="single" w:color="auto" w:sz="4" w:space="0"/>
            </w:tcBorders>
            <w:shd w:val="clear" w:color="auto" w:fill="auto"/>
            <w:vAlign w:val="center"/>
          </w:tcPr>
          <w:p w14:paraId="26D7E368">
            <w:pPr>
              <w:shd w:val="clear"/>
            </w:pPr>
          </w:p>
        </w:tc>
        <w:tc>
          <w:tcPr>
            <w:vMerge w:val="continue"/>
            <w:tcBorders>
              <w:left w:val="single" w:color="auto" w:sz="4" w:space="0"/>
            </w:tcBorders>
            <w:shd w:val="clear" w:color="auto" w:fill="auto"/>
            <w:vAlign w:val="center"/>
          </w:tcPr>
          <w:p w14:paraId="642EC776">
            <w:pPr>
              <w:shd w:val="clear"/>
            </w:pPr>
          </w:p>
        </w:tc>
        <w:tc>
          <w:tcPr>
            <w:tcW w:w="5854" w:type="dxa"/>
            <w:tcBorders>
              <w:top w:val="single" w:color="auto" w:sz="4" w:space="0"/>
              <w:left w:val="single" w:color="auto" w:sz="4" w:space="0"/>
            </w:tcBorders>
            <w:shd w:val="clear" w:color="auto" w:fill="auto"/>
            <w:vAlign w:val="bottom"/>
          </w:tcPr>
          <w:p w14:paraId="12F686F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784CD65">
            <w:pPr>
              <w:shd w:val="clear"/>
            </w:pPr>
          </w:p>
        </w:tc>
      </w:tr>
      <w:tr w14:paraId="2AD37DF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641A0CC">
            <w:pPr>
              <w:shd w:val="clear"/>
            </w:pPr>
          </w:p>
        </w:tc>
        <w:tc>
          <w:tcPr>
            <w:vMerge w:val="continue"/>
            <w:tcBorders>
              <w:left w:val="single" w:color="auto" w:sz="4" w:space="0"/>
            </w:tcBorders>
            <w:shd w:val="clear" w:color="auto" w:fill="auto"/>
            <w:vAlign w:val="center"/>
          </w:tcPr>
          <w:p w14:paraId="0B863C93">
            <w:pPr>
              <w:shd w:val="clear"/>
            </w:pPr>
          </w:p>
        </w:tc>
        <w:tc>
          <w:tcPr>
            <w:vMerge w:val="continue"/>
            <w:tcBorders>
              <w:left w:val="single" w:color="auto" w:sz="4" w:space="0"/>
            </w:tcBorders>
            <w:shd w:val="clear" w:color="auto" w:fill="auto"/>
            <w:vAlign w:val="center"/>
          </w:tcPr>
          <w:p w14:paraId="3FB4212B">
            <w:pPr>
              <w:shd w:val="clear"/>
            </w:pPr>
          </w:p>
        </w:tc>
        <w:tc>
          <w:tcPr>
            <w:tcW w:w="5854" w:type="dxa"/>
            <w:tcBorders>
              <w:top w:val="single" w:color="auto" w:sz="4" w:space="0"/>
              <w:left w:val="single" w:color="auto" w:sz="4" w:space="0"/>
            </w:tcBorders>
            <w:shd w:val="clear" w:color="auto" w:fill="auto"/>
            <w:vAlign w:val="bottom"/>
          </w:tcPr>
          <w:p w14:paraId="315CAEF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0AA860B">
            <w:pPr>
              <w:shd w:val="clear"/>
            </w:pPr>
          </w:p>
        </w:tc>
      </w:tr>
      <w:tr w14:paraId="3D485B5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993583F">
            <w:pPr>
              <w:shd w:val="clear"/>
            </w:pPr>
          </w:p>
        </w:tc>
        <w:tc>
          <w:tcPr>
            <w:vMerge w:val="continue"/>
            <w:tcBorders>
              <w:left w:val="single" w:color="auto" w:sz="4" w:space="0"/>
            </w:tcBorders>
            <w:shd w:val="clear" w:color="auto" w:fill="auto"/>
            <w:vAlign w:val="center"/>
          </w:tcPr>
          <w:p w14:paraId="2E087EA0">
            <w:pPr>
              <w:shd w:val="clear"/>
            </w:pPr>
          </w:p>
        </w:tc>
        <w:tc>
          <w:tcPr>
            <w:vMerge w:val="continue"/>
            <w:tcBorders>
              <w:left w:val="single" w:color="auto" w:sz="4" w:space="0"/>
            </w:tcBorders>
            <w:shd w:val="clear" w:color="auto" w:fill="auto"/>
            <w:vAlign w:val="center"/>
          </w:tcPr>
          <w:p w14:paraId="12DD2A4B">
            <w:pPr>
              <w:shd w:val="clear"/>
            </w:pPr>
          </w:p>
        </w:tc>
        <w:tc>
          <w:tcPr>
            <w:tcW w:w="5854" w:type="dxa"/>
            <w:tcBorders>
              <w:top w:val="single" w:color="auto" w:sz="4" w:space="0"/>
              <w:left w:val="single" w:color="auto" w:sz="4" w:space="0"/>
            </w:tcBorders>
            <w:shd w:val="clear" w:color="auto" w:fill="auto"/>
            <w:vAlign w:val="bottom"/>
          </w:tcPr>
          <w:p w14:paraId="0F8C2B8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976D261">
            <w:pPr>
              <w:shd w:val="clear"/>
            </w:pPr>
          </w:p>
        </w:tc>
      </w:tr>
      <w:tr w14:paraId="44802BC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5D79A4E">
            <w:pPr>
              <w:shd w:val="clear"/>
            </w:pPr>
          </w:p>
        </w:tc>
        <w:tc>
          <w:tcPr>
            <w:vMerge w:val="continue"/>
            <w:tcBorders>
              <w:left w:val="single" w:color="auto" w:sz="4" w:space="0"/>
            </w:tcBorders>
            <w:shd w:val="clear" w:color="auto" w:fill="auto"/>
            <w:vAlign w:val="center"/>
          </w:tcPr>
          <w:p w14:paraId="69338BFE">
            <w:pPr>
              <w:shd w:val="clear"/>
            </w:pPr>
          </w:p>
        </w:tc>
        <w:tc>
          <w:tcPr>
            <w:vMerge w:val="continue"/>
            <w:tcBorders>
              <w:left w:val="single" w:color="auto" w:sz="4" w:space="0"/>
            </w:tcBorders>
            <w:shd w:val="clear" w:color="auto" w:fill="auto"/>
            <w:vAlign w:val="center"/>
          </w:tcPr>
          <w:p w14:paraId="69D964BC">
            <w:pPr>
              <w:shd w:val="clear"/>
            </w:pPr>
          </w:p>
        </w:tc>
        <w:tc>
          <w:tcPr>
            <w:tcW w:w="5854" w:type="dxa"/>
            <w:tcBorders>
              <w:top w:val="single" w:color="auto" w:sz="4" w:space="0"/>
              <w:left w:val="single" w:color="auto" w:sz="4" w:space="0"/>
            </w:tcBorders>
            <w:shd w:val="clear" w:color="auto" w:fill="auto"/>
            <w:vAlign w:val="center"/>
          </w:tcPr>
          <w:p w14:paraId="2CD5DA8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5405BE1">
            <w:pPr>
              <w:shd w:val="clear"/>
            </w:pPr>
          </w:p>
        </w:tc>
      </w:tr>
      <w:tr w14:paraId="45B35E4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90B81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F44B90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828833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1B139D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1FE1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AD629F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0FACE2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D8950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5FF648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5C4211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3D51928">
            <w:pPr>
              <w:shd w:val="clear"/>
              <w:spacing w:before="0" w:beforeAutospacing="0" w:after="0" w:afterAutospacing="0"/>
              <w:ind w:left="0" w:right="0" w:firstLine="400" w:firstLineChars="200"/>
              <w:jc w:val="left"/>
            </w:pPr>
            <w:r>
              <w:rPr>
                <w:rFonts w:hint="eastAsia"/>
                <w:color w:val="000000"/>
                <w:spacing w:val="0"/>
                <w:w w:val="100"/>
                <w:position w:val="0"/>
                <w:sz w:val="20"/>
                <w:szCs w:val="20"/>
                <w:highlight w:val="none"/>
                <w:lang w:val="en-US" w:eastAsia="zh-CN" w:bidi="en-US"/>
              </w:rPr>
              <w:t>131</w:t>
            </w:r>
            <w:r>
              <w:rPr>
                <w:color w:val="000000"/>
                <w:spacing w:val="0"/>
                <w:w w:val="100"/>
                <w:position w:val="0"/>
                <w:sz w:val="20"/>
                <w:szCs w:val="20"/>
                <w:highlight w:val="none"/>
                <w:lang w:val="en-US" w:eastAsia="en-US" w:bidi="en-US"/>
              </w:rPr>
              <w:t>.</w:t>
            </w:r>
            <w:r>
              <w:rPr>
                <w:rFonts w:hint="eastAsia"/>
                <w:color w:val="000000"/>
                <w:spacing w:val="0"/>
                <w:w w:val="100"/>
                <w:position w:val="0"/>
                <w:sz w:val="20"/>
                <w:szCs w:val="20"/>
                <w:highlight w:val="none"/>
                <w:lang w:val="en-US" w:eastAsia="zh-CN" w:bidi="en-US"/>
              </w:rPr>
              <w:t>对</w:t>
            </w:r>
            <w:r>
              <w:rPr>
                <w:rFonts w:hint="eastAsia" w:ascii="宋体" w:hAnsi="宋体" w:eastAsia="宋体" w:cs="宋体"/>
                <w:i w:val="0"/>
                <w:caps w:val="0"/>
                <w:color w:val="000000"/>
                <w:spacing w:val="0"/>
                <w:sz w:val="21"/>
                <w:szCs w:val="21"/>
                <w:lang w:val="en-US" w:eastAsia="zh-CN"/>
              </w:rPr>
              <w:t>超越资质等级许可的范围承揽城乡规划编制工作的；违反国家有关标准编制城乡规划的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E908689">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《中华人民共和国城乡规划法》第六十二条</w:t>
            </w:r>
          </w:p>
          <w:p w14:paraId="65497AC2">
            <w:pPr>
              <w:pStyle w:val="22"/>
              <w:keepNext w:val="0"/>
              <w:keepLines w:val="0"/>
              <w:widowControl w:val="0"/>
              <w:shd w:val="clear" w:color="auto"/>
              <w:bidi w:val="0"/>
              <w:spacing w:before="0" w:after="0" w:line="278" w:lineRule="exact"/>
              <w:ind w:left="0" w:right="0" w:firstLine="480"/>
              <w:jc w:val="both"/>
              <w:rPr>
                <w:rFonts w:hint="eastAsia"/>
                <w:sz w:val="21"/>
                <w:szCs w:val="21"/>
              </w:rPr>
            </w:pPr>
            <w:r>
              <w:rPr>
                <w:rFonts w:hint="eastAsia"/>
                <w:sz w:val="21"/>
                <w:szCs w:val="21"/>
                <w:lang w:val="en-US" w:eastAsia="zh-CN"/>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14:paraId="2497690F">
            <w:pPr>
              <w:pStyle w:val="22"/>
              <w:keepNext w:val="0"/>
              <w:keepLines w:val="0"/>
              <w:widowControl w:val="0"/>
              <w:shd w:val="clear" w:color="auto"/>
              <w:bidi w:val="0"/>
              <w:spacing w:before="0" w:after="0" w:line="278" w:lineRule="exact"/>
              <w:ind w:left="0" w:right="0" w:firstLine="480"/>
              <w:jc w:val="both"/>
              <w:rPr>
                <w:rFonts w:hint="eastAsia"/>
                <w:sz w:val="21"/>
                <w:szCs w:val="21"/>
              </w:rPr>
            </w:pPr>
            <w:r>
              <w:rPr>
                <w:rFonts w:hint="eastAsia"/>
                <w:sz w:val="21"/>
                <w:szCs w:val="21"/>
                <w:lang w:val="en-US" w:eastAsia="zh-CN"/>
              </w:rPr>
              <w:t>（一）超越资质等级许可的范围承揽城乡规划编制工作的；</w:t>
            </w:r>
          </w:p>
          <w:p w14:paraId="76AC220A">
            <w:pPr>
              <w:pStyle w:val="22"/>
              <w:keepNext w:val="0"/>
              <w:keepLines w:val="0"/>
              <w:widowControl w:val="0"/>
              <w:shd w:val="clear" w:color="auto"/>
              <w:bidi w:val="0"/>
              <w:spacing w:before="0" w:after="0" w:line="278" w:lineRule="exact"/>
              <w:ind w:left="0" w:right="0" w:firstLine="480"/>
              <w:jc w:val="both"/>
              <w:rPr>
                <w:rFonts w:hint="eastAsia"/>
                <w:sz w:val="21"/>
                <w:szCs w:val="21"/>
              </w:rPr>
            </w:pPr>
            <w:r>
              <w:rPr>
                <w:rFonts w:hint="eastAsia"/>
                <w:sz w:val="21"/>
                <w:szCs w:val="21"/>
                <w:lang w:val="en-US" w:eastAsia="zh-CN"/>
              </w:rPr>
              <w:t>（二）违反国家有关标准编制城乡规划的。</w:t>
            </w:r>
          </w:p>
          <w:p w14:paraId="2A571DB9">
            <w:pPr>
              <w:pStyle w:val="22"/>
              <w:keepNext w:val="0"/>
              <w:keepLines w:val="0"/>
              <w:widowControl w:val="0"/>
              <w:shd w:val="clear" w:color="auto"/>
              <w:bidi w:val="0"/>
              <w:spacing w:before="0" w:after="0" w:line="278" w:lineRule="exact"/>
              <w:ind w:left="0" w:right="0" w:firstLine="480"/>
              <w:jc w:val="both"/>
              <w:rPr>
                <w:rFonts w:hint="eastAsia"/>
                <w:sz w:val="21"/>
                <w:szCs w:val="21"/>
              </w:rPr>
            </w:pPr>
            <w:r>
              <w:rPr>
                <w:rFonts w:hint="eastAsia"/>
                <w:sz w:val="21"/>
                <w:szCs w:val="21"/>
                <w:lang w:val="en-US" w:eastAsia="zh-CN"/>
              </w:rPr>
              <w:t>未依法取得资质证书承揽城乡规划编制工作的，由县级以上地方人民政府城乡规划主管部门责令停止违法行为，依照前款规定处以罚款；造成损失的，依法承担赔偿责任。</w:t>
            </w:r>
          </w:p>
          <w:p w14:paraId="1229D475">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eastAsia"/>
                <w:sz w:val="21"/>
                <w:szCs w:val="21"/>
                <w:lang w:val="en-US" w:eastAsia="zh-CN"/>
              </w:rPr>
              <w:t>以欺骗手段取得资质证书承揽城乡规划编制工作的，由原发证机关吊销资质证书，依照本条第一款规定处以罚款；造成损失的，依法承担赔偿责任</w:t>
            </w:r>
            <w:r>
              <w:rPr>
                <w:rFonts w:hint="default"/>
                <w:sz w:val="21"/>
                <w:szCs w:val="21"/>
                <w:lang w:val="en-US" w:eastAsia="zh-CN"/>
              </w:rPr>
              <w:t>。</w:t>
            </w:r>
          </w:p>
          <w:p w14:paraId="7B581211">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19587D3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28CCFB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97939E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68E040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3CFEDEE">
            <w:pPr>
              <w:shd w:val="clear"/>
            </w:pPr>
          </w:p>
        </w:tc>
        <w:tc>
          <w:tcPr>
            <w:vMerge w:val="continue"/>
            <w:tcBorders>
              <w:left w:val="single" w:color="auto" w:sz="4" w:space="0"/>
            </w:tcBorders>
            <w:shd w:val="clear" w:color="auto" w:fill="auto"/>
            <w:vAlign w:val="center"/>
          </w:tcPr>
          <w:p w14:paraId="7CEB4556">
            <w:pPr>
              <w:shd w:val="clear"/>
            </w:pPr>
          </w:p>
        </w:tc>
        <w:tc>
          <w:tcPr>
            <w:vMerge w:val="continue"/>
            <w:tcBorders>
              <w:left w:val="single" w:color="auto" w:sz="4" w:space="0"/>
            </w:tcBorders>
            <w:shd w:val="clear" w:color="auto" w:fill="auto"/>
            <w:vAlign w:val="center"/>
          </w:tcPr>
          <w:p w14:paraId="39A7912E">
            <w:pPr>
              <w:shd w:val="clear"/>
            </w:pPr>
          </w:p>
        </w:tc>
        <w:tc>
          <w:tcPr>
            <w:tcW w:w="5854" w:type="dxa"/>
            <w:tcBorders>
              <w:top w:val="single" w:color="auto" w:sz="4" w:space="0"/>
              <w:left w:val="single" w:color="auto" w:sz="4" w:space="0"/>
            </w:tcBorders>
            <w:shd w:val="clear" w:color="auto" w:fill="auto"/>
            <w:vAlign w:val="bottom"/>
          </w:tcPr>
          <w:p w14:paraId="32F15EF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5FA036B">
            <w:pPr>
              <w:shd w:val="clear"/>
            </w:pPr>
          </w:p>
        </w:tc>
      </w:tr>
      <w:tr w14:paraId="611392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BF6F4E">
            <w:pPr>
              <w:shd w:val="clear"/>
            </w:pPr>
          </w:p>
        </w:tc>
        <w:tc>
          <w:tcPr>
            <w:vMerge w:val="continue"/>
            <w:tcBorders>
              <w:left w:val="single" w:color="auto" w:sz="4" w:space="0"/>
            </w:tcBorders>
            <w:shd w:val="clear" w:color="auto" w:fill="auto"/>
            <w:vAlign w:val="center"/>
          </w:tcPr>
          <w:p w14:paraId="3C6AF558">
            <w:pPr>
              <w:shd w:val="clear"/>
            </w:pPr>
          </w:p>
        </w:tc>
        <w:tc>
          <w:tcPr>
            <w:vMerge w:val="continue"/>
            <w:tcBorders>
              <w:left w:val="single" w:color="auto" w:sz="4" w:space="0"/>
            </w:tcBorders>
            <w:shd w:val="clear" w:color="auto" w:fill="auto"/>
            <w:vAlign w:val="center"/>
          </w:tcPr>
          <w:p w14:paraId="0715C643">
            <w:pPr>
              <w:shd w:val="clear"/>
            </w:pPr>
          </w:p>
        </w:tc>
        <w:tc>
          <w:tcPr>
            <w:tcW w:w="5854" w:type="dxa"/>
            <w:tcBorders>
              <w:top w:val="single" w:color="auto" w:sz="4" w:space="0"/>
              <w:left w:val="single" w:color="auto" w:sz="4" w:space="0"/>
            </w:tcBorders>
            <w:shd w:val="clear" w:color="auto" w:fill="auto"/>
            <w:vAlign w:val="bottom"/>
          </w:tcPr>
          <w:p w14:paraId="7139DEF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C8D9BB8">
            <w:pPr>
              <w:shd w:val="clear"/>
            </w:pPr>
          </w:p>
        </w:tc>
      </w:tr>
      <w:tr w14:paraId="10CA754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9838E15">
            <w:pPr>
              <w:shd w:val="clear"/>
            </w:pPr>
          </w:p>
        </w:tc>
        <w:tc>
          <w:tcPr>
            <w:vMerge w:val="continue"/>
            <w:tcBorders>
              <w:left w:val="single" w:color="auto" w:sz="4" w:space="0"/>
            </w:tcBorders>
            <w:shd w:val="clear" w:color="auto" w:fill="auto"/>
            <w:vAlign w:val="center"/>
          </w:tcPr>
          <w:p w14:paraId="58727575">
            <w:pPr>
              <w:shd w:val="clear"/>
            </w:pPr>
          </w:p>
        </w:tc>
        <w:tc>
          <w:tcPr>
            <w:vMerge w:val="continue"/>
            <w:tcBorders>
              <w:left w:val="single" w:color="auto" w:sz="4" w:space="0"/>
            </w:tcBorders>
            <w:shd w:val="clear" w:color="auto" w:fill="auto"/>
            <w:vAlign w:val="center"/>
          </w:tcPr>
          <w:p w14:paraId="1A01AD42">
            <w:pPr>
              <w:shd w:val="clear"/>
            </w:pPr>
          </w:p>
        </w:tc>
        <w:tc>
          <w:tcPr>
            <w:tcW w:w="5854" w:type="dxa"/>
            <w:tcBorders>
              <w:top w:val="single" w:color="auto" w:sz="4" w:space="0"/>
              <w:left w:val="single" w:color="auto" w:sz="4" w:space="0"/>
            </w:tcBorders>
            <w:shd w:val="clear" w:color="auto" w:fill="auto"/>
            <w:vAlign w:val="bottom"/>
          </w:tcPr>
          <w:p w14:paraId="267EEB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ADAA62">
            <w:pPr>
              <w:shd w:val="clear"/>
            </w:pPr>
          </w:p>
        </w:tc>
      </w:tr>
      <w:tr w14:paraId="5BE2084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1DEE059">
            <w:pPr>
              <w:shd w:val="clear"/>
            </w:pPr>
          </w:p>
        </w:tc>
        <w:tc>
          <w:tcPr>
            <w:vMerge w:val="continue"/>
            <w:tcBorders>
              <w:left w:val="single" w:color="auto" w:sz="4" w:space="0"/>
            </w:tcBorders>
            <w:shd w:val="clear" w:color="auto" w:fill="auto"/>
            <w:vAlign w:val="center"/>
          </w:tcPr>
          <w:p w14:paraId="2093F3BF">
            <w:pPr>
              <w:shd w:val="clear"/>
            </w:pPr>
          </w:p>
        </w:tc>
        <w:tc>
          <w:tcPr>
            <w:vMerge w:val="continue"/>
            <w:tcBorders>
              <w:left w:val="single" w:color="auto" w:sz="4" w:space="0"/>
            </w:tcBorders>
            <w:shd w:val="clear" w:color="auto" w:fill="auto"/>
            <w:vAlign w:val="center"/>
          </w:tcPr>
          <w:p w14:paraId="6A45C51B">
            <w:pPr>
              <w:shd w:val="clear"/>
            </w:pPr>
          </w:p>
        </w:tc>
        <w:tc>
          <w:tcPr>
            <w:tcW w:w="5854" w:type="dxa"/>
            <w:tcBorders>
              <w:top w:val="single" w:color="auto" w:sz="4" w:space="0"/>
              <w:left w:val="single" w:color="auto" w:sz="4" w:space="0"/>
            </w:tcBorders>
            <w:shd w:val="clear" w:color="auto" w:fill="auto"/>
            <w:vAlign w:val="bottom"/>
          </w:tcPr>
          <w:p w14:paraId="6CBBEE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512DA4F">
            <w:pPr>
              <w:shd w:val="clear"/>
            </w:pPr>
          </w:p>
        </w:tc>
      </w:tr>
      <w:tr w14:paraId="35E0E4E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32B508D">
            <w:pPr>
              <w:shd w:val="clear"/>
            </w:pPr>
          </w:p>
        </w:tc>
        <w:tc>
          <w:tcPr>
            <w:vMerge w:val="continue"/>
            <w:tcBorders>
              <w:left w:val="single" w:color="auto" w:sz="4" w:space="0"/>
            </w:tcBorders>
            <w:shd w:val="clear" w:color="auto" w:fill="auto"/>
            <w:vAlign w:val="center"/>
          </w:tcPr>
          <w:p w14:paraId="0F391EA1">
            <w:pPr>
              <w:shd w:val="clear"/>
            </w:pPr>
          </w:p>
        </w:tc>
        <w:tc>
          <w:tcPr>
            <w:vMerge w:val="continue"/>
            <w:tcBorders>
              <w:left w:val="single" w:color="auto" w:sz="4" w:space="0"/>
            </w:tcBorders>
            <w:shd w:val="clear" w:color="auto" w:fill="auto"/>
            <w:vAlign w:val="center"/>
          </w:tcPr>
          <w:p w14:paraId="3E70CF68">
            <w:pPr>
              <w:shd w:val="clear"/>
            </w:pPr>
          </w:p>
        </w:tc>
        <w:tc>
          <w:tcPr>
            <w:tcW w:w="5854" w:type="dxa"/>
            <w:tcBorders>
              <w:top w:val="single" w:color="auto" w:sz="4" w:space="0"/>
              <w:left w:val="single" w:color="auto" w:sz="4" w:space="0"/>
            </w:tcBorders>
            <w:shd w:val="clear" w:color="auto" w:fill="auto"/>
            <w:vAlign w:val="bottom"/>
          </w:tcPr>
          <w:p w14:paraId="216BB1D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12D6F24">
            <w:pPr>
              <w:shd w:val="clear"/>
            </w:pPr>
          </w:p>
        </w:tc>
      </w:tr>
      <w:tr w14:paraId="5DF875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7BF3652">
            <w:pPr>
              <w:shd w:val="clear"/>
            </w:pPr>
          </w:p>
        </w:tc>
        <w:tc>
          <w:tcPr>
            <w:vMerge w:val="continue"/>
            <w:tcBorders>
              <w:left w:val="single" w:color="auto" w:sz="4" w:space="0"/>
            </w:tcBorders>
            <w:shd w:val="clear" w:color="auto" w:fill="auto"/>
            <w:vAlign w:val="center"/>
          </w:tcPr>
          <w:p w14:paraId="2BCEBE9C">
            <w:pPr>
              <w:shd w:val="clear"/>
            </w:pPr>
          </w:p>
        </w:tc>
        <w:tc>
          <w:tcPr>
            <w:vMerge w:val="continue"/>
            <w:tcBorders>
              <w:left w:val="single" w:color="auto" w:sz="4" w:space="0"/>
            </w:tcBorders>
            <w:shd w:val="clear" w:color="auto" w:fill="auto"/>
            <w:vAlign w:val="center"/>
          </w:tcPr>
          <w:p w14:paraId="7598BAE5">
            <w:pPr>
              <w:shd w:val="clear"/>
            </w:pPr>
          </w:p>
        </w:tc>
        <w:tc>
          <w:tcPr>
            <w:tcW w:w="5854" w:type="dxa"/>
            <w:tcBorders>
              <w:top w:val="single" w:color="auto" w:sz="4" w:space="0"/>
              <w:left w:val="single" w:color="auto" w:sz="4" w:space="0"/>
            </w:tcBorders>
            <w:shd w:val="clear" w:color="auto" w:fill="auto"/>
            <w:vAlign w:val="bottom"/>
          </w:tcPr>
          <w:p w14:paraId="451F459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DD25455">
            <w:pPr>
              <w:shd w:val="clear"/>
            </w:pPr>
          </w:p>
        </w:tc>
      </w:tr>
      <w:tr w14:paraId="56C3776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BD2A9F1">
            <w:pPr>
              <w:shd w:val="clear"/>
            </w:pPr>
          </w:p>
        </w:tc>
        <w:tc>
          <w:tcPr>
            <w:vMerge w:val="continue"/>
            <w:tcBorders>
              <w:left w:val="single" w:color="auto" w:sz="4" w:space="0"/>
            </w:tcBorders>
            <w:shd w:val="clear" w:color="auto" w:fill="auto"/>
            <w:vAlign w:val="center"/>
          </w:tcPr>
          <w:p w14:paraId="5896CD90">
            <w:pPr>
              <w:shd w:val="clear"/>
            </w:pPr>
          </w:p>
        </w:tc>
        <w:tc>
          <w:tcPr>
            <w:vMerge w:val="continue"/>
            <w:tcBorders>
              <w:left w:val="single" w:color="auto" w:sz="4" w:space="0"/>
            </w:tcBorders>
            <w:shd w:val="clear" w:color="auto" w:fill="auto"/>
            <w:vAlign w:val="center"/>
          </w:tcPr>
          <w:p w14:paraId="1531B9FC">
            <w:pPr>
              <w:shd w:val="clear"/>
            </w:pPr>
          </w:p>
        </w:tc>
        <w:tc>
          <w:tcPr>
            <w:tcW w:w="5854" w:type="dxa"/>
            <w:tcBorders>
              <w:top w:val="single" w:color="auto" w:sz="4" w:space="0"/>
              <w:left w:val="single" w:color="auto" w:sz="4" w:space="0"/>
            </w:tcBorders>
            <w:shd w:val="clear" w:color="auto" w:fill="auto"/>
            <w:vAlign w:val="center"/>
          </w:tcPr>
          <w:p w14:paraId="03A4DCC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C9849E5">
            <w:pPr>
              <w:shd w:val="clear"/>
            </w:pPr>
          </w:p>
        </w:tc>
      </w:tr>
      <w:tr w14:paraId="7348F84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38765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3E4AE7A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4986F7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C46604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6D82E8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0868C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3B7BF4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AD32A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E8FFA4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D3B88C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3F9507F">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城市规划区内未取得建设工程规划许可证或者未按照建设工程规划许可证进行建设的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A89E8E5">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5854" w:type="dxa"/>
            <w:tcBorders>
              <w:top w:val="single" w:color="auto" w:sz="4" w:space="0"/>
              <w:left w:val="single" w:color="auto" w:sz="4" w:space="0"/>
            </w:tcBorders>
            <w:shd w:val="clear" w:color="auto" w:fill="auto"/>
            <w:vAlign w:val="bottom"/>
          </w:tcPr>
          <w:p w14:paraId="16FADF0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81248C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3CF2D0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2F5EF7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1AA89B">
            <w:pPr>
              <w:shd w:val="clear"/>
            </w:pPr>
          </w:p>
        </w:tc>
        <w:tc>
          <w:tcPr>
            <w:vMerge w:val="continue"/>
            <w:tcBorders>
              <w:left w:val="single" w:color="auto" w:sz="4" w:space="0"/>
            </w:tcBorders>
            <w:shd w:val="clear" w:color="auto" w:fill="auto"/>
            <w:vAlign w:val="center"/>
          </w:tcPr>
          <w:p w14:paraId="117AB827">
            <w:pPr>
              <w:shd w:val="clear"/>
            </w:pPr>
          </w:p>
        </w:tc>
        <w:tc>
          <w:tcPr>
            <w:vMerge w:val="continue"/>
            <w:tcBorders>
              <w:left w:val="single" w:color="auto" w:sz="4" w:space="0"/>
            </w:tcBorders>
            <w:shd w:val="clear" w:color="auto" w:fill="auto"/>
            <w:vAlign w:val="center"/>
          </w:tcPr>
          <w:p w14:paraId="36E0CC5A">
            <w:pPr>
              <w:shd w:val="clear"/>
            </w:pPr>
          </w:p>
        </w:tc>
        <w:tc>
          <w:tcPr>
            <w:tcW w:w="5854" w:type="dxa"/>
            <w:tcBorders>
              <w:top w:val="single" w:color="auto" w:sz="4" w:space="0"/>
              <w:left w:val="single" w:color="auto" w:sz="4" w:space="0"/>
            </w:tcBorders>
            <w:shd w:val="clear" w:color="auto" w:fill="auto"/>
            <w:vAlign w:val="bottom"/>
          </w:tcPr>
          <w:p w14:paraId="3352350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F8FD3CF">
            <w:pPr>
              <w:shd w:val="clear"/>
            </w:pPr>
          </w:p>
        </w:tc>
      </w:tr>
      <w:tr w14:paraId="4CB915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EB7383B">
            <w:pPr>
              <w:shd w:val="clear"/>
            </w:pPr>
          </w:p>
        </w:tc>
        <w:tc>
          <w:tcPr>
            <w:vMerge w:val="continue"/>
            <w:tcBorders>
              <w:left w:val="single" w:color="auto" w:sz="4" w:space="0"/>
            </w:tcBorders>
            <w:shd w:val="clear" w:color="auto" w:fill="auto"/>
            <w:vAlign w:val="center"/>
          </w:tcPr>
          <w:p w14:paraId="05A84C90">
            <w:pPr>
              <w:shd w:val="clear"/>
            </w:pPr>
          </w:p>
        </w:tc>
        <w:tc>
          <w:tcPr>
            <w:vMerge w:val="continue"/>
            <w:tcBorders>
              <w:left w:val="single" w:color="auto" w:sz="4" w:space="0"/>
            </w:tcBorders>
            <w:shd w:val="clear" w:color="auto" w:fill="auto"/>
            <w:vAlign w:val="center"/>
          </w:tcPr>
          <w:p w14:paraId="606AB05A">
            <w:pPr>
              <w:shd w:val="clear"/>
            </w:pPr>
          </w:p>
        </w:tc>
        <w:tc>
          <w:tcPr>
            <w:tcW w:w="5854" w:type="dxa"/>
            <w:tcBorders>
              <w:top w:val="single" w:color="auto" w:sz="4" w:space="0"/>
              <w:left w:val="single" w:color="auto" w:sz="4" w:space="0"/>
            </w:tcBorders>
            <w:shd w:val="clear" w:color="auto" w:fill="auto"/>
            <w:vAlign w:val="bottom"/>
          </w:tcPr>
          <w:p w14:paraId="20EE15F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4F31A03">
            <w:pPr>
              <w:shd w:val="clear"/>
            </w:pPr>
          </w:p>
        </w:tc>
      </w:tr>
      <w:tr w14:paraId="52A73AA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EB63804">
            <w:pPr>
              <w:shd w:val="clear"/>
            </w:pPr>
          </w:p>
        </w:tc>
        <w:tc>
          <w:tcPr>
            <w:vMerge w:val="continue"/>
            <w:tcBorders>
              <w:left w:val="single" w:color="auto" w:sz="4" w:space="0"/>
            </w:tcBorders>
            <w:shd w:val="clear" w:color="auto" w:fill="auto"/>
            <w:vAlign w:val="center"/>
          </w:tcPr>
          <w:p w14:paraId="21E8C137">
            <w:pPr>
              <w:shd w:val="clear"/>
            </w:pPr>
          </w:p>
        </w:tc>
        <w:tc>
          <w:tcPr>
            <w:vMerge w:val="continue"/>
            <w:tcBorders>
              <w:left w:val="single" w:color="auto" w:sz="4" w:space="0"/>
            </w:tcBorders>
            <w:shd w:val="clear" w:color="auto" w:fill="auto"/>
            <w:vAlign w:val="center"/>
          </w:tcPr>
          <w:p w14:paraId="14534D22">
            <w:pPr>
              <w:shd w:val="clear"/>
            </w:pPr>
          </w:p>
        </w:tc>
        <w:tc>
          <w:tcPr>
            <w:tcW w:w="5854" w:type="dxa"/>
            <w:tcBorders>
              <w:top w:val="single" w:color="auto" w:sz="4" w:space="0"/>
              <w:left w:val="single" w:color="auto" w:sz="4" w:space="0"/>
            </w:tcBorders>
            <w:shd w:val="clear" w:color="auto" w:fill="auto"/>
            <w:vAlign w:val="bottom"/>
          </w:tcPr>
          <w:p w14:paraId="30536C9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2CB9F3E">
            <w:pPr>
              <w:shd w:val="clear"/>
            </w:pPr>
          </w:p>
        </w:tc>
      </w:tr>
      <w:tr w14:paraId="6799C62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6EDB7CF">
            <w:pPr>
              <w:shd w:val="clear"/>
            </w:pPr>
          </w:p>
        </w:tc>
        <w:tc>
          <w:tcPr>
            <w:vMerge w:val="continue"/>
            <w:tcBorders>
              <w:left w:val="single" w:color="auto" w:sz="4" w:space="0"/>
            </w:tcBorders>
            <w:shd w:val="clear" w:color="auto" w:fill="auto"/>
            <w:vAlign w:val="center"/>
          </w:tcPr>
          <w:p w14:paraId="56B2ECF4">
            <w:pPr>
              <w:shd w:val="clear"/>
            </w:pPr>
          </w:p>
        </w:tc>
        <w:tc>
          <w:tcPr>
            <w:vMerge w:val="continue"/>
            <w:tcBorders>
              <w:left w:val="single" w:color="auto" w:sz="4" w:space="0"/>
            </w:tcBorders>
            <w:shd w:val="clear" w:color="auto" w:fill="auto"/>
            <w:vAlign w:val="center"/>
          </w:tcPr>
          <w:p w14:paraId="5B149F4A">
            <w:pPr>
              <w:shd w:val="clear"/>
            </w:pPr>
          </w:p>
        </w:tc>
        <w:tc>
          <w:tcPr>
            <w:tcW w:w="5854" w:type="dxa"/>
            <w:tcBorders>
              <w:top w:val="single" w:color="auto" w:sz="4" w:space="0"/>
              <w:left w:val="single" w:color="auto" w:sz="4" w:space="0"/>
            </w:tcBorders>
            <w:shd w:val="clear" w:color="auto" w:fill="auto"/>
            <w:vAlign w:val="bottom"/>
          </w:tcPr>
          <w:p w14:paraId="40000E4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6074FFC">
            <w:pPr>
              <w:shd w:val="clear"/>
            </w:pPr>
          </w:p>
        </w:tc>
      </w:tr>
      <w:tr w14:paraId="6A64540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B9E81FD">
            <w:pPr>
              <w:shd w:val="clear"/>
            </w:pPr>
          </w:p>
        </w:tc>
        <w:tc>
          <w:tcPr>
            <w:vMerge w:val="continue"/>
            <w:tcBorders>
              <w:left w:val="single" w:color="auto" w:sz="4" w:space="0"/>
            </w:tcBorders>
            <w:shd w:val="clear" w:color="auto" w:fill="auto"/>
            <w:vAlign w:val="center"/>
          </w:tcPr>
          <w:p w14:paraId="7465B765">
            <w:pPr>
              <w:shd w:val="clear"/>
            </w:pPr>
          </w:p>
        </w:tc>
        <w:tc>
          <w:tcPr>
            <w:vMerge w:val="continue"/>
            <w:tcBorders>
              <w:left w:val="single" w:color="auto" w:sz="4" w:space="0"/>
            </w:tcBorders>
            <w:shd w:val="clear" w:color="auto" w:fill="auto"/>
            <w:vAlign w:val="center"/>
          </w:tcPr>
          <w:p w14:paraId="5BD16BFD">
            <w:pPr>
              <w:shd w:val="clear"/>
            </w:pPr>
          </w:p>
        </w:tc>
        <w:tc>
          <w:tcPr>
            <w:tcW w:w="5854" w:type="dxa"/>
            <w:tcBorders>
              <w:top w:val="single" w:color="auto" w:sz="4" w:space="0"/>
              <w:left w:val="single" w:color="auto" w:sz="4" w:space="0"/>
            </w:tcBorders>
            <w:shd w:val="clear" w:color="auto" w:fill="auto"/>
            <w:vAlign w:val="bottom"/>
          </w:tcPr>
          <w:p w14:paraId="24C0CDB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340FEED">
            <w:pPr>
              <w:shd w:val="clear"/>
            </w:pPr>
          </w:p>
        </w:tc>
      </w:tr>
      <w:tr w14:paraId="7689AE2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E52E6E7">
            <w:pPr>
              <w:shd w:val="clear"/>
            </w:pPr>
          </w:p>
        </w:tc>
        <w:tc>
          <w:tcPr>
            <w:vMerge w:val="continue"/>
            <w:tcBorders>
              <w:left w:val="single" w:color="auto" w:sz="4" w:space="0"/>
            </w:tcBorders>
            <w:shd w:val="clear" w:color="auto" w:fill="auto"/>
            <w:vAlign w:val="center"/>
          </w:tcPr>
          <w:p w14:paraId="69DB165B">
            <w:pPr>
              <w:shd w:val="clear"/>
            </w:pPr>
          </w:p>
        </w:tc>
        <w:tc>
          <w:tcPr>
            <w:vMerge w:val="continue"/>
            <w:tcBorders>
              <w:left w:val="single" w:color="auto" w:sz="4" w:space="0"/>
            </w:tcBorders>
            <w:shd w:val="clear" w:color="auto" w:fill="auto"/>
            <w:vAlign w:val="center"/>
          </w:tcPr>
          <w:p w14:paraId="4FB4732D">
            <w:pPr>
              <w:shd w:val="clear"/>
            </w:pPr>
          </w:p>
        </w:tc>
        <w:tc>
          <w:tcPr>
            <w:tcW w:w="5854" w:type="dxa"/>
            <w:tcBorders>
              <w:top w:val="single" w:color="auto" w:sz="4" w:space="0"/>
              <w:left w:val="single" w:color="auto" w:sz="4" w:space="0"/>
            </w:tcBorders>
            <w:shd w:val="clear" w:color="auto" w:fill="auto"/>
            <w:vAlign w:val="bottom"/>
          </w:tcPr>
          <w:p w14:paraId="4BD2425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221B5CD">
            <w:pPr>
              <w:shd w:val="clear"/>
            </w:pPr>
          </w:p>
        </w:tc>
      </w:tr>
      <w:tr w14:paraId="4AC58D6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84856A0">
            <w:pPr>
              <w:shd w:val="clear"/>
            </w:pPr>
          </w:p>
        </w:tc>
        <w:tc>
          <w:tcPr>
            <w:vMerge w:val="continue"/>
            <w:tcBorders>
              <w:left w:val="single" w:color="auto" w:sz="4" w:space="0"/>
            </w:tcBorders>
            <w:shd w:val="clear" w:color="auto" w:fill="auto"/>
            <w:vAlign w:val="center"/>
          </w:tcPr>
          <w:p w14:paraId="27B935CE">
            <w:pPr>
              <w:shd w:val="clear"/>
            </w:pPr>
          </w:p>
        </w:tc>
        <w:tc>
          <w:tcPr>
            <w:vMerge w:val="continue"/>
            <w:tcBorders>
              <w:left w:val="single" w:color="auto" w:sz="4" w:space="0"/>
            </w:tcBorders>
            <w:shd w:val="clear" w:color="auto" w:fill="auto"/>
            <w:vAlign w:val="center"/>
          </w:tcPr>
          <w:p w14:paraId="26801D9C">
            <w:pPr>
              <w:shd w:val="clear"/>
            </w:pPr>
          </w:p>
        </w:tc>
        <w:tc>
          <w:tcPr>
            <w:tcW w:w="5854" w:type="dxa"/>
            <w:tcBorders>
              <w:top w:val="single" w:color="auto" w:sz="4" w:space="0"/>
              <w:left w:val="single" w:color="auto" w:sz="4" w:space="0"/>
            </w:tcBorders>
            <w:shd w:val="clear" w:color="auto" w:fill="auto"/>
            <w:vAlign w:val="center"/>
          </w:tcPr>
          <w:p w14:paraId="1F2081E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9EDCC7A">
            <w:pPr>
              <w:shd w:val="clear"/>
            </w:pPr>
          </w:p>
        </w:tc>
      </w:tr>
      <w:tr w14:paraId="3B35700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EC638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99B224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4A9281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655758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95E294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224646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512F3A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3455D1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29133B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2D08CDC">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ED4B617">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城市规划区内临时建设、建筑违法行为的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49F60C6">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《中华人民共和国城乡规划法》第六十六条建设单位或者个人有下列行为之一的，由所在地城市、县人民政府城乡规划主管部门责令限期拆除，可以并处临时建设工程造价一倍以下的罚款：</w:t>
            </w:r>
          </w:p>
          <w:p w14:paraId="7CB544DE">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（一）未经批准进行临时建设的；</w:t>
            </w:r>
          </w:p>
          <w:p w14:paraId="2D2DA3B3">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（二）未按照批准内容进行临时建设的；</w:t>
            </w:r>
          </w:p>
          <w:p w14:paraId="1107E5D7">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（三）临时建筑物、构筑物超过批准期限不拆除的。</w:t>
            </w:r>
          </w:p>
          <w:p w14:paraId="72378A92">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239F093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5C3432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E4524F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8A1B48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406DEF8">
            <w:pPr>
              <w:shd w:val="clear"/>
            </w:pPr>
          </w:p>
        </w:tc>
        <w:tc>
          <w:tcPr>
            <w:vMerge w:val="continue"/>
            <w:tcBorders>
              <w:left w:val="single" w:color="auto" w:sz="4" w:space="0"/>
            </w:tcBorders>
            <w:shd w:val="clear" w:color="auto" w:fill="auto"/>
            <w:vAlign w:val="center"/>
          </w:tcPr>
          <w:p w14:paraId="60F9C0C2">
            <w:pPr>
              <w:shd w:val="clear"/>
            </w:pPr>
          </w:p>
        </w:tc>
        <w:tc>
          <w:tcPr>
            <w:vMerge w:val="continue"/>
            <w:tcBorders>
              <w:left w:val="single" w:color="auto" w:sz="4" w:space="0"/>
            </w:tcBorders>
            <w:shd w:val="clear" w:color="auto" w:fill="auto"/>
            <w:vAlign w:val="center"/>
          </w:tcPr>
          <w:p w14:paraId="19E45B0F">
            <w:pPr>
              <w:shd w:val="clear"/>
            </w:pPr>
          </w:p>
        </w:tc>
        <w:tc>
          <w:tcPr>
            <w:tcW w:w="5854" w:type="dxa"/>
            <w:tcBorders>
              <w:top w:val="single" w:color="auto" w:sz="4" w:space="0"/>
              <w:left w:val="single" w:color="auto" w:sz="4" w:space="0"/>
            </w:tcBorders>
            <w:shd w:val="clear" w:color="auto" w:fill="auto"/>
            <w:vAlign w:val="bottom"/>
          </w:tcPr>
          <w:p w14:paraId="143CEC0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F1572FF">
            <w:pPr>
              <w:shd w:val="clear"/>
            </w:pPr>
          </w:p>
        </w:tc>
      </w:tr>
      <w:tr w14:paraId="30EE91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3F825A1">
            <w:pPr>
              <w:shd w:val="clear"/>
            </w:pPr>
          </w:p>
        </w:tc>
        <w:tc>
          <w:tcPr>
            <w:vMerge w:val="continue"/>
            <w:tcBorders>
              <w:left w:val="single" w:color="auto" w:sz="4" w:space="0"/>
            </w:tcBorders>
            <w:shd w:val="clear" w:color="auto" w:fill="auto"/>
            <w:vAlign w:val="center"/>
          </w:tcPr>
          <w:p w14:paraId="57C80CE8">
            <w:pPr>
              <w:shd w:val="clear"/>
            </w:pPr>
          </w:p>
        </w:tc>
        <w:tc>
          <w:tcPr>
            <w:vMerge w:val="continue"/>
            <w:tcBorders>
              <w:left w:val="single" w:color="auto" w:sz="4" w:space="0"/>
            </w:tcBorders>
            <w:shd w:val="clear" w:color="auto" w:fill="auto"/>
            <w:vAlign w:val="center"/>
          </w:tcPr>
          <w:p w14:paraId="5711972B">
            <w:pPr>
              <w:shd w:val="clear"/>
            </w:pPr>
          </w:p>
        </w:tc>
        <w:tc>
          <w:tcPr>
            <w:tcW w:w="5854" w:type="dxa"/>
            <w:tcBorders>
              <w:top w:val="single" w:color="auto" w:sz="4" w:space="0"/>
              <w:left w:val="single" w:color="auto" w:sz="4" w:space="0"/>
            </w:tcBorders>
            <w:shd w:val="clear" w:color="auto" w:fill="auto"/>
            <w:vAlign w:val="bottom"/>
          </w:tcPr>
          <w:p w14:paraId="5462E82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B2A1319">
            <w:pPr>
              <w:shd w:val="clear"/>
            </w:pPr>
          </w:p>
        </w:tc>
      </w:tr>
      <w:tr w14:paraId="6046C64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3F7A924">
            <w:pPr>
              <w:shd w:val="clear"/>
            </w:pPr>
          </w:p>
        </w:tc>
        <w:tc>
          <w:tcPr>
            <w:vMerge w:val="continue"/>
            <w:tcBorders>
              <w:left w:val="single" w:color="auto" w:sz="4" w:space="0"/>
            </w:tcBorders>
            <w:shd w:val="clear" w:color="auto" w:fill="auto"/>
            <w:vAlign w:val="center"/>
          </w:tcPr>
          <w:p w14:paraId="4405B676">
            <w:pPr>
              <w:shd w:val="clear"/>
            </w:pPr>
          </w:p>
        </w:tc>
        <w:tc>
          <w:tcPr>
            <w:vMerge w:val="continue"/>
            <w:tcBorders>
              <w:left w:val="single" w:color="auto" w:sz="4" w:space="0"/>
            </w:tcBorders>
            <w:shd w:val="clear" w:color="auto" w:fill="auto"/>
            <w:vAlign w:val="center"/>
          </w:tcPr>
          <w:p w14:paraId="63A0BAE2">
            <w:pPr>
              <w:shd w:val="clear"/>
            </w:pPr>
          </w:p>
        </w:tc>
        <w:tc>
          <w:tcPr>
            <w:tcW w:w="5854" w:type="dxa"/>
            <w:tcBorders>
              <w:top w:val="single" w:color="auto" w:sz="4" w:space="0"/>
              <w:left w:val="single" w:color="auto" w:sz="4" w:space="0"/>
            </w:tcBorders>
            <w:shd w:val="clear" w:color="auto" w:fill="auto"/>
            <w:vAlign w:val="bottom"/>
          </w:tcPr>
          <w:p w14:paraId="7304F91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8CEAEBA">
            <w:pPr>
              <w:shd w:val="clear"/>
            </w:pPr>
          </w:p>
        </w:tc>
      </w:tr>
      <w:tr w14:paraId="4452201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8C485EE">
            <w:pPr>
              <w:shd w:val="clear"/>
            </w:pPr>
          </w:p>
        </w:tc>
        <w:tc>
          <w:tcPr>
            <w:vMerge w:val="continue"/>
            <w:tcBorders>
              <w:left w:val="single" w:color="auto" w:sz="4" w:space="0"/>
            </w:tcBorders>
            <w:shd w:val="clear" w:color="auto" w:fill="auto"/>
            <w:vAlign w:val="center"/>
          </w:tcPr>
          <w:p w14:paraId="162AFB65">
            <w:pPr>
              <w:shd w:val="clear"/>
            </w:pPr>
          </w:p>
        </w:tc>
        <w:tc>
          <w:tcPr>
            <w:vMerge w:val="continue"/>
            <w:tcBorders>
              <w:left w:val="single" w:color="auto" w:sz="4" w:space="0"/>
            </w:tcBorders>
            <w:shd w:val="clear" w:color="auto" w:fill="auto"/>
            <w:vAlign w:val="center"/>
          </w:tcPr>
          <w:p w14:paraId="0C573F19">
            <w:pPr>
              <w:shd w:val="clear"/>
            </w:pPr>
          </w:p>
        </w:tc>
        <w:tc>
          <w:tcPr>
            <w:tcW w:w="5854" w:type="dxa"/>
            <w:tcBorders>
              <w:top w:val="single" w:color="auto" w:sz="4" w:space="0"/>
              <w:left w:val="single" w:color="auto" w:sz="4" w:space="0"/>
            </w:tcBorders>
            <w:shd w:val="clear" w:color="auto" w:fill="auto"/>
            <w:vAlign w:val="bottom"/>
          </w:tcPr>
          <w:p w14:paraId="5E184DE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E379265">
            <w:pPr>
              <w:shd w:val="clear"/>
            </w:pPr>
          </w:p>
        </w:tc>
      </w:tr>
      <w:tr w14:paraId="015F8BC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763067">
            <w:pPr>
              <w:shd w:val="clear"/>
            </w:pPr>
          </w:p>
        </w:tc>
        <w:tc>
          <w:tcPr>
            <w:vMerge w:val="continue"/>
            <w:tcBorders>
              <w:left w:val="single" w:color="auto" w:sz="4" w:space="0"/>
            </w:tcBorders>
            <w:shd w:val="clear" w:color="auto" w:fill="auto"/>
            <w:vAlign w:val="center"/>
          </w:tcPr>
          <w:p w14:paraId="10BED854">
            <w:pPr>
              <w:shd w:val="clear"/>
            </w:pPr>
          </w:p>
        </w:tc>
        <w:tc>
          <w:tcPr>
            <w:vMerge w:val="continue"/>
            <w:tcBorders>
              <w:left w:val="single" w:color="auto" w:sz="4" w:space="0"/>
            </w:tcBorders>
            <w:shd w:val="clear" w:color="auto" w:fill="auto"/>
            <w:vAlign w:val="center"/>
          </w:tcPr>
          <w:p w14:paraId="549480F5">
            <w:pPr>
              <w:shd w:val="clear"/>
            </w:pPr>
          </w:p>
        </w:tc>
        <w:tc>
          <w:tcPr>
            <w:tcW w:w="5854" w:type="dxa"/>
            <w:tcBorders>
              <w:top w:val="single" w:color="auto" w:sz="4" w:space="0"/>
              <w:left w:val="single" w:color="auto" w:sz="4" w:space="0"/>
            </w:tcBorders>
            <w:shd w:val="clear" w:color="auto" w:fill="auto"/>
            <w:vAlign w:val="bottom"/>
          </w:tcPr>
          <w:p w14:paraId="4839F67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47D5C55">
            <w:pPr>
              <w:shd w:val="clear"/>
            </w:pPr>
          </w:p>
        </w:tc>
      </w:tr>
      <w:tr w14:paraId="27A7CF5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9D1159">
            <w:pPr>
              <w:shd w:val="clear"/>
            </w:pPr>
          </w:p>
        </w:tc>
        <w:tc>
          <w:tcPr>
            <w:vMerge w:val="continue"/>
            <w:tcBorders>
              <w:left w:val="single" w:color="auto" w:sz="4" w:space="0"/>
            </w:tcBorders>
            <w:shd w:val="clear" w:color="auto" w:fill="auto"/>
            <w:vAlign w:val="center"/>
          </w:tcPr>
          <w:p w14:paraId="66AD3213">
            <w:pPr>
              <w:shd w:val="clear"/>
            </w:pPr>
          </w:p>
        </w:tc>
        <w:tc>
          <w:tcPr>
            <w:vMerge w:val="continue"/>
            <w:tcBorders>
              <w:left w:val="single" w:color="auto" w:sz="4" w:space="0"/>
            </w:tcBorders>
            <w:shd w:val="clear" w:color="auto" w:fill="auto"/>
            <w:vAlign w:val="center"/>
          </w:tcPr>
          <w:p w14:paraId="7A6FFAE3">
            <w:pPr>
              <w:shd w:val="clear"/>
            </w:pPr>
          </w:p>
        </w:tc>
        <w:tc>
          <w:tcPr>
            <w:tcW w:w="5854" w:type="dxa"/>
            <w:tcBorders>
              <w:top w:val="single" w:color="auto" w:sz="4" w:space="0"/>
              <w:left w:val="single" w:color="auto" w:sz="4" w:space="0"/>
            </w:tcBorders>
            <w:shd w:val="clear" w:color="auto" w:fill="auto"/>
            <w:vAlign w:val="bottom"/>
          </w:tcPr>
          <w:p w14:paraId="6C629CA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9208A0F">
            <w:pPr>
              <w:shd w:val="clear"/>
            </w:pPr>
          </w:p>
        </w:tc>
      </w:tr>
      <w:tr w14:paraId="1E2B373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ECAE827">
            <w:pPr>
              <w:shd w:val="clear"/>
            </w:pPr>
          </w:p>
        </w:tc>
        <w:tc>
          <w:tcPr>
            <w:vMerge w:val="continue"/>
            <w:tcBorders>
              <w:left w:val="single" w:color="auto" w:sz="4" w:space="0"/>
            </w:tcBorders>
            <w:shd w:val="clear" w:color="auto" w:fill="auto"/>
            <w:vAlign w:val="center"/>
          </w:tcPr>
          <w:p w14:paraId="539BA2B3">
            <w:pPr>
              <w:shd w:val="clear"/>
            </w:pPr>
          </w:p>
        </w:tc>
        <w:tc>
          <w:tcPr>
            <w:vMerge w:val="continue"/>
            <w:tcBorders>
              <w:left w:val="single" w:color="auto" w:sz="4" w:space="0"/>
            </w:tcBorders>
            <w:shd w:val="clear" w:color="auto" w:fill="auto"/>
            <w:vAlign w:val="center"/>
          </w:tcPr>
          <w:p w14:paraId="6F7A94BF">
            <w:pPr>
              <w:shd w:val="clear"/>
            </w:pPr>
          </w:p>
        </w:tc>
        <w:tc>
          <w:tcPr>
            <w:tcW w:w="5854" w:type="dxa"/>
            <w:tcBorders>
              <w:top w:val="single" w:color="auto" w:sz="4" w:space="0"/>
              <w:left w:val="single" w:color="auto" w:sz="4" w:space="0"/>
            </w:tcBorders>
            <w:shd w:val="clear" w:color="auto" w:fill="auto"/>
            <w:vAlign w:val="center"/>
          </w:tcPr>
          <w:p w14:paraId="65CA338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3FAE6BF">
            <w:pPr>
              <w:shd w:val="clear"/>
            </w:pPr>
          </w:p>
        </w:tc>
      </w:tr>
      <w:tr w14:paraId="6C98A7C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F7839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46DBAA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CA14E4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746DED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BA404A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F5E468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5F0A9A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D78513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4405E8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AE061C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8DBDDE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建设单位未在建设工程竣工验收后六个月内向城乡规划主管部门报送有关竣工验收资料的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5A514AB">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中华人民共和国城乡规划法》第六十七条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5854" w:type="dxa"/>
            <w:tcBorders>
              <w:top w:val="single" w:color="auto" w:sz="4" w:space="0"/>
              <w:left w:val="single" w:color="auto" w:sz="4" w:space="0"/>
            </w:tcBorders>
            <w:shd w:val="clear" w:color="auto" w:fill="auto"/>
            <w:vAlign w:val="bottom"/>
          </w:tcPr>
          <w:p w14:paraId="4B72A95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CC92EE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C39D5C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D87786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9EA6336">
            <w:pPr>
              <w:shd w:val="clear"/>
            </w:pPr>
          </w:p>
        </w:tc>
        <w:tc>
          <w:tcPr>
            <w:vMerge w:val="continue"/>
            <w:tcBorders>
              <w:left w:val="single" w:color="auto" w:sz="4" w:space="0"/>
            </w:tcBorders>
            <w:shd w:val="clear" w:color="auto" w:fill="auto"/>
            <w:vAlign w:val="center"/>
          </w:tcPr>
          <w:p w14:paraId="2685EF40">
            <w:pPr>
              <w:shd w:val="clear"/>
            </w:pPr>
          </w:p>
        </w:tc>
        <w:tc>
          <w:tcPr>
            <w:vMerge w:val="continue"/>
            <w:tcBorders>
              <w:left w:val="single" w:color="auto" w:sz="4" w:space="0"/>
            </w:tcBorders>
            <w:shd w:val="clear" w:color="auto" w:fill="auto"/>
            <w:vAlign w:val="center"/>
          </w:tcPr>
          <w:p w14:paraId="44D1186B">
            <w:pPr>
              <w:shd w:val="clear"/>
            </w:pPr>
          </w:p>
        </w:tc>
        <w:tc>
          <w:tcPr>
            <w:tcW w:w="5854" w:type="dxa"/>
            <w:tcBorders>
              <w:top w:val="single" w:color="auto" w:sz="4" w:space="0"/>
              <w:left w:val="single" w:color="auto" w:sz="4" w:space="0"/>
            </w:tcBorders>
            <w:shd w:val="clear" w:color="auto" w:fill="auto"/>
            <w:vAlign w:val="bottom"/>
          </w:tcPr>
          <w:p w14:paraId="7A7E385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E62C0C8">
            <w:pPr>
              <w:shd w:val="clear"/>
            </w:pPr>
          </w:p>
        </w:tc>
      </w:tr>
      <w:tr w14:paraId="395F92C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2E57A12">
            <w:pPr>
              <w:shd w:val="clear"/>
            </w:pPr>
          </w:p>
        </w:tc>
        <w:tc>
          <w:tcPr>
            <w:vMerge w:val="continue"/>
            <w:tcBorders>
              <w:left w:val="single" w:color="auto" w:sz="4" w:space="0"/>
            </w:tcBorders>
            <w:shd w:val="clear" w:color="auto" w:fill="auto"/>
            <w:vAlign w:val="center"/>
          </w:tcPr>
          <w:p w14:paraId="58E92B9A">
            <w:pPr>
              <w:shd w:val="clear"/>
            </w:pPr>
          </w:p>
        </w:tc>
        <w:tc>
          <w:tcPr>
            <w:vMerge w:val="continue"/>
            <w:tcBorders>
              <w:left w:val="single" w:color="auto" w:sz="4" w:space="0"/>
            </w:tcBorders>
            <w:shd w:val="clear" w:color="auto" w:fill="auto"/>
            <w:vAlign w:val="center"/>
          </w:tcPr>
          <w:p w14:paraId="4E1BF92F">
            <w:pPr>
              <w:shd w:val="clear"/>
            </w:pPr>
          </w:p>
        </w:tc>
        <w:tc>
          <w:tcPr>
            <w:tcW w:w="5854" w:type="dxa"/>
            <w:tcBorders>
              <w:top w:val="single" w:color="auto" w:sz="4" w:space="0"/>
              <w:left w:val="single" w:color="auto" w:sz="4" w:space="0"/>
            </w:tcBorders>
            <w:shd w:val="clear" w:color="auto" w:fill="auto"/>
            <w:vAlign w:val="bottom"/>
          </w:tcPr>
          <w:p w14:paraId="0C4535E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9B21536">
            <w:pPr>
              <w:shd w:val="clear"/>
            </w:pPr>
          </w:p>
        </w:tc>
      </w:tr>
      <w:tr w14:paraId="38A3C1D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94DC4BD">
            <w:pPr>
              <w:shd w:val="clear"/>
            </w:pPr>
          </w:p>
        </w:tc>
        <w:tc>
          <w:tcPr>
            <w:vMerge w:val="continue"/>
            <w:tcBorders>
              <w:left w:val="single" w:color="auto" w:sz="4" w:space="0"/>
            </w:tcBorders>
            <w:shd w:val="clear" w:color="auto" w:fill="auto"/>
            <w:vAlign w:val="center"/>
          </w:tcPr>
          <w:p w14:paraId="37A913AF">
            <w:pPr>
              <w:shd w:val="clear"/>
            </w:pPr>
          </w:p>
        </w:tc>
        <w:tc>
          <w:tcPr>
            <w:vMerge w:val="continue"/>
            <w:tcBorders>
              <w:left w:val="single" w:color="auto" w:sz="4" w:space="0"/>
            </w:tcBorders>
            <w:shd w:val="clear" w:color="auto" w:fill="auto"/>
            <w:vAlign w:val="center"/>
          </w:tcPr>
          <w:p w14:paraId="28A32D09">
            <w:pPr>
              <w:shd w:val="clear"/>
            </w:pPr>
          </w:p>
        </w:tc>
        <w:tc>
          <w:tcPr>
            <w:tcW w:w="5854" w:type="dxa"/>
            <w:tcBorders>
              <w:top w:val="single" w:color="auto" w:sz="4" w:space="0"/>
              <w:left w:val="single" w:color="auto" w:sz="4" w:space="0"/>
            </w:tcBorders>
            <w:shd w:val="clear" w:color="auto" w:fill="auto"/>
            <w:vAlign w:val="bottom"/>
          </w:tcPr>
          <w:p w14:paraId="3F52F58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C118142">
            <w:pPr>
              <w:shd w:val="clear"/>
            </w:pPr>
          </w:p>
        </w:tc>
      </w:tr>
      <w:tr w14:paraId="6AE00A0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0081EA8">
            <w:pPr>
              <w:shd w:val="clear"/>
            </w:pPr>
          </w:p>
        </w:tc>
        <w:tc>
          <w:tcPr>
            <w:vMerge w:val="continue"/>
            <w:tcBorders>
              <w:left w:val="single" w:color="auto" w:sz="4" w:space="0"/>
            </w:tcBorders>
            <w:shd w:val="clear" w:color="auto" w:fill="auto"/>
            <w:vAlign w:val="center"/>
          </w:tcPr>
          <w:p w14:paraId="546297A2">
            <w:pPr>
              <w:shd w:val="clear"/>
            </w:pPr>
          </w:p>
        </w:tc>
        <w:tc>
          <w:tcPr>
            <w:vMerge w:val="continue"/>
            <w:tcBorders>
              <w:left w:val="single" w:color="auto" w:sz="4" w:space="0"/>
            </w:tcBorders>
            <w:shd w:val="clear" w:color="auto" w:fill="auto"/>
            <w:vAlign w:val="center"/>
          </w:tcPr>
          <w:p w14:paraId="75E4F97E">
            <w:pPr>
              <w:shd w:val="clear"/>
            </w:pPr>
          </w:p>
        </w:tc>
        <w:tc>
          <w:tcPr>
            <w:tcW w:w="5854" w:type="dxa"/>
            <w:tcBorders>
              <w:top w:val="single" w:color="auto" w:sz="4" w:space="0"/>
              <w:left w:val="single" w:color="auto" w:sz="4" w:space="0"/>
            </w:tcBorders>
            <w:shd w:val="clear" w:color="auto" w:fill="auto"/>
            <w:vAlign w:val="bottom"/>
          </w:tcPr>
          <w:p w14:paraId="4CD069C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BC2CFA0">
            <w:pPr>
              <w:shd w:val="clear"/>
            </w:pPr>
          </w:p>
        </w:tc>
      </w:tr>
      <w:tr w14:paraId="24830B9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FB086D9">
            <w:pPr>
              <w:shd w:val="clear"/>
            </w:pPr>
          </w:p>
        </w:tc>
        <w:tc>
          <w:tcPr>
            <w:vMerge w:val="continue"/>
            <w:tcBorders>
              <w:left w:val="single" w:color="auto" w:sz="4" w:space="0"/>
            </w:tcBorders>
            <w:shd w:val="clear" w:color="auto" w:fill="auto"/>
            <w:vAlign w:val="center"/>
          </w:tcPr>
          <w:p w14:paraId="1CFCF3BC">
            <w:pPr>
              <w:shd w:val="clear"/>
            </w:pPr>
          </w:p>
        </w:tc>
        <w:tc>
          <w:tcPr>
            <w:vMerge w:val="continue"/>
            <w:tcBorders>
              <w:left w:val="single" w:color="auto" w:sz="4" w:space="0"/>
            </w:tcBorders>
            <w:shd w:val="clear" w:color="auto" w:fill="auto"/>
            <w:vAlign w:val="center"/>
          </w:tcPr>
          <w:p w14:paraId="3D04A5EA">
            <w:pPr>
              <w:shd w:val="clear"/>
            </w:pPr>
          </w:p>
        </w:tc>
        <w:tc>
          <w:tcPr>
            <w:tcW w:w="5854" w:type="dxa"/>
            <w:tcBorders>
              <w:top w:val="single" w:color="auto" w:sz="4" w:space="0"/>
              <w:left w:val="single" w:color="auto" w:sz="4" w:space="0"/>
            </w:tcBorders>
            <w:shd w:val="clear" w:color="auto" w:fill="auto"/>
            <w:vAlign w:val="bottom"/>
          </w:tcPr>
          <w:p w14:paraId="5E6A0A4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C47DC82">
            <w:pPr>
              <w:shd w:val="clear"/>
            </w:pPr>
          </w:p>
        </w:tc>
      </w:tr>
      <w:tr w14:paraId="1BB577C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75769A">
            <w:pPr>
              <w:shd w:val="clear"/>
            </w:pPr>
          </w:p>
        </w:tc>
        <w:tc>
          <w:tcPr>
            <w:vMerge w:val="continue"/>
            <w:tcBorders>
              <w:left w:val="single" w:color="auto" w:sz="4" w:space="0"/>
            </w:tcBorders>
            <w:shd w:val="clear" w:color="auto" w:fill="auto"/>
            <w:vAlign w:val="center"/>
          </w:tcPr>
          <w:p w14:paraId="79F241CC">
            <w:pPr>
              <w:shd w:val="clear"/>
            </w:pPr>
          </w:p>
        </w:tc>
        <w:tc>
          <w:tcPr>
            <w:vMerge w:val="continue"/>
            <w:tcBorders>
              <w:left w:val="single" w:color="auto" w:sz="4" w:space="0"/>
            </w:tcBorders>
            <w:shd w:val="clear" w:color="auto" w:fill="auto"/>
            <w:vAlign w:val="center"/>
          </w:tcPr>
          <w:p w14:paraId="13061A24">
            <w:pPr>
              <w:shd w:val="clear"/>
            </w:pPr>
          </w:p>
        </w:tc>
        <w:tc>
          <w:tcPr>
            <w:tcW w:w="5854" w:type="dxa"/>
            <w:tcBorders>
              <w:top w:val="single" w:color="auto" w:sz="4" w:space="0"/>
              <w:left w:val="single" w:color="auto" w:sz="4" w:space="0"/>
            </w:tcBorders>
            <w:shd w:val="clear" w:color="auto" w:fill="auto"/>
            <w:vAlign w:val="bottom"/>
          </w:tcPr>
          <w:p w14:paraId="12AF86E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9FE8243">
            <w:pPr>
              <w:shd w:val="clear"/>
            </w:pPr>
          </w:p>
        </w:tc>
      </w:tr>
      <w:tr w14:paraId="210AD98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67FA5E0">
            <w:pPr>
              <w:shd w:val="clear"/>
            </w:pPr>
          </w:p>
        </w:tc>
        <w:tc>
          <w:tcPr>
            <w:vMerge w:val="continue"/>
            <w:tcBorders>
              <w:left w:val="single" w:color="auto" w:sz="4" w:space="0"/>
            </w:tcBorders>
            <w:shd w:val="clear" w:color="auto" w:fill="auto"/>
            <w:vAlign w:val="center"/>
          </w:tcPr>
          <w:p w14:paraId="2CFCBBA3">
            <w:pPr>
              <w:shd w:val="clear"/>
            </w:pPr>
          </w:p>
        </w:tc>
        <w:tc>
          <w:tcPr>
            <w:vMerge w:val="continue"/>
            <w:tcBorders>
              <w:left w:val="single" w:color="auto" w:sz="4" w:space="0"/>
            </w:tcBorders>
            <w:shd w:val="clear" w:color="auto" w:fill="auto"/>
            <w:vAlign w:val="center"/>
          </w:tcPr>
          <w:p w14:paraId="2F22530A">
            <w:pPr>
              <w:shd w:val="clear"/>
            </w:pPr>
          </w:p>
        </w:tc>
        <w:tc>
          <w:tcPr>
            <w:tcW w:w="5854" w:type="dxa"/>
            <w:tcBorders>
              <w:top w:val="single" w:color="auto" w:sz="4" w:space="0"/>
              <w:left w:val="single" w:color="auto" w:sz="4" w:space="0"/>
            </w:tcBorders>
            <w:shd w:val="clear" w:color="auto" w:fill="auto"/>
            <w:vAlign w:val="center"/>
          </w:tcPr>
          <w:p w14:paraId="21B0AD5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ADE8CA5">
            <w:pPr>
              <w:shd w:val="clear"/>
            </w:pPr>
          </w:p>
        </w:tc>
      </w:tr>
      <w:tr w14:paraId="5913C47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04689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26E3A5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BEF0F5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CCA492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676FBB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21540A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AFDD59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25CF6A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D30C68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B9EA23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909012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违反城市蓝线保护和控制要求，擅自填埋、占用城市蓝线内水域;影响水系安全的爆破、采石、取土；擅自建设各类排污设施等行</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5B686A76">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《城市蓝线管理办法》第十四条违反本办法规定，在城市蓝线范围内进行各类建设活动的，按照《中华人民共和国城乡规划法》等有关法律、法规的规定处罚。</w:t>
            </w:r>
          </w:p>
        </w:tc>
        <w:tc>
          <w:tcPr>
            <w:tcW w:w="5854" w:type="dxa"/>
            <w:tcBorders>
              <w:top w:val="single" w:color="auto" w:sz="4" w:space="0"/>
              <w:left w:val="single" w:color="auto" w:sz="4" w:space="0"/>
            </w:tcBorders>
            <w:shd w:val="clear" w:color="auto" w:fill="auto"/>
            <w:vAlign w:val="bottom"/>
          </w:tcPr>
          <w:p w14:paraId="48284A5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F2CC69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463D3A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3AFF44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500B480">
            <w:pPr>
              <w:shd w:val="clear"/>
            </w:pPr>
          </w:p>
        </w:tc>
        <w:tc>
          <w:tcPr>
            <w:vMerge w:val="continue"/>
            <w:tcBorders>
              <w:left w:val="single" w:color="auto" w:sz="4" w:space="0"/>
            </w:tcBorders>
            <w:shd w:val="clear" w:color="auto" w:fill="auto"/>
            <w:vAlign w:val="center"/>
          </w:tcPr>
          <w:p w14:paraId="5C0CC956">
            <w:pPr>
              <w:shd w:val="clear"/>
            </w:pPr>
          </w:p>
        </w:tc>
        <w:tc>
          <w:tcPr>
            <w:vMerge w:val="continue"/>
            <w:tcBorders>
              <w:left w:val="single" w:color="auto" w:sz="4" w:space="0"/>
            </w:tcBorders>
            <w:shd w:val="clear" w:color="auto" w:fill="auto"/>
            <w:vAlign w:val="center"/>
          </w:tcPr>
          <w:p w14:paraId="64FF1D9D">
            <w:pPr>
              <w:shd w:val="clear"/>
            </w:pPr>
          </w:p>
        </w:tc>
        <w:tc>
          <w:tcPr>
            <w:tcW w:w="5854" w:type="dxa"/>
            <w:tcBorders>
              <w:top w:val="single" w:color="auto" w:sz="4" w:space="0"/>
              <w:left w:val="single" w:color="auto" w:sz="4" w:space="0"/>
            </w:tcBorders>
            <w:shd w:val="clear" w:color="auto" w:fill="auto"/>
            <w:vAlign w:val="bottom"/>
          </w:tcPr>
          <w:p w14:paraId="078CB05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377637E">
            <w:pPr>
              <w:shd w:val="clear"/>
            </w:pPr>
          </w:p>
        </w:tc>
      </w:tr>
      <w:tr w14:paraId="1A80311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8A7248C">
            <w:pPr>
              <w:shd w:val="clear"/>
            </w:pPr>
          </w:p>
        </w:tc>
        <w:tc>
          <w:tcPr>
            <w:vMerge w:val="continue"/>
            <w:tcBorders>
              <w:left w:val="single" w:color="auto" w:sz="4" w:space="0"/>
            </w:tcBorders>
            <w:shd w:val="clear" w:color="auto" w:fill="auto"/>
            <w:vAlign w:val="center"/>
          </w:tcPr>
          <w:p w14:paraId="55CAF08E">
            <w:pPr>
              <w:shd w:val="clear"/>
            </w:pPr>
          </w:p>
        </w:tc>
        <w:tc>
          <w:tcPr>
            <w:vMerge w:val="continue"/>
            <w:tcBorders>
              <w:left w:val="single" w:color="auto" w:sz="4" w:space="0"/>
            </w:tcBorders>
            <w:shd w:val="clear" w:color="auto" w:fill="auto"/>
            <w:vAlign w:val="center"/>
          </w:tcPr>
          <w:p w14:paraId="1117937D">
            <w:pPr>
              <w:shd w:val="clear"/>
            </w:pPr>
          </w:p>
        </w:tc>
        <w:tc>
          <w:tcPr>
            <w:tcW w:w="5854" w:type="dxa"/>
            <w:tcBorders>
              <w:top w:val="single" w:color="auto" w:sz="4" w:space="0"/>
              <w:left w:val="single" w:color="auto" w:sz="4" w:space="0"/>
            </w:tcBorders>
            <w:shd w:val="clear" w:color="auto" w:fill="auto"/>
            <w:vAlign w:val="bottom"/>
          </w:tcPr>
          <w:p w14:paraId="5FADCD6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A24C849">
            <w:pPr>
              <w:shd w:val="clear"/>
            </w:pPr>
          </w:p>
        </w:tc>
      </w:tr>
      <w:tr w14:paraId="11B2B7E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9ADABFF">
            <w:pPr>
              <w:shd w:val="clear"/>
            </w:pPr>
          </w:p>
        </w:tc>
        <w:tc>
          <w:tcPr>
            <w:vMerge w:val="continue"/>
            <w:tcBorders>
              <w:left w:val="single" w:color="auto" w:sz="4" w:space="0"/>
            </w:tcBorders>
            <w:shd w:val="clear" w:color="auto" w:fill="auto"/>
            <w:vAlign w:val="center"/>
          </w:tcPr>
          <w:p w14:paraId="59FED091">
            <w:pPr>
              <w:shd w:val="clear"/>
            </w:pPr>
          </w:p>
        </w:tc>
        <w:tc>
          <w:tcPr>
            <w:vMerge w:val="continue"/>
            <w:tcBorders>
              <w:left w:val="single" w:color="auto" w:sz="4" w:space="0"/>
            </w:tcBorders>
            <w:shd w:val="clear" w:color="auto" w:fill="auto"/>
            <w:vAlign w:val="center"/>
          </w:tcPr>
          <w:p w14:paraId="5E392E80">
            <w:pPr>
              <w:shd w:val="clear"/>
            </w:pPr>
          </w:p>
        </w:tc>
        <w:tc>
          <w:tcPr>
            <w:tcW w:w="5854" w:type="dxa"/>
            <w:tcBorders>
              <w:top w:val="single" w:color="auto" w:sz="4" w:space="0"/>
              <w:left w:val="single" w:color="auto" w:sz="4" w:space="0"/>
            </w:tcBorders>
            <w:shd w:val="clear" w:color="auto" w:fill="auto"/>
            <w:vAlign w:val="bottom"/>
          </w:tcPr>
          <w:p w14:paraId="50D3C4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7C7A4C3">
            <w:pPr>
              <w:shd w:val="clear"/>
            </w:pPr>
          </w:p>
        </w:tc>
      </w:tr>
      <w:tr w14:paraId="6B685E2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1AC36FD">
            <w:pPr>
              <w:shd w:val="clear"/>
            </w:pPr>
          </w:p>
        </w:tc>
        <w:tc>
          <w:tcPr>
            <w:vMerge w:val="continue"/>
            <w:tcBorders>
              <w:left w:val="single" w:color="auto" w:sz="4" w:space="0"/>
            </w:tcBorders>
            <w:shd w:val="clear" w:color="auto" w:fill="auto"/>
            <w:vAlign w:val="center"/>
          </w:tcPr>
          <w:p w14:paraId="3FD6D8E2">
            <w:pPr>
              <w:shd w:val="clear"/>
            </w:pPr>
          </w:p>
        </w:tc>
        <w:tc>
          <w:tcPr>
            <w:vMerge w:val="continue"/>
            <w:tcBorders>
              <w:left w:val="single" w:color="auto" w:sz="4" w:space="0"/>
            </w:tcBorders>
            <w:shd w:val="clear" w:color="auto" w:fill="auto"/>
            <w:vAlign w:val="center"/>
          </w:tcPr>
          <w:p w14:paraId="48E1BE05">
            <w:pPr>
              <w:shd w:val="clear"/>
            </w:pPr>
          </w:p>
        </w:tc>
        <w:tc>
          <w:tcPr>
            <w:tcW w:w="5854" w:type="dxa"/>
            <w:tcBorders>
              <w:top w:val="single" w:color="auto" w:sz="4" w:space="0"/>
              <w:left w:val="single" w:color="auto" w:sz="4" w:space="0"/>
            </w:tcBorders>
            <w:shd w:val="clear" w:color="auto" w:fill="auto"/>
            <w:vAlign w:val="bottom"/>
          </w:tcPr>
          <w:p w14:paraId="54310DE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B964473">
            <w:pPr>
              <w:shd w:val="clear"/>
            </w:pPr>
          </w:p>
        </w:tc>
      </w:tr>
      <w:tr w14:paraId="69D9E1B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F6620EA">
            <w:pPr>
              <w:shd w:val="clear"/>
            </w:pPr>
          </w:p>
        </w:tc>
        <w:tc>
          <w:tcPr>
            <w:vMerge w:val="continue"/>
            <w:tcBorders>
              <w:left w:val="single" w:color="auto" w:sz="4" w:space="0"/>
            </w:tcBorders>
            <w:shd w:val="clear" w:color="auto" w:fill="auto"/>
            <w:vAlign w:val="center"/>
          </w:tcPr>
          <w:p w14:paraId="6CC0A26B">
            <w:pPr>
              <w:shd w:val="clear"/>
            </w:pPr>
          </w:p>
        </w:tc>
        <w:tc>
          <w:tcPr>
            <w:vMerge w:val="continue"/>
            <w:tcBorders>
              <w:left w:val="single" w:color="auto" w:sz="4" w:space="0"/>
            </w:tcBorders>
            <w:shd w:val="clear" w:color="auto" w:fill="auto"/>
            <w:vAlign w:val="center"/>
          </w:tcPr>
          <w:p w14:paraId="54E44B52">
            <w:pPr>
              <w:shd w:val="clear"/>
            </w:pPr>
          </w:p>
        </w:tc>
        <w:tc>
          <w:tcPr>
            <w:tcW w:w="5854" w:type="dxa"/>
            <w:tcBorders>
              <w:top w:val="single" w:color="auto" w:sz="4" w:space="0"/>
              <w:left w:val="single" w:color="auto" w:sz="4" w:space="0"/>
            </w:tcBorders>
            <w:shd w:val="clear" w:color="auto" w:fill="auto"/>
            <w:vAlign w:val="bottom"/>
          </w:tcPr>
          <w:p w14:paraId="0B8BC9A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6FA1475">
            <w:pPr>
              <w:shd w:val="clear"/>
            </w:pPr>
          </w:p>
        </w:tc>
      </w:tr>
      <w:tr w14:paraId="4ACFE53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D3C3CD3">
            <w:pPr>
              <w:shd w:val="clear"/>
            </w:pPr>
          </w:p>
        </w:tc>
        <w:tc>
          <w:tcPr>
            <w:vMerge w:val="continue"/>
            <w:tcBorders>
              <w:left w:val="single" w:color="auto" w:sz="4" w:space="0"/>
            </w:tcBorders>
            <w:shd w:val="clear" w:color="auto" w:fill="auto"/>
            <w:vAlign w:val="center"/>
          </w:tcPr>
          <w:p w14:paraId="21D573AF">
            <w:pPr>
              <w:shd w:val="clear"/>
            </w:pPr>
          </w:p>
        </w:tc>
        <w:tc>
          <w:tcPr>
            <w:vMerge w:val="continue"/>
            <w:tcBorders>
              <w:left w:val="single" w:color="auto" w:sz="4" w:space="0"/>
            </w:tcBorders>
            <w:shd w:val="clear" w:color="auto" w:fill="auto"/>
            <w:vAlign w:val="center"/>
          </w:tcPr>
          <w:p w14:paraId="5059BD11">
            <w:pPr>
              <w:shd w:val="clear"/>
            </w:pPr>
          </w:p>
        </w:tc>
        <w:tc>
          <w:tcPr>
            <w:tcW w:w="5854" w:type="dxa"/>
            <w:tcBorders>
              <w:top w:val="single" w:color="auto" w:sz="4" w:space="0"/>
              <w:left w:val="single" w:color="auto" w:sz="4" w:space="0"/>
            </w:tcBorders>
            <w:shd w:val="clear" w:color="auto" w:fill="auto"/>
            <w:vAlign w:val="bottom"/>
          </w:tcPr>
          <w:p w14:paraId="6EAC110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C6FC927">
            <w:pPr>
              <w:shd w:val="clear"/>
            </w:pPr>
          </w:p>
        </w:tc>
      </w:tr>
      <w:tr w14:paraId="446B65C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4A94083">
            <w:pPr>
              <w:shd w:val="clear"/>
            </w:pPr>
          </w:p>
        </w:tc>
        <w:tc>
          <w:tcPr>
            <w:vMerge w:val="continue"/>
            <w:tcBorders>
              <w:left w:val="single" w:color="auto" w:sz="4" w:space="0"/>
            </w:tcBorders>
            <w:shd w:val="clear" w:color="auto" w:fill="auto"/>
            <w:vAlign w:val="center"/>
          </w:tcPr>
          <w:p w14:paraId="06E7A9A1">
            <w:pPr>
              <w:shd w:val="clear"/>
            </w:pPr>
          </w:p>
        </w:tc>
        <w:tc>
          <w:tcPr>
            <w:vMerge w:val="continue"/>
            <w:tcBorders>
              <w:left w:val="single" w:color="auto" w:sz="4" w:space="0"/>
            </w:tcBorders>
            <w:shd w:val="clear" w:color="auto" w:fill="auto"/>
            <w:vAlign w:val="center"/>
          </w:tcPr>
          <w:p w14:paraId="3D84E0BC">
            <w:pPr>
              <w:shd w:val="clear"/>
            </w:pPr>
          </w:p>
        </w:tc>
        <w:tc>
          <w:tcPr>
            <w:tcW w:w="5854" w:type="dxa"/>
            <w:tcBorders>
              <w:top w:val="single" w:color="auto" w:sz="4" w:space="0"/>
              <w:left w:val="single" w:color="auto" w:sz="4" w:space="0"/>
            </w:tcBorders>
            <w:shd w:val="clear" w:color="auto" w:fill="auto"/>
            <w:vAlign w:val="center"/>
          </w:tcPr>
          <w:p w14:paraId="5667DC6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50E98BC">
            <w:pPr>
              <w:shd w:val="clear"/>
            </w:pPr>
          </w:p>
        </w:tc>
      </w:tr>
      <w:tr w14:paraId="3058EF5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CC30C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72B2CD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77C668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4002CF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5C220F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DF27CC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885653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7B7A22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C1FE23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6E1F49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04E76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未经批准在城市黄线范围内进行建设活动，未按规划许可要求进行建设的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1E6E5EA">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《城市黄线管理办法》第十七条违反本办法规定，有下列行为之一的，依据《中华人民共和国城乡规划法》等法律、法规予以处罚：</w:t>
            </w:r>
          </w:p>
          <w:p w14:paraId="3A3C04DA">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（一）未经直辖市、市、县人民政府建设主管部门（城乡规划主管部门）批准在城市黄线范围内进行建设活动的；</w:t>
            </w:r>
          </w:p>
          <w:p w14:paraId="4CDFA3B1">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（二）擅自改变城市黄线内土地用途的；</w:t>
            </w:r>
          </w:p>
          <w:p w14:paraId="6B166127">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（三）未按规划许可的要求进行建设的。</w:t>
            </w:r>
          </w:p>
        </w:tc>
        <w:tc>
          <w:tcPr>
            <w:tcW w:w="5854" w:type="dxa"/>
            <w:tcBorders>
              <w:top w:val="single" w:color="auto" w:sz="4" w:space="0"/>
              <w:left w:val="single" w:color="auto" w:sz="4" w:space="0"/>
            </w:tcBorders>
            <w:shd w:val="clear" w:color="auto" w:fill="auto"/>
            <w:vAlign w:val="bottom"/>
          </w:tcPr>
          <w:p w14:paraId="2F81744E">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81DC24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4EB4FE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0DE8D4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F15CF46">
            <w:pPr>
              <w:shd w:val="clear"/>
            </w:pPr>
          </w:p>
        </w:tc>
        <w:tc>
          <w:tcPr>
            <w:vMerge w:val="continue"/>
            <w:tcBorders>
              <w:left w:val="single" w:color="auto" w:sz="4" w:space="0"/>
            </w:tcBorders>
            <w:shd w:val="clear" w:color="auto" w:fill="auto"/>
            <w:vAlign w:val="center"/>
          </w:tcPr>
          <w:p w14:paraId="7892CB35">
            <w:pPr>
              <w:shd w:val="clear"/>
            </w:pPr>
          </w:p>
        </w:tc>
        <w:tc>
          <w:tcPr>
            <w:vMerge w:val="continue"/>
            <w:tcBorders>
              <w:left w:val="single" w:color="auto" w:sz="4" w:space="0"/>
            </w:tcBorders>
            <w:shd w:val="clear" w:color="auto" w:fill="auto"/>
            <w:vAlign w:val="center"/>
          </w:tcPr>
          <w:p w14:paraId="35D00BC2">
            <w:pPr>
              <w:shd w:val="clear"/>
            </w:pPr>
          </w:p>
        </w:tc>
        <w:tc>
          <w:tcPr>
            <w:tcW w:w="5854" w:type="dxa"/>
            <w:tcBorders>
              <w:top w:val="single" w:color="auto" w:sz="4" w:space="0"/>
              <w:left w:val="single" w:color="auto" w:sz="4" w:space="0"/>
            </w:tcBorders>
            <w:shd w:val="clear" w:color="auto" w:fill="auto"/>
            <w:vAlign w:val="bottom"/>
          </w:tcPr>
          <w:p w14:paraId="590A49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7816822">
            <w:pPr>
              <w:shd w:val="clear"/>
            </w:pPr>
          </w:p>
        </w:tc>
      </w:tr>
      <w:tr w14:paraId="16AD347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1154D9">
            <w:pPr>
              <w:shd w:val="clear"/>
            </w:pPr>
          </w:p>
        </w:tc>
        <w:tc>
          <w:tcPr>
            <w:vMerge w:val="continue"/>
            <w:tcBorders>
              <w:left w:val="single" w:color="auto" w:sz="4" w:space="0"/>
            </w:tcBorders>
            <w:shd w:val="clear" w:color="auto" w:fill="auto"/>
            <w:vAlign w:val="center"/>
          </w:tcPr>
          <w:p w14:paraId="09811185">
            <w:pPr>
              <w:shd w:val="clear"/>
            </w:pPr>
          </w:p>
        </w:tc>
        <w:tc>
          <w:tcPr>
            <w:vMerge w:val="continue"/>
            <w:tcBorders>
              <w:left w:val="single" w:color="auto" w:sz="4" w:space="0"/>
            </w:tcBorders>
            <w:shd w:val="clear" w:color="auto" w:fill="auto"/>
            <w:vAlign w:val="center"/>
          </w:tcPr>
          <w:p w14:paraId="1747A2BC">
            <w:pPr>
              <w:shd w:val="clear"/>
            </w:pPr>
          </w:p>
        </w:tc>
        <w:tc>
          <w:tcPr>
            <w:tcW w:w="5854" w:type="dxa"/>
            <w:tcBorders>
              <w:top w:val="single" w:color="auto" w:sz="4" w:space="0"/>
              <w:left w:val="single" w:color="auto" w:sz="4" w:space="0"/>
            </w:tcBorders>
            <w:shd w:val="clear" w:color="auto" w:fill="auto"/>
            <w:vAlign w:val="bottom"/>
          </w:tcPr>
          <w:p w14:paraId="41C5DF2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CF8963F">
            <w:pPr>
              <w:shd w:val="clear"/>
            </w:pPr>
          </w:p>
        </w:tc>
      </w:tr>
      <w:tr w14:paraId="5311493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D09C766">
            <w:pPr>
              <w:shd w:val="clear"/>
            </w:pPr>
          </w:p>
        </w:tc>
        <w:tc>
          <w:tcPr>
            <w:vMerge w:val="continue"/>
            <w:tcBorders>
              <w:left w:val="single" w:color="auto" w:sz="4" w:space="0"/>
            </w:tcBorders>
            <w:shd w:val="clear" w:color="auto" w:fill="auto"/>
            <w:vAlign w:val="center"/>
          </w:tcPr>
          <w:p w14:paraId="077BA9EC">
            <w:pPr>
              <w:shd w:val="clear"/>
            </w:pPr>
          </w:p>
        </w:tc>
        <w:tc>
          <w:tcPr>
            <w:vMerge w:val="continue"/>
            <w:tcBorders>
              <w:left w:val="single" w:color="auto" w:sz="4" w:space="0"/>
            </w:tcBorders>
            <w:shd w:val="clear" w:color="auto" w:fill="auto"/>
            <w:vAlign w:val="center"/>
          </w:tcPr>
          <w:p w14:paraId="0EE955F7">
            <w:pPr>
              <w:shd w:val="clear"/>
            </w:pPr>
          </w:p>
        </w:tc>
        <w:tc>
          <w:tcPr>
            <w:tcW w:w="5854" w:type="dxa"/>
            <w:tcBorders>
              <w:top w:val="single" w:color="auto" w:sz="4" w:space="0"/>
              <w:left w:val="single" w:color="auto" w:sz="4" w:space="0"/>
            </w:tcBorders>
            <w:shd w:val="clear" w:color="auto" w:fill="auto"/>
            <w:vAlign w:val="bottom"/>
          </w:tcPr>
          <w:p w14:paraId="7FE76A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2403EC3">
            <w:pPr>
              <w:shd w:val="clear"/>
            </w:pPr>
          </w:p>
        </w:tc>
      </w:tr>
      <w:tr w14:paraId="3325EF1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649E54E">
            <w:pPr>
              <w:shd w:val="clear"/>
            </w:pPr>
          </w:p>
        </w:tc>
        <w:tc>
          <w:tcPr>
            <w:vMerge w:val="continue"/>
            <w:tcBorders>
              <w:left w:val="single" w:color="auto" w:sz="4" w:space="0"/>
            </w:tcBorders>
            <w:shd w:val="clear" w:color="auto" w:fill="auto"/>
            <w:vAlign w:val="center"/>
          </w:tcPr>
          <w:p w14:paraId="0D63245E">
            <w:pPr>
              <w:shd w:val="clear"/>
            </w:pPr>
          </w:p>
        </w:tc>
        <w:tc>
          <w:tcPr>
            <w:vMerge w:val="continue"/>
            <w:tcBorders>
              <w:left w:val="single" w:color="auto" w:sz="4" w:space="0"/>
            </w:tcBorders>
            <w:shd w:val="clear" w:color="auto" w:fill="auto"/>
            <w:vAlign w:val="center"/>
          </w:tcPr>
          <w:p w14:paraId="5D010E41">
            <w:pPr>
              <w:shd w:val="clear"/>
            </w:pPr>
          </w:p>
        </w:tc>
        <w:tc>
          <w:tcPr>
            <w:tcW w:w="5854" w:type="dxa"/>
            <w:tcBorders>
              <w:top w:val="single" w:color="auto" w:sz="4" w:space="0"/>
              <w:left w:val="single" w:color="auto" w:sz="4" w:space="0"/>
            </w:tcBorders>
            <w:shd w:val="clear" w:color="auto" w:fill="auto"/>
            <w:vAlign w:val="bottom"/>
          </w:tcPr>
          <w:p w14:paraId="337EDB4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984EE93">
            <w:pPr>
              <w:shd w:val="clear"/>
            </w:pPr>
          </w:p>
        </w:tc>
      </w:tr>
      <w:tr w14:paraId="179D7D8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7BA2227">
            <w:pPr>
              <w:shd w:val="clear"/>
            </w:pPr>
          </w:p>
        </w:tc>
        <w:tc>
          <w:tcPr>
            <w:vMerge w:val="continue"/>
            <w:tcBorders>
              <w:left w:val="single" w:color="auto" w:sz="4" w:space="0"/>
            </w:tcBorders>
            <w:shd w:val="clear" w:color="auto" w:fill="auto"/>
            <w:vAlign w:val="center"/>
          </w:tcPr>
          <w:p w14:paraId="01D083C9">
            <w:pPr>
              <w:shd w:val="clear"/>
            </w:pPr>
          </w:p>
        </w:tc>
        <w:tc>
          <w:tcPr>
            <w:vMerge w:val="continue"/>
            <w:tcBorders>
              <w:left w:val="single" w:color="auto" w:sz="4" w:space="0"/>
            </w:tcBorders>
            <w:shd w:val="clear" w:color="auto" w:fill="auto"/>
            <w:vAlign w:val="center"/>
          </w:tcPr>
          <w:p w14:paraId="2C856970">
            <w:pPr>
              <w:shd w:val="clear"/>
            </w:pPr>
          </w:p>
        </w:tc>
        <w:tc>
          <w:tcPr>
            <w:tcW w:w="5854" w:type="dxa"/>
            <w:tcBorders>
              <w:top w:val="single" w:color="auto" w:sz="4" w:space="0"/>
              <w:left w:val="single" w:color="auto" w:sz="4" w:space="0"/>
            </w:tcBorders>
            <w:shd w:val="clear" w:color="auto" w:fill="auto"/>
            <w:vAlign w:val="bottom"/>
          </w:tcPr>
          <w:p w14:paraId="4E70FB9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7361455">
            <w:pPr>
              <w:shd w:val="clear"/>
            </w:pPr>
          </w:p>
        </w:tc>
      </w:tr>
      <w:tr w14:paraId="0BD8E16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21873A9">
            <w:pPr>
              <w:shd w:val="clear"/>
            </w:pPr>
          </w:p>
        </w:tc>
        <w:tc>
          <w:tcPr>
            <w:vMerge w:val="continue"/>
            <w:tcBorders>
              <w:left w:val="single" w:color="auto" w:sz="4" w:space="0"/>
            </w:tcBorders>
            <w:shd w:val="clear" w:color="auto" w:fill="auto"/>
            <w:vAlign w:val="center"/>
          </w:tcPr>
          <w:p w14:paraId="2BC161B6">
            <w:pPr>
              <w:shd w:val="clear"/>
            </w:pPr>
          </w:p>
        </w:tc>
        <w:tc>
          <w:tcPr>
            <w:vMerge w:val="continue"/>
            <w:tcBorders>
              <w:left w:val="single" w:color="auto" w:sz="4" w:space="0"/>
            </w:tcBorders>
            <w:shd w:val="clear" w:color="auto" w:fill="auto"/>
            <w:vAlign w:val="center"/>
          </w:tcPr>
          <w:p w14:paraId="1B95D6B4">
            <w:pPr>
              <w:shd w:val="clear"/>
            </w:pPr>
          </w:p>
        </w:tc>
        <w:tc>
          <w:tcPr>
            <w:tcW w:w="5854" w:type="dxa"/>
            <w:tcBorders>
              <w:top w:val="single" w:color="auto" w:sz="4" w:space="0"/>
              <w:left w:val="single" w:color="auto" w:sz="4" w:space="0"/>
            </w:tcBorders>
            <w:shd w:val="clear" w:color="auto" w:fill="auto"/>
            <w:vAlign w:val="bottom"/>
          </w:tcPr>
          <w:p w14:paraId="2AFA9BF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8FDE540">
            <w:pPr>
              <w:shd w:val="clear"/>
            </w:pPr>
          </w:p>
        </w:tc>
      </w:tr>
      <w:tr w14:paraId="18EBBE3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56A2075">
            <w:pPr>
              <w:shd w:val="clear"/>
            </w:pPr>
          </w:p>
        </w:tc>
        <w:tc>
          <w:tcPr>
            <w:vMerge w:val="continue"/>
            <w:tcBorders>
              <w:left w:val="single" w:color="auto" w:sz="4" w:space="0"/>
            </w:tcBorders>
            <w:shd w:val="clear" w:color="auto" w:fill="auto"/>
            <w:vAlign w:val="center"/>
          </w:tcPr>
          <w:p w14:paraId="1FC1A618">
            <w:pPr>
              <w:shd w:val="clear"/>
            </w:pPr>
          </w:p>
        </w:tc>
        <w:tc>
          <w:tcPr>
            <w:vMerge w:val="continue"/>
            <w:tcBorders>
              <w:left w:val="single" w:color="auto" w:sz="4" w:space="0"/>
            </w:tcBorders>
            <w:shd w:val="clear" w:color="auto" w:fill="auto"/>
            <w:vAlign w:val="center"/>
          </w:tcPr>
          <w:p w14:paraId="64E09E13">
            <w:pPr>
              <w:shd w:val="clear"/>
            </w:pPr>
          </w:p>
        </w:tc>
        <w:tc>
          <w:tcPr>
            <w:tcW w:w="5854" w:type="dxa"/>
            <w:tcBorders>
              <w:top w:val="single" w:color="auto" w:sz="4" w:space="0"/>
              <w:left w:val="single" w:color="auto" w:sz="4" w:space="0"/>
            </w:tcBorders>
            <w:shd w:val="clear" w:color="auto" w:fill="auto"/>
            <w:vAlign w:val="center"/>
          </w:tcPr>
          <w:p w14:paraId="235D9F9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80C022">
            <w:pPr>
              <w:shd w:val="clear"/>
            </w:pPr>
          </w:p>
        </w:tc>
      </w:tr>
      <w:tr w14:paraId="46B4727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3647B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A4D073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A1BAB7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92F595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01AB3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9A160F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123CB6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5807E8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E671F6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FAE52A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EC643A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未经批准在城市紫线范围内进行建设活动的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A04CAEE">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《城市紫线管理办法》第二十条违反本办法规定，未经市、县人民政府城乡规划行政主管部门批准，在城市紫线范围内进行建设活动的，由市、县人民政府城乡规划行政主管部门按照《</w:t>
            </w:r>
            <w:r>
              <w:rPr>
                <w:rFonts w:hint="eastAsia" w:ascii="宋体" w:hAnsi="宋体" w:eastAsia="宋体" w:cs="宋体"/>
                <w:i w:val="0"/>
                <w:caps w:val="0"/>
                <w:color w:val="000000"/>
                <w:spacing w:val="0"/>
                <w:sz w:val="21"/>
                <w:szCs w:val="21"/>
                <w:lang w:val="en-US" w:eastAsia="zh-CN"/>
              </w:rPr>
              <w:fldChar w:fldCharType="begin"/>
            </w:r>
            <w:r>
              <w:rPr>
                <w:rFonts w:hint="eastAsia" w:ascii="宋体" w:hAnsi="宋体" w:eastAsia="宋体" w:cs="宋体"/>
                <w:i w:val="0"/>
                <w:caps w:val="0"/>
                <w:color w:val="000000"/>
                <w:spacing w:val="0"/>
                <w:sz w:val="21"/>
                <w:szCs w:val="21"/>
                <w:lang w:val="en-US" w:eastAsia="zh-CN"/>
              </w:rPr>
              <w:instrText xml:space="preserve"> HYPERLINK "https://baike.baidu.com/item/%E4%B8%AD%E5%8D%8E%E4%BA%BA%E6%B0%91%E5%85%B1%E5%92%8C%E5%9B%BD%E5%9F%8E%E4%B9%A1%E8%A7%84%E5%88%92%E6%B3%95" \t "https://baike.baidu.com/item/_blank" </w:instrText>
            </w:r>
            <w:r>
              <w:rPr>
                <w:rFonts w:hint="eastAsia" w:ascii="宋体" w:hAnsi="宋体" w:eastAsia="宋体" w:cs="宋体"/>
                <w:i w:val="0"/>
                <w:caps w:val="0"/>
                <w:color w:val="000000"/>
                <w:spacing w:val="0"/>
                <w:sz w:val="21"/>
                <w:szCs w:val="21"/>
                <w:lang w:val="en-US" w:eastAsia="zh-CN"/>
              </w:rPr>
              <w:fldChar w:fldCharType="separate"/>
            </w:r>
            <w:r>
              <w:rPr>
                <w:rFonts w:hint="eastAsia" w:ascii="宋体" w:hAnsi="宋体" w:eastAsia="宋体" w:cs="宋体"/>
                <w:i w:val="0"/>
                <w:caps w:val="0"/>
                <w:color w:val="000000"/>
                <w:spacing w:val="0"/>
                <w:sz w:val="21"/>
                <w:szCs w:val="21"/>
                <w:lang w:val="en-US" w:eastAsia="zh-CN"/>
              </w:rPr>
              <w:t>中华人民共和国城乡规划法</w:t>
            </w:r>
            <w:r>
              <w:rPr>
                <w:rFonts w:hint="eastAsia" w:ascii="宋体" w:hAnsi="宋体" w:eastAsia="宋体" w:cs="宋体"/>
                <w:i w:val="0"/>
                <w:caps w:val="0"/>
                <w:color w:val="000000"/>
                <w:spacing w:val="0"/>
                <w:sz w:val="21"/>
                <w:szCs w:val="21"/>
                <w:lang w:val="en-US" w:eastAsia="zh-CN"/>
              </w:rPr>
              <w:fldChar w:fldCharType="end"/>
            </w:r>
            <w:r>
              <w:rPr>
                <w:rFonts w:hint="eastAsia" w:ascii="宋体" w:hAnsi="宋体" w:eastAsia="宋体" w:cs="宋体"/>
                <w:i w:val="0"/>
                <w:caps w:val="0"/>
                <w:color w:val="000000"/>
                <w:spacing w:val="0"/>
                <w:sz w:val="21"/>
                <w:szCs w:val="21"/>
                <w:lang w:val="en-US" w:eastAsia="zh-CN"/>
              </w:rPr>
              <w:t>》等法律、法规的规定处罚。</w:t>
            </w:r>
          </w:p>
        </w:tc>
        <w:tc>
          <w:tcPr>
            <w:tcW w:w="5854" w:type="dxa"/>
            <w:tcBorders>
              <w:top w:val="single" w:color="auto" w:sz="4" w:space="0"/>
              <w:left w:val="single" w:color="auto" w:sz="4" w:space="0"/>
            </w:tcBorders>
            <w:shd w:val="clear" w:color="auto" w:fill="auto"/>
            <w:vAlign w:val="bottom"/>
          </w:tcPr>
          <w:p w14:paraId="64968AF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83B714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A880D4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0EB899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BB6B8AC">
            <w:pPr>
              <w:shd w:val="clear"/>
            </w:pPr>
          </w:p>
        </w:tc>
        <w:tc>
          <w:tcPr>
            <w:vMerge w:val="continue"/>
            <w:tcBorders>
              <w:left w:val="single" w:color="auto" w:sz="4" w:space="0"/>
            </w:tcBorders>
            <w:shd w:val="clear" w:color="auto" w:fill="auto"/>
            <w:vAlign w:val="center"/>
          </w:tcPr>
          <w:p w14:paraId="5957B218">
            <w:pPr>
              <w:shd w:val="clear"/>
            </w:pPr>
          </w:p>
        </w:tc>
        <w:tc>
          <w:tcPr>
            <w:vMerge w:val="continue"/>
            <w:tcBorders>
              <w:left w:val="single" w:color="auto" w:sz="4" w:space="0"/>
            </w:tcBorders>
            <w:shd w:val="clear" w:color="auto" w:fill="auto"/>
            <w:vAlign w:val="center"/>
          </w:tcPr>
          <w:p w14:paraId="6570566B">
            <w:pPr>
              <w:shd w:val="clear"/>
            </w:pPr>
          </w:p>
        </w:tc>
        <w:tc>
          <w:tcPr>
            <w:tcW w:w="5854" w:type="dxa"/>
            <w:tcBorders>
              <w:top w:val="single" w:color="auto" w:sz="4" w:space="0"/>
              <w:left w:val="single" w:color="auto" w:sz="4" w:space="0"/>
            </w:tcBorders>
            <w:shd w:val="clear" w:color="auto" w:fill="auto"/>
            <w:vAlign w:val="bottom"/>
          </w:tcPr>
          <w:p w14:paraId="64B400C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89524B4">
            <w:pPr>
              <w:shd w:val="clear"/>
            </w:pPr>
          </w:p>
        </w:tc>
      </w:tr>
      <w:tr w14:paraId="50A673D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4BE1B7">
            <w:pPr>
              <w:shd w:val="clear"/>
            </w:pPr>
          </w:p>
        </w:tc>
        <w:tc>
          <w:tcPr>
            <w:vMerge w:val="continue"/>
            <w:tcBorders>
              <w:left w:val="single" w:color="auto" w:sz="4" w:space="0"/>
            </w:tcBorders>
            <w:shd w:val="clear" w:color="auto" w:fill="auto"/>
            <w:vAlign w:val="center"/>
          </w:tcPr>
          <w:p w14:paraId="7EE26AC0">
            <w:pPr>
              <w:shd w:val="clear"/>
            </w:pPr>
          </w:p>
        </w:tc>
        <w:tc>
          <w:tcPr>
            <w:vMerge w:val="continue"/>
            <w:tcBorders>
              <w:left w:val="single" w:color="auto" w:sz="4" w:space="0"/>
            </w:tcBorders>
            <w:shd w:val="clear" w:color="auto" w:fill="auto"/>
            <w:vAlign w:val="center"/>
          </w:tcPr>
          <w:p w14:paraId="45A07A7C">
            <w:pPr>
              <w:shd w:val="clear"/>
            </w:pPr>
          </w:p>
        </w:tc>
        <w:tc>
          <w:tcPr>
            <w:tcW w:w="5854" w:type="dxa"/>
            <w:tcBorders>
              <w:top w:val="single" w:color="auto" w:sz="4" w:space="0"/>
              <w:left w:val="single" w:color="auto" w:sz="4" w:space="0"/>
            </w:tcBorders>
            <w:shd w:val="clear" w:color="auto" w:fill="auto"/>
            <w:vAlign w:val="bottom"/>
          </w:tcPr>
          <w:p w14:paraId="7DA6375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680D3BD">
            <w:pPr>
              <w:shd w:val="clear"/>
            </w:pPr>
          </w:p>
        </w:tc>
      </w:tr>
      <w:tr w14:paraId="641ABF1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B6D8E79">
            <w:pPr>
              <w:shd w:val="clear"/>
            </w:pPr>
          </w:p>
        </w:tc>
        <w:tc>
          <w:tcPr>
            <w:vMerge w:val="continue"/>
            <w:tcBorders>
              <w:left w:val="single" w:color="auto" w:sz="4" w:space="0"/>
            </w:tcBorders>
            <w:shd w:val="clear" w:color="auto" w:fill="auto"/>
            <w:vAlign w:val="center"/>
          </w:tcPr>
          <w:p w14:paraId="366B6402">
            <w:pPr>
              <w:shd w:val="clear"/>
            </w:pPr>
          </w:p>
        </w:tc>
        <w:tc>
          <w:tcPr>
            <w:vMerge w:val="continue"/>
            <w:tcBorders>
              <w:left w:val="single" w:color="auto" w:sz="4" w:space="0"/>
            </w:tcBorders>
            <w:shd w:val="clear" w:color="auto" w:fill="auto"/>
            <w:vAlign w:val="center"/>
          </w:tcPr>
          <w:p w14:paraId="58781248">
            <w:pPr>
              <w:shd w:val="clear"/>
            </w:pPr>
          </w:p>
        </w:tc>
        <w:tc>
          <w:tcPr>
            <w:tcW w:w="5854" w:type="dxa"/>
            <w:tcBorders>
              <w:top w:val="single" w:color="auto" w:sz="4" w:space="0"/>
              <w:left w:val="single" w:color="auto" w:sz="4" w:space="0"/>
            </w:tcBorders>
            <w:shd w:val="clear" w:color="auto" w:fill="auto"/>
            <w:vAlign w:val="bottom"/>
          </w:tcPr>
          <w:p w14:paraId="376C4BF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D61A55D">
            <w:pPr>
              <w:shd w:val="clear"/>
            </w:pPr>
          </w:p>
        </w:tc>
      </w:tr>
      <w:tr w14:paraId="5538B2B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B972BC4">
            <w:pPr>
              <w:shd w:val="clear"/>
            </w:pPr>
          </w:p>
        </w:tc>
        <w:tc>
          <w:tcPr>
            <w:vMerge w:val="continue"/>
            <w:tcBorders>
              <w:left w:val="single" w:color="auto" w:sz="4" w:space="0"/>
            </w:tcBorders>
            <w:shd w:val="clear" w:color="auto" w:fill="auto"/>
            <w:vAlign w:val="center"/>
          </w:tcPr>
          <w:p w14:paraId="24233A52">
            <w:pPr>
              <w:shd w:val="clear"/>
            </w:pPr>
          </w:p>
        </w:tc>
        <w:tc>
          <w:tcPr>
            <w:vMerge w:val="continue"/>
            <w:tcBorders>
              <w:left w:val="single" w:color="auto" w:sz="4" w:space="0"/>
            </w:tcBorders>
            <w:shd w:val="clear" w:color="auto" w:fill="auto"/>
            <w:vAlign w:val="center"/>
          </w:tcPr>
          <w:p w14:paraId="3B153091">
            <w:pPr>
              <w:shd w:val="clear"/>
            </w:pPr>
          </w:p>
        </w:tc>
        <w:tc>
          <w:tcPr>
            <w:tcW w:w="5854" w:type="dxa"/>
            <w:tcBorders>
              <w:top w:val="single" w:color="auto" w:sz="4" w:space="0"/>
              <w:left w:val="single" w:color="auto" w:sz="4" w:space="0"/>
            </w:tcBorders>
            <w:shd w:val="clear" w:color="auto" w:fill="auto"/>
            <w:vAlign w:val="bottom"/>
          </w:tcPr>
          <w:p w14:paraId="4B2B610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42DA81A">
            <w:pPr>
              <w:shd w:val="clear"/>
            </w:pPr>
          </w:p>
        </w:tc>
      </w:tr>
      <w:tr w14:paraId="0B7F839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3C1F670">
            <w:pPr>
              <w:shd w:val="clear"/>
            </w:pPr>
          </w:p>
        </w:tc>
        <w:tc>
          <w:tcPr>
            <w:vMerge w:val="continue"/>
            <w:tcBorders>
              <w:left w:val="single" w:color="auto" w:sz="4" w:space="0"/>
            </w:tcBorders>
            <w:shd w:val="clear" w:color="auto" w:fill="auto"/>
            <w:vAlign w:val="center"/>
          </w:tcPr>
          <w:p w14:paraId="58E8C211">
            <w:pPr>
              <w:shd w:val="clear"/>
            </w:pPr>
          </w:p>
        </w:tc>
        <w:tc>
          <w:tcPr>
            <w:vMerge w:val="continue"/>
            <w:tcBorders>
              <w:left w:val="single" w:color="auto" w:sz="4" w:space="0"/>
            </w:tcBorders>
            <w:shd w:val="clear" w:color="auto" w:fill="auto"/>
            <w:vAlign w:val="center"/>
          </w:tcPr>
          <w:p w14:paraId="5B42AB96">
            <w:pPr>
              <w:shd w:val="clear"/>
            </w:pPr>
          </w:p>
        </w:tc>
        <w:tc>
          <w:tcPr>
            <w:tcW w:w="5854" w:type="dxa"/>
            <w:tcBorders>
              <w:top w:val="single" w:color="auto" w:sz="4" w:space="0"/>
              <w:left w:val="single" w:color="auto" w:sz="4" w:space="0"/>
            </w:tcBorders>
            <w:shd w:val="clear" w:color="auto" w:fill="auto"/>
            <w:vAlign w:val="bottom"/>
          </w:tcPr>
          <w:p w14:paraId="7EE68116">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EF47ED5">
            <w:pPr>
              <w:shd w:val="clear"/>
            </w:pPr>
          </w:p>
        </w:tc>
      </w:tr>
      <w:tr w14:paraId="5AB018C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2A5192E">
            <w:pPr>
              <w:shd w:val="clear"/>
            </w:pPr>
          </w:p>
        </w:tc>
        <w:tc>
          <w:tcPr>
            <w:vMerge w:val="continue"/>
            <w:tcBorders>
              <w:left w:val="single" w:color="auto" w:sz="4" w:space="0"/>
            </w:tcBorders>
            <w:shd w:val="clear" w:color="auto" w:fill="auto"/>
            <w:vAlign w:val="center"/>
          </w:tcPr>
          <w:p w14:paraId="13A5684C">
            <w:pPr>
              <w:shd w:val="clear"/>
            </w:pPr>
          </w:p>
        </w:tc>
        <w:tc>
          <w:tcPr>
            <w:vMerge w:val="continue"/>
            <w:tcBorders>
              <w:left w:val="single" w:color="auto" w:sz="4" w:space="0"/>
            </w:tcBorders>
            <w:shd w:val="clear" w:color="auto" w:fill="auto"/>
            <w:vAlign w:val="center"/>
          </w:tcPr>
          <w:p w14:paraId="439DA306">
            <w:pPr>
              <w:shd w:val="clear"/>
            </w:pPr>
          </w:p>
        </w:tc>
        <w:tc>
          <w:tcPr>
            <w:tcW w:w="5854" w:type="dxa"/>
            <w:tcBorders>
              <w:top w:val="single" w:color="auto" w:sz="4" w:space="0"/>
              <w:left w:val="single" w:color="auto" w:sz="4" w:space="0"/>
            </w:tcBorders>
            <w:shd w:val="clear" w:color="auto" w:fill="auto"/>
            <w:vAlign w:val="bottom"/>
          </w:tcPr>
          <w:p w14:paraId="70B9B65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C8679D4">
            <w:pPr>
              <w:shd w:val="clear"/>
            </w:pPr>
          </w:p>
        </w:tc>
      </w:tr>
      <w:tr w14:paraId="1A6C239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591E713">
            <w:pPr>
              <w:shd w:val="clear"/>
            </w:pPr>
          </w:p>
        </w:tc>
        <w:tc>
          <w:tcPr>
            <w:vMerge w:val="continue"/>
            <w:tcBorders>
              <w:left w:val="single" w:color="auto" w:sz="4" w:space="0"/>
            </w:tcBorders>
            <w:shd w:val="clear" w:color="auto" w:fill="auto"/>
            <w:vAlign w:val="center"/>
          </w:tcPr>
          <w:p w14:paraId="478D558C">
            <w:pPr>
              <w:shd w:val="clear"/>
            </w:pPr>
          </w:p>
        </w:tc>
        <w:tc>
          <w:tcPr>
            <w:vMerge w:val="continue"/>
            <w:tcBorders>
              <w:left w:val="single" w:color="auto" w:sz="4" w:space="0"/>
            </w:tcBorders>
            <w:shd w:val="clear" w:color="auto" w:fill="auto"/>
            <w:vAlign w:val="center"/>
          </w:tcPr>
          <w:p w14:paraId="062F8833">
            <w:pPr>
              <w:shd w:val="clear"/>
            </w:pPr>
          </w:p>
        </w:tc>
        <w:tc>
          <w:tcPr>
            <w:tcW w:w="5854" w:type="dxa"/>
            <w:tcBorders>
              <w:top w:val="single" w:color="auto" w:sz="4" w:space="0"/>
              <w:left w:val="single" w:color="auto" w:sz="4" w:space="0"/>
            </w:tcBorders>
            <w:shd w:val="clear" w:color="auto" w:fill="auto"/>
            <w:vAlign w:val="center"/>
          </w:tcPr>
          <w:p w14:paraId="2F5548D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BC9C384">
            <w:pPr>
              <w:shd w:val="clear"/>
            </w:pPr>
          </w:p>
        </w:tc>
      </w:tr>
      <w:tr w14:paraId="298072D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6C08E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236FB6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B20E15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DBE6C6A">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55D71F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AD3A47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EB05D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F68E46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B62336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E3A9C5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A63750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户外公共场所无照经营行为的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7DB8A39E">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《无证无照经营查处办法》</w:t>
            </w:r>
          </w:p>
          <w:p w14:paraId="33CFCE12">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十三条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5854" w:type="dxa"/>
            <w:tcBorders>
              <w:top w:val="single" w:color="auto" w:sz="4" w:space="0"/>
              <w:left w:val="single" w:color="auto" w:sz="4" w:space="0"/>
            </w:tcBorders>
            <w:shd w:val="clear" w:color="auto" w:fill="auto"/>
            <w:vAlign w:val="bottom"/>
          </w:tcPr>
          <w:p w14:paraId="411D794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26E3AC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883352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482C8D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18383E">
            <w:pPr>
              <w:shd w:val="clear"/>
            </w:pPr>
          </w:p>
        </w:tc>
        <w:tc>
          <w:tcPr>
            <w:vMerge w:val="continue"/>
            <w:tcBorders>
              <w:left w:val="single" w:color="auto" w:sz="4" w:space="0"/>
            </w:tcBorders>
            <w:shd w:val="clear" w:color="auto" w:fill="auto"/>
            <w:vAlign w:val="center"/>
          </w:tcPr>
          <w:p w14:paraId="35358002">
            <w:pPr>
              <w:shd w:val="clear"/>
            </w:pPr>
          </w:p>
        </w:tc>
        <w:tc>
          <w:tcPr>
            <w:vMerge w:val="continue"/>
            <w:tcBorders>
              <w:left w:val="single" w:color="auto" w:sz="4" w:space="0"/>
            </w:tcBorders>
            <w:shd w:val="clear" w:color="auto" w:fill="auto"/>
            <w:vAlign w:val="center"/>
          </w:tcPr>
          <w:p w14:paraId="5AC47B25">
            <w:pPr>
              <w:shd w:val="clear"/>
            </w:pPr>
          </w:p>
        </w:tc>
        <w:tc>
          <w:tcPr>
            <w:tcW w:w="5854" w:type="dxa"/>
            <w:tcBorders>
              <w:top w:val="single" w:color="auto" w:sz="4" w:space="0"/>
              <w:left w:val="single" w:color="auto" w:sz="4" w:space="0"/>
            </w:tcBorders>
            <w:shd w:val="clear" w:color="auto" w:fill="auto"/>
            <w:vAlign w:val="bottom"/>
          </w:tcPr>
          <w:p w14:paraId="1345ABB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0945108">
            <w:pPr>
              <w:shd w:val="clear"/>
            </w:pPr>
          </w:p>
        </w:tc>
      </w:tr>
      <w:tr w14:paraId="38D4EA5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E71279A">
            <w:pPr>
              <w:shd w:val="clear"/>
            </w:pPr>
          </w:p>
        </w:tc>
        <w:tc>
          <w:tcPr>
            <w:vMerge w:val="continue"/>
            <w:tcBorders>
              <w:left w:val="single" w:color="auto" w:sz="4" w:space="0"/>
            </w:tcBorders>
            <w:shd w:val="clear" w:color="auto" w:fill="auto"/>
            <w:vAlign w:val="center"/>
          </w:tcPr>
          <w:p w14:paraId="08A14AFC">
            <w:pPr>
              <w:shd w:val="clear"/>
            </w:pPr>
          </w:p>
        </w:tc>
        <w:tc>
          <w:tcPr>
            <w:vMerge w:val="continue"/>
            <w:tcBorders>
              <w:left w:val="single" w:color="auto" w:sz="4" w:space="0"/>
            </w:tcBorders>
            <w:shd w:val="clear" w:color="auto" w:fill="auto"/>
            <w:vAlign w:val="center"/>
          </w:tcPr>
          <w:p w14:paraId="3AD66B65">
            <w:pPr>
              <w:shd w:val="clear"/>
            </w:pPr>
          </w:p>
        </w:tc>
        <w:tc>
          <w:tcPr>
            <w:tcW w:w="5854" w:type="dxa"/>
            <w:tcBorders>
              <w:top w:val="single" w:color="auto" w:sz="4" w:space="0"/>
              <w:left w:val="single" w:color="auto" w:sz="4" w:space="0"/>
            </w:tcBorders>
            <w:shd w:val="clear" w:color="auto" w:fill="auto"/>
            <w:vAlign w:val="bottom"/>
          </w:tcPr>
          <w:p w14:paraId="71C80DE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C01417B">
            <w:pPr>
              <w:shd w:val="clear"/>
            </w:pPr>
          </w:p>
        </w:tc>
      </w:tr>
      <w:tr w14:paraId="349AA3A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9EB5494">
            <w:pPr>
              <w:shd w:val="clear"/>
            </w:pPr>
          </w:p>
        </w:tc>
        <w:tc>
          <w:tcPr>
            <w:vMerge w:val="continue"/>
            <w:tcBorders>
              <w:left w:val="single" w:color="auto" w:sz="4" w:space="0"/>
            </w:tcBorders>
            <w:shd w:val="clear" w:color="auto" w:fill="auto"/>
            <w:vAlign w:val="center"/>
          </w:tcPr>
          <w:p w14:paraId="474CFC6F">
            <w:pPr>
              <w:shd w:val="clear"/>
            </w:pPr>
          </w:p>
        </w:tc>
        <w:tc>
          <w:tcPr>
            <w:vMerge w:val="continue"/>
            <w:tcBorders>
              <w:left w:val="single" w:color="auto" w:sz="4" w:space="0"/>
            </w:tcBorders>
            <w:shd w:val="clear" w:color="auto" w:fill="auto"/>
            <w:vAlign w:val="center"/>
          </w:tcPr>
          <w:p w14:paraId="73A755FC">
            <w:pPr>
              <w:shd w:val="clear"/>
            </w:pPr>
          </w:p>
        </w:tc>
        <w:tc>
          <w:tcPr>
            <w:tcW w:w="5854" w:type="dxa"/>
            <w:tcBorders>
              <w:top w:val="single" w:color="auto" w:sz="4" w:space="0"/>
              <w:left w:val="single" w:color="auto" w:sz="4" w:space="0"/>
            </w:tcBorders>
            <w:shd w:val="clear" w:color="auto" w:fill="auto"/>
            <w:vAlign w:val="bottom"/>
          </w:tcPr>
          <w:p w14:paraId="1B5CFF7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BF7425">
            <w:pPr>
              <w:shd w:val="clear"/>
            </w:pPr>
          </w:p>
        </w:tc>
      </w:tr>
      <w:tr w14:paraId="74B3447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7344E9B">
            <w:pPr>
              <w:shd w:val="clear"/>
            </w:pPr>
          </w:p>
        </w:tc>
        <w:tc>
          <w:tcPr>
            <w:vMerge w:val="continue"/>
            <w:tcBorders>
              <w:left w:val="single" w:color="auto" w:sz="4" w:space="0"/>
            </w:tcBorders>
            <w:shd w:val="clear" w:color="auto" w:fill="auto"/>
            <w:vAlign w:val="center"/>
          </w:tcPr>
          <w:p w14:paraId="67D6631A">
            <w:pPr>
              <w:shd w:val="clear"/>
            </w:pPr>
          </w:p>
        </w:tc>
        <w:tc>
          <w:tcPr>
            <w:vMerge w:val="continue"/>
            <w:tcBorders>
              <w:left w:val="single" w:color="auto" w:sz="4" w:space="0"/>
            </w:tcBorders>
            <w:shd w:val="clear" w:color="auto" w:fill="auto"/>
            <w:vAlign w:val="center"/>
          </w:tcPr>
          <w:p w14:paraId="27CB5C12">
            <w:pPr>
              <w:shd w:val="clear"/>
            </w:pPr>
          </w:p>
        </w:tc>
        <w:tc>
          <w:tcPr>
            <w:tcW w:w="5854" w:type="dxa"/>
            <w:tcBorders>
              <w:top w:val="single" w:color="auto" w:sz="4" w:space="0"/>
              <w:left w:val="single" w:color="auto" w:sz="4" w:space="0"/>
            </w:tcBorders>
            <w:shd w:val="clear" w:color="auto" w:fill="auto"/>
            <w:vAlign w:val="bottom"/>
          </w:tcPr>
          <w:p w14:paraId="645C0DB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68BA026">
            <w:pPr>
              <w:shd w:val="clear"/>
            </w:pPr>
          </w:p>
        </w:tc>
      </w:tr>
      <w:tr w14:paraId="399E01A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9CB2944">
            <w:pPr>
              <w:shd w:val="clear"/>
            </w:pPr>
          </w:p>
        </w:tc>
        <w:tc>
          <w:tcPr>
            <w:vMerge w:val="continue"/>
            <w:tcBorders>
              <w:left w:val="single" w:color="auto" w:sz="4" w:space="0"/>
            </w:tcBorders>
            <w:shd w:val="clear" w:color="auto" w:fill="auto"/>
            <w:vAlign w:val="center"/>
          </w:tcPr>
          <w:p w14:paraId="2BA4923D">
            <w:pPr>
              <w:shd w:val="clear"/>
            </w:pPr>
          </w:p>
        </w:tc>
        <w:tc>
          <w:tcPr>
            <w:vMerge w:val="continue"/>
            <w:tcBorders>
              <w:left w:val="single" w:color="auto" w:sz="4" w:space="0"/>
            </w:tcBorders>
            <w:shd w:val="clear" w:color="auto" w:fill="auto"/>
            <w:vAlign w:val="center"/>
          </w:tcPr>
          <w:p w14:paraId="1EEA02F6">
            <w:pPr>
              <w:shd w:val="clear"/>
            </w:pPr>
          </w:p>
        </w:tc>
        <w:tc>
          <w:tcPr>
            <w:tcW w:w="5854" w:type="dxa"/>
            <w:tcBorders>
              <w:top w:val="single" w:color="auto" w:sz="4" w:space="0"/>
              <w:left w:val="single" w:color="auto" w:sz="4" w:space="0"/>
            </w:tcBorders>
            <w:shd w:val="clear" w:color="auto" w:fill="auto"/>
            <w:vAlign w:val="bottom"/>
          </w:tcPr>
          <w:p w14:paraId="66ECED1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1567D7B">
            <w:pPr>
              <w:shd w:val="clear"/>
            </w:pPr>
          </w:p>
        </w:tc>
      </w:tr>
      <w:tr w14:paraId="0D956C5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002D66">
            <w:pPr>
              <w:shd w:val="clear"/>
            </w:pPr>
          </w:p>
        </w:tc>
        <w:tc>
          <w:tcPr>
            <w:vMerge w:val="continue"/>
            <w:tcBorders>
              <w:left w:val="single" w:color="auto" w:sz="4" w:space="0"/>
            </w:tcBorders>
            <w:shd w:val="clear" w:color="auto" w:fill="auto"/>
            <w:vAlign w:val="center"/>
          </w:tcPr>
          <w:p w14:paraId="446C2910">
            <w:pPr>
              <w:shd w:val="clear"/>
            </w:pPr>
          </w:p>
        </w:tc>
        <w:tc>
          <w:tcPr>
            <w:vMerge w:val="continue"/>
            <w:tcBorders>
              <w:left w:val="single" w:color="auto" w:sz="4" w:space="0"/>
            </w:tcBorders>
            <w:shd w:val="clear" w:color="auto" w:fill="auto"/>
            <w:vAlign w:val="center"/>
          </w:tcPr>
          <w:p w14:paraId="0A056F8E">
            <w:pPr>
              <w:shd w:val="clear"/>
            </w:pPr>
          </w:p>
        </w:tc>
        <w:tc>
          <w:tcPr>
            <w:tcW w:w="5854" w:type="dxa"/>
            <w:tcBorders>
              <w:top w:val="single" w:color="auto" w:sz="4" w:space="0"/>
              <w:left w:val="single" w:color="auto" w:sz="4" w:space="0"/>
            </w:tcBorders>
            <w:shd w:val="clear" w:color="auto" w:fill="auto"/>
            <w:vAlign w:val="bottom"/>
          </w:tcPr>
          <w:p w14:paraId="7A20F17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7A5B10E">
            <w:pPr>
              <w:shd w:val="clear"/>
            </w:pPr>
          </w:p>
        </w:tc>
      </w:tr>
      <w:tr w14:paraId="41B04E8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B7261B">
            <w:pPr>
              <w:shd w:val="clear"/>
            </w:pPr>
          </w:p>
        </w:tc>
        <w:tc>
          <w:tcPr>
            <w:vMerge w:val="continue"/>
            <w:tcBorders>
              <w:left w:val="single" w:color="auto" w:sz="4" w:space="0"/>
            </w:tcBorders>
            <w:shd w:val="clear" w:color="auto" w:fill="auto"/>
            <w:vAlign w:val="center"/>
          </w:tcPr>
          <w:p w14:paraId="0F72047B">
            <w:pPr>
              <w:shd w:val="clear"/>
            </w:pPr>
          </w:p>
        </w:tc>
        <w:tc>
          <w:tcPr>
            <w:vMerge w:val="continue"/>
            <w:tcBorders>
              <w:left w:val="single" w:color="auto" w:sz="4" w:space="0"/>
            </w:tcBorders>
            <w:shd w:val="clear" w:color="auto" w:fill="auto"/>
            <w:vAlign w:val="center"/>
          </w:tcPr>
          <w:p w14:paraId="2CC1B72D">
            <w:pPr>
              <w:shd w:val="clear"/>
            </w:pPr>
          </w:p>
        </w:tc>
        <w:tc>
          <w:tcPr>
            <w:tcW w:w="5854" w:type="dxa"/>
            <w:tcBorders>
              <w:top w:val="single" w:color="auto" w:sz="4" w:space="0"/>
              <w:left w:val="single" w:color="auto" w:sz="4" w:space="0"/>
            </w:tcBorders>
            <w:shd w:val="clear" w:color="auto" w:fill="auto"/>
            <w:vAlign w:val="center"/>
          </w:tcPr>
          <w:p w14:paraId="3E98E0B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0E7B95E">
            <w:pPr>
              <w:shd w:val="clear"/>
            </w:pPr>
          </w:p>
        </w:tc>
      </w:tr>
      <w:tr w14:paraId="09498A4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5629B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552191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F178BC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53F644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AFECF7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2BAC16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A1EE9E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142D53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80E394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EB8E0E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5333F87">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139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擅自设置、张贴户外广告的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3A8B23B">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户外广告管理办法》第二十一条第十七条违反本办法规定，擅自设置、张贴户外广告的，由工商行政管理部门没收非法所得，根据情节处5000元以下罚款，并限期拆除。逾期不拆除的，强制拆除，其费用由设置、张贴者承担。</w:t>
            </w:r>
          </w:p>
          <w:p w14:paraId="4D35C671">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4D8BA70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CA0F70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20E116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7884D2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88CA36C">
            <w:pPr>
              <w:shd w:val="clear"/>
            </w:pPr>
          </w:p>
        </w:tc>
        <w:tc>
          <w:tcPr>
            <w:vMerge w:val="continue"/>
            <w:tcBorders>
              <w:left w:val="single" w:color="auto" w:sz="4" w:space="0"/>
            </w:tcBorders>
            <w:shd w:val="clear" w:color="auto" w:fill="auto"/>
            <w:vAlign w:val="center"/>
          </w:tcPr>
          <w:p w14:paraId="42D47F8A">
            <w:pPr>
              <w:shd w:val="clear"/>
            </w:pPr>
          </w:p>
        </w:tc>
        <w:tc>
          <w:tcPr>
            <w:vMerge w:val="continue"/>
            <w:tcBorders>
              <w:left w:val="single" w:color="auto" w:sz="4" w:space="0"/>
            </w:tcBorders>
            <w:shd w:val="clear" w:color="auto" w:fill="auto"/>
            <w:vAlign w:val="center"/>
          </w:tcPr>
          <w:p w14:paraId="05E2E8E7">
            <w:pPr>
              <w:shd w:val="clear"/>
            </w:pPr>
          </w:p>
        </w:tc>
        <w:tc>
          <w:tcPr>
            <w:tcW w:w="5854" w:type="dxa"/>
            <w:tcBorders>
              <w:top w:val="single" w:color="auto" w:sz="4" w:space="0"/>
              <w:left w:val="single" w:color="auto" w:sz="4" w:space="0"/>
            </w:tcBorders>
            <w:shd w:val="clear" w:color="auto" w:fill="auto"/>
            <w:vAlign w:val="bottom"/>
          </w:tcPr>
          <w:p w14:paraId="4546D26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B2D2CC4">
            <w:pPr>
              <w:shd w:val="clear"/>
            </w:pPr>
          </w:p>
        </w:tc>
      </w:tr>
      <w:tr w14:paraId="472BEDE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D258D1">
            <w:pPr>
              <w:shd w:val="clear"/>
            </w:pPr>
          </w:p>
        </w:tc>
        <w:tc>
          <w:tcPr>
            <w:vMerge w:val="continue"/>
            <w:tcBorders>
              <w:left w:val="single" w:color="auto" w:sz="4" w:space="0"/>
            </w:tcBorders>
            <w:shd w:val="clear" w:color="auto" w:fill="auto"/>
            <w:vAlign w:val="center"/>
          </w:tcPr>
          <w:p w14:paraId="0737F029">
            <w:pPr>
              <w:shd w:val="clear"/>
            </w:pPr>
          </w:p>
        </w:tc>
        <w:tc>
          <w:tcPr>
            <w:vMerge w:val="continue"/>
            <w:tcBorders>
              <w:left w:val="single" w:color="auto" w:sz="4" w:space="0"/>
            </w:tcBorders>
            <w:shd w:val="clear" w:color="auto" w:fill="auto"/>
            <w:vAlign w:val="center"/>
          </w:tcPr>
          <w:p w14:paraId="4F148E8D">
            <w:pPr>
              <w:shd w:val="clear"/>
            </w:pPr>
          </w:p>
        </w:tc>
        <w:tc>
          <w:tcPr>
            <w:tcW w:w="5854" w:type="dxa"/>
            <w:tcBorders>
              <w:top w:val="single" w:color="auto" w:sz="4" w:space="0"/>
              <w:left w:val="single" w:color="auto" w:sz="4" w:space="0"/>
            </w:tcBorders>
            <w:shd w:val="clear" w:color="auto" w:fill="auto"/>
            <w:vAlign w:val="bottom"/>
          </w:tcPr>
          <w:p w14:paraId="7AF7580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E06FD7F">
            <w:pPr>
              <w:shd w:val="clear"/>
            </w:pPr>
          </w:p>
        </w:tc>
      </w:tr>
      <w:tr w14:paraId="7273688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D02A9E1">
            <w:pPr>
              <w:shd w:val="clear"/>
            </w:pPr>
          </w:p>
        </w:tc>
        <w:tc>
          <w:tcPr>
            <w:vMerge w:val="continue"/>
            <w:tcBorders>
              <w:left w:val="single" w:color="auto" w:sz="4" w:space="0"/>
            </w:tcBorders>
            <w:shd w:val="clear" w:color="auto" w:fill="auto"/>
            <w:vAlign w:val="center"/>
          </w:tcPr>
          <w:p w14:paraId="57EA84CE">
            <w:pPr>
              <w:shd w:val="clear"/>
            </w:pPr>
          </w:p>
        </w:tc>
        <w:tc>
          <w:tcPr>
            <w:vMerge w:val="continue"/>
            <w:tcBorders>
              <w:left w:val="single" w:color="auto" w:sz="4" w:space="0"/>
            </w:tcBorders>
            <w:shd w:val="clear" w:color="auto" w:fill="auto"/>
            <w:vAlign w:val="center"/>
          </w:tcPr>
          <w:p w14:paraId="3CDAD73C">
            <w:pPr>
              <w:shd w:val="clear"/>
            </w:pPr>
          </w:p>
        </w:tc>
        <w:tc>
          <w:tcPr>
            <w:tcW w:w="5854" w:type="dxa"/>
            <w:tcBorders>
              <w:top w:val="single" w:color="auto" w:sz="4" w:space="0"/>
              <w:left w:val="single" w:color="auto" w:sz="4" w:space="0"/>
            </w:tcBorders>
            <w:shd w:val="clear" w:color="auto" w:fill="auto"/>
            <w:vAlign w:val="bottom"/>
          </w:tcPr>
          <w:p w14:paraId="76A23BC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614FFFA">
            <w:pPr>
              <w:shd w:val="clear"/>
            </w:pPr>
          </w:p>
        </w:tc>
      </w:tr>
      <w:tr w14:paraId="1233AD5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FF99184">
            <w:pPr>
              <w:shd w:val="clear"/>
            </w:pPr>
          </w:p>
        </w:tc>
        <w:tc>
          <w:tcPr>
            <w:vMerge w:val="continue"/>
            <w:tcBorders>
              <w:left w:val="single" w:color="auto" w:sz="4" w:space="0"/>
            </w:tcBorders>
            <w:shd w:val="clear" w:color="auto" w:fill="auto"/>
            <w:vAlign w:val="center"/>
          </w:tcPr>
          <w:p w14:paraId="01877534">
            <w:pPr>
              <w:shd w:val="clear"/>
            </w:pPr>
          </w:p>
        </w:tc>
        <w:tc>
          <w:tcPr>
            <w:vMerge w:val="continue"/>
            <w:tcBorders>
              <w:left w:val="single" w:color="auto" w:sz="4" w:space="0"/>
            </w:tcBorders>
            <w:shd w:val="clear" w:color="auto" w:fill="auto"/>
            <w:vAlign w:val="center"/>
          </w:tcPr>
          <w:p w14:paraId="2075AEBF">
            <w:pPr>
              <w:shd w:val="clear"/>
            </w:pPr>
          </w:p>
        </w:tc>
        <w:tc>
          <w:tcPr>
            <w:tcW w:w="5854" w:type="dxa"/>
            <w:tcBorders>
              <w:top w:val="single" w:color="auto" w:sz="4" w:space="0"/>
              <w:left w:val="single" w:color="auto" w:sz="4" w:space="0"/>
            </w:tcBorders>
            <w:shd w:val="clear" w:color="auto" w:fill="auto"/>
            <w:vAlign w:val="bottom"/>
          </w:tcPr>
          <w:p w14:paraId="35BCF56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CD5F518">
            <w:pPr>
              <w:shd w:val="clear"/>
            </w:pPr>
          </w:p>
        </w:tc>
      </w:tr>
      <w:tr w14:paraId="55644CE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C36D239">
            <w:pPr>
              <w:shd w:val="clear"/>
            </w:pPr>
          </w:p>
        </w:tc>
        <w:tc>
          <w:tcPr>
            <w:vMerge w:val="continue"/>
            <w:tcBorders>
              <w:left w:val="single" w:color="auto" w:sz="4" w:space="0"/>
            </w:tcBorders>
            <w:shd w:val="clear" w:color="auto" w:fill="auto"/>
            <w:vAlign w:val="center"/>
          </w:tcPr>
          <w:p w14:paraId="7EB44E0E">
            <w:pPr>
              <w:shd w:val="clear"/>
            </w:pPr>
          </w:p>
        </w:tc>
        <w:tc>
          <w:tcPr>
            <w:vMerge w:val="continue"/>
            <w:tcBorders>
              <w:left w:val="single" w:color="auto" w:sz="4" w:space="0"/>
            </w:tcBorders>
            <w:shd w:val="clear" w:color="auto" w:fill="auto"/>
            <w:vAlign w:val="center"/>
          </w:tcPr>
          <w:p w14:paraId="43FD7BE3">
            <w:pPr>
              <w:shd w:val="clear"/>
            </w:pPr>
          </w:p>
        </w:tc>
        <w:tc>
          <w:tcPr>
            <w:tcW w:w="5854" w:type="dxa"/>
            <w:tcBorders>
              <w:top w:val="single" w:color="auto" w:sz="4" w:space="0"/>
              <w:left w:val="single" w:color="auto" w:sz="4" w:space="0"/>
            </w:tcBorders>
            <w:shd w:val="clear" w:color="auto" w:fill="auto"/>
            <w:vAlign w:val="bottom"/>
          </w:tcPr>
          <w:p w14:paraId="79F2BB15">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8C3A6E3">
            <w:pPr>
              <w:shd w:val="clear"/>
            </w:pPr>
          </w:p>
        </w:tc>
      </w:tr>
      <w:tr w14:paraId="1CB6C5B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E0E08AA">
            <w:pPr>
              <w:shd w:val="clear"/>
            </w:pPr>
          </w:p>
        </w:tc>
        <w:tc>
          <w:tcPr>
            <w:vMerge w:val="continue"/>
            <w:tcBorders>
              <w:left w:val="single" w:color="auto" w:sz="4" w:space="0"/>
            </w:tcBorders>
            <w:shd w:val="clear" w:color="auto" w:fill="auto"/>
            <w:vAlign w:val="center"/>
          </w:tcPr>
          <w:p w14:paraId="4D4CD400">
            <w:pPr>
              <w:shd w:val="clear"/>
            </w:pPr>
          </w:p>
        </w:tc>
        <w:tc>
          <w:tcPr>
            <w:vMerge w:val="continue"/>
            <w:tcBorders>
              <w:left w:val="single" w:color="auto" w:sz="4" w:space="0"/>
            </w:tcBorders>
            <w:shd w:val="clear" w:color="auto" w:fill="auto"/>
            <w:vAlign w:val="center"/>
          </w:tcPr>
          <w:p w14:paraId="0BDAD86F">
            <w:pPr>
              <w:shd w:val="clear"/>
            </w:pPr>
          </w:p>
        </w:tc>
        <w:tc>
          <w:tcPr>
            <w:tcW w:w="5854" w:type="dxa"/>
            <w:tcBorders>
              <w:top w:val="single" w:color="auto" w:sz="4" w:space="0"/>
              <w:left w:val="single" w:color="auto" w:sz="4" w:space="0"/>
            </w:tcBorders>
            <w:shd w:val="clear" w:color="auto" w:fill="auto"/>
            <w:vAlign w:val="bottom"/>
          </w:tcPr>
          <w:p w14:paraId="6675E11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3A4C715">
            <w:pPr>
              <w:shd w:val="clear"/>
            </w:pPr>
          </w:p>
        </w:tc>
      </w:tr>
      <w:tr w14:paraId="5494319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966878B">
            <w:pPr>
              <w:shd w:val="clear"/>
            </w:pPr>
          </w:p>
        </w:tc>
        <w:tc>
          <w:tcPr>
            <w:vMerge w:val="continue"/>
            <w:tcBorders>
              <w:left w:val="single" w:color="auto" w:sz="4" w:space="0"/>
            </w:tcBorders>
            <w:shd w:val="clear" w:color="auto" w:fill="auto"/>
            <w:vAlign w:val="center"/>
          </w:tcPr>
          <w:p w14:paraId="42287F2D">
            <w:pPr>
              <w:shd w:val="clear"/>
            </w:pPr>
          </w:p>
        </w:tc>
        <w:tc>
          <w:tcPr>
            <w:vMerge w:val="continue"/>
            <w:tcBorders>
              <w:left w:val="single" w:color="auto" w:sz="4" w:space="0"/>
            </w:tcBorders>
            <w:shd w:val="clear" w:color="auto" w:fill="auto"/>
            <w:vAlign w:val="center"/>
          </w:tcPr>
          <w:p w14:paraId="468ABAAE">
            <w:pPr>
              <w:shd w:val="clear"/>
            </w:pPr>
          </w:p>
        </w:tc>
        <w:tc>
          <w:tcPr>
            <w:tcW w:w="5854" w:type="dxa"/>
            <w:tcBorders>
              <w:top w:val="single" w:color="auto" w:sz="4" w:space="0"/>
              <w:left w:val="single" w:color="auto" w:sz="4" w:space="0"/>
            </w:tcBorders>
            <w:shd w:val="clear" w:color="auto" w:fill="auto"/>
            <w:vAlign w:val="center"/>
          </w:tcPr>
          <w:p w14:paraId="4FBF45B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066478D">
            <w:pPr>
              <w:shd w:val="clear"/>
            </w:pPr>
          </w:p>
        </w:tc>
      </w:tr>
      <w:tr w14:paraId="1369252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9234C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3A91600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9B24AE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242B47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1D73C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A64FB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39713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8B2C58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7B717F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3797D4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E45FFC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户外违法回收贩卖药品的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ED18A02">
            <w:pPr>
              <w:shd w:val="clear"/>
              <w:spacing w:before="0" w:beforeAutospacing="0" w:after="0" w:afterAutospacing="0"/>
              <w:ind w:left="0" w:right="0"/>
              <w:jc w:val="both"/>
              <w:rPr>
                <w:rFonts w:hint="default"/>
                <w:lang w:val="en-US"/>
              </w:rPr>
            </w:pPr>
            <w:r>
              <w:rPr>
                <w:rFonts w:hint="eastAsia" w:ascii="宋体" w:hAnsi="宋体" w:eastAsia="宋体" w:cs="宋体"/>
                <w:i w:val="0"/>
                <w:caps w:val="0"/>
                <w:color w:val="000000"/>
                <w:spacing w:val="0"/>
                <w:sz w:val="21"/>
                <w:szCs w:val="21"/>
                <w:lang w:val="en-US" w:eastAsia="zh-CN"/>
              </w:rPr>
              <w:t>《药品流通监督管理办法》第四十三条违反本办法第二十二条规定非法收购药品的，按照《药品管理法》第七十三条的规定予以处罚。</w:t>
            </w:r>
          </w:p>
        </w:tc>
        <w:tc>
          <w:tcPr>
            <w:tcW w:w="5854" w:type="dxa"/>
            <w:tcBorders>
              <w:top w:val="single" w:color="auto" w:sz="4" w:space="0"/>
              <w:left w:val="single" w:color="auto" w:sz="4" w:space="0"/>
            </w:tcBorders>
            <w:shd w:val="clear" w:color="auto" w:fill="auto"/>
            <w:vAlign w:val="bottom"/>
          </w:tcPr>
          <w:p w14:paraId="0C97A79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3E044B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817DD8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793374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0F1A83D">
            <w:pPr>
              <w:shd w:val="clear"/>
            </w:pPr>
          </w:p>
        </w:tc>
        <w:tc>
          <w:tcPr>
            <w:vMerge w:val="continue"/>
            <w:tcBorders>
              <w:left w:val="single" w:color="auto" w:sz="4" w:space="0"/>
            </w:tcBorders>
            <w:shd w:val="clear" w:color="auto" w:fill="auto"/>
            <w:vAlign w:val="center"/>
          </w:tcPr>
          <w:p w14:paraId="180AC4A3">
            <w:pPr>
              <w:shd w:val="clear"/>
            </w:pPr>
          </w:p>
        </w:tc>
        <w:tc>
          <w:tcPr>
            <w:vMerge w:val="continue"/>
            <w:tcBorders>
              <w:left w:val="single" w:color="auto" w:sz="4" w:space="0"/>
            </w:tcBorders>
            <w:shd w:val="clear" w:color="auto" w:fill="auto"/>
            <w:vAlign w:val="center"/>
          </w:tcPr>
          <w:p w14:paraId="5D6BA08B">
            <w:pPr>
              <w:shd w:val="clear"/>
            </w:pPr>
          </w:p>
        </w:tc>
        <w:tc>
          <w:tcPr>
            <w:tcW w:w="5854" w:type="dxa"/>
            <w:tcBorders>
              <w:top w:val="single" w:color="auto" w:sz="4" w:space="0"/>
              <w:left w:val="single" w:color="auto" w:sz="4" w:space="0"/>
            </w:tcBorders>
            <w:shd w:val="clear" w:color="auto" w:fill="auto"/>
            <w:vAlign w:val="bottom"/>
          </w:tcPr>
          <w:p w14:paraId="048FA5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0A042DD">
            <w:pPr>
              <w:shd w:val="clear"/>
            </w:pPr>
          </w:p>
        </w:tc>
      </w:tr>
      <w:tr w14:paraId="3471FFA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40A0634">
            <w:pPr>
              <w:shd w:val="clear"/>
            </w:pPr>
          </w:p>
        </w:tc>
        <w:tc>
          <w:tcPr>
            <w:vMerge w:val="continue"/>
            <w:tcBorders>
              <w:left w:val="single" w:color="auto" w:sz="4" w:space="0"/>
            </w:tcBorders>
            <w:shd w:val="clear" w:color="auto" w:fill="auto"/>
            <w:vAlign w:val="center"/>
          </w:tcPr>
          <w:p w14:paraId="61C4EC63">
            <w:pPr>
              <w:shd w:val="clear"/>
            </w:pPr>
          </w:p>
        </w:tc>
        <w:tc>
          <w:tcPr>
            <w:vMerge w:val="continue"/>
            <w:tcBorders>
              <w:left w:val="single" w:color="auto" w:sz="4" w:space="0"/>
            </w:tcBorders>
            <w:shd w:val="clear" w:color="auto" w:fill="auto"/>
            <w:vAlign w:val="center"/>
          </w:tcPr>
          <w:p w14:paraId="12AE3ABD">
            <w:pPr>
              <w:shd w:val="clear"/>
            </w:pPr>
          </w:p>
        </w:tc>
        <w:tc>
          <w:tcPr>
            <w:tcW w:w="5854" w:type="dxa"/>
            <w:tcBorders>
              <w:top w:val="single" w:color="auto" w:sz="4" w:space="0"/>
              <w:left w:val="single" w:color="auto" w:sz="4" w:space="0"/>
            </w:tcBorders>
            <w:shd w:val="clear" w:color="auto" w:fill="auto"/>
            <w:vAlign w:val="bottom"/>
          </w:tcPr>
          <w:p w14:paraId="69471DC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0A0F5D4">
            <w:pPr>
              <w:shd w:val="clear"/>
            </w:pPr>
          </w:p>
        </w:tc>
      </w:tr>
      <w:tr w14:paraId="081BB41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3A45D1C">
            <w:pPr>
              <w:shd w:val="clear"/>
            </w:pPr>
          </w:p>
        </w:tc>
        <w:tc>
          <w:tcPr>
            <w:vMerge w:val="continue"/>
            <w:tcBorders>
              <w:left w:val="single" w:color="auto" w:sz="4" w:space="0"/>
            </w:tcBorders>
            <w:shd w:val="clear" w:color="auto" w:fill="auto"/>
            <w:vAlign w:val="center"/>
          </w:tcPr>
          <w:p w14:paraId="485597BE">
            <w:pPr>
              <w:shd w:val="clear"/>
            </w:pPr>
          </w:p>
        </w:tc>
        <w:tc>
          <w:tcPr>
            <w:vMerge w:val="continue"/>
            <w:tcBorders>
              <w:left w:val="single" w:color="auto" w:sz="4" w:space="0"/>
            </w:tcBorders>
            <w:shd w:val="clear" w:color="auto" w:fill="auto"/>
            <w:vAlign w:val="center"/>
          </w:tcPr>
          <w:p w14:paraId="1D331123">
            <w:pPr>
              <w:shd w:val="clear"/>
            </w:pPr>
          </w:p>
        </w:tc>
        <w:tc>
          <w:tcPr>
            <w:tcW w:w="5854" w:type="dxa"/>
            <w:tcBorders>
              <w:top w:val="single" w:color="auto" w:sz="4" w:space="0"/>
              <w:left w:val="single" w:color="auto" w:sz="4" w:space="0"/>
            </w:tcBorders>
            <w:shd w:val="clear" w:color="auto" w:fill="auto"/>
            <w:vAlign w:val="bottom"/>
          </w:tcPr>
          <w:p w14:paraId="0B261AA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5E4AD61">
            <w:pPr>
              <w:shd w:val="clear"/>
            </w:pPr>
          </w:p>
        </w:tc>
      </w:tr>
      <w:tr w14:paraId="058E39E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1201321">
            <w:pPr>
              <w:shd w:val="clear"/>
            </w:pPr>
          </w:p>
        </w:tc>
        <w:tc>
          <w:tcPr>
            <w:vMerge w:val="continue"/>
            <w:tcBorders>
              <w:left w:val="single" w:color="auto" w:sz="4" w:space="0"/>
            </w:tcBorders>
            <w:shd w:val="clear" w:color="auto" w:fill="auto"/>
            <w:vAlign w:val="center"/>
          </w:tcPr>
          <w:p w14:paraId="49F652BD">
            <w:pPr>
              <w:shd w:val="clear"/>
            </w:pPr>
          </w:p>
        </w:tc>
        <w:tc>
          <w:tcPr>
            <w:vMerge w:val="continue"/>
            <w:tcBorders>
              <w:left w:val="single" w:color="auto" w:sz="4" w:space="0"/>
            </w:tcBorders>
            <w:shd w:val="clear" w:color="auto" w:fill="auto"/>
            <w:vAlign w:val="center"/>
          </w:tcPr>
          <w:p w14:paraId="7621E419">
            <w:pPr>
              <w:shd w:val="clear"/>
            </w:pPr>
          </w:p>
        </w:tc>
        <w:tc>
          <w:tcPr>
            <w:tcW w:w="5854" w:type="dxa"/>
            <w:tcBorders>
              <w:top w:val="single" w:color="auto" w:sz="4" w:space="0"/>
              <w:left w:val="single" w:color="auto" w:sz="4" w:space="0"/>
            </w:tcBorders>
            <w:shd w:val="clear" w:color="auto" w:fill="auto"/>
            <w:vAlign w:val="bottom"/>
          </w:tcPr>
          <w:p w14:paraId="18CCBBA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E531C69">
            <w:pPr>
              <w:shd w:val="clear"/>
            </w:pPr>
          </w:p>
        </w:tc>
      </w:tr>
      <w:tr w14:paraId="2B196A7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F149196">
            <w:pPr>
              <w:shd w:val="clear"/>
            </w:pPr>
          </w:p>
        </w:tc>
        <w:tc>
          <w:tcPr>
            <w:vMerge w:val="continue"/>
            <w:tcBorders>
              <w:left w:val="single" w:color="auto" w:sz="4" w:space="0"/>
            </w:tcBorders>
            <w:shd w:val="clear" w:color="auto" w:fill="auto"/>
            <w:vAlign w:val="center"/>
          </w:tcPr>
          <w:p w14:paraId="18A3D486">
            <w:pPr>
              <w:shd w:val="clear"/>
            </w:pPr>
          </w:p>
        </w:tc>
        <w:tc>
          <w:tcPr>
            <w:vMerge w:val="continue"/>
            <w:tcBorders>
              <w:left w:val="single" w:color="auto" w:sz="4" w:space="0"/>
            </w:tcBorders>
            <w:shd w:val="clear" w:color="auto" w:fill="auto"/>
            <w:vAlign w:val="center"/>
          </w:tcPr>
          <w:p w14:paraId="696BFBB0">
            <w:pPr>
              <w:shd w:val="clear"/>
            </w:pPr>
          </w:p>
        </w:tc>
        <w:tc>
          <w:tcPr>
            <w:tcW w:w="5854" w:type="dxa"/>
            <w:tcBorders>
              <w:top w:val="single" w:color="auto" w:sz="4" w:space="0"/>
              <w:left w:val="single" w:color="auto" w:sz="4" w:space="0"/>
            </w:tcBorders>
            <w:shd w:val="clear" w:color="auto" w:fill="auto"/>
            <w:vAlign w:val="bottom"/>
          </w:tcPr>
          <w:p w14:paraId="1B380ED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895018C">
            <w:pPr>
              <w:shd w:val="clear"/>
            </w:pPr>
          </w:p>
        </w:tc>
      </w:tr>
      <w:tr w14:paraId="340AFEF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45BB017">
            <w:pPr>
              <w:shd w:val="clear"/>
            </w:pPr>
          </w:p>
        </w:tc>
        <w:tc>
          <w:tcPr>
            <w:vMerge w:val="continue"/>
            <w:tcBorders>
              <w:left w:val="single" w:color="auto" w:sz="4" w:space="0"/>
            </w:tcBorders>
            <w:shd w:val="clear" w:color="auto" w:fill="auto"/>
            <w:vAlign w:val="center"/>
          </w:tcPr>
          <w:p w14:paraId="638A97A2">
            <w:pPr>
              <w:shd w:val="clear"/>
            </w:pPr>
          </w:p>
        </w:tc>
        <w:tc>
          <w:tcPr>
            <w:vMerge w:val="continue"/>
            <w:tcBorders>
              <w:left w:val="single" w:color="auto" w:sz="4" w:space="0"/>
            </w:tcBorders>
            <w:shd w:val="clear" w:color="auto" w:fill="auto"/>
            <w:vAlign w:val="center"/>
          </w:tcPr>
          <w:p w14:paraId="480BF7E2">
            <w:pPr>
              <w:shd w:val="clear"/>
            </w:pPr>
          </w:p>
        </w:tc>
        <w:tc>
          <w:tcPr>
            <w:tcW w:w="5854" w:type="dxa"/>
            <w:tcBorders>
              <w:top w:val="single" w:color="auto" w:sz="4" w:space="0"/>
              <w:left w:val="single" w:color="auto" w:sz="4" w:space="0"/>
            </w:tcBorders>
            <w:shd w:val="clear" w:color="auto" w:fill="auto"/>
            <w:vAlign w:val="bottom"/>
          </w:tcPr>
          <w:p w14:paraId="4782F0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0E81C3A">
            <w:pPr>
              <w:shd w:val="clear"/>
            </w:pPr>
          </w:p>
        </w:tc>
      </w:tr>
      <w:tr w14:paraId="65BE7AD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7D18E10">
            <w:pPr>
              <w:shd w:val="clear"/>
            </w:pPr>
          </w:p>
        </w:tc>
        <w:tc>
          <w:tcPr>
            <w:vMerge w:val="continue"/>
            <w:tcBorders>
              <w:left w:val="single" w:color="auto" w:sz="4" w:space="0"/>
            </w:tcBorders>
            <w:shd w:val="clear" w:color="auto" w:fill="auto"/>
            <w:vAlign w:val="center"/>
          </w:tcPr>
          <w:p w14:paraId="230A2844">
            <w:pPr>
              <w:shd w:val="clear"/>
            </w:pPr>
          </w:p>
        </w:tc>
        <w:tc>
          <w:tcPr>
            <w:vMerge w:val="continue"/>
            <w:tcBorders>
              <w:left w:val="single" w:color="auto" w:sz="4" w:space="0"/>
            </w:tcBorders>
            <w:shd w:val="clear" w:color="auto" w:fill="auto"/>
            <w:vAlign w:val="center"/>
          </w:tcPr>
          <w:p w14:paraId="3F4C01F0">
            <w:pPr>
              <w:shd w:val="clear"/>
            </w:pPr>
          </w:p>
        </w:tc>
        <w:tc>
          <w:tcPr>
            <w:tcW w:w="5854" w:type="dxa"/>
            <w:tcBorders>
              <w:top w:val="single" w:color="auto" w:sz="4" w:space="0"/>
              <w:left w:val="single" w:color="auto" w:sz="4" w:space="0"/>
            </w:tcBorders>
            <w:shd w:val="clear" w:color="auto" w:fill="auto"/>
            <w:vAlign w:val="center"/>
          </w:tcPr>
          <w:p w14:paraId="566DA90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260DC4C">
            <w:pPr>
              <w:shd w:val="clear"/>
            </w:pPr>
          </w:p>
        </w:tc>
      </w:tr>
      <w:tr w14:paraId="704806D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B2E87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8FAF3B7">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9C929F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D815F78">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DEEE0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242F10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4F8FD8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7BCAAC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5F439E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89E00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55BA49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公共场所无证销售食品和餐饮摊点的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4BB43C27">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7629A1BC">
            <w:pPr>
              <w:shd w:val="clear"/>
              <w:spacing w:before="0" w:beforeAutospacing="0" w:after="0" w:afterAutospacing="0"/>
              <w:ind w:left="0" w:right="0"/>
              <w:jc w:val="left"/>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38B22D46">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《河南省食品小作坊、小经营店和小摊点管理条例》</w:t>
            </w:r>
          </w:p>
          <w:p w14:paraId="7DA92771">
            <w:pPr>
              <w:pStyle w:val="22"/>
              <w:keepNext w:val="0"/>
              <w:keepLines w:val="0"/>
              <w:widowControl w:val="0"/>
              <w:shd w:val="clear" w:color="auto"/>
              <w:bidi w:val="0"/>
              <w:spacing w:before="0" w:after="0" w:line="278" w:lineRule="exact"/>
              <w:ind w:left="0" w:leftChars="0" w:right="0" w:firstLine="0" w:firstLineChars="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第四十三条违反本条例规定，小作坊、小经营店未登记从事生产经营活动的，由县级人民政府食品药品监督管理部门责令限期办理登记手续；逾期不办理的，处五百元罚款。</w:t>
            </w:r>
          </w:p>
          <w:p w14:paraId="660CEA5B">
            <w:pPr>
              <w:pStyle w:val="22"/>
              <w:keepNext w:val="0"/>
              <w:keepLines w:val="0"/>
              <w:widowControl w:val="0"/>
              <w:shd w:val="clear" w:color="auto"/>
              <w:bidi w:val="0"/>
              <w:spacing w:before="0" w:after="0" w:line="278" w:lineRule="exact"/>
              <w:ind w:left="0" w:leftChars="0" w:right="0" w:firstLine="0" w:firstLineChars="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未取得个体工商户营业执照从事食品生产经营活动的，由县级人民政府食品药品监督管理部门责令限期改正；逾期不改正的，没收违法所得和违法生产经营的食品。</w:t>
            </w:r>
          </w:p>
          <w:p w14:paraId="489BB06C">
            <w:pPr>
              <w:pStyle w:val="22"/>
              <w:keepNext w:val="0"/>
              <w:keepLines w:val="0"/>
              <w:widowControl w:val="0"/>
              <w:shd w:val="clear" w:color="auto"/>
              <w:bidi w:val="0"/>
              <w:spacing w:before="0" w:after="0" w:line="278" w:lineRule="exact"/>
              <w:ind w:left="0" w:leftChars="0" w:right="0" w:firstLine="0" w:firstLineChars="0"/>
              <w:jc w:val="both"/>
            </w:pPr>
          </w:p>
        </w:tc>
        <w:tc>
          <w:tcPr>
            <w:tcW w:w="5854" w:type="dxa"/>
            <w:tcBorders>
              <w:top w:val="single" w:color="auto" w:sz="4" w:space="0"/>
              <w:left w:val="single" w:color="auto" w:sz="4" w:space="0"/>
            </w:tcBorders>
            <w:shd w:val="clear" w:color="auto" w:fill="auto"/>
            <w:vAlign w:val="bottom"/>
          </w:tcPr>
          <w:p w14:paraId="2E84CF8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BBBC34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1DEC3D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F71C19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0C8990B">
            <w:pPr>
              <w:shd w:val="clear"/>
            </w:pPr>
          </w:p>
        </w:tc>
        <w:tc>
          <w:tcPr>
            <w:vMerge w:val="continue"/>
            <w:tcBorders>
              <w:left w:val="single" w:color="auto" w:sz="4" w:space="0"/>
            </w:tcBorders>
            <w:shd w:val="clear" w:color="auto" w:fill="auto"/>
            <w:vAlign w:val="center"/>
          </w:tcPr>
          <w:p w14:paraId="440A3CCC">
            <w:pPr>
              <w:shd w:val="clear"/>
            </w:pPr>
          </w:p>
        </w:tc>
        <w:tc>
          <w:tcPr>
            <w:vMerge w:val="continue"/>
            <w:tcBorders>
              <w:left w:val="single" w:color="auto" w:sz="4" w:space="0"/>
            </w:tcBorders>
            <w:shd w:val="clear" w:color="auto" w:fill="auto"/>
            <w:vAlign w:val="center"/>
          </w:tcPr>
          <w:p w14:paraId="6A4C89ED">
            <w:pPr>
              <w:shd w:val="clear"/>
            </w:pPr>
          </w:p>
        </w:tc>
        <w:tc>
          <w:tcPr>
            <w:tcW w:w="5854" w:type="dxa"/>
            <w:tcBorders>
              <w:top w:val="single" w:color="auto" w:sz="4" w:space="0"/>
              <w:left w:val="single" w:color="auto" w:sz="4" w:space="0"/>
            </w:tcBorders>
            <w:shd w:val="clear" w:color="auto" w:fill="auto"/>
            <w:vAlign w:val="bottom"/>
          </w:tcPr>
          <w:p w14:paraId="65B035C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FD15615">
            <w:pPr>
              <w:shd w:val="clear"/>
            </w:pPr>
          </w:p>
        </w:tc>
      </w:tr>
      <w:tr w14:paraId="65A1991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DEB7255">
            <w:pPr>
              <w:shd w:val="clear"/>
            </w:pPr>
          </w:p>
        </w:tc>
        <w:tc>
          <w:tcPr>
            <w:vMerge w:val="continue"/>
            <w:tcBorders>
              <w:left w:val="single" w:color="auto" w:sz="4" w:space="0"/>
            </w:tcBorders>
            <w:shd w:val="clear" w:color="auto" w:fill="auto"/>
            <w:vAlign w:val="center"/>
          </w:tcPr>
          <w:p w14:paraId="77060558">
            <w:pPr>
              <w:shd w:val="clear"/>
            </w:pPr>
          </w:p>
        </w:tc>
        <w:tc>
          <w:tcPr>
            <w:vMerge w:val="continue"/>
            <w:tcBorders>
              <w:left w:val="single" w:color="auto" w:sz="4" w:space="0"/>
            </w:tcBorders>
            <w:shd w:val="clear" w:color="auto" w:fill="auto"/>
            <w:vAlign w:val="center"/>
          </w:tcPr>
          <w:p w14:paraId="53D8B657">
            <w:pPr>
              <w:shd w:val="clear"/>
            </w:pPr>
          </w:p>
        </w:tc>
        <w:tc>
          <w:tcPr>
            <w:tcW w:w="5854" w:type="dxa"/>
            <w:tcBorders>
              <w:top w:val="single" w:color="auto" w:sz="4" w:space="0"/>
              <w:left w:val="single" w:color="auto" w:sz="4" w:space="0"/>
            </w:tcBorders>
            <w:shd w:val="clear" w:color="auto" w:fill="auto"/>
            <w:vAlign w:val="bottom"/>
          </w:tcPr>
          <w:p w14:paraId="1FCADE7D">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4E3C32B">
            <w:pPr>
              <w:shd w:val="clear"/>
            </w:pPr>
          </w:p>
        </w:tc>
      </w:tr>
      <w:tr w14:paraId="3F92A3E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7ED28CA">
            <w:pPr>
              <w:shd w:val="clear"/>
            </w:pPr>
          </w:p>
        </w:tc>
        <w:tc>
          <w:tcPr>
            <w:vMerge w:val="continue"/>
            <w:tcBorders>
              <w:left w:val="single" w:color="auto" w:sz="4" w:space="0"/>
            </w:tcBorders>
            <w:shd w:val="clear" w:color="auto" w:fill="auto"/>
            <w:vAlign w:val="center"/>
          </w:tcPr>
          <w:p w14:paraId="4A6C05A3">
            <w:pPr>
              <w:shd w:val="clear"/>
            </w:pPr>
          </w:p>
        </w:tc>
        <w:tc>
          <w:tcPr>
            <w:vMerge w:val="continue"/>
            <w:tcBorders>
              <w:left w:val="single" w:color="auto" w:sz="4" w:space="0"/>
            </w:tcBorders>
            <w:shd w:val="clear" w:color="auto" w:fill="auto"/>
            <w:vAlign w:val="center"/>
          </w:tcPr>
          <w:p w14:paraId="4D6FAAD4">
            <w:pPr>
              <w:shd w:val="clear"/>
            </w:pPr>
          </w:p>
        </w:tc>
        <w:tc>
          <w:tcPr>
            <w:tcW w:w="5854" w:type="dxa"/>
            <w:tcBorders>
              <w:top w:val="single" w:color="auto" w:sz="4" w:space="0"/>
              <w:left w:val="single" w:color="auto" w:sz="4" w:space="0"/>
            </w:tcBorders>
            <w:shd w:val="clear" w:color="auto" w:fill="auto"/>
            <w:vAlign w:val="bottom"/>
          </w:tcPr>
          <w:p w14:paraId="311EE61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F45481C">
            <w:pPr>
              <w:shd w:val="clear"/>
            </w:pPr>
          </w:p>
        </w:tc>
      </w:tr>
      <w:tr w14:paraId="79B33B8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40AB684">
            <w:pPr>
              <w:shd w:val="clear"/>
            </w:pPr>
          </w:p>
        </w:tc>
        <w:tc>
          <w:tcPr>
            <w:vMerge w:val="continue"/>
            <w:tcBorders>
              <w:left w:val="single" w:color="auto" w:sz="4" w:space="0"/>
            </w:tcBorders>
            <w:shd w:val="clear" w:color="auto" w:fill="auto"/>
            <w:vAlign w:val="center"/>
          </w:tcPr>
          <w:p w14:paraId="0BC0CDD8">
            <w:pPr>
              <w:shd w:val="clear"/>
            </w:pPr>
          </w:p>
        </w:tc>
        <w:tc>
          <w:tcPr>
            <w:vMerge w:val="continue"/>
            <w:tcBorders>
              <w:left w:val="single" w:color="auto" w:sz="4" w:space="0"/>
            </w:tcBorders>
            <w:shd w:val="clear" w:color="auto" w:fill="auto"/>
            <w:vAlign w:val="center"/>
          </w:tcPr>
          <w:p w14:paraId="038F9405">
            <w:pPr>
              <w:shd w:val="clear"/>
            </w:pPr>
          </w:p>
        </w:tc>
        <w:tc>
          <w:tcPr>
            <w:tcW w:w="5854" w:type="dxa"/>
            <w:tcBorders>
              <w:top w:val="single" w:color="auto" w:sz="4" w:space="0"/>
              <w:left w:val="single" w:color="auto" w:sz="4" w:space="0"/>
            </w:tcBorders>
            <w:shd w:val="clear" w:color="auto" w:fill="auto"/>
            <w:vAlign w:val="bottom"/>
          </w:tcPr>
          <w:p w14:paraId="125011C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44D7F8B">
            <w:pPr>
              <w:shd w:val="clear"/>
            </w:pPr>
          </w:p>
        </w:tc>
      </w:tr>
      <w:tr w14:paraId="6F88237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CA6AE1F">
            <w:pPr>
              <w:shd w:val="clear"/>
            </w:pPr>
          </w:p>
        </w:tc>
        <w:tc>
          <w:tcPr>
            <w:vMerge w:val="continue"/>
            <w:tcBorders>
              <w:left w:val="single" w:color="auto" w:sz="4" w:space="0"/>
            </w:tcBorders>
            <w:shd w:val="clear" w:color="auto" w:fill="auto"/>
            <w:vAlign w:val="center"/>
          </w:tcPr>
          <w:p w14:paraId="37CEC8F6">
            <w:pPr>
              <w:shd w:val="clear"/>
            </w:pPr>
          </w:p>
        </w:tc>
        <w:tc>
          <w:tcPr>
            <w:vMerge w:val="continue"/>
            <w:tcBorders>
              <w:left w:val="single" w:color="auto" w:sz="4" w:space="0"/>
            </w:tcBorders>
            <w:shd w:val="clear" w:color="auto" w:fill="auto"/>
            <w:vAlign w:val="center"/>
          </w:tcPr>
          <w:p w14:paraId="17EFE6D5">
            <w:pPr>
              <w:shd w:val="clear"/>
            </w:pPr>
          </w:p>
        </w:tc>
        <w:tc>
          <w:tcPr>
            <w:tcW w:w="5854" w:type="dxa"/>
            <w:tcBorders>
              <w:top w:val="single" w:color="auto" w:sz="4" w:space="0"/>
              <w:left w:val="single" w:color="auto" w:sz="4" w:space="0"/>
            </w:tcBorders>
            <w:shd w:val="clear" w:color="auto" w:fill="auto"/>
            <w:vAlign w:val="bottom"/>
          </w:tcPr>
          <w:p w14:paraId="2CDAE4D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8AC29E6">
            <w:pPr>
              <w:shd w:val="clear"/>
            </w:pPr>
          </w:p>
        </w:tc>
      </w:tr>
      <w:tr w14:paraId="4D99200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A428618">
            <w:pPr>
              <w:shd w:val="clear"/>
            </w:pPr>
          </w:p>
        </w:tc>
        <w:tc>
          <w:tcPr>
            <w:vMerge w:val="continue"/>
            <w:tcBorders>
              <w:left w:val="single" w:color="auto" w:sz="4" w:space="0"/>
            </w:tcBorders>
            <w:shd w:val="clear" w:color="auto" w:fill="auto"/>
            <w:vAlign w:val="center"/>
          </w:tcPr>
          <w:p w14:paraId="58D00677">
            <w:pPr>
              <w:shd w:val="clear"/>
            </w:pPr>
          </w:p>
        </w:tc>
        <w:tc>
          <w:tcPr>
            <w:vMerge w:val="continue"/>
            <w:tcBorders>
              <w:left w:val="single" w:color="auto" w:sz="4" w:space="0"/>
            </w:tcBorders>
            <w:shd w:val="clear" w:color="auto" w:fill="auto"/>
            <w:vAlign w:val="center"/>
          </w:tcPr>
          <w:p w14:paraId="715D5B92">
            <w:pPr>
              <w:shd w:val="clear"/>
            </w:pPr>
          </w:p>
        </w:tc>
        <w:tc>
          <w:tcPr>
            <w:tcW w:w="5854" w:type="dxa"/>
            <w:tcBorders>
              <w:top w:val="single" w:color="auto" w:sz="4" w:space="0"/>
              <w:left w:val="single" w:color="auto" w:sz="4" w:space="0"/>
            </w:tcBorders>
            <w:shd w:val="clear" w:color="auto" w:fill="auto"/>
            <w:vAlign w:val="bottom"/>
          </w:tcPr>
          <w:p w14:paraId="11C11C8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FC57AEC">
            <w:pPr>
              <w:shd w:val="clear"/>
            </w:pPr>
          </w:p>
        </w:tc>
      </w:tr>
      <w:tr w14:paraId="5F2D559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49A81C3">
            <w:pPr>
              <w:shd w:val="clear"/>
            </w:pPr>
          </w:p>
        </w:tc>
        <w:tc>
          <w:tcPr>
            <w:vMerge w:val="continue"/>
            <w:tcBorders>
              <w:left w:val="single" w:color="auto" w:sz="4" w:space="0"/>
            </w:tcBorders>
            <w:shd w:val="clear" w:color="auto" w:fill="auto"/>
            <w:vAlign w:val="center"/>
          </w:tcPr>
          <w:p w14:paraId="1E6B37CE">
            <w:pPr>
              <w:shd w:val="clear"/>
            </w:pPr>
          </w:p>
        </w:tc>
        <w:tc>
          <w:tcPr>
            <w:vMerge w:val="continue"/>
            <w:tcBorders>
              <w:left w:val="single" w:color="auto" w:sz="4" w:space="0"/>
            </w:tcBorders>
            <w:shd w:val="clear" w:color="auto" w:fill="auto"/>
            <w:vAlign w:val="center"/>
          </w:tcPr>
          <w:p w14:paraId="25C147F7">
            <w:pPr>
              <w:shd w:val="clear"/>
            </w:pPr>
          </w:p>
        </w:tc>
        <w:tc>
          <w:tcPr>
            <w:tcW w:w="5854" w:type="dxa"/>
            <w:tcBorders>
              <w:top w:val="single" w:color="auto" w:sz="4" w:space="0"/>
              <w:left w:val="single" w:color="auto" w:sz="4" w:space="0"/>
            </w:tcBorders>
            <w:shd w:val="clear" w:color="auto" w:fill="auto"/>
            <w:vAlign w:val="center"/>
          </w:tcPr>
          <w:p w14:paraId="75AEF70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6FCD49B">
            <w:pPr>
              <w:shd w:val="clear"/>
            </w:pPr>
          </w:p>
        </w:tc>
      </w:tr>
      <w:tr w14:paraId="75AB9E8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4BED0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DBC28C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7C3581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CF0C75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5040E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1D3949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D618C6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253921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673212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CAC7F7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E0ED807">
            <w:pPr>
              <w:pStyle w:val="22"/>
              <w:keepNext w:val="0"/>
              <w:keepLines w:val="0"/>
              <w:widowControl w:val="0"/>
              <w:shd w:val="clear" w:color="auto"/>
              <w:bidi w:val="0"/>
              <w:spacing w:before="0" w:after="0" w:line="278" w:lineRule="exact"/>
              <w:ind w:left="0" w:right="0" w:firstLine="420"/>
              <w:jc w:val="left"/>
              <w:rPr>
                <w:rFonts w:hint="eastAsia" w:eastAsia="宋体"/>
                <w:lang w:val="en-US" w:eastAsia="zh-CN"/>
              </w:rPr>
            </w:pPr>
            <w:r>
              <w:rPr>
                <w:rFonts w:hint="eastAsia"/>
                <w:color w:val="000000"/>
                <w:spacing w:val="0"/>
                <w:w w:val="100"/>
                <w:position w:val="0"/>
                <w:sz w:val="20"/>
                <w:szCs w:val="20"/>
                <w:lang w:val="en-US" w:eastAsia="zh-CN" w:bidi="en-US"/>
              </w:rPr>
              <w:t>142</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对未取得资质等级证书或资质等级，从事房地产开发经营的处罚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ADF022D">
            <w:pPr>
              <w:pStyle w:val="22"/>
              <w:keepNext w:val="0"/>
              <w:keepLines w:val="0"/>
              <w:widowControl w:val="0"/>
              <w:shd w:val="clear" w:color="auto"/>
              <w:bidi w:val="0"/>
              <w:spacing w:before="0" w:after="0" w:line="278" w:lineRule="exact"/>
              <w:ind w:left="0" w:right="0" w:firstLine="480"/>
              <w:jc w:val="both"/>
              <w:rPr>
                <w:rFonts w:hint="eastAsia"/>
                <w:sz w:val="21"/>
                <w:szCs w:val="21"/>
              </w:rPr>
            </w:pPr>
            <w:r>
              <w:rPr>
                <w:rFonts w:hint="eastAsia"/>
                <w:sz w:val="21"/>
                <w:szCs w:val="21"/>
              </w:rPr>
              <w:t>《城市房地产开发经营管理条例》第三十</w:t>
            </w:r>
            <w:r>
              <w:rPr>
                <w:rFonts w:hint="eastAsia"/>
                <w:sz w:val="21"/>
                <w:szCs w:val="21"/>
                <w:lang w:eastAsia="zh-CN"/>
              </w:rPr>
              <w:t>四</w:t>
            </w:r>
            <w:r>
              <w:rPr>
                <w:rFonts w:hint="eastAsia"/>
                <w:sz w:val="21"/>
                <w:szCs w:val="21"/>
              </w:rPr>
              <w:t>条</w:t>
            </w:r>
          </w:p>
          <w:p w14:paraId="76833945">
            <w:pPr>
              <w:pStyle w:val="22"/>
              <w:keepNext w:val="0"/>
              <w:keepLines w:val="0"/>
              <w:widowControl w:val="0"/>
              <w:shd w:val="clear" w:color="auto"/>
              <w:bidi w:val="0"/>
              <w:spacing w:before="0" w:after="0" w:line="278" w:lineRule="exact"/>
              <w:ind w:left="0" w:right="0" w:firstLine="480"/>
              <w:jc w:val="both"/>
              <w:rPr>
                <w:rFonts w:hint="default"/>
                <w:sz w:val="21"/>
                <w:szCs w:val="21"/>
              </w:rPr>
            </w:pPr>
            <w:r>
              <w:rPr>
                <w:sz w:val="21"/>
                <w:szCs w:val="21"/>
              </w:rPr>
              <w:t>违反本条例规定，未取得资质等级证书或者超越资质等级从事房地产开发经营的，由县级以上人民政府房地产开发主管部门责令限期改正，处5万元以上10万元以下的罚款；逾期不改正的，由工商行政管理部门</w:t>
            </w:r>
            <w:r>
              <w:rPr>
                <w:rFonts w:hint="default"/>
                <w:sz w:val="21"/>
                <w:szCs w:val="21"/>
              </w:rPr>
              <w:fldChar w:fldCharType="begin"/>
            </w:r>
            <w:r>
              <w:rPr>
                <w:rFonts w:hint="default"/>
                <w:sz w:val="21"/>
                <w:szCs w:val="21"/>
              </w:rPr>
              <w:instrText xml:space="preserve"> HYPERLINK "https://baike.baidu.com/item/%E5%90%8A%E9%94%80%E8%90%A5%E4%B8%9A%E6%89%A7%E7%85%A7" \t "https://baike.baidu.com/item/_blank" </w:instrText>
            </w:r>
            <w:r>
              <w:rPr>
                <w:rFonts w:hint="default"/>
                <w:sz w:val="21"/>
                <w:szCs w:val="21"/>
              </w:rPr>
              <w:fldChar w:fldCharType="separate"/>
            </w:r>
            <w:r>
              <w:rPr>
                <w:rFonts w:hint="default"/>
                <w:sz w:val="21"/>
                <w:szCs w:val="21"/>
              </w:rPr>
              <w:t>吊销营业执照</w:t>
            </w:r>
            <w:r>
              <w:rPr>
                <w:rFonts w:hint="default"/>
                <w:sz w:val="21"/>
                <w:szCs w:val="21"/>
              </w:rPr>
              <w:fldChar w:fldCharType="end"/>
            </w:r>
            <w:r>
              <w:rPr>
                <w:rFonts w:hint="default"/>
                <w:sz w:val="21"/>
                <w:szCs w:val="21"/>
              </w:rPr>
              <w:t>。</w:t>
            </w:r>
          </w:p>
          <w:p w14:paraId="3F8EB377">
            <w:pPr>
              <w:pStyle w:val="22"/>
              <w:keepNext w:val="0"/>
              <w:keepLines w:val="0"/>
              <w:widowControl w:val="0"/>
              <w:shd w:val="clear" w:color="auto"/>
              <w:bidi w:val="0"/>
              <w:spacing w:before="0" w:after="0" w:line="278" w:lineRule="exact"/>
              <w:ind w:left="0" w:right="0" w:firstLine="480"/>
              <w:jc w:val="both"/>
              <w:rPr>
                <w:sz w:val="21"/>
                <w:szCs w:val="21"/>
              </w:rPr>
            </w:pPr>
            <w:r>
              <w:rPr>
                <w:rFonts w:hint="eastAsia"/>
                <w:sz w:val="21"/>
                <w:szCs w:val="21"/>
              </w:rPr>
              <w:t>《商品房销售管理办法》第三十七条</w:t>
            </w:r>
            <w:r>
              <w:rPr>
                <w:sz w:val="21"/>
                <w:szCs w:val="21"/>
              </w:rPr>
              <w:t> </w:t>
            </w:r>
            <w:r>
              <w:rPr>
                <w:rFonts w:hint="default"/>
                <w:sz w:val="21"/>
                <w:szCs w:val="21"/>
              </w:rPr>
              <w:t>未取得房地产开发企业资质证书，擅自销售商品房的，责令停止销售活动，处5万元以上10万元以下的罚款</w:t>
            </w:r>
          </w:p>
        </w:tc>
        <w:tc>
          <w:tcPr>
            <w:tcW w:w="5854" w:type="dxa"/>
            <w:tcBorders>
              <w:top w:val="single" w:color="auto" w:sz="4" w:space="0"/>
              <w:left w:val="single" w:color="auto" w:sz="4" w:space="0"/>
            </w:tcBorders>
            <w:shd w:val="clear" w:color="auto" w:fill="auto"/>
            <w:vAlign w:val="bottom"/>
          </w:tcPr>
          <w:p w14:paraId="3FDEA2F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B58C60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40CD99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B298E0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AE59588">
            <w:pPr>
              <w:shd w:val="clear"/>
            </w:pPr>
          </w:p>
        </w:tc>
        <w:tc>
          <w:tcPr>
            <w:vMerge w:val="continue"/>
            <w:tcBorders>
              <w:left w:val="single" w:color="auto" w:sz="4" w:space="0"/>
            </w:tcBorders>
            <w:shd w:val="clear" w:color="auto" w:fill="auto"/>
            <w:vAlign w:val="center"/>
          </w:tcPr>
          <w:p w14:paraId="2C6CD312">
            <w:pPr>
              <w:shd w:val="clear"/>
            </w:pPr>
          </w:p>
        </w:tc>
        <w:tc>
          <w:tcPr>
            <w:vMerge w:val="continue"/>
            <w:tcBorders>
              <w:left w:val="single" w:color="auto" w:sz="4" w:space="0"/>
            </w:tcBorders>
            <w:shd w:val="clear" w:color="auto" w:fill="auto"/>
            <w:vAlign w:val="center"/>
          </w:tcPr>
          <w:p w14:paraId="0E64CBAC">
            <w:pPr>
              <w:shd w:val="clear"/>
            </w:pPr>
          </w:p>
        </w:tc>
        <w:tc>
          <w:tcPr>
            <w:tcW w:w="5854" w:type="dxa"/>
            <w:tcBorders>
              <w:top w:val="single" w:color="auto" w:sz="4" w:space="0"/>
              <w:left w:val="single" w:color="auto" w:sz="4" w:space="0"/>
            </w:tcBorders>
            <w:shd w:val="clear" w:color="auto" w:fill="auto"/>
            <w:vAlign w:val="bottom"/>
          </w:tcPr>
          <w:p w14:paraId="54C37C5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EF95FB2">
            <w:pPr>
              <w:shd w:val="clear"/>
            </w:pPr>
          </w:p>
        </w:tc>
      </w:tr>
      <w:tr w14:paraId="17C6066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2A4AA29">
            <w:pPr>
              <w:shd w:val="clear"/>
            </w:pPr>
          </w:p>
        </w:tc>
        <w:tc>
          <w:tcPr>
            <w:vMerge w:val="continue"/>
            <w:tcBorders>
              <w:left w:val="single" w:color="auto" w:sz="4" w:space="0"/>
            </w:tcBorders>
            <w:shd w:val="clear" w:color="auto" w:fill="auto"/>
            <w:vAlign w:val="center"/>
          </w:tcPr>
          <w:p w14:paraId="08857FFA">
            <w:pPr>
              <w:shd w:val="clear"/>
            </w:pPr>
          </w:p>
        </w:tc>
        <w:tc>
          <w:tcPr>
            <w:vMerge w:val="continue"/>
            <w:tcBorders>
              <w:left w:val="single" w:color="auto" w:sz="4" w:space="0"/>
            </w:tcBorders>
            <w:shd w:val="clear" w:color="auto" w:fill="auto"/>
            <w:vAlign w:val="center"/>
          </w:tcPr>
          <w:p w14:paraId="2A208D8C">
            <w:pPr>
              <w:shd w:val="clear"/>
            </w:pPr>
          </w:p>
        </w:tc>
        <w:tc>
          <w:tcPr>
            <w:tcW w:w="5854" w:type="dxa"/>
            <w:tcBorders>
              <w:top w:val="single" w:color="auto" w:sz="4" w:space="0"/>
              <w:left w:val="single" w:color="auto" w:sz="4" w:space="0"/>
            </w:tcBorders>
            <w:shd w:val="clear" w:color="auto" w:fill="auto"/>
            <w:vAlign w:val="bottom"/>
          </w:tcPr>
          <w:p w14:paraId="76FB9E4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A81EDC4">
            <w:pPr>
              <w:shd w:val="clear"/>
            </w:pPr>
          </w:p>
        </w:tc>
      </w:tr>
      <w:tr w14:paraId="74433FF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E61F9F7">
            <w:pPr>
              <w:shd w:val="clear"/>
            </w:pPr>
          </w:p>
        </w:tc>
        <w:tc>
          <w:tcPr>
            <w:vMerge w:val="continue"/>
            <w:tcBorders>
              <w:left w:val="single" w:color="auto" w:sz="4" w:space="0"/>
            </w:tcBorders>
            <w:shd w:val="clear" w:color="auto" w:fill="auto"/>
            <w:vAlign w:val="center"/>
          </w:tcPr>
          <w:p w14:paraId="2900147A">
            <w:pPr>
              <w:shd w:val="clear"/>
            </w:pPr>
          </w:p>
        </w:tc>
        <w:tc>
          <w:tcPr>
            <w:vMerge w:val="continue"/>
            <w:tcBorders>
              <w:left w:val="single" w:color="auto" w:sz="4" w:space="0"/>
            </w:tcBorders>
            <w:shd w:val="clear" w:color="auto" w:fill="auto"/>
            <w:vAlign w:val="center"/>
          </w:tcPr>
          <w:p w14:paraId="662B24AA">
            <w:pPr>
              <w:shd w:val="clear"/>
            </w:pPr>
          </w:p>
        </w:tc>
        <w:tc>
          <w:tcPr>
            <w:tcW w:w="5854" w:type="dxa"/>
            <w:tcBorders>
              <w:top w:val="single" w:color="auto" w:sz="4" w:space="0"/>
              <w:left w:val="single" w:color="auto" w:sz="4" w:space="0"/>
            </w:tcBorders>
            <w:shd w:val="clear" w:color="auto" w:fill="auto"/>
            <w:vAlign w:val="bottom"/>
          </w:tcPr>
          <w:p w14:paraId="31D509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38B6418">
            <w:pPr>
              <w:shd w:val="clear"/>
            </w:pPr>
          </w:p>
        </w:tc>
      </w:tr>
      <w:tr w14:paraId="4CECB54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86D6BE5">
            <w:pPr>
              <w:shd w:val="clear"/>
            </w:pPr>
          </w:p>
        </w:tc>
        <w:tc>
          <w:tcPr>
            <w:vMerge w:val="continue"/>
            <w:tcBorders>
              <w:left w:val="single" w:color="auto" w:sz="4" w:space="0"/>
            </w:tcBorders>
            <w:shd w:val="clear" w:color="auto" w:fill="auto"/>
            <w:vAlign w:val="center"/>
          </w:tcPr>
          <w:p w14:paraId="0289B46A">
            <w:pPr>
              <w:shd w:val="clear"/>
            </w:pPr>
          </w:p>
        </w:tc>
        <w:tc>
          <w:tcPr>
            <w:vMerge w:val="continue"/>
            <w:tcBorders>
              <w:left w:val="single" w:color="auto" w:sz="4" w:space="0"/>
            </w:tcBorders>
            <w:shd w:val="clear" w:color="auto" w:fill="auto"/>
            <w:vAlign w:val="center"/>
          </w:tcPr>
          <w:p w14:paraId="63B8D289">
            <w:pPr>
              <w:shd w:val="clear"/>
            </w:pPr>
          </w:p>
        </w:tc>
        <w:tc>
          <w:tcPr>
            <w:tcW w:w="5854" w:type="dxa"/>
            <w:tcBorders>
              <w:top w:val="single" w:color="auto" w:sz="4" w:space="0"/>
              <w:left w:val="single" w:color="auto" w:sz="4" w:space="0"/>
            </w:tcBorders>
            <w:shd w:val="clear" w:color="auto" w:fill="auto"/>
            <w:vAlign w:val="bottom"/>
          </w:tcPr>
          <w:p w14:paraId="00E0689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74F6DA7">
            <w:pPr>
              <w:shd w:val="clear"/>
            </w:pPr>
          </w:p>
        </w:tc>
      </w:tr>
      <w:tr w14:paraId="315421F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993357A">
            <w:pPr>
              <w:shd w:val="clear"/>
            </w:pPr>
          </w:p>
        </w:tc>
        <w:tc>
          <w:tcPr>
            <w:vMerge w:val="continue"/>
            <w:tcBorders>
              <w:left w:val="single" w:color="auto" w:sz="4" w:space="0"/>
            </w:tcBorders>
            <w:shd w:val="clear" w:color="auto" w:fill="auto"/>
            <w:vAlign w:val="center"/>
          </w:tcPr>
          <w:p w14:paraId="43DA5474">
            <w:pPr>
              <w:shd w:val="clear"/>
            </w:pPr>
          </w:p>
        </w:tc>
        <w:tc>
          <w:tcPr>
            <w:vMerge w:val="continue"/>
            <w:tcBorders>
              <w:left w:val="single" w:color="auto" w:sz="4" w:space="0"/>
            </w:tcBorders>
            <w:shd w:val="clear" w:color="auto" w:fill="auto"/>
            <w:vAlign w:val="center"/>
          </w:tcPr>
          <w:p w14:paraId="4174F056">
            <w:pPr>
              <w:shd w:val="clear"/>
            </w:pPr>
          </w:p>
        </w:tc>
        <w:tc>
          <w:tcPr>
            <w:tcW w:w="5854" w:type="dxa"/>
            <w:tcBorders>
              <w:top w:val="single" w:color="auto" w:sz="4" w:space="0"/>
              <w:left w:val="single" w:color="auto" w:sz="4" w:space="0"/>
            </w:tcBorders>
            <w:shd w:val="clear" w:color="auto" w:fill="auto"/>
            <w:vAlign w:val="bottom"/>
          </w:tcPr>
          <w:p w14:paraId="1C10C2B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3CC6364">
            <w:pPr>
              <w:shd w:val="clear"/>
            </w:pPr>
          </w:p>
        </w:tc>
      </w:tr>
      <w:tr w14:paraId="79107F1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022B68C">
            <w:pPr>
              <w:shd w:val="clear"/>
            </w:pPr>
          </w:p>
        </w:tc>
        <w:tc>
          <w:tcPr>
            <w:vMerge w:val="continue"/>
            <w:tcBorders>
              <w:left w:val="single" w:color="auto" w:sz="4" w:space="0"/>
            </w:tcBorders>
            <w:shd w:val="clear" w:color="auto" w:fill="auto"/>
            <w:vAlign w:val="center"/>
          </w:tcPr>
          <w:p w14:paraId="0C2941B9">
            <w:pPr>
              <w:shd w:val="clear"/>
            </w:pPr>
          </w:p>
        </w:tc>
        <w:tc>
          <w:tcPr>
            <w:vMerge w:val="continue"/>
            <w:tcBorders>
              <w:left w:val="single" w:color="auto" w:sz="4" w:space="0"/>
            </w:tcBorders>
            <w:shd w:val="clear" w:color="auto" w:fill="auto"/>
            <w:vAlign w:val="center"/>
          </w:tcPr>
          <w:p w14:paraId="61E870EC">
            <w:pPr>
              <w:shd w:val="clear"/>
            </w:pPr>
          </w:p>
        </w:tc>
        <w:tc>
          <w:tcPr>
            <w:tcW w:w="5854" w:type="dxa"/>
            <w:tcBorders>
              <w:top w:val="single" w:color="auto" w:sz="4" w:space="0"/>
              <w:left w:val="single" w:color="auto" w:sz="4" w:space="0"/>
            </w:tcBorders>
            <w:shd w:val="clear" w:color="auto" w:fill="auto"/>
            <w:vAlign w:val="bottom"/>
          </w:tcPr>
          <w:p w14:paraId="685607F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E52D188">
            <w:pPr>
              <w:shd w:val="clear"/>
            </w:pPr>
          </w:p>
        </w:tc>
      </w:tr>
      <w:tr w14:paraId="2B019AE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80167B0">
            <w:pPr>
              <w:shd w:val="clear"/>
            </w:pPr>
          </w:p>
        </w:tc>
        <w:tc>
          <w:tcPr>
            <w:vMerge w:val="continue"/>
            <w:tcBorders>
              <w:left w:val="single" w:color="auto" w:sz="4" w:space="0"/>
            </w:tcBorders>
            <w:shd w:val="clear" w:color="auto" w:fill="auto"/>
            <w:vAlign w:val="center"/>
          </w:tcPr>
          <w:p w14:paraId="58FD6B9B">
            <w:pPr>
              <w:shd w:val="clear"/>
            </w:pPr>
          </w:p>
        </w:tc>
        <w:tc>
          <w:tcPr>
            <w:vMerge w:val="continue"/>
            <w:tcBorders>
              <w:left w:val="single" w:color="auto" w:sz="4" w:space="0"/>
            </w:tcBorders>
            <w:shd w:val="clear" w:color="auto" w:fill="auto"/>
            <w:vAlign w:val="center"/>
          </w:tcPr>
          <w:p w14:paraId="464CBBFE">
            <w:pPr>
              <w:shd w:val="clear"/>
            </w:pPr>
          </w:p>
        </w:tc>
        <w:tc>
          <w:tcPr>
            <w:tcW w:w="5854" w:type="dxa"/>
            <w:tcBorders>
              <w:top w:val="single" w:color="auto" w:sz="4" w:space="0"/>
              <w:left w:val="single" w:color="auto" w:sz="4" w:space="0"/>
            </w:tcBorders>
            <w:shd w:val="clear" w:color="auto" w:fill="auto"/>
            <w:vAlign w:val="center"/>
          </w:tcPr>
          <w:p w14:paraId="798B5D0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1DFAFE2">
            <w:pPr>
              <w:shd w:val="clear"/>
            </w:pPr>
          </w:p>
        </w:tc>
      </w:tr>
      <w:tr w14:paraId="58BAC4E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C5EC7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989F69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704BC9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3A983A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A46DC4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7CB3AE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490A1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0A95F0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144AF2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A43134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595C5D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143</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对将未经验收的房屋使用的处罚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4F647549">
            <w:pPr>
              <w:pStyle w:val="22"/>
              <w:keepNext w:val="0"/>
              <w:keepLines w:val="0"/>
              <w:widowControl w:val="0"/>
              <w:shd w:val="clear" w:color="auto"/>
              <w:bidi w:val="0"/>
              <w:spacing w:before="0" w:after="0" w:line="278" w:lineRule="exact"/>
              <w:ind w:left="0" w:leftChars="0" w:right="0" w:firstLine="0" w:firstLineChars="0"/>
              <w:jc w:val="left"/>
            </w:pPr>
            <w:r>
              <w:rPr>
                <w:rFonts w:hint="eastAsia" w:ascii="宋体" w:hAnsi="宋体" w:eastAsia="宋体" w:cs="宋体"/>
                <w:i w:val="0"/>
                <w:caps w:val="0"/>
                <w:color w:val="000000"/>
                <w:spacing w:val="0"/>
                <w:sz w:val="21"/>
                <w:szCs w:val="21"/>
                <w:shd w:val="clear" w:color="auto" w:fill="FFFFFF"/>
              </w:rPr>
              <w:t>《城市房地产开发经营管理条例》第三十六条违反本条例规定，将未经验收的房屋交付使用的，由县级以上人民政府房地产开发主管部门责令限期补办验收手续；逾期不补办验收手续的，由县级以上人民政府房地产开发主管部门组织有关部门和单位进行验收，并处10万元以上30万元以下的罚款。经验收不合格的，依照本条例第三十七条的规定处理。</w:t>
            </w:r>
          </w:p>
        </w:tc>
        <w:tc>
          <w:tcPr>
            <w:tcW w:w="5854" w:type="dxa"/>
            <w:tcBorders>
              <w:top w:val="single" w:color="auto" w:sz="4" w:space="0"/>
              <w:left w:val="single" w:color="auto" w:sz="4" w:space="0"/>
            </w:tcBorders>
            <w:shd w:val="clear" w:color="auto" w:fill="auto"/>
            <w:vAlign w:val="bottom"/>
          </w:tcPr>
          <w:p w14:paraId="795288E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11B30D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019803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D4587F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9B5B809">
            <w:pPr>
              <w:shd w:val="clear"/>
            </w:pPr>
          </w:p>
        </w:tc>
        <w:tc>
          <w:tcPr>
            <w:vMerge w:val="continue"/>
            <w:tcBorders>
              <w:left w:val="single" w:color="auto" w:sz="4" w:space="0"/>
            </w:tcBorders>
            <w:shd w:val="clear" w:color="auto" w:fill="auto"/>
            <w:vAlign w:val="center"/>
          </w:tcPr>
          <w:p w14:paraId="273D2631">
            <w:pPr>
              <w:shd w:val="clear"/>
            </w:pPr>
          </w:p>
        </w:tc>
        <w:tc>
          <w:tcPr>
            <w:vMerge w:val="continue"/>
            <w:tcBorders>
              <w:left w:val="single" w:color="auto" w:sz="4" w:space="0"/>
            </w:tcBorders>
            <w:shd w:val="clear" w:color="auto" w:fill="auto"/>
            <w:vAlign w:val="center"/>
          </w:tcPr>
          <w:p w14:paraId="2E2F9FFD">
            <w:pPr>
              <w:shd w:val="clear"/>
            </w:pPr>
          </w:p>
        </w:tc>
        <w:tc>
          <w:tcPr>
            <w:tcW w:w="5854" w:type="dxa"/>
            <w:tcBorders>
              <w:top w:val="single" w:color="auto" w:sz="4" w:space="0"/>
              <w:left w:val="single" w:color="auto" w:sz="4" w:space="0"/>
            </w:tcBorders>
            <w:shd w:val="clear" w:color="auto" w:fill="auto"/>
            <w:vAlign w:val="bottom"/>
          </w:tcPr>
          <w:p w14:paraId="1B28C57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6D79DFE">
            <w:pPr>
              <w:shd w:val="clear"/>
            </w:pPr>
          </w:p>
        </w:tc>
      </w:tr>
      <w:tr w14:paraId="3D0FD00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B4AE76F">
            <w:pPr>
              <w:shd w:val="clear"/>
            </w:pPr>
          </w:p>
        </w:tc>
        <w:tc>
          <w:tcPr>
            <w:vMerge w:val="continue"/>
            <w:tcBorders>
              <w:left w:val="single" w:color="auto" w:sz="4" w:space="0"/>
            </w:tcBorders>
            <w:shd w:val="clear" w:color="auto" w:fill="auto"/>
            <w:vAlign w:val="center"/>
          </w:tcPr>
          <w:p w14:paraId="07D8A4E3">
            <w:pPr>
              <w:shd w:val="clear"/>
            </w:pPr>
          </w:p>
        </w:tc>
        <w:tc>
          <w:tcPr>
            <w:vMerge w:val="continue"/>
            <w:tcBorders>
              <w:left w:val="single" w:color="auto" w:sz="4" w:space="0"/>
            </w:tcBorders>
            <w:shd w:val="clear" w:color="auto" w:fill="auto"/>
            <w:vAlign w:val="center"/>
          </w:tcPr>
          <w:p w14:paraId="42514F27">
            <w:pPr>
              <w:shd w:val="clear"/>
            </w:pPr>
          </w:p>
        </w:tc>
        <w:tc>
          <w:tcPr>
            <w:tcW w:w="5854" w:type="dxa"/>
            <w:tcBorders>
              <w:top w:val="single" w:color="auto" w:sz="4" w:space="0"/>
              <w:left w:val="single" w:color="auto" w:sz="4" w:space="0"/>
            </w:tcBorders>
            <w:shd w:val="clear" w:color="auto" w:fill="auto"/>
            <w:vAlign w:val="bottom"/>
          </w:tcPr>
          <w:p w14:paraId="04749EC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CDF4F81">
            <w:pPr>
              <w:shd w:val="clear"/>
            </w:pPr>
          </w:p>
        </w:tc>
      </w:tr>
      <w:tr w14:paraId="1211002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8BED808">
            <w:pPr>
              <w:shd w:val="clear"/>
            </w:pPr>
          </w:p>
        </w:tc>
        <w:tc>
          <w:tcPr>
            <w:vMerge w:val="continue"/>
            <w:tcBorders>
              <w:left w:val="single" w:color="auto" w:sz="4" w:space="0"/>
            </w:tcBorders>
            <w:shd w:val="clear" w:color="auto" w:fill="auto"/>
            <w:vAlign w:val="center"/>
          </w:tcPr>
          <w:p w14:paraId="03653A9F">
            <w:pPr>
              <w:shd w:val="clear"/>
            </w:pPr>
          </w:p>
        </w:tc>
        <w:tc>
          <w:tcPr>
            <w:vMerge w:val="continue"/>
            <w:tcBorders>
              <w:left w:val="single" w:color="auto" w:sz="4" w:space="0"/>
            </w:tcBorders>
            <w:shd w:val="clear" w:color="auto" w:fill="auto"/>
            <w:vAlign w:val="center"/>
          </w:tcPr>
          <w:p w14:paraId="4921BF7D">
            <w:pPr>
              <w:shd w:val="clear"/>
            </w:pPr>
          </w:p>
        </w:tc>
        <w:tc>
          <w:tcPr>
            <w:tcW w:w="5854" w:type="dxa"/>
            <w:tcBorders>
              <w:top w:val="single" w:color="auto" w:sz="4" w:space="0"/>
              <w:left w:val="single" w:color="auto" w:sz="4" w:space="0"/>
            </w:tcBorders>
            <w:shd w:val="clear" w:color="auto" w:fill="auto"/>
            <w:vAlign w:val="bottom"/>
          </w:tcPr>
          <w:p w14:paraId="35A57B9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53AEFFC">
            <w:pPr>
              <w:shd w:val="clear"/>
            </w:pPr>
          </w:p>
        </w:tc>
      </w:tr>
      <w:tr w14:paraId="05D60BD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A28A233">
            <w:pPr>
              <w:shd w:val="clear"/>
            </w:pPr>
          </w:p>
        </w:tc>
        <w:tc>
          <w:tcPr>
            <w:vMerge w:val="continue"/>
            <w:tcBorders>
              <w:left w:val="single" w:color="auto" w:sz="4" w:space="0"/>
            </w:tcBorders>
            <w:shd w:val="clear" w:color="auto" w:fill="auto"/>
            <w:vAlign w:val="center"/>
          </w:tcPr>
          <w:p w14:paraId="50702FCA">
            <w:pPr>
              <w:shd w:val="clear"/>
            </w:pPr>
          </w:p>
        </w:tc>
        <w:tc>
          <w:tcPr>
            <w:vMerge w:val="continue"/>
            <w:tcBorders>
              <w:left w:val="single" w:color="auto" w:sz="4" w:space="0"/>
            </w:tcBorders>
            <w:shd w:val="clear" w:color="auto" w:fill="auto"/>
            <w:vAlign w:val="center"/>
          </w:tcPr>
          <w:p w14:paraId="099E0AD3">
            <w:pPr>
              <w:shd w:val="clear"/>
            </w:pPr>
          </w:p>
        </w:tc>
        <w:tc>
          <w:tcPr>
            <w:tcW w:w="5854" w:type="dxa"/>
            <w:tcBorders>
              <w:top w:val="single" w:color="auto" w:sz="4" w:space="0"/>
              <w:left w:val="single" w:color="auto" w:sz="4" w:space="0"/>
            </w:tcBorders>
            <w:shd w:val="clear" w:color="auto" w:fill="auto"/>
            <w:vAlign w:val="bottom"/>
          </w:tcPr>
          <w:p w14:paraId="59C5E4D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BC75C57">
            <w:pPr>
              <w:shd w:val="clear"/>
            </w:pPr>
          </w:p>
        </w:tc>
      </w:tr>
      <w:tr w14:paraId="42125BC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7F0A086">
            <w:pPr>
              <w:shd w:val="clear"/>
            </w:pPr>
          </w:p>
        </w:tc>
        <w:tc>
          <w:tcPr>
            <w:vMerge w:val="continue"/>
            <w:tcBorders>
              <w:left w:val="single" w:color="auto" w:sz="4" w:space="0"/>
            </w:tcBorders>
            <w:shd w:val="clear" w:color="auto" w:fill="auto"/>
            <w:vAlign w:val="center"/>
          </w:tcPr>
          <w:p w14:paraId="2B31F797">
            <w:pPr>
              <w:shd w:val="clear"/>
            </w:pPr>
          </w:p>
        </w:tc>
        <w:tc>
          <w:tcPr>
            <w:vMerge w:val="continue"/>
            <w:tcBorders>
              <w:left w:val="single" w:color="auto" w:sz="4" w:space="0"/>
            </w:tcBorders>
            <w:shd w:val="clear" w:color="auto" w:fill="auto"/>
            <w:vAlign w:val="center"/>
          </w:tcPr>
          <w:p w14:paraId="35F7A2BB">
            <w:pPr>
              <w:shd w:val="clear"/>
            </w:pPr>
          </w:p>
        </w:tc>
        <w:tc>
          <w:tcPr>
            <w:tcW w:w="5854" w:type="dxa"/>
            <w:tcBorders>
              <w:top w:val="single" w:color="auto" w:sz="4" w:space="0"/>
              <w:left w:val="single" w:color="auto" w:sz="4" w:space="0"/>
            </w:tcBorders>
            <w:shd w:val="clear" w:color="auto" w:fill="auto"/>
            <w:vAlign w:val="bottom"/>
          </w:tcPr>
          <w:p w14:paraId="6E5C28B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DF6D147">
            <w:pPr>
              <w:shd w:val="clear"/>
            </w:pPr>
          </w:p>
        </w:tc>
      </w:tr>
      <w:tr w14:paraId="2446D94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034EE1B">
            <w:pPr>
              <w:shd w:val="clear"/>
            </w:pPr>
          </w:p>
        </w:tc>
        <w:tc>
          <w:tcPr>
            <w:vMerge w:val="continue"/>
            <w:tcBorders>
              <w:left w:val="single" w:color="auto" w:sz="4" w:space="0"/>
            </w:tcBorders>
            <w:shd w:val="clear" w:color="auto" w:fill="auto"/>
            <w:vAlign w:val="center"/>
          </w:tcPr>
          <w:p w14:paraId="6F48F239">
            <w:pPr>
              <w:shd w:val="clear"/>
            </w:pPr>
          </w:p>
        </w:tc>
        <w:tc>
          <w:tcPr>
            <w:vMerge w:val="continue"/>
            <w:tcBorders>
              <w:left w:val="single" w:color="auto" w:sz="4" w:space="0"/>
            </w:tcBorders>
            <w:shd w:val="clear" w:color="auto" w:fill="auto"/>
            <w:vAlign w:val="center"/>
          </w:tcPr>
          <w:p w14:paraId="1678A074">
            <w:pPr>
              <w:shd w:val="clear"/>
            </w:pPr>
          </w:p>
        </w:tc>
        <w:tc>
          <w:tcPr>
            <w:tcW w:w="5854" w:type="dxa"/>
            <w:tcBorders>
              <w:top w:val="single" w:color="auto" w:sz="4" w:space="0"/>
              <w:left w:val="single" w:color="auto" w:sz="4" w:space="0"/>
            </w:tcBorders>
            <w:shd w:val="clear" w:color="auto" w:fill="auto"/>
            <w:vAlign w:val="bottom"/>
          </w:tcPr>
          <w:p w14:paraId="2878C7D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5AF8842">
            <w:pPr>
              <w:shd w:val="clear"/>
            </w:pPr>
          </w:p>
        </w:tc>
      </w:tr>
      <w:tr w14:paraId="65BEEFE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72E7DF7">
            <w:pPr>
              <w:shd w:val="clear"/>
            </w:pPr>
          </w:p>
        </w:tc>
        <w:tc>
          <w:tcPr>
            <w:vMerge w:val="continue"/>
            <w:tcBorders>
              <w:left w:val="single" w:color="auto" w:sz="4" w:space="0"/>
            </w:tcBorders>
            <w:shd w:val="clear" w:color="auto" w:fill="auto"/>
            <w:vAlign w:val="center"/>
          </w:tcPr>
          <w:p w14:paraId="5C2EC726">
            <w:pPr>
              <w:shd w:val="clear"/>
            </w:pPr>
          </w:p>
        </w:tc>
        <w:tc>
          <w:tcPr>
            <w:vMerge w:val="continue"/>
            <w:tcBorders>
              <w:left w:val="single" w:color="auto" w:sz="4" w:space="0"/>
            </w:tcBorders>
            <w:shd w:val="clear" w:color="auto" w:fill="auto"/>
            <w:vAlign w:val="center"/>
          </w:tcPr>
          <w:p w14:paraId="479AB911">
            <w:pPr>
              <w:shd w:val="clear"/>
            </w:pPr>
          </w:p>
        </w:tc>
        <w:tc>
          <w:tcPr>
            <w:tcW w:w="5854" w:type="dxa"/>
            <w:tcBorders>
              <w:top w:val="single" w:color="auto" w:sz="4" w:space="0"/>
              <w:left w:val="single" w:color="auto" w:sz="4" w:space="0"/>
            </w:tcBorders>
            <w:shd w:val="clear" w:color="auto" w:fill="auto"/>
            <w:vAlign w:val="center"/>
          </w:tcPr>
          <w:p w14:paraId="7E358EF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F151AB8">
            <w:pPr>
              <w:shd w:val="clear"/>
            </w:pPr>
          </w:p>
        </w:tc>
      </w:tr>
      <w:tr w14:paraId="4C7038B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EBCFC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9F0061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97D994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F84D7C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1B739B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99D0CC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036B68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A7257E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844F38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BE38FB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A3B279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144</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对将验收不合格的房屋交付使用的处罚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F6942A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shd w:val="clear" w:color="auto" w:fill="FFFFFF"/>
              </w:rPr>
              <w:t>《城市房地产开发经营管理条例》第三十</w:t>
            </w:r>
            <w:r>
              <w:rPr>
                <w:rFonts w:hint="eastAsia" w:cs="宋体"/>
                <w:i w:val="0"/>
                <w:caps w:val="0"/>
                <w:color w:val="000000"/>
                <w:spacing w:val="0"/>
                <w:sz w:val="21"/>
                <w:szCs w:val="21"/>
                <w:shd w:val="clear" w:color="auto" w:fill="FFFFFF"/>
                <w:lang w:eastAsia="zh-CN"/>
              </w:rPr>
              <w:t>七</w:t>
            </w:r>
            <w:r>
              <w:rPr>
                <w:rFonts w:hint="eastAsia" w:ascii="宋体" w:hAnsi="宋体" w:eastAsia="宋体" w:cs="宋体"/>
                <w:i w:val="0"/>
                <w:caps w:val="0"/>
                <w:color w:val="000000"/>
                <w:spacing w:val="0"/>
                <w:sz w:val="21"/>
                <w:szCs w:val="21"/>
                <w:shd w:val="clear" w:color="auto" w:fill="FFFFFF"/>
              </w:rPr>
              <w:t>条违反本条例规定，将验收不合格的房屋交付使用的，由县级以上人民政府房地产开发主管部门责令限期返修，并处交付使用的房屋总造价2%以下的罚款；情节严重的，由工商行政管理部门吊销营业执照；给购买人造成损失的，应当依法承担赔偿责任；造成重大伤亡事故或者其他严重后果，构成犯罪的，依法追究刑事责任。</w:t>
            </w:r>
          </w:p>
        </w:tc>
        <w:tc>
          <w:tcPr>
            <w:tcW w:w="5854" w:type="dxa"/>
            <w:tcBorders>
              <w:top w:val="single" w:color="auto" w:sz="4" w:space="0"/>
              <w:left w:val="single" w:color="auto" w:sz="4" w:space="0"/>
            </w:tcBorders>
            <w:shd w:val="clear" w:color="auto" w:fill="auto"/>
            <w:vAlign w:val="bottom"/>
          </w:tcPr>
          <w:p w14:paraId="46B412B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AC97BC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4AB7C7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8D89AB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51AC7A5">
            <w:pPr>
              <w:shd w:val="clear"/>
            </w:pPr>
          </w:p>
        </w:tc>
        <w:tc>
          <w:tcPr>
            <w:vMerge w:val="continue"/>
            <w:tcBorders>
              <w:left w:val="single" w:color="auto" w:sz="4" w:space="0"/>
            </w:tcBorders>
            <w:shd w:val="clear" w:color="auto" w:fill="auto"/>
            <w:vAlign w:val="center"/>
          </w:tcPr>
          <w:p w14:paraId="20F982D5">
            <w:pPr>
              <w:shd w:val="clear"/>
            </w:pPr>
          </w:p>
        </w:tc>
        <w:tc>
          <w:tcPr>
            <w:vMerge w:val="continue"/>
            <w:tcBorders>
              <w:left w:val="single" w:color="auto" w:sz="4" w:space="0"/>
            </w:tcBorders>
            <w:shd w:val="clear" w:color="auto" w:fill="auto"/>
            <w:vAlign w:val="center"/>
          </w:tcPr>
          <w:p w14:paraId="10690387">
            <w:pPr>
              <w:shd w:val="clear"/>
            </w:pPr>
          </w:p>
        </w:tc>
        <w:tc>
          <w:tcPr>
            <w:tcW w:w="5854" w:type="dxa"/>
            <w:tcBorders>
              <w:top w:val="single" w:color="auto" w:sz="4" w:space="0"/>
              <w:left w:val="single" w:color="auto" w:sz="4" w:space="0"/>
            </w:tcBorders>
            <w:shd w:val="clear" w:color="auto" w:fill="auto"/>
            <w:vAlign w:val="bottom"/>
          </w:tcPr>
          <w:p w14:paraId="77A6FA5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DE988B6">
            <w:pPr>
              <w:shd w:val="clear"/>
            </w:pPr>
          </w:p>
        </w:tc>
      </w:tr>
      <w:tr w14:paraId="667AD9E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CFFA9E9">
            <w:pPr>
              <w:shd w:val="clear"/>
            </w:pPr>
          </w:p>
        </w:tc>
        <w:tc>
          <w:tcPr>
            <w:vMerge w:val="continue"/>
            <w:tcBorders>
              <w:left w:val="single" w:color="auto" w:sz="4" w:space="0"/>
            </w:tcBorders>
            <w:shd w:val="clear" w:color="auto" w:fill="auto"/>
            <w:vAlign w:val="center"/>
          </w:tcPr>
          <w:p w14:paraId="15F2FFEC">
            <w:pPr>
              <w:shd w:val="clear"/>
            </w:pPr>
          </w:p>
        </w:tc>
        <w:tc>
          <w:tcPr>
            <w:vMerge w:val="continue"/>
            <w:tcBorders>
              <w:left w:val="single" w:color="auto" w:sz="4" w:space="0"/>
            </w:tcBorders>
            <w:shd w:val="clear" w:color="auto" w:fill="auto"/>
            <w:vAlign w:val="center"/>
          </w:tcPr>
          <w:p w14:paraId="73F22480">
            <w:pPr>
              <w:shd w:val="clear"/>
            </w:pPr>
          </w:p>
        </w:tc>
        <w:tc>
          <w:tcPr>
            <w:tcW w:w="5854" w:type="dxa"/>
            <w:tcBorders>
              <w:top w:val="single" w:color="auto" w:sz="4" w:space="0"/>
              <w:left w:val="single" w:color="auto" w:sz="4" w:space="0"/>
            </w:tcBorders>
            <w:shd w:val="clear" w:color="auto" w:fill="auto"/>
            <w:vAlign w:val="bottom"/>
          </w:tcPr>
          <w:p w14:paraId="3B2DF76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586F806">
            <w:pPr>
              <w:shd w:val="clear"/>
            </w:pPr>
          </w:p>
        </w:tc>
      </w:tr>
      <w:tr w14:paraId="31AC0CD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61EF736">
            <w:pPr>
              <w:shd w:val="clear"/>
            </w:pPr>
          </w:p>
        </w:tc>
        <w:tc>
          <w:tcPr>
            <w:vMerge w:val="continue"/>
            <w:tcBorders>
              <w:left w:val="single" w:color="auto" w:sz="4" w:space="0"/>
            </w:tcBorders>
            <w:shd w:val="clear" w:color="auto" w:fill="auto"/>
            <w:vAlign w:val="center"/>
          </w:tcPr>
          <w:p w14:paraId="04DCEC34">
            <w:pPr>
              <w:shd w:val="clear"/>
            </w:pPr>
          </w:p>
        </w:tc>
        <w:tc>
          <w:tcPr>
            <w:vMerge w:val="continue"/>
            <w:tcBorders>
              <w:left w:val="single" w:color="auto" w:sz="4" w:space="0"/>
            </w:tcBorders>
            <w:shd w:val="clear" w:color="auto" w:fill="auto"/>
            <w:vAlign w:val="center"/>
          </w:tcPr>
          <w:p w14:paraId="27AF6F18">
            <w:pPr>
              <w:shd w:val="clear"/>
            </w:pPr>
          </w:p>
        </w:tc>
        <w:tc>
          <w:tcPr>
            <w:tcW w:w="5854" w:type="dxa"/>
            <w:tcBorders>
              <w:top w:val="single" w:color="auto" w:sz="4" w:space="0"/>
              <w:left w:val="single" w:color="auto" w:sz="4" w:space="0"/>
            </w:tcBorders>
            <w:shd w:val="clear" w:color="auto" w:fill="auto"/>
            <w:vAlign w:val="bottom"/>
          </w:tcPr>
          <w:p w14:paraId="3D99737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1CFB628">
            <w:pPr>
              <w:shd w:val="clear"/>
            </w:pPr>
          </w:p>
        </w:tc>
      </w:tr>
      <w:tr w14:paraId="7964CD5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85C638C">
            <w:pPr>
              <w:shd w:val="clear"/>
            </w:pPr>
          </w:p>
        </w:tc>
        <w:tc>
          <w:tcPr>
            <w:vMerge w:val="continue"/>
            <w:tcBorders>
              <w:left w:val="single" w:color="auto" w:sz="4" w:space="0"/>
            </w:tcBorders>
            <w:shd w:val="clear" w:color="auto" w:fill="auto"/>
            <w:vAlign w:val="center"/>
          </w:tcPr>
          <w:p w14:paraId="07BDD0B0">
            <w:pPr>
              <w:shd w:val="clear"/>
            </w:pPr>
          </w:p>
        </w:tc>
        <w:tc>
          <w:tcPr>
            <w:vMerge w:val="continue"/>
            <w:tcBorders>
              <w:left w:val="single" w:color="auto" w:sz="4" w:space="0"/>
            </w:tcBorders>
            <w:shd w:val="clear" w:color="auto" w:fill="auto"/>
            <w:vAlign w:val="center"/>
          </w:tcPr>
          <w:p w14:paraId="74C444B4">
            <w:pPr>
              <w:shd w:val="clear"/>
            </w:pPr>
          </w:p>
        </w:tc>
        <w:tc>
          <w:tcPr>
            <w:tcW w:w="5854" w:type="dxa"/>
            <w:tcBorders>
              <w:top w:val="single" w:color="auto" w:sz="4" w:space="0"/>
              <w:left w:val="single" w:color="auto" w:sz="4" w:space="0"/>
            </w:tcBorders>
            <w:shd w:val="clear" w:color="auto" w:fill="auto"/>
            <w:vAlign w:val="bottom"/>
          </w:tcPr>
          <w:p w14:paraId="6B312B3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222F17A">
            <w:pPr>
              <w:shd w:val="clear"/>
            </w:pPr>
          </w:p>
        </w:tc>
      </w:tr>
      <w:tr w14:paraId="0FA7188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C840DA0">
            <w:pPr>
              <w:shd w:val="clear"/>
            </w:pPr>
          </w:p>
        </w:tc>
        <w:tc>
          <w:tcPr>
            <w:vMerge w:val="continue"/>
            <w:tcBorders>
              <w:left w:val="single" w:color="auto" w:sz="4" w:space="0"/>
            </w:tcBorders>
            <w:shd w:val="clear" w:color="auto" w:fill="auto"/>
            <w:vAlign w:val="center"/>
          </w:tcPr>
          <w:p w14:paraId="7729D8C4">
            <w:pPr>
              <w:shd w:val="clear"/>
            </w:pPr>
          </w:p>
        </w:tc>
        <w:tc>
          <w:tcPr>
            <w:vMerge w:val="continue"/>
            <w:tcBorders>
              <w:left w:val="single" w:color="auto" w:sz="4" w:space="0"/>
            </w:tcBorders>
            <w:shd w:val="clear" w:color="auto" w:fill="auto"/>
            <w:vAlign w:val="center"/>
          </w:tcPr>
          <w:p w14:paraId="5D61AC93">
            <w:pPr>
              <w:shd w:val="clear"/>
            </w:pPr>
          </w:p>
        </w:tc>
        <w:tc>
          <w:tcPr>
            <w:tcW w:w="5854" w:type="dxa"/>
            <w:tcBorders>
              <w:top w:val="single" w:color="auto" w:sz="4" w:space="0"/>
              <w:left w:val="single" w:color="auto" w:sz="4" w:space="0"/>
            </w:tcBorders>
            <w:shd w:val="clear" w:color="auto" w:fill="auto"/>
            <w:vAlign w:val="bottom"/>
          </w:tcPr>
          <w:p w14:paraId="798572D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C85CB54">
            <w:pPr>
              <w:shd w:val="clear"/>
            </w:pPr>
          </w:p>
        </w:tc>
      </w:tr>
      <w:tr w14:paraId="1A8A0A4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21E3E9D">
            <w:pPr>
              <w:shd w:val="clear"/>
            </w:pPr>
          </w:p>
        </w:tc>
        <w:tc>
          <w:tcPr>
            <w:vMerge w:val="continue"/>
            <w:tcBorders>
              <w:left w:val="single" w:color="auto" w:sz="4" w:space="0"/>
            </w:tcBorders>
            <w:shd w:val="clear" w:color="auto" w:fill="auto"/>
            <w:vAlign w:val="center"/>
          </w:tcPr>
          <w:p w14:paraId="647ED383">
            <w:pPr>
              <w:shd w:val="clear"/>
            </w:pPr>
          </w:p>
        </w:tc>
        <w:tc>
          <w:tcPr>
            <w:vMerge w:val="continue"/>
            <w:tcBorders>
              <w:left w:val="single" w:color="auto" w:sz="4" w:space="0"/>
            </w:tcBorders>
            <w:shd w:val="clear" w:color="auto" w:fill="auto"/>
            <w:vAlign w:val="center"/>
          </w:tcPr>
          <w:p w14:paraId="04E87E83">
            <w:pPr>
              <w:shd w:val="clear"/>
            </w:pPr>
          </w:p>
        </w:tc>
        <w:tc>
          <w:tcPr>
            <w:tcW w:w="5854" w:type="dxa"/>
            <w:tcBorders>
              <w:top w:val="single" w:color="auto" w:sz="4" w:space="0"/>
              <w:left w:val="single" w:color="auto" w:sz="4" w:space="0"/>
            </w:tcBorders>
            <w:shd w:val="clear" w:color="auto" w:fill="auto"/>
            <w:vAlign w:val="bottom"/>
          </w:tcPr>
          <w:p w14:paraId="3A25A5D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534CE93">
            <w:pPr>
              <w:shd w:val="clear"/>
            </w:pPr>
          </w:p>
        </w:tc>
      </w:tr>
      <w:tr w14:paraId="27780FD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A69DE76">
            <w:pPr>
              <w:shd w:val="clear"/>
            </w:pPr>
          </w:p>
        </w:tc>
        <w:tc>
          <w:tcPr>
            <w:vMerge w:val="continue"/>
            <w:tcBorders>
              <w:left w:val="single" w:color="auto" w:sz="4" w:space="0"/>
            </w:tcBorders>
            <w:shd w:val="clear" w:color="auto" w:fill="auto"/>
            <w:vAlign w:val="center"/>
          </w:tcPr>
          <w:p w14:paraId="20FC2FAD">
            <w:pPr>
              <w:shd w:val="clear"/>
            </w:pPr>
          </w:p>
        </w:tc>
        <w:tc>
          <w:tcPr>
            <w:vMerge w:val="continue"/>
            <w:tcBorders>
              <w:left w:val="single" w:color="auto" w:sz="4" w:space="0"/>
            </w:tcBorders>
            <w:shd w:val="clear" w:color="auto" w:fill="auto"/>
            <w:vAlign w:val="center"/>
          </w:tcPr>
          <w:p w14:paraId="19A8B840">
            <w:pPr>
              <w:shd w:val="clear"/>
            </w:pPr>
          </w:p>
        </w:tc>
        <w:tc>
          <w:tcPr>
            <w:tcW w:w="5854" w:type="dxa"/>
            <w:tcBorders>
              <w:top w:val="single" w:color="auto" w:sz="4" w:space="0"/>
              <w:left w:val="single" w:color="auto" w:sz="4" w:space="0"/>
            </w:tcBorders>
            <w:shd w:val="clear" w:color="auto" w:fill="auto"/>
            <w:vAlign w:val="center"/>
          </w:tcPr>
          <w:p w14:paraId="3B4FB47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35D49A1">
            <w:pPr>
              <w:shd w:val="clear"/>
            </w:pPr>
          </w:p>
        </w:tc>
      </w:tr>
      <w:tr w14:paraId="573D300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061ED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6B298D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BD8ACC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9C5E71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391C61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F5003B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258FAF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1E58DC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FC6F15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9E9D7B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162A4E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145</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对擅自预售商品房的处罚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418CEDE">
            <w:pPr>
              <w:pStyle w:val="22"/>
              <w:keepNext w:val="0"/>
              <w:keepLines w:val="0"/>
              <w:widowControl w:val="0"/>
              <w:shd w:val="clear" w:color="auto"/>
              <w:bidi w:val="0"/>
              <w:spacing w:before="0" w:after="0" w:line="278" w:lineRule="exact"/>
              <w:ind w:left="0" w:right="0" w:firstLine="480"/>
              <w:jc w:val="both"/>
              <w:rPr>
                <w:rFonts w:hint="eastAsia"/>
                <w:sz w:val="21"/>
                <w:szCs w:val="21"/>
                <w:lang w:eastAsia="zh-CN"/>
              </w:rPr>
            </w:pPr>
            <w:r>
              <w:rPr>
                <w:rFonts w:hint="eastAsia"/>
                <w:sz w:val="21"/>
                <w:szCs w:val="21"/>
              </w:rPr>
              <w:t>《城市房地产开发经营管理条例》第三十</w:t>
            </w:r>
            <w:r>
              <w:rPr>
                <w:rFonts w:hint="eastAsia"/>
                <w:sz w:val="21"/>
                <w:szCs w:val="21"/>
                <w:lang w:eastAsia="zh-CN"/>
              </w:rPr>
              <w:t>六</w:t>
            </w:r>
            <w:r>
              <w:rPr>
                <w:rFonts w:hint="eastAsia"/>
                <w:sz w:val="21"/>
                <w:szCs w:val="21"/>
              </w:rPr>
              <w:t>条</w:t>
            </w:r>
            <w:r>
              <w:rPr>
                <w:sz w:val="21"/>
                <w:szCs w:val="21"/>
              </w:rPr>
              <w:t>违反本条例规定，擅自预售商品房的，由县级以上人民政府房地产开发主管部门责令停止违法行为，没收违法所得，可以并处已收取的预付款1%以下的罚款。</w:t>
            </w:r>
          </w:p>
          <w:p w14:paraId="6E9BC816">
            <w:pPr>
              <w:pStyle w:val="22"/>
              <w:keepNext w:val="0"/>
              <w:keepLines w:val="0"/>
              <w:widowControl w:val="0"/>
              <w:shd w:val="clear" w:color="auto"/>
              <w:bidi w:val="0"/>
              <w:spacing w:before="0" w:after="0" w:line="278" w:lineRule="exact"/>
              <w:ind w:left="0" w:right="0" w:firstLine="480"/>
              <w:jc w:val="both"/>
              <w:rPr>
                <w:sz w:val="21"/>
                <w:szCs w:val="21"/>
              </w:rPr>
            </w:pPr>
            <w:r>
              <w:rPr>
                <w:rFonts w:hint="eastAsia"/>
                <w:sz w:val="21"/>
                <w:szCs w:val="21"/>
              </w:rPr>
              <w:t>《河南省城市房地产交易管理办法》第二十条</w:t>
            </w:r>
            <w:r>
              <w:rPr>
                <w:sz w:val="21"/>
                <w:szCs w:val="21"/>
              </w:rPr>
              <w:t>违反本办法规定，擅自预售商品房的，对于符合商品房预售条件的，由房地产管理部门责令其限期改正，并可处已收预售款1%以下的罚款；对于不符合预售条件的，由房地产管理部门责令其停止违法行为，并可处已收预售款1%以下的罚款。</w:t>
            </w:r>
          </w:p>
          <w:p w14:paraId="49622363">
            <w:pPr>
              <w:pStyle w:val="22"/>
              <w:keepNext w:val="0"/>
              <w:keepLines w:val="0"/>
              <w:widowControl w:val="0"/>
              <w:shd w:val="clear" w:color="auto"/>
              <w:bidi w:val="0"/>
              <w:spacing w:before="0" w:after="0" w:line="278" w:lineRule="exact"/>
              <w:ind w:left="0" w:right="0" w:firstLine="480"/>
              <w:jc w:val="both"/>
              <w:rPr>
                <w:sz w:val="21"/>
                <w:szCs w:val="21"/>
              </w:rPr>
            </w:pPr>
            <w:r>
              <w:rPr>
                <w:rFonts w:hint="eastAsia"/>
                <w:sz w:val="21"/>
                <w:szCs w:val="21"/>
              </w:rPr>
              <w:t>《商品房销售管理办法》第三十八</w:t>
            </w:r>
            <w:r>
              <w:rPr>
                <w:sz w:val="21"/>
                <w:szCs w:val="21"/>
              </w:rPr>
              <w:t>违反法律、法规规定，擅自预售商品房的，责令停止违法行为，没收违法所得；收取预付款的，可以并处已收取的预付款1%以下的罚款。</w:t>
            </w:r>
          </w:p>
          <w:p w14:paraId="36032B40">
            <w:pPr>
              <w:pStyle w:val="22"/>
              <w:keepNext w:val="0"/>
              <w:keepLines w:val="0"/>
              <w:widowControl w:val="0"/>
              <w:shd w:val="clear" w:color="auto"/>
              <w:bidi w:val="0"/>
              <w:spacing w:before="0" w:after="0" w:line="278" w:lineRule="exact"/>
              <w:ind w:left="0" w:right="0" w:firstLine="480"/>
              <w:jc w:val="both"/>
            </w:pPr>
            <w:r>
              <w:rPr>
                <w:rFonts w:hint="eastAsia"/>
                <w:sz w:val="21"/>
                <w:szCs w:val="21"/>
              </w:rPr>
              <w:t>《河南省城市房地产开发经营管理条例》第三十九条</w:t>
            </w:r>
            <w:r>
              <w:rPr>
                <w:sz w:val="21"/>
                <w:szCs w:val="21"/>
              </w:rPr>
              <w:t>房地产开发企业未取得商品房预售许可证预售商品房的，由房地产管理部门责令停止预售活动，没收违法所得，并处以五万元以上十万元以下的罚款。预售行为给买受人造成损失的，依法承担赔偿责任。</w:t>
            </w:r>
          </w:p>
        </w:tc>
        <w:tc>
          <w:tcPr>
            <w:tcW w:w="5854" w:type="dxa"/>
            <w:tcBorders>
              <w:top w:val="single" w:color="auto" w:sz="4" w:space="0"/>
              <w:left w:val="single" w:color="auto" w:sz="4" w:space="0"/>
            </w:tcBorders>
            <w:shd w:val="clear" w:color="auto" w:fill="auto"/>
            <w:vAlign w:val="bottom"/>
          </w:tcPr>
          <w:p w14:paraId="36C147FA">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229F9B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CF2DC1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0D4D39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84424B6">
            <w:pPr>
              <w:shd w:val="clear"/>
            </w:pPr>
          </w:p>
        </w:tc>
        <w:tc>
          <w:tcPr>
            <w:vMerge w:val="continue"/>
            <w:tcBorders>
              <w:left w:val="single" w:color="auto" w:sz="4" w:space="0"/>
            </w:tcBorders>
            <w:shd w:val="clear" w:color="auto" w:fill="auto"/>
            <w:vAlign w:val="center"/>
          </w:tcPr>
          <w:p w14:paraId="2146540C">
            <w:pPr>
              <w:shd w:val="clear"/>
            </w:pPr>
          </w:p>
        </w:tc>
        <w:tc>
          <w:tcPr>
            <w:vMerge w:val="continue"/>
            <w:tcBorders>
              <w:left w:val="single" w:color="auto" w:sz="4" w:space="0"/>
            </w:tcBorders>
            <w:shd w:val="clear" w:color="auto" w:fill="auto"/>
            <w:vAlign w:val="center"/>
          </w:tcPr>
          <w:p w14:paraId="079E609E">
            <w:pPr>
              <w:shd w:val="clear"/>
            </w:pPr>
          </w:p>
        </w:tc>
        <w:tc>
          <w:tcPr>
            <w:tcW w:w="5854" w:type="dxa"/>
            <w:tcBorders>
              <w:top w:val="single" w:color="auto" w:sz="4" w:space="0"/>
              <w:left w:val="single" w:color="auto" w:sz="4" w:space="0"/>
            </w:tcBorders>
            <w:shd w:val="clear" w:color="auto" w:fill="auto"/>
            <w:vAlign w:val="bottom"/>
          </w:tcPr>
          <w:p w14:paraId="4EC24B1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7DAE36B">
            <w:pPr>
              <w:shd w:val="clear"/>
            </w:pPr>
          </w:p>
        </w:tc>
      </w:tr>
      <w:tr w14:paraId="1278082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A385711">
            <w:pPr>
              <w:shd w:val="clear"/>
            </w:pPr>
          </w:p>
        </w:tc>
        <w:tc>
          <w:tcPr>
            <w:vMerge w:val="continue"/>
            <w:tcBorders>
              <w:left w:val="single" w:color="auto" w:sz="4" w:space="0"/>
            </w:tcBorders>
            <w:shd w:val="clear" w:color="auto" w:fill="auto"/>
            <w:vAlign w:val="center"/>
          </w:tcPr>
          <w:p w14:paraId="56E34077">
            <w:pPr>
              <w:shd w:val="clear"/>
            </w:pPr>
          </w:p>
        </w:tc>
        <w:tc>
          <w:tcPr>
            <w:vMerge w:val="continue"/>
            <w:tcBorders>
              <w:left w:val="single" w:color="auto" w:sz="4" w:space="0"/>
            </w:tcBorders>
            <w:shd w:val="clear" w:color="auto" w:fill="auto"/>
            <w:vAlign w:val="center"/>
          </w:tcPr>
          <w:p w14:paraId="1FFD770F">
            <w:pPr>
              <w:shd w:val="clear"/>
            </w:pPr>
          </w:p>
        </w:tc>
        <w:tc>
          <w:tcPr>
            <w:tcW w:w="5854" w:type="dxa"/>
            <w:tcBorders>
              <w:top w:val="single" w:color="auto" w:sz="4" w:space="0"/>
              <w:left w:val="single" w:color="auto" w:sz="4" w:space="0"/>
            </w:tcBorders>
            <w:shd w:val="clear" w:color="auto" w:fill="auto"/>
            <w:vAlign w:val="bottom"/>
          </w:tcPr>
          <w:p w14:paraId="416FAE4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B2CD412">
            <w:pPr>
              <w:shd w:val="clear"/>
            </w:pPr>
          </w:p>
        </w:tc>
      </w:tr>
      <w:tr w14:paraId="11D36B4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026D7F1">
            <w:pPr>
              <w:shd w:val="clear"/>
            </w:pPr>
          </w:p>
        </w:tc>
        <w:tc>
          <w:tcPr>
            <w:vMerge w:val="continue"/>
            <w:tcBorders>
              <w:left w:val="single" w:color="auto" w:sz="4" w:space="0"/>
            </w:tcBorders>
            <w:shd w:val="clear" w:color="auto" w:fill="auto"/>
            <w:vAlign w:val="center"/>
          </w:tcPr>
          <w:p w14:paraId="6AEDC7D5">
            <w:pPr>
              <w:shd w:val="clear"/>
            </w:pPr>
          </w:p>
        </w:tc>
        <w:tc>
          <w:tcPr>
            <w:vMerge w:val="continue"/>
            <w:tcBorders>
              <w:left w:val="single" w:color="auto" w:sz="4" w:space="0"/>
            </w:tcBorders>
            <w:shd w:val="clear" w:color="auto" w:fill="auto"/>
            <w:vAlign w:val="center"/>
          </w:tcPr>
          <w:p w14:paraId="05861671">
            <w:pPr>
              <w:shd w:val="clear"/>
            </w:pPr>
          </w:p>
        </w:tc>
        <w:tc>
          <w:tcPr>
            <w:tcW w:w="5854" w:type="dxa"/>
            <w:tcBorders>
              <w:top w:val="single" w:color="auto" w:sz="4" w:space="0"/>
              <w:left w:val="single" w:color="auto" w:sz="4" w:space="0"/>
            </w:tcBorders>
            <w:shd w:val="clear" w:color="auto" w:fill="auto"/>
            <w:vAlign w:val="bottom"/>
          </w:tcPr>
          <w:p w14:paraId="6AA37F5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605BFE9">
            <w:pPr>
              <w:shd w:val="clear"/>
            </w:pPr>
          </w:p>
        </w:tc>
      </w:tr>
      <w:tr w14:paraId="6C1434C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CB8F5D6">
            <w:pPr>
              <w:shd w:val="clear"/>
            </w:pPr>
          </w:p>
        </w:tc>
        <w:tc>
          <w:tcPr>
            <w:vMerge w:val="continue"/>
            <w:tcBorders>
              <w:left w:val="single" w:color="auto" w:sz="4" w:space="0"/>
            </w:tcBorders>
            <w:shd w:val="clear" w:color="auto" w:fill="auto"/>
            <w:vAlign w:val="center"/>
          </w:tcPr>
          <w:p w14:paraId="2803E706">
            <w:pPr>
              <w:shd w:val="clear"/>
            </w:pPr>
          </w:p>
        </w:tc>
        <w:tc>
          <w:tcPr>
            <w:vMerge w:val="continue"/>
            <w:tcBorders>
              <w:left w:val="single" w:color="auto" w:sz="4" w:space="0"/>
            </w:tcBorders>
            <w:shd w:val="clear" w:color="auto" w:fill="auto"/>
            <w:vAlign w:val="center"/>
          </w:tcPr>
          <w:p w14:paraId="28ADF882">
            <w:pPr>
              <w:shd w:val="clear"/>
            </w:pPr>
          </w:p>
        </w:tc>
        <w:tc>
          <w:tcPr>
            <w:tcW w:w="5854" w:type="dxa"/>
            <w:tcBorders>
              <w:top w:val="single" w:color="auto" w:sz="4" w:space="0"/>
              <w:left w:val="single" w:color="auto" w:sz="4" w:space="0"/>
            </w:tcBorders>
            <w:shd w:val="clear" w:color="auto" w:fill="auto"/>
            <w:vAlign w:val="bottom"/>
          </w:tcPr>
          <w:p w14:paraId="7E2F258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918A007">
            <w:pPr>
              <w:shd w:val="clear"/>
            </w:pPr>
          </w:p>
        </w:tc>
      </w:tr>
      <w:tr w14:paraId="16B6548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46C3700">
            <w:pPr>
              <w:shd w:val="clear"/>
            </w:pPr>
          </w:p>
        </w:tc>
        <w:tc>
          <w:tcPr>
            <w:vMerge w:val="continue"/>
            <w:tcBorders>
              <w:left w:val="single" w:color="auto" w:sz="4" w:space="0"/>
            </w:tcBorders>
            <w:shd w:val="clear" w:color="auto" w:fill="auto"/>
            <w:vAlign w:val="center"/>
          </w:tcPr>
          <w:p w14:paraId="4C8FBCE2">
            <w:pPr>
              <w:shd w:val="clear"/>
            </w:pPr>
          </w:p>
        </w:tc>
        <w:tc>
          <w:tcPr>
            <w:vMerge w:val="continue"/>
            <w:tcBorders>
              <w:left w:val="single" w:color="auto" w:sz="4" w:space="0"/>
            </w:tcBorders>
            <w:shd w:val="clear" w:color="auto" w:fill="auto"/>
            <w:vAlign w:val="center"/>
          </w:tcPr>
          <w:p w14:paraId="75D8442A">
            <w:pPr>
              <w:shd w:val="clear"/>
            </w:pPr>
          </w:p>
        </w:tc>
        <w:tc>
          <w:tcPr>
            <w:tcW w:w="5854" w:type="dxa"/>
            <w:tcBorders>
              <w:top w:val="single" w:color="auto" w:sz="4" w:space="0"/>
              <w:left w:val="single" w:color="auto" w:sz="4" w:space="0"/>
            </w:tcBorders>
            <w:shd w:val="clear" w:color="auto" w:fill="auto"/>
            <w:vAlign w:val="bottom"/>
          </w:tcPr>
          <w:p w14:paraId="3189F69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BCA0048">
            <w:pPr>
              <w:shd w:val="clear"/>
            </w:pPr>
          </w:p>
        </w:tc>
      </w:tr>
      <w:tr w14:paraId="1B1A7D7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7CE0667">
            <w:pPr>
              <w:shd w:val="clear"/>
            </w:pPr>
          </w:p>
        </w:tc>
        <w:tc>
          <w:tcPr>
            <w:vMerge w:val="continue"/>
            <w:tcBorders>
              <w:left w:val="single" w:color="auto" w:sz="4" w:space="0"/>
            </w:tcBorders>
            <w:shd w:val="clear" w:color="auto" w:fill="auto"/>
            <w:vAlign w:val="center"/>
          </w:tcPr>
          <w:p w14:paraId="5895D1AE">
            <w:pPr>
              <w:shd w:val="clear"/>
            </w:pPr>
          </w:p>
        </w:tc>
        <w:tc>
          <w:tcPr>
            <w:vMerge w:val="continue"/>
            <w:tcBorders>
              <w:left w:val="single" w:color="auto" w:sz="4" w:space="0"/>
            </w:tcBorders>
            <w:shd w:val="clear" w:color="auto" w:fill="auto"/>
            <w:vAlign w:val="center"/>
          </w:tcPr>
          <w:p w14:paraId="4A9D1826">
            <w:pPr>
              <w:shd w:val="clear"/>
            </w:pPr>
          </w:p>
        </w:tc>
        <w:tc>
          <w:tcPr>
            <w:tcW w:w="5854" w:type="dxa"/>
            <w:tcBorders>
              <w:top w:val="single" w:color="auto" w:sz="4" w:space="0"/>
              <w:left w:val="single" w:color="auto" w:sz="4" w:space="0"/>
            </w:tcBorders>
            <w:shd w:val="clear" w:color="auto" w:fill="auto"/>
            <w:vAlign w:val="bottom"/>
          </w:tcPr>
          <w:p w14:paraId="21097DE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B23B58E">
            <w:pPr>
              <w:shd w:val="clear"/>
            </w:pPr>
          </w:p>
        </w:tc>
      </w:tr>
      <w:tr w14:paraId="441E40D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2D9FB1">
            <w:pPr>
              <w:shd w:val="clear"/>
            </w:pPr>
          </w:p>
        </w:tc>
        <w:tc>
          <w:tcPr>
            <w:vMerge w:val="continue"/>
            <w:tcBorders>
              <w:left w:val="single" w:color="auto" w:sz="4" w:space="0"/>
            </w:tcBorders>
            <w:shd w:val="clear" w:color="auto" w:fill="auto"/>
            <w:vAlign w:val="center"/>
          </w:tcPr>
          <w:p w14:paraId="25991CAE">
            <w:pPr>
              <w:shd w:val="clear"/>
            </w:pPr>
          </w:p>
        </w:tc>
        <w:tc>
          <w:tcPr>
            <w:vMerge w:val="continue"/>
            <w:tcBorders>
              <w:left w:val="single" w:color="auto" w:sz="4" w:space="0"/>
            </w:tcBorders>
            <w:shd w:val="clear" w:color="auto" w:fill="auto"/>
            <w:vAlign w:val="center"/>
          </w:tcPr>
          <w:p w14:paraId="27E2F893">
            <w:pPr>
              <w:shd w:val="clear"/>
            </w:pPr>
          </w:p>
        </w:tc>
        <w:tc>
          <w:tcPr>
            <w:tcW w:w="5854" w:type="dxa"/>
            <w:tcBorders>
              <w:top w:val="single" w:color="auto" w:sz="4" w:space="0"/>
              <w:left w:val="single" w:color="auto" w:sz="4" w:space="0"/>
            </w:tcBorders>
            <w:shd w:val="clear" w:color="auto" w:fill="auto"/>
            <w:vAlign w:val="center"/>
          </w:tcPr>
          <w:p w14:paraId="3FF716F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80D03D4">
            <w:pPr>
              <w:shd w:val="clear"/>
            </w:pPr>
          </w:p>
        </w:tc>
      </w:tr>
      <w:tr w14:paraId="4BA4C92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D820E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00B977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D70BD9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26ADF9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4C62C4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D3608A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7C222F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BF147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EAB894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F56376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3376B4E">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146</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对住宅物业的建设单位未通过招标方式选聘物业管理企业或未经标准、擅自采用协议方式选聘物业管理企业的处罚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014FA481">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《物业管理条例》第五十</w:t>
            </w:r>
            <w:r>
              <w:rPr>
                <w:rFonts w:hint="eastAsia" w:cs="宋体"/>
                <w:i w:val="0"/>
                <w:caps w:val="0"/>
                <w:color w:val="000000"/>
                <w:spacing w:val="0"/>
                <w:sz w:val="21"/>
                <w:szCs w:val="21"/>
                <w:lang w:val="en-US" w:eastAsia="zh-CN"/>
              </w:rPr>
              <w:t>六</w:t>
            </w:r>
            <w:r>
              <w:rPr>
                <w:rFonts w:hint="eastAsia" w:ascii="宋体" w:hAnsi="宋体" w:eastAsia="宋体" w:cs="宋体"/>
                <w:i w:val="0"/>
                <w:caps w:val="0"/>
                <w:color w:val="000000"/>
                <w:spacing w:val="0"/>
                <w:sz w:val="21"/>
                <w:szCs w:val="21"/>
                <w:lang w:val="en-US" w:eastAsia="zh-CN"/>
              </w:rPr>
              <w:t>条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tc>
        <w:tc>
          <w:tcPr>
            <w:tcW w:w="5854" w:type="dxa"/>
            <w:tcBorders>
              <w:top w:val="single" w:color="auto" w:sz="4" w:space="0"/>
              <w:left w:val="single" w:color="auto" w:sz="4" w:space="0"/>
            </w:tcBorders>
            <w:shd w:val="clear" w:color="auto" w:fill="auto"/>
            <w:vAlign w:val="bottom"/>
          </w:tcPr>
          <w:p w14:paraId="224493E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44A1EF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AD48A6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49A434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6452492">
            <w:pPr>
              <w:shd w:val="clear"/>
            </w:pPr>
          </w:p>
        </w:tc>
        <w:tc>
          <w:tcPr>
            <w:vMerge w:val="continue"/>
            <w:tcBorders>
              <w:left w:val="single" w:color="auto" w:sz="4" w:space="0"/>
            </w:tcBorders>
            <w:shd w:val="clear" w:color="auto" w:fill="auto"/>
            <w:vAlign w:val="center"/>
          </w:tcPr>
          <w:p w14:paraId="75759F84">
            <w:pPr>
              <w:shd w:val="clear"/>
            </w:pPr>
          </w:p>
        </w:tc>
        <w:tc>
          <w:tcPr>
            <w:vMerge w:val="continue"/>
            <w:tcBorders>
              <w:left w:val="single" w:color="auto" w:sz="4" w:space="0"/>
            </w:tcBorders>
            <w:shd w:val="clear" w:color="auto" w:fill="auto"/>
            <w:vAlign w:val="center"/>
          </w:tcPr>
          <w:p w14:paraId="57161EF5">
            <w:pPr>
              <w:shd w:val="clear"/>
            </w:pPr>
          </w:p>
        </w:tc>
        <w:tc>
          <w:tcPr>
            <w:tcW w:w="5854" w:type="dxa"/>
            <w:tcBorders>
              <w:top w:val="single" w:color="auto" w:sz="4" w:space="0"/>
              <w:left w:val="single" w:color="auto" w:sz="4" w:space="0"/>
            </w:tcBorders>
            <w:shd w:val="clear" w:color="auto" w:fill="auto"/>
            <w:vAlign w:val="bottom"/>
          </w:tcPr>
          <w:p w14:paraId="4EF039E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93CBFA4">
            <w:pPr>
              <w:shd w:val="clear"/>
            </w:pPr>
          </w:p>
        </w:tc>
      </w:tr>
      <w:tr w14:paraId="1C14CF2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E2F43D">
            <w:pPr>
              <w:shd w:val="clear"/>
            </w:pPr>
          </w:p>
        </w:tc>
        <w:tc>
          <w:tcPr>
            <w:vMerge w:val="continue"/>
            <w:tcBorders>
              <w:left w:val="single" w:color="auto" w:sz="4" w:space="0"/>
            </w:tcBorders>
            <w:shd w:val="clear" w:color="auto" w:fill="auto"/>
            <w:vAlign w:val="center"/>
          </w:tcPr>
          <w:p w14:paraId="46E58069">
            <w:pPr>
              <w:shd w:val="clear"/>
            </w:pPr>
          </w:p>
        </w:tc>
        <w:tc>
          <w:tcPr>
            <w:vMerge w:val="continue"/>
            <w:tcBorders>
              <w:left w:val="single" w:color="auto" w:sz="4" w:space="0"/>
            </w:tcBorders>
            <w:shd w:val="clear" w:color="auto" w:fill="auto"/>
            <w:vAlign w:val="center"/>
          </w:tcPr>
          <w:p w14:paraId="00C9DA3C">
            <w:pPr>
              <w:shd w:val="clear"/>
            </w:pPr>
          </w:p>
        </w:tc>
        <w:tc>
          <w:tcPr>
            <w:tcW w:w="5854" w:type="dxa"/>
            <w:tcBorders>
              <w:top w:val="single" w:color="auto" w:sz="4" w:space="0"/>
              <w:left w:val="single" w:color="auto" w:sz="4" w:space="0"/>
            </w:tcBorders>
            <w:shd w:val="clear" w:color="auto" w:fill="auto"/>
            <w:vAlign w:val="bottom"/>
          </w:tcPr>
          <w:p w14:paraId="7D49CBA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50191BB">
            <w:pPr>
              <w:shd w:val="clear"/>
            </w:pPr>
          </w:p>
        </w:tc>
      </w:tr>
      <w:tr w14:paraId="4C80000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9ADCDF5">
            <w:pPr>
              <w:shd w:val="clear"/>
            </w:pPr>
          </w:p>
        </w:tc>
        <w:tc>
          <w:tcPr>
            <w:vMerge w:val="continue"/>
            <w:tcBorders>
              <w:left w:val="single" w:color="auto" w:sz="4" w:space="0"/>
            </w:tcBorders>
            <w:shd w:val="clear" w:color="auto" w:fill="auto"/>
            <w:vAlign w:val="center"/>
          </w:tcPr>
          <w:p w14:paraId="050B6E1E">
            <w:pPr>
              <w:shd w:val="clear"/>
            </w:pPr>
          </w:p>
        </w:tc>
        <w:tc>
          <w:tcPr>
            <w:vMerge w:val="continue"/>
            <w:tcBorders>
              <w:left w:val="single" w:color="auto" w:sz="4" w:space="0"/>
            </w:tcBorders>
            <w:shd w:val="clear" w:color="auto" w:fill="auto"/>
            <w:vAlign w:val="center"/>
          </w:tcPr>
          <w:p w14:paraId="69DBA4B3">
            <w:pPr>
              <w:shd w:val="clear"/>
            </w:pPr>
          </w:p>
        </w:tc>
        <w:tc>
          <w:tcPr>
            <w:tcW w:w="5854" w:type="dxa"/>
            <w:tcBorders>
              <w:top w:val="single" w:color="auto" w:sz="4" w:space="0"/>
              <w:left w:val="single" w:color="auto" w:sz="4" w:space="0"/>
            </w:tcBorders>
            <w:shd w:val="clear" w:color="auto" w:fill="auto"/>
            <w:vAlign w:val="bottom"/>
          </w:tcPr>
          <w:p w14:paraId="4AEFFC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79B5A93">
            <w:pPr>
              <w:shd w:val="clear"/>
            </w:pPr>
          </w:p>
        </w:tc>
      </w:tr>
      <w:tr w14:paraId="220F0B6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190F02D">
            <w:pPr>
              <w:shd w:val="clear"/>
            </w:pPr>
          </w:p>
        </w:tc>
        <w:tc>
          <w:tcPr>
            <w:vMerge w:val="continue"/>
            <w:tcBorders>
              <w:left w:val="single" w:color="auto" w:sz="4" w:space="0"/>
            </w:tcBorders>
            <w:shd w:val="clear" w:color="auto" w:fill="auto"/>
            <w:vAlign w:val="center"/>
          </w:tcPr>
          <w:p w14:paraId="42626F21">
            <w:pPr>
              <w:shd w:val="clear"/>
            </w:pPr>
          </w:p>
        </w:tc>
        <w:tc>
          <w:tcPr>
            <w:vMerge w:val="continue"/>
            <w:tcBorders>
              <w:left w:val="single" w:color="auto" w:sz="4" w:space="0"/>
            </w:tcBorders>
            <w:shd w:val="clear" w:color="auto" w:fill="auto"/>
            <w:vAlign w:val="center"/>
          </w:tcPr>
          <w:p w14:paraId="134EC83E">
            <w:pPr>
              <w:shd w:val="clear"/>
            </w:pPr>
          </w:p>
        </w:tc>
        <w:tc>
          <w:tcPr>
            <w:tcW w:w="5854" w:type="dxa"/>
            <w:tcBorders>
              <w:top w:val="single" w:color="auto" w:sz="4" w:space="0"/>
              <w:left w:val="single" w:color="auto" w:sz="4" w:space="0"/>
            </w:tcBorders>
            <w:shd w:val="clear" w:color="auto" w:fill="auto"/>
            <w:vAlign w:val="bottom"/>
          </w:tcPr>
          <w:p w14:paraId="4FCA6E9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6576EB2">
            <w:pPr>
              <w:shd w:val="clear"/>
            </w:pPr>
          </w:p>
        </w:tc>
      </w:tr>
      <w:tr w14:paraId="34552D4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4B0E1EE">
            <w:pPr>
              <w:shd w:val="clear"/>
            </w:pPr>
          </w:p>
        </w:tc>
        <w:tc>
          <w:tcPr>
            <w:vMerge w:val="continue"/>
            <w:tcBorders>
              <w:left w:val="single" w:color="auto" w:sz="4" w:space="0"/>
            </w:tcBorders>
            <w:shd w:val="clear" w:color="auto" w:fill="auto"/>
            <w:vAlign w:val="center"/>
          </w:tcPr>
          <w:p w14:paraId="6ACCB5B6">
            <w:pPr>
              <w:shd w:val="clear"/>
            </w:pPr>
          </w:p>
        </w:tc>
        <w:tc>
          <w:tcPr>
            <w:vMerge w:val="continue"/>
            <w:tcBorders>
              <w:left w:val="single" w:color="auto" w:sz="4" w:space="0"/>
            </w:tcBorders>
            <w:shd w:val="clear" w:color="auto" w:fill="auto"/>
            <w:vAlign w:val="center"/>
          </w:tcPr>
          <w:p w14:paraId="144BACF3">
            <w:pPr>
              <w:shd w:val="clear"/>
            </w:pPr>
          </w:p>
        </w:tc>
        <w:tc>
          <w:tcPr>
            <w:tcW w:w="5854" w:type="dxa"/>
            <w:tcBorders>
              <w:top w:val="single" w:color="auto" w:sz="4" w:space="0"/>
              <w:left w:val="single" w:color="auto" w:sz="4" w:space="0"/>
            </w:tcBorders>
            <w:shd w:val="clear" w:color="auto" w:fill="auto"/>
            <w:vAlign w:val="bottom"/>
          </w:tcPr>
          <w:p w14:paraId="757330A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3EA4086">
            <w:pPr>
              <w:shd w:val="clear"/>
            </w:pPr>
          </w:p>
        </w:tc>
      </w:tr>
      <w:tr w14:paraId="4CED43D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5E4ACF7">
            <w:pPr>
              <w:shd w:val="clear"/>
            </w:pPr>
          </w:p>
        </w:tc>
        <w:tc>
          <w:tcPr>
            <w:vMerge w:val="continue"/>
            <w:tcBorders>
              <w:left w:val="single" w:color="auto" w:sz="4" w:space="0"/>
            </w:tcBorders>
            <w:shd w:val="clear" w:color="auto" w:fill="auto"/>
            <w:vAlign w:val="center"/>
          </w:tcPr>
          <w:p w14:paraId="0397785F">
            <w:pPr>
              <w:shd w:val="clear"/>
            </w:pPr>
          </w:p>
        </w:tc>
        <w:tc>
          <w:tcPr>
            <w:vMerge w:val="continue"/>
            <w:tcBorders>
              <w:left w:val="single" w:color="auto" w:sz="4" w:space="0"/>
            </w:tcBorders>
            <w:shd w:val="clear" w:color="auto" w:fill="auto"/>
            <w:vAlign w:val="center"/>
          </w:tcPr>
          <w:p w14:paraId="1626E300">
            <w:pPr>
              <w:shd w:val="clear"/>
            </w:pPr>
          </w:p>
        </w:tc>
        <w:tc>
          <w:tcPr>
            <w:tcW w:w="5854" w:type="dxa"/>
            <w:tcBorders>
              <w:top w:val="single" w:color="auto" w:sz="4" w:space="0"/>
              <w:left w:val="single" w:color="auto" w:sz="4" w:space="0"/>
            </w:tcBorders>
            <w:shd w:val="clear" w:color="auto" w:fill="auto"/>
            <w:vAlign w:val="bottom"/>
          </w:tcPr>
          <w:p w14:paraId="2AF4DDC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C3C1826">
            <w:pPr>
              <w:shd w:val="clear"/>
            </w:pPr>
          </w:p>
        </w:tc>
      </w:tr>
      <w:tr w14:paraId="1BC3329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12E537A">
            <w:pPr>
              <w:shd w:val="clear"/>
            </w:pPr>
          </w:p>
        </w:tc>
        <w:tc>
          <w:tcPr>
            <w:vMerge w:val="continue"/>
            <w:tcBorders>
              <w:left w:val="single" w:color="auto" w:sz="4" w:space="0"/>
            </w:tcBorders>
            <w:shd w:val="clear" w:color="auto" w:fill="auto"/>
            <w:vAlign w:val="center"/>
          </w:tcPr>
          <w:p w14:paraId="3B7A4533">
            <w:pPr>
              <w:shd w:val="clear"/>
            </w:pPr>
          </w:p>
        </w:tc>
        <w:tc>
          <w:tcPr>
            <w:vMerge w:val="continue"/>
            <w:tcBorders>
              <w:left w:val="single" w:color="auto" w:sz="4" w:space="0"/>
            </w:tcBorders>
            <w:shd w:val="clear" w:color="auto" w:fill="auto"/>
            <w:vAlign w:val="center"/>
          </w:tcPr>
          <w:p w14:paraId="1255E7F0">
            <w:pPr>
              <w:shd w:val="clear"/>
            </w:pPr>
          </w:p>
        </w:tc>
        <w:tc>
          <w:tcPr>
            <w:tcW w:w="5854" w:type="dxa"/>
            <w:tcBorders>
              <w:top w:val="single" w:color="auto" w:sz="4" w:space="0"/>
              <w:left w:val="single" w:color="auto" w:sz="4" w:space="0"/>
            </w:tcBorders>
            <w:shd w:val="clear" w:color="auto" w:fill="auto"/>
            <w:vAlign w:val="center"/>
          </w:tcPr>
          <w:p w14:paraId="0A6C519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F685403">
            <w:pPr>
              <w:shd w:val="clear"/>
            </w:pPr>
          </w:p>
        </w:tc>
      </w:tr>
      <w:tr w14:paraId="507F551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47A9A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D58D9C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634807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3C4CA1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78179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4A54E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523A58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621BA6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2DB123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7CDB72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9443FDE">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147</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对建设单位擅自处分属于业主的公共设施设备的所有权或者使用权的处罚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7B4CEBA">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《物业管理条例》第五十</w:t>
            </w:r>
            <w:r>
              <w:rPr>
                <w:rFonts w:hint="eastAsia" w:cs="宋体"/>
                <w:i w:val="0"/>
                <w:caps w:val="0"/>
                <w:color w:val="000000"/>
                <w:spacing w:val="0"/>
                <w:sz w:val="21"/>
                <w:szCs w:val="21"/>
                <w:lang w:val="en-US" w:eastAsia="zh-CN"/>
              </w:rPr>
              <w:t>七</w:t>
            </w:r>
            <w:r>
              <w:rPr>
                <w:rFonts w:hint="eastAsia" w:ascii="宋体" w:hAnsi="宋体" w:eastAsia="宋体" w:cs="宋体"/>
                <w:i w:val="0"/>
                <w:caps w:val="0"/>
                <w:color w:val="000000"/>
                <w:spacing w:val="0"/>
                <w:sz w:val="21"/>
                <w:szCs w:val="21"/>
                <w:lang w:val="en-US" w:eastAsia="zh-CN"/>
              </w:rPr>
              <w:t>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5854" w:type="dxa"/>
            <w:tcBorders>
              <w:top w:val="single" w:color="auto" w:sz="4" w:space="0"/>
              <w:left w:val="single" w:color="auto" w:sz="4" w:space="0"/>
            </w:tcBorders>
            <w:shd w:val="clear" w:color="auto" w:fill="auto"/>
            <w:vAlign w:val="bottom"/>
          </w:tcPr>
          <w:p w14:paraId="3F5FED1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479F4F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40A309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FCE1AE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9590DB7">
            <w:pPr>
              <w:shd w:val="clear"/>
            </w:pPr>
          </w:p>
        </w:tc>
        <w:tc>
          <w:tcPr>
            <w:vMerge w:val="continue"/>
            <w:tcBorders>
              <w:left w:val="single" w:color="auto" w:sz="4" w:space="0"/>
            </w:tcBorders>
            <w:shd w:val="clear" w:color="auto" w:fill="auto"/>
            <w:vAlign w:val="center"/>
          </w:tcPr>
          <w:p w14:paraId="5C531E1C">
            <w:pPr>
              <w:shd w:val="clear"/>
            </w:pPr>
          </w:p>
        </w:tc>
        <w:tc>
          <w:tcPr>
            <w:vMerge w:val="continue"/>
            <w:tcBorders>
              <w:left w:val="single" w:color="auto" w:sz="4" w:space="0"/>
            </w:tcBorders>
            <w:shd w:val="clear" w:color="auto" w:fill="auto"/>
            <w:vAlign w:val="center"/>
          </w:tcPr>
          <w:p w14:paraId="60C1B92E">
            <w:pPr>
              <w:shd w:val="clear"/>
            </w:pPr>
          </w:p>
        </w:tc>
        <w:tc>
          <w:tcPr>
            <w:tcW w:w="5854" w:type="dxa"/>
            <w:tcBorders>
              <w:top w:val="single" w:color="auto" w:sz="4" w:space="0"/>
              <w:left w:val="single" w:color="auto" w:sz="4" w:space="0"/>
            </w:tcBorders>
            <w:shd w:val="clear" w:color="auto" w:fill="auto"/>
            <w:vAlign w:val="bottom"/>
          </w:tcPr>
          <w:p w14:paraId="2B5A273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CEB1BFB">
            <w:pPr>
              <w:shd w:val="clear"/>
            </w:pPr>
          </w:p>
        </w:tc>
      </w:tr>
      <w:tr w14:paraId="11346A2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30D9A3F">
            <w:pPr>
              <w:shd w:val="clear"/>
            </w:pPr>
          </w:p>
        </w:tc>
        <w:tc>
          <w:tcPr>
            <w:vMerge w:val="continue"/>
            <w:tcBorders>
              <w:left w:val="single" w:color="auto" w:sz="4" w:space="0"/>
            </w:tcBorders>
            <w:shd w:val="clear" w:color="auto" w:fill="auto"/>
            <w:vAlign w:val="center"/>
          </w:tcPr>
          <w:p w14:paraId="024F2CAB">
            <w:pPr>
              <w:shd w:val="clear"/>
            </w:pPr>
          </w:p>
        </w:tc>
        <w:tc>
          <w:tcPr>
            <w:vMerge w:val="continue"/>
            <w:tcBorders>
              <w:left w:val="single" w:color="auto" w:sz="4" w:space="0"/>
            </w:tcBorders>
            <w:shd w:val="clear" w:color="auto" w:fill="auto"/>
            <w:vAlign w:val="center"/>
          </w:tcPr>
          <w:p w14:paraId="45476AA7">
            <w:pPr>
              <w:shd w:val="clear"/>
            </w:pPr>
          </w:p>
        </w:tc>
        <w:tc>
          <w:tcPr>
            <w:tcW w:w="5854" w:type="dxa"/>
            <w:tcBorders>
              <w:top w:val="single" w:color="auto" w:sz="4" w:space="0"/>
              <w:left w:val="single" w:color="auto" w:sz="4" w:space="0"/>
            </w:tcBorders>
            <w:shd w:val="clear" w:color="auto" w:fill="auto"/>
            <w:vAlign w:val="bottom"/>
          </w:tcPr>
          <w:p w14:paraId="33894CE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9880961">
            <w:pPr>
              <w:shd w:val="clear"/>
            </w:pPr>
          </w:p>
        </w:tc>
      </w:tr>
      <w:tr w14:paraId="799D847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C44E126">
            <w:pPr>
              <w:shd w:val="clear"/>
            </w:pPr>
          </w:p>
        </w:tc>
        <w:tc>
          <w:tcPr>
            <w:vMerge w:val="continue"/>
            <w:tcBorders>
              <w:left w:val="single" w:color="auto" w:sz="4" w:space="0"/>
            </w:tcBorders>
            <w:shd w:val="clear" w:color="auto" w:fill="auto"/>
            <w:vAlign w:val="center"/>
          </w:tcPr>
          <w:p w14:paraId="6F265901">
            <w:pPr>
              <w:shd w:val="clear"/>
            </w:pPr>
          </w:p>
        </w:tc>
        <w:tc>
          <w:tcPr>
            <w:vMerge w:val="continue"/>
            <w:tcBorders>
              <w:left w:val="single" w:color="auto" w:sz="4" w:space="0"/>
            </w:tcBorders>
            <w:shd w:val="clear" w:color="auto" w:fill="auto"/>
            <w:vAlign w:val="center"/>
          </w:tcPr>
          <w:p w14:paraId="7A1A05AA">
            <w:pPr>
              <w:shd w:val="clear"/>
            </w:pPr>
          </w:p>
        </w:tc>
        <w:tc>
          <w:tcPr>
            <w:tcW w:w="5854" w:type="dxa"/>
            <w:tcBorders>
              <w:top w:val="single" w:color="auto" w:sz="4" w:space="0"/>
              <w:left w:val="single" w:color="auto" w:sz="4" w:space="0"/>
            </w:tcBorders>
            <w:shd w:val="clear" w:color="auto" w:fill="auto"/>
            <w:vAlign w:val="bottom"/>
          </w:tcPr>
          <w:p w14:paraId="5CFF636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F06E17B">
            <w:pPr>
              <w:shd w:val="clear"/>
            </w:pPr>
          </w:p>
        </w:tc>
      </w:tr>
      <w:tr w14:paraId="6A172DD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5F85BB5">
            <w:pPr>
              <w:shd w:val="clear"/>
            </w:pPr>
          </w:p>
        </w:tc>
        <w:tc>
          <w:tcPr>
            <w:vMerge w:val="continue"/>
            <w:tcBorders>
              <w:left w:val="single" w:color="auto" w:sz="4" w:space="0"/>
            </w:tcBorders>
            <w:shd w:val="clear" w:color="auto" w:fill="auto"/>
            <w:vAlign w:val="center"/>
          </w:tcPr>
          <w:p w14:paraId="153BBFF2">
            <w:pPr>
              <w:shd w:val="clear"/>
            </w:pPr>
          </w:p>
        </w:tc>
        <w:tc>
          <w:tcPr>
            <w:vMerge w:val="continue"/>
            <w:tcBorders>
              <w:left w:val="single" w:color="auto" w:sz="4" w:space="0"/>
            </w:tcBorders>
            <w:shd w:val="clear" w:color="auto" w:fill="auto"/>
            <w:vAlign w:val="center"/>
          </w:tcPr>
          <w:p w14:paraId="5180D72E">
            <w:pPr>
              <w:shd w:val="clear"/>
            </w:pPr>
          </w:p>
        </w:tc>
        <w:tc>
          <w:tcPr>
            <w:tcW w:w="5854" w:type="dxa"/>
            <w:tcBorders>
              <w:top w:val="single" w:color="auto" w:sz="4" w:space="0"/>
              <w:left w:val="single" w:color="auto" w:sz="4" w:space="0"/>
            </w:tcBorders>
            <w:shd w:val="clear" w:color="auto" w:fill="auto"/>
            <w:vAlign w:val="bottom"/>
          </w:tcPr>
          <w:p w14:paraId="1293A27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7DE736F">
            <w:pPr>
              <w:shd w:val="clear"/>
            </w:pPr>
          </w:p>
        </w:tc>
      </w:tr>
      <w:tr w14:paraId="740E03F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37F62E4">
            <w:pPr>
              <w:shd w:val="clear"/>
            </w:pPr>
          </w:p>
        </w:tc>
        <w:tc>
          <w:tcPr>
            <w:vMerge w:val="continue"/>
            <w:tcBorders>
              <w:left w:val="single" w:color="auto" w:sz="4" w:space="0"/>
            </w:tcBorders>
            <w:shd w:val="clear" w:color="auto" w:fill="auto"/>
            <w:vAlign w:val="center"/>
          </w:tcPr>
          <w:p w14:paraId="0B9A639F">
            <w:pPr>
              <w:shd w:val="clear"/>
            </w:pPr>
          </w:p>
        </w:tc>
        <w:tc>
          <w:tcPr>
            <w:vMerge w:val="continue"/>
            <w:tcBorders>
              <w:left w:val="single" w:color="auto" w:sz="4" w:space="0"/>
            </w:tcBorders>
            <w:shd w:val="clear" w:color="auto" w:fill="auto"/>
            <w:vAlign w:val="center"/>
          </w:tcPr>
          <w:p w14:paraId="7A62005B">
            <w:pPr>
              <w:shd w:val="clear"/>
            </w:pPr>
          </w:p>
        </w:tc>
        <w:tc>
          <w:tcPr>
            <w:tcW w:w="5854" w:type="dxa"/>
            <w:tcBorders>
              <w:top w:val="single" w:color="auto" w:sz="4" w:space="0"/>
              <w:left w:val="single" w:color="auto" w:sz="4" w:space="0"/>
            </w:tcBorders>
            <w:shd w:val="clear" w:color="auto" w:fill="auto"/>
            <w:vAlign w:val="bottom"/>
          </w:tcPr>
          <w:p w14:paraId="09FAC1F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F43BE47">
            <w:pPr>
              <w:shd w:val="clear"/>
            </w:pPr>
          </w:p>
        </w:tc>
      </w:tr>
      <w:tr w14:paraId="143EDC5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8699EF">
            <w:pPr>
              <w:shd w:val="clear"/>
            </w:pPr>
          </w:p>
        </w:tc>
        <w:tc>
          <w:tcPr>
            <w:vMerge w:val="continue"/>
            <w:tcBorders>
              <w:left w:val="single" w:color="auto" w:sz="4" w:space="0"/>
            </w:tcBorders>
            <w:shd w:val="clear" w:color="auto" w:fill="auto"/>
            <w:vAlign w:val="center"/>
          </w:tcPr>
          <w:p w14:paraId="3324F8A5">
            <w:pPr>
              <w:shd w:val="clear"/>
            </w:pPr>
          </w:p>
        </w:tc>
        <w:tc>
          <w:tcPr>
            <w:vMerge w:val="continue"/>
            <w:tcBorders>
              <w:left w:val="single" w:color="auto" w:sz="4" w:space="0"/>
            </w:tcBorders>
            <w:shd w:val="clear" w:color="auto" w:fill="auto"/>
            <w:vAlign w:val="center"/>
          </w:tcPr>
          <w:p w14:paraId="7CB13CB9">
            <w:pPr>
              <w:shd w:val="clear"/>
            </w:pPr>
          </w:p>
        </w:tc>
        <w:tc>
          <w:tcPr>
            <w:tcW w:w="5854" w:type="dxa"/>
            <w:tcBorders>
              <w:top w:val="single" w:color="auto" w:sz="4" w:space="0"/>
              <w:left w:val="single" w:color="auto" w:sz="4" w:space="0"/>
            </w:tcBorders>
            <w:shd w:val="clear" w:color="auto" w:fill="auto"/>
            <w:vAlign w:val="bottom"/>
          </w:tcPr>
          <w:p w14:paraId="414CD60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7546DCE">
            <w:pPr>
              <w:shd w:val="clear"/>
            </w:pPr>
          </w:p>
        </w:tc>
      </w:tr>
      <w:tr w14:paraId="5D05E0F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75CC552">
            <w:pPr>
              <w:shd w:val="clear"/>
            </w:pPr>
          </w:p>
        </w:tc>
        <w:tc>
          <w:tcPr>
            <w:vMerge w:val="continue"/>
            <w:tcBorders>
              <w:left w:val="single" w:color="auto" w:sz="4" w:space="0"/>
            </w:tcBorders>
            <w:shd w:val="clear" w:color="auto" w:fill="auto"/>
            <w:vAlign w:val="center"/>
          </w:tcPr>
          <w:p w14:paraId="509E49EC">
            <w:pPr>
              <w:shd w:val="clear"/>
            </w:pPr>
          </w:p>
        </w:tc>
        <w:tc>
          <w:tcPr>
            <w:vMerge w:val="continue"/>
            <w:tcBorders>
              <w:left w:val="single" w:color="auto" w:sz="4" w:space="0"/>
            </w:tcBorders>
            <w:shd w:val="clear" w:color="auto" w:fill="auto"/>
            <w:vAlign w:val="center"/>
          </w:tcPr>
          <w:p w14:paraId="26B244DD">
            <w:pPr>
              <w:shd w:val="clear"/>
            </w:pPr>
          </w:p>
        </w:tc>
        <w:tc>
          <w:tcPr>
            <w:tcW w:w="5854" w:type="dxa"/>
            <w:tcBorders>
              <w:top w:val="single" w:color="auto" w:sz="4" w:space="0"/>
              <w:left w:val="single" w:color="auto" w:sz="4" w:space="0"/>
            </w:tcBorders>
            <w:shd w:val="clear" w:color="auto" w:fill="auto"/>
            <w:vAlign w:val="center"/>
          </w:tcPr>
          <w:p w14:paraId="08EC256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96AF8CC">
            <w:pPr>
              <w:shd w:val="clear"/>
            </w:pPr>
          </w:p>
        </w:tc>
      </w:tr>
      <w:tr w14:paraId="01EB25A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390D0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814546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10F233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995388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6430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72A29B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73AA64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A10089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451F1E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C10FA0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E2F146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148</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对办理物业承接验收手续时，建设单位不移交有关资料的处罚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C24049D">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《物业管理条例》第五十八条</w:t>
            </w:r>
          </w:p>
          <w:p w14:paraId="7E3B80DA">
            <w:pPr>
              <w:pStyle w:val="22"/>
              <w:keepNext w:val="0"/>
              <w:keepLines w:val="0"/>
              <w:widowControl w:val="0"/>
              <w:shd w:val="clear" w:color="auto"/>
              <w:bidi w:val="0"/>
              <w:spacing w:before="0" w:after="0" w:line="278" w:lineRule="exact"/>
              <w:ind w:left="0" w:right="0" w:firstLine="480"/>
              <w:jc w:val="both"/>
            </w:pPr>
            <w:r>
              <w:rPr>
                <w:sz w:val="21"/>
                <w:szCs w:val="21"/>
              </w:rPr>
              <w:t>违反本条例的规定，不移交有关资料的，由县级以上地方人民政府房地产行政主管部门责令限期改正；逾期仍不移交有关资料的，对建设单位、物业服务企业予以通报，处1万元以上10万元以下的罚款。</w:t>
            </w:r>
          </w:p>
        </w:tc>
        <w:tc>
          <w:tcPr>
            <w:tcW w:w="5854" w:type="dxa"/>
            <w:tcBorders>
              <w:top w:val="single" w:color="auto" w:sz="4" w:space="0"/>
              <w:left w:val="single" w:color="auto" w:sz="4" w:space="0"/>
            </w:tcBorders>
            <w:shd w:val="clear" w:color="auto" w:fill="auto"/>
            <w:vAlign w:val="bottom"/>
          </w:tcPr>
          <w:p w14:paraId="4BD1339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B5E943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114D5E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C70EDC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EB9167A">
            <w:pPr>
              <w:shd w:val="clear"/>
            </w:pPr>
          </w:p>
        </w:tc>
        <w:tc>
          <w:tcPr>
            <w:vMerge w:val="continue"/>
            <w:tcBorders>
              <w:left w:val="single" w:color="auto" w:sz="4" w:space="0"/>
            </w:tcBorders>
            <w:shd w:val="clear" w:color="auto" w:fill="auto"/>
            <w:vAlign w:val="center"/>
          </w:tcPr>
          <w:p w14:paraId="7C7F8F5E">
            <w:pPr>
              <w:shd w:val="clear"/>
            </w:pPr>
          </w:p>
        </w:tc>
        <w:tc>
          <w:tcPr>
            <w:vMerge w:val="continue"/>
            <w:tcBorders>
              <w:left w:val="single" w:color="auto" w:sz="4" w:space="0"/>
            </w:tcBorders>
            <w:shd w:val="clear" w:color="auto" w:fill="auto"/>
            <w:vAlign w:val="center"/>
          </w:tcPr>
          <w:p w14:paraId="4A532574">
            <w:pPr>
              <w:shd w:val="clear"/>
            </w:pPr>
          </w:p>
        </w:tc>
        <w:tc>
          <w:tcPr>
            <w:tcW w:w="5854" w:type="dxa"/>
            <w:tcBorders>
              <w:top w:val="single" w:color="auto" w:sz="4" w:space="0"/>
              <w:left w:val="single" w:color="auto" w:sz="4" w:space="0"/>
            </w:tcBorders>
            <w:shd w:val="clear" w:color="auto" w:fill="auto"/>
            <w:vAlign w:val="bottom"/>
          </w:tcPr>
          <w:p w14:paraId="0328AA9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7ED5018">
            <w:pPr>
              <w:shd w:val="clear"/>
            </w:pPr>
          </w:p>
        </w:tc>
      </w:tr>
      <w:tr w14:paraId="21A3558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9F1931F">
            <w:pPr>
              <w:shd w:val="clear"/>
            </w:pPr>
          </w:p>
        </w:tc>
        <w:tc>
          <w:tcPr>
            <w:vMerge w:val="continue"/>
            <w:tcBorders>
              <w:left w:val="single" w:color="auto" w:sz="4" w:space="0"/>
            </w:tcBorders>
            <w:shd w:val="clear" w:color="auto" w:fill="auto"/>
            <w:vAlign w:val="center"/>
          </w:tcPr>
          <w:p w14:paraId="210652E9">
            <w:pPr>
              <w:shd w:val="clear"/>
            </w:pPr>
          </w:p>
        </w:tc>
        <w:tc>
          <w:tcPr>
            <w:vMerge w:val="continue"/>
            <w:tcBorders>
              <w:left w:val="single" w:color="auto" w:sz="4" w:space="0"/>
            </w:tcBorders>
            <w:shd w:val="clear" w:color="auto" w:fill="auto"/>
            <w:vAlign w:val="center"/>
          </w:tcPr>
          <w:p w14:paraId="2541B1BE">
            <w:pPr>
              <w:shd w:val="clear"/>
            </w:pPr>
          </w:p>
        </w:tc>
        <w:tc>
          <w:tcPr>
            <w:tcW w:w="5854" w:type="dxa"/>
            <w:tcBorders>
              <w:top w:val="single" w:color="auto" w:sz="4" w:space="0"/>
              <w:left w:val="single" w:color="auto" w:sz="4" w:space="0"/>
            </w:tcBorders>
            <w:shd w:val="clear" w:color="auto" w:fill="auto"/>
            <w:vAlign w:val="bottom"/>
          </w:tcPr>
          <w:p w14:paraId="68287BB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EBC661F">
            <w:pPr>
              <w:shd w:val="clear"/>
            </w:pPr>
          </w:p>
        </w:tc>
      </w:tr>
      <w:tr w14:paraId="227D436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F77CB4F">
            <w:pPr>
              <w:shd w:val="clear"/>
            </w:pPr>
          </w:p>
        </w:tc>
        <w:tc>
          <w:tcPr>
            <w:vMerge w:val="continue"/>
            <w:tcBorders>
              <w:left w:val="single" w:color="auto" w:sz="4" w:space="0"/>
            </w:tcBorders>
            <w:shd w:val="clear" w:color="auto" w:fill="auto"/>
            <w:vAlign w:val="center"/>
          </w:tcPr>
          <w:p w14:paraId="46A09624">
            <w:pPr>
              <w:shd w:val="clear"/>
            </w:pPr>
          </w:p>
        </w:tc>
        <w:tc>
          <w:tcPr>
            <w:vMerge w:val="continue"/>
            <w:tcBorders>
              <w:left w:val="single" w:color="auto" w:sz="4" w:space="0"/>
            </w:tcBorders>
            <w:shd w:val="clear" w:color="auto" w:fill="auto"/>
            <w:vAlign w:val="center"/>
          </w:tcPr>
          <w:p w14:paraId="01A36841">
            <w:pPr>
              <w:shd w:val="clear"/>
            </w:pPr>
          </w:p>
        </w:tc>
        <w:tc>
          <w:tcPr>
            <w:tcW w:w="5854" w:type="dxa"/>
            <w:tcBorders>
              <w:top w:val="single" w:color="auto" w:sz="4" w:space="0"/>
              <w:left w:val="single" w:color="auto" w:sz="4" w:space="0"/>
            </w:tcBorders>
            <w:shd w:val="clear" w:color="auto" w:fill="auto"/>
            <w:vAlign w:val="bottom"/>
          </w:tcPr>
          <w:p w14:paraId="5C5E77E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BCB9233">
            <w:pPr>
              <w:shd w:val="clear"/>
            </w:pPr>
          </w:p>
        </w:tc>
      </w:tr>
      <w:tr w14:paraId="4C5FFD2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B19A89C">
            <w:pPr>
              <w:shd w:val="clear"/>
            </w:pPr>
          </w:p>
        </w:tc>
        <w:tc>
          <w:tcPr>
            <w:vMerge w:val="continue"/>
            <w:tcBorders>
              <w:left w:val="single" w:color="auto" w:sz="4" w:space="0"/>
            </w:tcBorders>
            <w:shd w:val="clear" w:color="auto" w:fill="auto"/>
            <w:vAlign w:val="center"/>
          </w:tcPr>
          <w:p w14:paraId="6144DF41">
            <w:pPr>
              <w:shd w:val="clear"/>
            </w:pPr>
          </w:p>
        </w:tc>
        <w:tc>
          <w:tcPr>
            <w:vMerge w:val="continue"/>
            <w:tcBorders>
              <w:left w:val="single" w:color="auto" w:sz="4" w:space="0"/>
            </w:tcBorders>
            <w:shd w:val="clear" w:color="auto" w:fill="auto"/>
            <w:vAlign w:val="center"/>
          </w:tcPr>
          <w:p w14:paraId="1E901FB4">
            <w:pPr>
              <w:shd w:val="clear"/>
            </w:pPr>
          </w:p>
        </w:tc>
        <w:tc>
          <w:tcPr>
            <w:tcW w:w="5854" w:type="dxa"/>
            <w:tcBorders>
              <w:top w:val="single" w:color="auto" w:sz="4" w:space="0"/>
              <w:left w:val="single" w:color="auto" w:sz="4" w:space="0"/>
            </w:tcBorders>
            <w:shd w:val="clear" w:color="auto" w:fill="auto"/>
            <w:vAlign w:val="bottom"/>
          </w:tcPr>
          <w:p w14:paraId="6B21022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5196B48">
            <w:pPr>
              <w:shd w:val="clear"/>
            </w:pPr>
          </w:p>
        </w:tc>
      </w:tr>
      <w:tr w14:paraId="370A844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B1F36CF">
            <w:pPr>
              <w:shd w:val="clear"/>
            </w:pPr>
          </w:p>
        </w:tc>
        <w:tc>
          <w:tcPr>
            <w:vMerge w:val="continue"/>
            <w:tcBorders>
              <w:left w:val="single" w:color="auto" w:sz="4" w:space="0"/>
            </w:tcBorders>
            <w:shd w:val="clear" w:color="auto" w:fill="auto"/>
            <w:vAlign w:val="center"/>
          </w:tcPr>
          <w:p w14:paraId="2B1BA3AD">
            <w:pPr>
              <w:shd w:val="clear"/>
            </w:pPr>
          </w:p>
        </w:tc>
        <w:tc>
          <w:tcPr>
            <w:vMerge w:val="continue"/>
            <w:tcBorders>
              <w:left w:val="single" w:color="auto" w:sz="4" w:space="0"/>
            </w:tcBorders>
            <w:shd w:val="clear" w:color="auto" w:fill="auto"/>
            <w:vAlign w:val="center"/>
          </w:tcPr>
          <w:p w14:paraId="64216DB8">
            <w:pPr>
              <w:shd w:val="clear"/>
            </w:pPr>
          </w:p>
        </w:tc>
        <w:tc>
          <w:tcPr>
            <w:tcW w:w="5854" w:type="dxa"/>
            <w:tcBorders>
              <w:top w:val="single" w:color="auto" w:sz="4" w:space="0"/>
              <w:left w:val="single" w:color="auto" w:sz="4" w:space="0"/>
            </w:tcBorders>
            <w:shd w:val="clear" w:color="auto" w:fill="auto"/>
            <w:vAlign w:val="bottom"/>
          </w:tcPr>
          <w:p w14:paraId="5A6D9AC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264DE73">
            <w:pPr>
              <w:shd w:val="clear"/>
            </w:pPr>
          </w:p>
        </w:tc>
      </w:tr>
      <w:tr w14:paraId="2B1CA49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041B85B">
            <w:pPr>
              <w:shd w:val="clear"/>
            </w:pPr>
          </w:p>
        </w:tc>
        <w:tc>
          <w:tcPr>
            <w:vMerge w:val="continue"/>
            <w:tcBorders>
              <w:left w:val="single" w:color="auto" w:sz="4" w:space="0"/>
            </w:tcBorders>
            <w:shd w:val="clear" w:color="auto" w:fill="auto"/>
            <w:vAlign w:val="center"/>
          </w:tcPr>
          <w:p w14:paraId="07352C8C">
            <w:pPr>
              <w:shd w:val="clear"/>
            </w:pPr>
          </w:p>
        </w:tc>
        <w:tc>
          <w:tcPr>
            <w:vMerge w:val="continue"/>
            <w:tcBorders>
              <w:left w:val="single" w:color="auto" w:sz="4" w:space="0"/>
            </w:tcBorders>
            <w:shd w:val="clear" w:color="auto" w:fill="auto"/>
            <w:vAlign w:val="center"/>
          </w:tcPr>
          <w:p w14:paraId="6D878FE1">
            <w:pPr>
              <w:shd w:val="clear"/>
            </w:pPr>
          </w:p>
        </w:tc>
        <w:tc>
          <w:tcPr>
            <w:tcW w:w="5854" w:type="dxa"/>
            <w:tcBorders>
              <w:top w:val="single" w:color="auto" w:sz="4" w:space="0"/>
              <w:left w:val="single" w:color="auto" w:sz="4" w:space="0"/>
            </w:tcBorders>
            <w:shd w:val="clear" w:color="auto" w:fill="auto"/>
            <w:vAlign w:val="bottom"/>
          </w:tcPr>
          <w:p w14:paraId="2F0207C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0C9A60A">
            <w:pPr>
              <w:shd w:val="clear"/>
            </w:pPr>
          </w:p>
        </w:tc>
      </w:tr>
      <w:tr w14:paraId="40244EE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42DE5FF">
            <w:pPr>
              <w:shd w:val="clear"/>
            </w:pPr>
          </w:p>
        </w:tc>
        <w:tc>
          <w:tcPr>
            <w:vMerge w:val="continue"/>
            <w:tcBorders>
              <w:left w:val="single" w:color="auto" w:sz="4" w:space="0"/>
            </w:tcBorders>
            <w:shd w:val="clear" w:color="auto" w:fill="auto"/>
            <w:vAlign w:val="center"/>
          </w:tcPr>
          <w:p w14:paraId="4EBB6EB9">
            <w:pPr>
              <w:shd w:val="clear"/>
            </w:pPr>
          </w:p>
        </w:tc>
        <w:tc>
          <w:tcPr>
            <w:vMerge w:val="continue"/>
            <w:tcBorders>
              <w:left w:val="single" w:color="auto" w:sz="4" w:space="0"/>
            </w:tcBorders>
            <w:shd w:val="clear" w:color="auto" w:fill="auto"/>
            <w:vAlign w:val="center"/>
          </w:tcPr>
          <w:p w14:paraId="3DF28754">
            <w:pPr>
              <w:shd w:val="clear"/>
            </w:pPr>
          </w:p>
        </w:tc>
        <w:tc>
          <w:tcPr>
            <w:tcW w:w="5854" w:type="dxa"/>
            <w:tcBorders>
              <w:top w:val="single" w:color="auto" w:sz="4" w:space="0"/>
              <w:left w:val="single" w:color="auto" w:sz="4" w:space="0"/>
            </w:tcBorders>
            <w:shd w:val="clear" w:color="auto" w:fill="auto"/>
            <w:vAlign w:val="center"/>
          </w:tcPr>
          <w:p w14:paraId="1F22830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7D1428">
            <w:pPr>
              <w:shd w:val="clear"/>
            </w:pPr>
          </w:p>
        </w:tc>
      </w:tr>
      <w:tr w14:paraId="01FFCA5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08435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F7F9D0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3D2D5A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1CDC5F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CF450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C3095E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EF5F0D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950846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F8C644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184A1E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475BE2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149</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对挪用物业共用部位、共用设施设备专项维修资金的处罚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B30E742">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《物业管理条例》第六十三条</w:t>
            </w:r>
          </w:p>
          <w:p w14:paraId="6B8784CA">
            <w:pPr>
              <w:pStyle w:val="22"/>
              <w:keepNext w:val="0"/>
              <w:keepLines w:val="0"/>
              <w:widowControl w:val="0"/>
              <w:shd w:val="clear" w:color="auto"/>
              <w:bidi w:val="0"/>
              <w:spacing w:before="0" w:after="0" w:line="278" w:lineRule="exact"/>
              <w:ind w:left="0" w:right="0" w:firstLine="480"/>
              <w:jc w:val="both"/>
              <w:rPr>
                <w:sz w:val="21"/>
                <w:szCs w:val="21"/>
              </w:rPr>
            </w:pPr>
            <w:r>
              <w:rPr>
                <w:rFonts w:hint="default"/>
                <w:sz w:val="21"/>
                <w:szCs w:val="21"/>
                <w:lang w:val="en-US" w:eastAsia="zh-CN"/>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4325D0A4">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（一）擅自改变物业管理区域内按照规划建设的公共建筑和共用设施用途的；</w:t>
            </w:r>
          </w:p>
          <w:p w14:paraId="5FC93D5B">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（二）擅自占用、挖掘物业管理区域内道路、场地，损害业主共同利益的；</w:t>
            </w:r>
          </w:p>
          <w:p w14:paraId="62098B88">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（三）擅自利用物业共用部位、共用设施设备进行经营的。</w:t>
            </w:r>
          </w:p>
          <w:p w14:paraId="1EDB60D8">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个人有前款规定行为之一的，处1000元以上1万元以下的罚款；单位有前款规定行为之一的，处5万元以上20万元以下的罚款。</w:t>
            </w:r>
          </w:p>
          <w:p w14:paraId="657BC2CD">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576704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5C919B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07B3B1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DAD47A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ABF9B67">
            <w:pPr>
              <w:shd w:val="clear"/>
            </w:pPr>
          </w:p>
        </w:tc>
        <w:tc>
          <w:tcPr>
            <w:vMerge w:val="continue"/>
            <w:tcBorders>
              <w:left w:val="single" w:color="auto" w:sz="4" w:space="0"/>
            </w:tcBorders>
            <w:shd w:val="clear" w:color="auto" w:fill="auto"/>
            <w:vAlign w:val="center"/>
          </w:tcPr>
          <w:p w14:paraId="144D4A1D">
            <w:pPr>
              <w:shd w:val="clear"/>
            </w:pPr>
          </w:p>
        </w:tc>
        <w:tc>
          <w:tcPr>
            <w:vMerge w:val="continue"/>
            <w:tcBorders>
              <w:left w:val="single" w:color="auto" w:sz="4" w:space="0"/>
            </w:tcBorders>
            <w:shd w:val="clear" w:color="auto" w:fill="auto"/>
            <w:vAlign w:val="center"/>
          </w:tcPr>
          <w:p w14:paraId="7A43FFA8">
            <w:pPr>
              <w:shd w:val="clear"/>
            </w:pPr>
          </w:p>
        </w:tc>
        <w:tc>
          <w:tcPr>
            <w:tcW w:w="5854" w:type="dxa"/>
            <w:tcBorders>
              <w:top w:val="single" w:color="auto" w:sz="4" w:space="0"/>
              <w:left w:val="single" w:color="auto" w:sz="4" w:space="0"/>
            </w:tcBorders>
            <w:shd w:val="clear" w:color="auto" w:fill="auto"/>
            <w:vAlign w:val="bottom"/>
          </w:tcPr>
          <w:p w14:paraId="5D9060A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B50158A">
            <w:pPr>
              <w:shd w:val="clear"/>
            </w:pPr>
          </w:p>
        </w:tc>
      </w:tr>
      <w:tr w14:paraId="44408B7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2BA220C">
            <w:pPr>
              <w:shd w:val="clear"/>
            </w:pPr>
          </w:p>
        </w:tc>
        <w:tc>
          <w:tcPr>
            <w:vMerge w:val="continue"/>
            <w:tcBorders>
              <w:left w:val="single" w:color="auto" w:sz="4" w:space="0"/>
            </w:tcBorders>
            <w:shd w:val="clear" w:color="auto" w:fill="auto"/>
            <w:vAlign w:val="center"/>
          </w:tcPr>
          <w:p w14:paraId="05BF6F23">
            <w:pPr>
              <w:shd w:val="clear"/>
            </w:pPr>
          </w:p>
        </w:tc>
        <w:tc>
          <w:tcPr>
            <w:vMerge w:val="continue"/>
            <w:tcBorders>
              <w:left w:val="single" w:color="auto" w:sz="4" w:space="0"/>
            </w:tcBorders>
            <w:shd w:val="clear" w:color="auto" w:fill="auto"/>
            <w:vAlign w:val="center"/>
          </w:tcPr>
          <w:p w14:paraId="625A9E87">
            <w:pPr>
              <w:shd w:val="clear"/>
            </w:pPr>
          </w:p>
        </w:tc>
        <w:tc>
          <w:tcPr>
            <w:tcW w:w="5854" w:type="dxa"/>
            <w:tcBorders>
              <w:top w:val="single" w:color="auto" w:sz="4" w:space="0"/>
              <w:left w:val="single" w:color="auto" w:sz="4" w:space="0"/>
            </w:tcBorders>
            <w:shd w:val="clear" w:color="auto" w:fill="auto"/>
            <w:vAlign w:val="bottom"/>
          </w:tcPr>
          <w:p w14:paraId="3406889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32AD44F">
            <w:pPr>
              <w:shd w:val="clear"/>
            </w:pPr>
          </w:p>
        </w:tc>
      </w:tr>
      <w:tr w14:paraId="2D82F9D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94EED39">
            <w:pPr>
              <w:shd w:val="clear"/>
            </w:pPr>
          </w:p>
        </w:tc>
        <w:tc>
          <w:tcPr>
            <w:vMerge w:val="continue"/>
            <w:tcBorders>
              <w:left w:val="single" w:color="auto" w:sz="4" w:space="0"/>
            </w:tcBorders>
            <w:shd w:val="clear" w:color="auto" w:fill="auto"/>
            <w:vAlign w:val="center"/>
          </w:tcPr>
          <w:p w14:paraId="5E399F57">
            <w:pPr>
              <w:shd w:val="clear"/>
            </w:pPr>
          </w:p>
        </w:tc>
        <w:tc>
          <w:tcPr>
            <w:vMerge w:val="continue"/>
            <w:tcBorders>
              <w:left w:val="single" w:color="auto" w:sz="4" w:space="0"/>
            </w:tcBorders>
            <w:shd w:val="clear" w:color="auto" w:fill="auto"/>
            <w:vAlign w:val="center"/>
          </w:tcPr>
          <w:p w14:paraId="1E7AAC6E">
            <w:pPr>
              <w:shd w:val="clear"/>
            </w:pPr>
          </w:p>
        </w:tc>
        <w:tc>
          <w:tcPr>
            <w:tcW w:w="5854" w:type="dxa"/>
            <w:tcBorders>
              <w:top w:val="single" w:color="auto" w:sz="4" w:space="0"/>
              <w:left w:val="single" w:color="auto" w:sz="4" w:space="0"/>
            </w:tcBorders>
            <w:shd w:val="clear" w:color="auto" w:fill="auto"/>
            <w:vAlign w:val="bottom"/>
          </w:tcPr>
          <w:p w14:paraId="5E6BF0A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7D17291">
            <w:pPr>
              <w:shd w:val="clear"/>
            </w:pPr>
          </w:p>
        </w:tc>
      </w:tr>
      <w:tr w14:paraId="336FEC4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9AF0E27">
            <w:pPr>
              <w:shd w:val="clear"/>
            </w:pPr>
          </w:p>
        </w:tc>
        <w:tc>
          <w:tcPr>
            <w:vMerge w:val="continue"/>
            <w:tcBorders>
              <w:left w:val="single" w:color="auto" w:sz="4" w:space="0"/>
            </w:tcBorders>
            <w:shd w:val="clear" w:color="auto" w:fill="auto"/>
            <w:vAlign w:val="center"/>
          </w:tcPr>
          <w:p w14:paraId="4ADE6BE9">
            <w:pPr>
              <w:shd w:val="clear"/>
            </w:pPr>
          </w:p>
        </w:tc>
        <w:tc>
          <w:tcPr>
            <w:vMerge w:val="continue"/>
            <w:tcBorders>
              <w:left w:val="single" w:color="auto" w:sz="4" w:space="0"/>
            </w:tcBorders>
            <w:shd w:val="clear" w:color="auto" w:fill="auto"/>
            <w:vAlign w:val="center"/>
          </w:tcPr>
          <w:p w14:paraId="1A6F95A3">
            <w:pPr>
              <w:shd w:val="clear"/>
            </w:pPr>
          </w:p>
        </w:tc>
        <w:tc>
          <w:tcPr>
            <w:tcW w:w="5854" w:type="dxa"/>
            <w:tcBorders>
              <w:top w:val="single" w:color="auto" w:sz="4" w:space="0"/>
              <w:left w:val="single" w:color="auto" w:sz="4" w:space="0"/>
            </w:tcBorders>
            <w:shd w:val="clear" w:color="auto" w:fill="auto"/>
            <w:vAlign w:val="bottom"/>
          </w:tcPr>
          <w:p w14:paraId="18C6B19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4598267">
            <w:pPr>
              <w:shd w:val="clear"/>
            </w:pPr>
          </w:p>
        </w:tc>
      </w:tr>
      <w:tr w14:paraId="759357A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FDD4355">
            <w:pPr>
              <w:shd w:val="clear"/>
            </w:pPr>
          </w:p>
        </w:tc>
        <w:tc>
          <w:tcPr>
            <w:vMerge w:val="continue"/>
            <w:tcBorders>
              <w:left w:val="single" w:color="auto" w:sz="4" w:space="0"/>
            </w:tcBorders>
            <w:shd w:val="clear" w:color="auto" w:fill="auto"/>
            <w:vAlign w:val="center"/>
          </w:tcPr>
          <w:p w14:paraId="2EE0C95C">
            <w:pPr>
              <w:shd w:val="clear"/>
            </w:pPr>
          </w:p>
        </w:tc>
        <w:tc>
          <w:tcPr>
            <w:vMerge w:val="continue"/>
            <w:tcBorders>
              <w:left w:val="single" w:color="auto" w:sz="4" w:space="0"/>
            </w:tcBorders>
            <w:shd w:val="clear" w:color="auto" w:fill="auto"/>
            <w:vAlign w:val="center"/>
          </w:tcPr>
          <w:p w14:paraId="03C136A5">
            <w:pPr>
              <w:shd w:val="clear"/>
            </w:pPr>
          </w:p>
        </w:tc>
        <w:tc>
          <w:tcPr>
            <w:tcW w:w="5854" w:type="dxa"/>
            <w:tcBorders>
              <w:top w:val="single" w:color="auto" w:sz="4" w:space="0"/>
              <w:left w:val="single" w:color="auto" w:sz="4" w:space="0"/>
            </w:tcBorders>
            <w:shd w:val="clear" w:color="auto" w:fill="auto"/>
            <w:vAlign w:val="bottom"/>
          </w:tcPr>
          <w:p w14:paraId="4905F46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A034638">
            <w:pPr>
              <w:shd w:val="clear"/>
            </w:pPr>
          </w:p>
        </w:tc>
      </w:tr>
      <w:tr w14:paraId="0F8617E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A360CF8">
            <w:pPr>
              <w:shd w:val="clear"/>
            </w:pPr>
          </w:p>
        </w:tc>
        <w:tc>
          <w:tcPr>
            <w:vMerge w:val="continue"/>
            <w:tcBorders>
              <w:left w:val="single" w:color="auto" w:sz="4" w:space="0"/>
            </w:tcBorders>
            <w:shd w:val="clear" w:color="auto" w:fill="auto"/>
            <w:vAlign w:val="center"/>
          </w:tcPr>
          <w:p w14:paraId="4ED59B1C">
            <w:pPr>
              <w:shd w:val="clear"/>
            </w:pPr>
          </w:p>
        </w:tc>
        <w:tc>
          <w:tcPr>
            <w:vMerge w:val="continue"/>
            <w:tcBorders>
              <w:left w:val="single" w:color="auto" w:sz="4" w:space="0"/>
            </w:tcBorders>
            <w:shd w:val="clear" w:color="auto" w:fill="auto"/>
            <w:vAlign w:val="center"/>
          </w:tcPr>
          <w:p w14:paraId="6070EDA5">
            <w:pPr>
              <w:shd w:val="clear"/>
            </w:pPr>
          </w:p>
        </w:tc>
        <w:tc>
          <w:tcPr>
            <w:tcW w:w="5854" w:type="dxa"/>
            <w:tcBorders>
              <w:top w:val="single" w:color="auto" w:sz="4" w:space="0"/>
              <w:left w:val="single" w:color="auto" w:sz="4" w:space="0"/>
            </w:tcBorders>
            <w:shd w:val="clear" w:color="auto" w:fill="auto"/>
            <w:vAlign w:val="bottom"/>
          </w:tcPr>
          <w:p w14:paraId="79169DA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194D8FB">
            <w:pPr>
              <w:shd w:val="clear"/>
            </w:pPr>
          </w:p>
        </w:tc>
      </w:tr>
      <w:tr w14:paraId="1D9208B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0DAB048">
            <w:pPr>
              <w:shd w:val="clear"/>
            </w:pPr>
          </w:p>
        </w:tc>
        <w:tc>
          <w:tcPr>
            <w:vMerge w:val="continue"/>
            <w:tcBorders>
              <w:left w:val="single" w:color="auto" w:sz="4" w:space="0"/>
            </w:tcBorders>
            <w:shd w:val="clear" w:color="auto" w:fill="auto"/>
            <w:vAlign w:val="center"/>
          </w:tcPr>
          <w:p w14:paraId="210CEA65">
            <w:pPr>
              <w:shd w:val="clear"/>
            </w:pPr>
          </w:p>
        </w:tc>
        <w:tc>
          <w:tcPr>
            <w:vMerge w:val="continue"/>
            <w:tcBorders>
              <w:left w:val="single" w:color="auto" w:sz="4" w:space="0"/>
            </w:tcBorders>
            <w:shd w:val="clear" w:color="auto" w:fill="auto"/>
            <w:vAlign w:val="center"/>
          </w:tcPr>
          <w:p w14:paraId="30FFE5E8">
            <w:pPr>
              <w:shd w:val="clear"/>
            </w:pPr>
          </w:p>
        </w:tc>
        <w:tc>
          <w:tcPr>
            <w:tcW w:w="5854" w:type="dxa"/>
            <w:tcBorders>
              <w:top w:val="single" w:color="auto" w:sz="4" w:space="0"/>
              <w:left w:val="single" w:color="auto" w:sz="4" w:space="0"/>
            </w:tcBorders>
            <w:shd w:val="clear" w:color="auto" w:fill="auto"/>
            <w:vAlign w:val="center"/>
          </w:tcPr>
          <w:p w14:paraId="1E8BA97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D5F7078">
            <w:pPr>
              <w:shd w:val="clear"/>
            </w:pPr>
          </w:p>
        </w:tc>
      </w:tr>
      <w:tr w14:paraId="6A4F449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26B67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E3A9B35">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33FCC3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CCD9F5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57814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0911A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D5D853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BA3EC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A63C7D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EBECFC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057C253">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150</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对建设单位在物业管理区域内不按照规定配置必要的物业管理用房的处罚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08C519A">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《物业管理条例》第六十一条</w:t>
            </w:r>
          </w:p>
          <w:p w14:paraId="46E6E556">
            <w:pPr>
              <w:pStyle w:val="22"/>
              <w:keepNext w:val="0"/>
              <w:keepLines w:val="0"/>
              <w:widowControl w:val="0"/>
              <w:shd w:val="clear" w:color="auto"/>
              <w:bidi w:val="0"/>
              <w:spacing w:before="0" w:after="0" w:line="278" w:lineRule="exact"/>
              <w:ind w:left="0" w:right="0" w:firstLine="480"/>
              <w:jc w:val="both"/>
            </w:pPr>
            <w:r>
              <w:rPr>
                <w:sz w:val="21"/>
                <w:szCs w:val="21"/>
              </w:rPr>
              <w:t>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5854" w:type="dxa"/>
            <w:tcBorders>
              <w:top w:val="single" w:color="auto" w:sz="4" w:space="0"/>
              <w:left w:val="single" w:color="auto" w:sz="4" w:space="0"/>
            </w:tcBorders>
            <w:shd w:val="clear" w:color="auto" w:fill="auto"/>
            <w:vAlign w:val="bottom"/>
          </w:tcPr>
          <w:p w14:paraId="69EE3A8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F686D0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DD526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ADAE85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D05F670">
            <w:pPr>
              <w:shd w:val="clear"/>
            </w:pPr>
          </w:p>
        </w:tc>
        <w:tc>
          <w:tcPr>
            <w:vMerge w:val="continue"/>
            <w:tcBorders>
              <w:left w:val="single" w:color="auto" w:sz="4" w:space="0"/>
            </w:tcBorders>
            <w:shd w:val="clear" w:color="auto" w:fill="auto"/>
            <w:vAlign w:val="center"/>
          </w:tcPr>
          <w:p w14:paraId="1918DCEE">
            <w:pPr>
              <w:shd w:val="clear"/>
            </w:pPr>
          </w:p>
        </w:tc>
        <w:tc>
          <w:tcPr>
            <w:vMerge w:val="continue"/>
            <w:tcBorders>
              <w:left w:val="single" w:color="auto" w:sz="4" w:space="0"/>
            </w:tcBorders>
            <w:shd w:val="clear" w:color="auto" w:fill="auto"/>
            <w:vAlign w:val="center"/>
          </w:tcPr>
          <w:p w14:paraId="0D2B1B1F">
            <w:pPr>
              <w:shd w:val="clear"/>
            </w:pPr>
          </w:p>
        </w:tc>
        <w:tc>
          <w:tcPr>
            <w:tcW w:w="5854" w:type="dxa"/>
            <w:tcBorders>
              <w:top w:val="single" w:color="auto" w:sz="4" w:space="0"/>
              <w:left w:val="single" w:color="auto" w:sz="4" w:space="0"/>
            </w:tcBorders>
            <w:shd w:val="clear" w:color="auto" w:fill="auto"/>
            <w:vAlign w:val="bottom"/>
          </w:tcPr>
          <w:p w14:paraId="18D6384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4B789E0">
            <w:pPr>
              <w:shd w:val="clear"/>
            </w:pPr>
          </w:p>
        </w:tc>
      </w:tr>
      <w:tr w14:paraId="7695DDC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117503F">
            <w:pPr>
              <w:shd w:val="clear"/>
            </w:pPr>
          </w:p>
        </w:tc>
        <w:tc>
          <w:tcPr>
            <w:vMerge w:val="continue"/>
            <w:tcBorders>
              <w:left w:val="single" w:color="auto" w:sz="4" w:space="0"/>
            </w:tcBorders>
            <w:shd w:val="clear" w:color="auto" w:fill="auto"/>
            <w:vAlign w:val="center"/>
          </w:tcPr>
          <w:p w14:paraId="61D400E5">
            <w:pPr>
              <w:shd w:val="clear"/>
            </w:pPr>
          </w:p>
        </w:tc>
        <w:tc>
          <w:tcPr>
            <w:vMerge w:val="continue"/>
            <w:tcBorders>
              <w:left w:val="single" w:color="auto" w:sz="4" w:space="0"/>
            </w:tcBorders>
            <w:shd w:val="clear" w:color="auto" w:fill="auto"/>
            <w:vAlign w:val="center"/>
          </w:tcPr>
          <w:p w14:paraId="32243693">
            <w:pPr>
              <w:shd w:val="clear"/>
            </w:pPr>
          </w:p>
        </w:tc>
        <w:tc>
          <w:tcPr>
            <w:tcW w:w="5854" w:type="dxa"/>
            <w:tcBorders>
              <w:top w:val="single" w:color="auto" w:sz="4" w:space="0"/>
              <w:left w:val="single" w:color="auto" w:sz="4" w:space="0"/>
            </w:tcBorders>
            <w:shd w:val="clear" w:color="auto" w:fill="auto"/>
            <w:vAlign w:val="bottom"/>
          </w:tcPr>
          <w:p w14:paraId="0C18B4C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AE70C4">
            <w:pPr>
              <w:shd w:val="clear"/>
            </w:pPr>
          </w:p>
        </w:tc>
      </w:tr>
      <w:tr w14:paraId="26EEEA9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7656AA8">
            <w:pPr>
              <w:shd w:val="clear"/>
            </w:pPr>
          </w:p>
        </w:tc>
        <w:tc>
          <w:tcPr>
            <w:vMerge w:val="continue"/>
            <w:tcBorders>
              <w:left w:val="single" w:color="auto" w:sz="4" w:space="0"/>
            </w:tcBorders>
            <w:shd w:val="clear" w:color="auto" w:fill="auto"/>
            <w:vAlign w:val="center"/>
          </w:tcPr>
          <w:p w14:paraId="35FDA53E">
            <w:pPr>
              <w:shd w:val="clear"/>
            </w:pPr>
          </w:p>
        </w:tc>
        <w:tc>
          <w:tcPr>
            <w:vMerge w:val="continue"/>
            <w:tcBorders>
              <w:left w:val="single" w:color="auto" w:sz="4" w:space="0"/>
            </w:tcBorders>
            <w:shd w:val="clear" w:color="auto" w:fill="auto"/>
            <w:vAlign w:val="center"/>
          </w:tcPr>
          <w:p w14:paraId="705AD9F4">
            <w:pPr>
              <w:shd w:val="clear"/>
            </w:pPr>
          </w:p>
        </w:tc>
        <w:tc>
          <w:tcPr>
            <w:tcW w:w="5854" w:type="dxa"/>
            <w:tcBorders>
              <w:top w:val="single" w:color="auto" w:sz="4" w:space="0"/>
              <w:left w:val="single" w:color="auto" w:sz="4" w:space="0"/>
            </w:tcBorders>
            <w:shd w:val="clear" w:color="auto" w:fill="auto"/>
            <w:vAlign w:val="bottom"/>
          </w:tcPr>
          <w:p w14:paraId="169483B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FFE9E8B">
            <w:pPr>
              <w:shd w:val="clear"/>
            </w:pPr>
          </w:p>
        </w:tc>
      </w:tr>
      <w:tr w14:paraId="41A7B35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A71CC03">
            <w:pPr>
              <w:shd w:val="clear"/>
            </w:pPr>
          </w:p>
        </w:tc>
        <w:tc>
          <w:tcPr>
            <w:vMerge w:val="continue"/>
            <w:tcBorders>
              <w:left w:val="single" w:color="auto" w:sz="4" w:space="0"/>
            </w:tcBorders>
            <w:shd w:val="clear" w:color="auto" w:fill="auto"/>
            <w:vAlign w:val="center"/>
          </w:tcPr>
          <w:p w14:paraId="09F6B863">
            <w:pPr>
              <w:shd w:val="clear"/>
            </w:pPr>
          </w:p>
        </w:tc>
        <w:tc>
          <w:tcPr>
            <w:vMerge w:val="continue"/>
            <w:tcBorders>
              <w:left w:val="single" w:color="auto" w:sz="4" w:space="0"/>
            </w:tcBorders>
            <w:shd w:val="clear" w:color="auto" w:fill="auto"/>
            <w:vAlign w:val="center"/>
          </w:tcPr>
          <w:p w14:paraId="43D8C508">
            <w:pPr>
              <w:shd w:val="clear"/>
            </w:pPr>
          </w:p>
        </w:tc>
        <w:tc>
          <w:tcPr>
            <w:tcW w:w="5854" w:type="dxa"/>
            <w:tcBorders>
              <w:top w:val="single" w:color="auto" w:sz="4" w:space="0"/>
              <w:left w:val="single" w:color="auto" w:sz="4" w:space="0"/>
            </w:tcBorders>
            <w:shd w:val="clear" w:color="auto" w:fill="auto"/>
            <w:vAlign w:val="bottom"/>
          </w:tcPr>
          <w:p w14:paraId="2CE03C0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C47D968">
            <w:pPr>
              <w:shd w:val="clear"/>
            </w:pPr>
          </w:p>
        </w:tc>
      </w:tr>
      <w:tr w14:paraId="0BF1C8A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F39040B">
            <w:pPr>
              <w:shd w:val="clear"/>
            </w:pPr>
          </w:p>
        </w:tc>
        <w:tc>
          <w:tcPr>
            <w:vMerge w:val="continue"/>
            <w:tcBorders>
              <w:left w:val="single" w:color="auto" w:sz="4" w:space="0"/>
            </w:tcBorders>
            <w:shd w:val="clear" w:color="auto" w:fill="auto"/>
            <w:vAlign w:val="center"/>
          </w:tcPr>
          <w:p w14:paraId="7B0AF8C3">
            <w:pPr>
              <w:shd w:val="clear"/>
            </w:pPr>
          </w:p>
        </w:tc>
        <w:tc>
          <w:tcPr>
            <w:vMerge w:val="continue"/>
            <w:tcBorders>
              <w:left w:val="single" w:color="auto" w:sz="4" w:space="0"/>
            </w:tcBorders>
            <w:shd w:val="clear" w:color="auto" w:fill="auto"/>
            <w:vAlign w:val="center"/>
          </w:tcPr>
          <w:p w14:paraId="6B00BE23">
            <w:pPr>
              <w:shd w:val="clear"/>
            </w:pPr>
          </w:p>
        </w:tc>
        <w:tc>
          <w:tcPr>
            <w:tcW w:w="5854" w:type="dxa"/>
            <w:tcBorders>
              <w:top w:val="single" w:color="auto" w:sz="4" w:space="0"/>
              <w:left w:val="single" w:color="auto" w:sz="4" w:space="0"/>
            </w:tcBorders>
            <w:shd w:val="clear" w:color="auto" w:fill="auto"/>
            <w:vAlign w:val="bottom"/>
          </w:tcPr>
          <w:p w14:paraId="77D0079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C596A89">
            <w:pPr>
              <w:shd w:val="clear"/>
            </w:pPr>
          </w:p>
        </w:tc>
      </w:tr>
      <w:tr w14:paraId="37DFB62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B013C73">
            <w:pPr>
              <w:shd w:val="clear"/>
            </w:pPr>
          </w:p>
        </w:tc>
        <w:tc>
          <w:tcPr>
            <w:vMerge w:val="continue"/>
            <w:tcBorders>
              <w:left w:val="single" w:color="auto" w:sz="4" w:space="0"/>
            </w:tcBorders>
            <w:shd w:val="clear" w:color="auto" w:fill="auto"/>
            <w:vAlign w:val="center"/>
          </w:tcPr>
          <w:p w14:paraId="492FEECC">
            <w:pPr>
              <w:shd w:val="clear"/>
            </w:pPr>
          </w:p>
        </w:tc>
        <w:tc>
          <w:tcPr>
            <w:vMerge w:val="continue"/>
            <w:tcBorders>
              <w:left w:val="single" w:color="auto" w:sz="4" w:space="0"/>
            </w:tcBorders>
            <w:shd w:val="clear" w:color="auto" w:fill="auto"/>
            <w:vAlign w:val="center"/>
          </w:tcPr>
          <w:p w14:paraId="169E1BD4">
            <w:pPr>
              <w:shd w:val="clear"/>
            </w:pPr>
          </w:p>
        </w:tc>
        <w:tc>
          <w:tcPr>
            <w:tcW w:w="5854" w:type="dxa"/>
            <w:tcBorders>
              <w:top w:val="single" w:color="auto" w:sz="4" w:space="0"/>
              <w:left w:val="single" w:color="auto" w:sz="4" w:space="0"/>
            </w:tcBorders>
            <w:shd w:val="clear" w:color="auto" w:fill="auto"/>
            <w:vAlign w:val="bottom"/>
          </w:tcPr>
          <w:p w14:paraId="568BDFB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C44C2A0">
            <w:pPr>
              <w:shd w:val="clear"/>
            </w:pPr>
          </w:p>
        </w:tc>
      </w:tr>
      <w:tr w14:paraId="13B72F3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5415AF">
            <w:pPr>
              <w:shd w:val="clear"/>
            </w:pPr>
          </w:p>
        </w:tc>
        <w:tc>
          <w:tcPr>
            <w:vMerge w:val="continue"/>
            <w:tcBorders>
              <w:left w:val="single" w:color="auto" w:sz="4" w:space="0"/>
            </w:tcBorders>
            <w:shd w:val="clear" w:color="auto" w:fill="auto"/>
            <w:vAlign w:val="center"/>
          </w:tcPr>
          <w:p w14:paraId="0636FE3E">
            <w:pPr>
              <w:shd w:val="clear"/>
            </w:pPr>
          </w:p>
        </w:tc>
        <w:tc>
          <w:tcPr>
            <w:vMerge w:val="continue"/>
            <w:tcBorders>
              <w:left w:val="single" w:color="auto" w:sz="4" w:space="0"/>
            </w:tcBorders>
            <w:shd w:val="clear" w:color="auto" w:fill="auto"/>
            <w:vAlign w:val="center"/>
          </w:tcPr>
          <w:p w14:paraId="11FED04F">
            <w:pPr>
              <w:shd w:val="clear"/>
            </w:pPr>
          </w:p>
        </w:tc>
        <w:tc>
          <w:tcPr>
            <w:tcW w:w="5854" w:type="dxa"/>
            <w:tcBorders>
              <w:top w:val="single" w:color="auto" w:sz="4" w:space="0"/>
              <w:left w:val="single" w:color="auto" w:sz="4" w:space="0"/>
            </w:tcBorders>
            <w:shd w:val="clear" w:color="auto" w:fill="auto"/>
            <w:vAlign w:val="center"/>
          </w:tcPr>
          <w:p w14:paraId="6BDEDA7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CAA5D61">
            <w:pPr>
              <w:shd w:val="clear"/>
            </w:pPr>
          </w:p>
        </w:tc>
      </w:tr>
      <w:tr w14:paraId="3D99124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9899B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80DD7E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ABDD72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DFC30A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FD8D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D14E8A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305957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0C41A5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6C7893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E6618B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63EFF5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151</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对未经业主人同意，物业服务企业擅自改变物业管理用房的用途的处罚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1E1F954">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《物业管理条例》第六十二条</w:t>
            </w:r>
          </w:p>
          <w:p w14:paraId="3E9FBFD9">
            <w:pPr>
              <w:pStyle w:val="22"/>
              <w:keepNext w:val="0"/>
              <w:keepLines w:val="0"/>
              <w:widowControl w:val="0"/>
              <w:shd w:val="clear" w:color="auto"/>
              <w:bidi w:val="0"/>
              <w:spacing w:before="0" w:after="0" w:line="278" w:lineRule="exact"/>
              <w:ind w:left="0" w:right="0" w:firstLine="480"/>
              <w:jc w:val="both"/>
            </w:pPr>
            <w:r>
              <w:rPr>
                <w:sz w:val="21"/>
                <w:szCs w:val="21"/>
              </w:rPr>
              <w:t>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5854" w:type="dxa"/>
            <w:tcBorders>
              <w:top w:val="single" w:color="auto" w:sz="4" w:space="0"/>
              <w:left w:val="single" w:color="auto" w:sz="4" w:space="0"/>
            </w:tcBorders>
            <w:shd w:val="clear" w:color="auto" w:fill="auto"/>
            <w:vAlign w:val="bottom"/>
          </w:tcPr>
          <w:p w14:paraId="7E69FE9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72F3A6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C9561A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AC2926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3ED7F18">
            <w:pPr>
              <w:shd w:val="clear"/>
            </w:pPr>
          </w:p>
        </w:tc>
        <w:tc>
          <w:tcPr>
            <w:vMerge w:val="continue"/>
            <w:tcBorders>
              <w:left w:val="single" w:color="auto" w:sz="4" w:space="0"/>
            </w:tcBorders>
            <w:shd w:val="clear" w:color="auto" w:fill="auto"/>
            <w:vAlign w:val="center"/>
          </w:tcPr>
          <w:p w14:paraId="6AAFCC51">
            <w:pPr>
              <w:shd w:val="clear"/>
            </w:pPr>
          </w:p>
        </w:tc>
        <w:tc>
          <w:tcPr>
            <w:vMerge w:val="continue"/>
            <w:tcBorders>
              <w:left w:val="single" w:color="auto" w:sz="4" w:space="0"/>
            </w:tcBorders>
            <w:shd w:val="clear" w:color="auto" w:fill="auto"/>
            <w:vAlign w:val="center"/>
          </w:tcPr>
          <w:p w14:paraId="2C2A1D39">
            <w:pPr>
              <w:shd w:val="clear"/>
            </w:pPr>
          </w:p>
        </w:tc>
        <w:tc>
          <w:tcPr>
            <w:tcW w:w="5854" w:type="dxa"/>
            <w:tcBorders>
              <w:top w:val="single" w:color="auto" w:sz="4" w:space="0"/>
              <w:left w:val="single" w:color="auto" w:sz="4" w:space="0"/>
            </w:tcBorders>
            <w:shd w:val="clear" w:color="auto" w:fill="auto"/>
            <w:vAlign w:val="bottom"/>
          </w:tcPr>
          <w:p w14:paraId="11B18BF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3C693BF">
            <w:pPr>
              <w:shd w:val="clear"/>
            </w:pPr>
          </w:p>
        </w:tc>
      </w:tr>
      <w:tr w14:paraId="3F2179E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C24CD8B">
            <w:pPr>
              <w:shd w:val="clear"/>
            </w:pPr>
          </w:p>
        </w:tc>
        <w:tc>
          <w:tcPr>
            <w:vMerge w:val="continue"/>
            <w:tcBorders>
              <w:left w:val="single" w:color="auto" w:sz="4" w:space="0"/>
            </w:tcBorders>
            <w:shd w:val="clear" w:color="auto" w:fill="auto"/>
            <w:vAlign w:val="center"/>
          </w:tcPr>
          <w:p w14:paraId="26E1926C">
            <w:pPr>
              <w:shd w:val="clear"/>
            </w:pPr>
          </w:p>
        </w:tc>
        <w:tc>
          <w:tcPr>
            <w:vMerge w:val="continue"/>
            <w:tcBorders>
              <w:left w:val="single" w:color="auto" w:sz="4" w:space="0"/>
            </w:tcBorders>
            <w:shd w:val="clear" w:color="auto" w:fill="auto"/>
            <w:vAlign w:val="center"/>
          </w:tcPr>
          <w:p w14:paraId="487FA57F">
            <w:pPr>
              <w:shd w:val="clear"/>
            </w:pPr>
          </w:p>
        </w:tc>
        <w:tc>
          <w:tcPr>
            <w:tcW w:w="5854" w:type="dxa"/>
            <w:tcBorders>
              <w:top w:val="single" w:color="auto" w:sz="4" w:space="0"/>
              <w:left w:val="single" w:color="auto" w:sz="4" w:space="0"/>
            </w:tcBorders>
            <w:shd w:val="clear" w:color="auto" w:fill="auto"/>
            <w:vAlign w:val="bottom"/>
          </w:tcPr>
          <w:p w14:paraId="289BBAE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2E15890">
            <w:pPr>
              <w:shd w:val="clear"/>
            </w:pPr>
          </w:p>
        </w:tc>
      </w:tr>
      <w:tr w14:paraId="51BBD48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A4B19E6">
            <w:pPr>
              <w:shd w:val="clear"/>
            </w:pPr>
          </w:p>
        </w:tc>
        <w:tc>
          <w:tcPr>
            <w:vMerge w:val="continue"/>
            <w:tcBorders>
              <w:left w:val="single" w:color="auto" w:sz="4" w:space="0"/>
            </w:tcBorders>
            <w:shd w:val="clear" w:color="auto" w:fill="auto"/>
            <w:vAlign w:val="center"/>
          </w:tcPr>
          <w:p w14:paraId="4BFE52EF">
            <w:pPr>
              <w:shd w:val="clear"/>
            </w:pPr>
          </w:p>
        </w:tc>
        <w:tc>
          <w:tcPr>
            <w:vMerge w:val="continue"/>
            <w:tcBorders>
              <w:left w:val="single" w:color="auto" w:sz="4" w:space="0"/>
            </w:tcBorders>
            <w:shd w:val="clear" w:color="auto" w:fill="auto"/>
            <w:vAlign w:val="center"/>
          </w:tcPr>
          <w:p w14:paraId="72932D41">
            <w:pPr>
              <w:shd w:val="clear"/>
            </w:pPr>
          </w:p>
        </w:tc>
        <w:tc>
          <w:tcPr>
            <w:tcW w:w="5854" w:type="dxa"/>
            <w:tcBorders>
              <w:top w:val="single" w:color="auto" w:sz="4" w:space="0"/>
              <w:left w:val="single" w:color="auto" w:sz="4" w:space="0"/>
            </w:tcBorders>
            <w:shd w:val="clear" w:color="auto" w:fill="auto"/>
            <w:vAlign w:val="bottom"/>
          </w:tcPr>
          <w:p w14:paraId="177DDD5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CB26C96">
            <w:pPr>
              <w:shd w:val="clear"/>
            </w:pPr>
          </w:p>
        </w:tc>
      </w:tr>
      <w:tr w14:paraId="56AF5F7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0EC0D2D">
            <w:pPr>
              <w:shd w:val="clear"/>
            </w:pPr>
          </w:p>
        </w:tc>
        <w:tc>
          <w:tcPr>
            <w:vMerge w:val="continue"/>
            <w:tcBorders>
              <w:left w:val="single" w:color="auto" w:sz="4" w:space="0"/>
            </w:tcBorders>
            <w:shd w:val="clear" w:color="auto" w:fill="auto"/>
            <w:vAlign w:val="center"/>
          </w:tcPr>
          <w:p w14:paraId="28E57918">
            <w:pPr>
              <w:shd w:val="clear"/>
            </w:pPr>
          </w:p>
        </w:tc>
        <w:tc>
          <w:tcPr>
            <w:vMerge w:val="continue"/>
            <w:tcBorders>
              <w:left w:val="single" w:color="auto" w:sz="4" w:space="0"/>
            </w:tcBorders>
            <w:shd w:val="clear" w:color="auto" w:fill="auto"/>
            <w:vAlign w:val="center"/>
          </w:tcPr>
          <w:p w14:paraId="6DAD05B6">
            <w:pPr>
              <w:shd w:val="clear"/>
            </w:pPr>
          </w:p>
        </w:tc>
        <w:tc>
          <w:tcPr>
            <w:tcW w:w="5854" w:type="dxa"/>
            <w:tcBorders>
              <w:top w:val="single" w:color="auto" w:sz="4" w:space="0"/>
              <w:left w:val="single" w:color="auto" w:sz="4" w:space="0"/>
            </w:tcBorders>
            <w:shd w:val="clear" w:color="auto" w:fill="auto"/>
            <w:vAlign w:val="bottom"/>
          </w:tcPr>
          <w:p w14:paraId="6C578BC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618600F">
            <w:pPr>
              <w:shd w:val="clear"/>
            </w:pPr>
          </w:p>
        </w:tc>
      </w:tr>
      <w:tr w14:paraId="2295F5B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4B4D2AE">
            <w:pPr>
              <w:shd w:val="clear"/>
            </w:pPr>
          </w:p>
        </w:tc>
        <w:tc>
          <w:tcPr>
            <w:vMerge w:val="continue"/>
            <w:tcBorders>
              <w:left w:val="single" w:color="auto" w:sz="4" w:space="0"/>
            </w:tcBorders>
            <w:shd w:val="clear" w:color="auto" w:fill="auto"/>
            <w:vAlign w:val="center"/>
          </w:tcPr>
          <w:p w14:paraId="5CC676FB">
            <w:pPr>
              <w:shd w:val="clear"/>
            </w:pPr>
          </w:p>
        </w:tc>
        <w:tc>
          <w:tcPr>
            <w:vMerge w:val="continue"/>
            <w:tcBorders>
              <w:left w:val="single" w:color="auto" w:sz="4" w:space="0"/>
            </w:tcBorders>
            <w:shd w:val="clear" w:color="auto" w:fill="auto"/>
            <w:vAlign w:val="center"/>
          </w:tcPr>
          <w:p w14:paraId="43A015FE">
            <w:pPr>
              <w:shd w:val="clear"/>
            </w:pPr>
          </w:p>
        </w:tc>
        <w:tc>
          <w:tcPr>
            <w:tcW w:w="5854" w:type="dxa"/>
            <w:tcBorders>
              <w:top w:val="single" w:color="auto" w:sz="4" w:space="0"/>
              <w:left w:val="single" w:color="auto" w:sz="4" w:space="0"/>
            </w:tcBorders>
            <w:shd w:val="clear" w:color="auto" w:fill="auto"/>
            <w:vAlign w:val="bottom"/>
          </w:tcPr>
          <w:p w14:paraId="59998C1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2E78362">
            <w:pPr>
              <w:shd w:val="clear"/>
            </w:pPr>
          </w:p>
        </w:tc>
      </w:tr>
      <w:tr w14:paraId="08D4D26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CA14C0C">
            <w:pPr>
              <w:shd w:val="clear"/>
            </w:pPr>
          </w:p>
        </w:tc>
        <w:tc>
          <w:tcPr>
            <w:vMerge w:val="continue"/>
            <w:tcBorders>
              <w:left w:val="single" w:color="auto" w:sz="4" w:space="0"/>
            </w:tcBorders>
            <w:shd w:val="clear" w:color="auto" w:fill="auto"/>
            <w:vAlign w:val="center"/>
          </w:tcPr>
          <w:p w14:paraId="34F55C47">
            <w:pPr>
              <w:shd w:val="clear"/>
            </w:pPr>
          </w:p>
        </w:tc>
        <w:tc>
          <w:tcPr>
            <w:vMerge w:val="continue"/>
            <w:tcBorders>
              <w:left w:val="single" w:color="auto" w:sz="4" w:space="0"/>
            </w:tcBorders>
            <w:shd w:val="clear" w:color="auto" w:fill="auto"/>
            <w:vAlign w:val="center"/>
          </w:tcPr>
          <w:p w14:paraId="194EB39B">
            <w:pPr>
              <w:shd w:val="clear"/>
            </w:pPr>
          </w:p>
        </w:tc>
        <w:tc>
          <w:tcPr>
            <w:tcW w:w="5854" w:type="dxa"/>
            <w:tcBorders>
              <w:top w:val="single" w:color="auto" w:sz="4" w:space="0"/>
              <w:left w:val="single" w:color="auto" w:sz="4" w:space="0"/>
            </w:tcBorders>
            <w:shd w:val="clear" w:color="auto" w:fill="auto"/>
            <w:vAlign w:val="bottom"/>
          </w:tcPr>
          <w:p w14:paraId="11E0917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4E3DA73">
            <w:pPr>
              <w:shd w:val="clear"/>
            </w:pPr>
          </w:p>
        </w:tc>
      </w:tr>
      <w:tr w14:paraId="58137C4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0BBD38B">
            <w:pPr>
              <w:shd w:val="clear"/>
            </w:pPr>
          </w:p>
        </w:tc>
        <w:tc>
          <w:tcPr>
            <w:vMerge w:val="continue"/>
            <w:tcBorders>
              <w:left w:val="single" w:color="auto" w:sz="4" w:space="0"/>
            </w:tcBorders>
            <w:shd w:val="clear" w:color="auto" w:fill="auto"/>
            <w:vAlign w:val="center"/>
          </w:tcPr>
          <w:p w14:paraId="3C8F93FC">
            <w:pPr>
              <w:shd w:val="clear"/>
            </w:pPr>
          </w:p>
        </w:tc>
        <w:tc>
          <w:tcPr>
            <w:vMerge w:val="continue"/>
            <w:tcBorders>
              <w:left w:val="single" w:color="auto" w:sz="4" w:space="0"/>
            </w:tcBorders>
            <w:shd w:val="clear" w:color="auto" w:fill="auto"/>
            <w:vAlign w:val="center"/>
          </w:tcPr>
          <w:p w14:paraId="18902832">
            <w:pPr>
              <w:shd w:val="clear"/>
            </w:pPr>
          </w:p>
        </w:tc>
        <w:tc>
          <w:tcPr>
            <w:tcW w:w="5854" w:type="dxa"/>
            <w:tcBorders>
              <w:top w:val="single" w:color="auto" w:sz="4" w:space="0"/>
              <w:left w:val="single" w:color="auto" w:sz="4" w:space="0"/>
            </w:tcBorders>
            <w:shd w:val="clear" w:color="auto" w:fill="auto"/>
            <w:vAlign w:val="center"/>
          </w:tcPr>
          <w:p w14:paraId="58FC0591">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6462E7C">
            <w:pPr>
              <w:shd w:val="clear"/>
            </w:pPr>
          </w:p>
        </w:tc>
      </w:tr>
      <w:tr w14:paraId="6FBB944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56DC0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4B96589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E19F84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433D49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4B84F2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175A91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23971F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20D41A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26F813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95D68C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1729CC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152</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对擅自改变物业管理区域内按照计划建设的公共设施用途的处罚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53308BD2">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《物业管理条例》第六十三条</w:t>
            </w:r>
          </w:p>
          <w:p w14:paraId="73EE4BCF">
            <w:pPr>
              <w:pStyle w:val="22"/>
              <w:keepNext w:val="0"/>
              <w:keepLines w:val="0"/>
              <w:widowControl w:val="0"/>
              <w:shd w:val="clear" w:color="auto"/>
              <w:bidi w:val="0"/>
              <w:spacing w:before="0" w:after="0" w:line="278" w:lineRule="exact"/>
              <w:ind w:left="0" w:right="0" w:firstLine="480"/>
              <w:jc w:val="both"/>
              <w:rPr>
                <w:sz w:val="21"/>
                <w:szCs w:val="21"/>
              </w:rPr>
            </w:pPr>
            <w:r>
              <w:rPr>
                <w:rFonts w:hint="default"/>
                <w:sz w:val="21"/>
                <w:szCs w:val="21"/>
                <w:lang w:val="en-US" w:eastAsia="zh-CN"/>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38FE370E">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（一）擅自改变物业管理区域内按照规划建设的公共建筑和共用设施用途的；</w:t>
            </w:r>
          </w:p>
          <w:p w14:paraId="57E95AAE">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（二）擅自占用、挖掘物业管理区域内道路、场地，损害业主共同利益的；</w:t>
            </w:r>
          </w:p>
          <w:p w14:paraId="3A147683">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（三）擅自利用物业共用部位、共用设施设备进行经营的。</w:t>
            </w:r>
          </w:p>
          <w:p w14:paraId="1A3D81A6">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个人有前款规定行为之一的，处1000元以上1万元以下的罚款；单位有前款规定行为之一的，处5万元以上20万元以下的罚款。</w:t>
            </w:r>
          </w:p>
          <w:p w14:paraId="173B5B97">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55506F9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9A674B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A3F7E6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ACA62A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330CBAD">
            <w:pPr>
              <w:shd w:val="clear"/>
            </w:pPr>
          </w:p>
        </w:tc>
        <w:tc>
          <w:tcPr>
            <w:vMerge w:val="continue"/>
            <w:tcBorders>
              <w:left w:val="single" w:color="auto" w:sz="4" w:space="0"/>
            </w:tcBorders>
            <w:shd w:val="clear" w:color="auto" w:fill="auto"/>
            <w:vAlign w:val="center"/>
          </w:tcPr>
          <w:p w14:paraId="5132C504">
            <w:pPr>
              <w:shd w:val="clear"/>
            </w:pPr>
          </w:p>
        </w:tc>
        <w:tc>
          <w:tcPr>
            <w:vMerge w:val="continue"/>
            <w:tcBorders>
              <w:left w:val="single" w:color="auto" w:sz="4" w:space="0"/>
            </w:tcBorders>
            <w:shd w:val="clear" w:color="auto" w:fill="auto"/>
            <w:vAlign w:val="center"/>
          </w:tcPr>
          <w:p w14:paraId="27D81C99">
            <w:pPr>
              <w:shd w:val="clear"/>
            </w:pPr>
          </w:p>
        </w:tc>
        <w:tc>
          <w:tcPr>
            <w:tcW w:w="5854" w:type="dxa"/>
            <w:tcBorders>
              <w:top w:val="single" w:color="auto" w:sz="4" w:space="0"/>
              <w:left w:val="single" w:color="auto" w:sz="4" w:space="0"/>
            </w:tcBorders>
            <w:shd w:val="clear" w:color="auto" w:fill="auto"/>
            <w:vAlign w:val="bottom"/>
          </w:tcPr>
          <w:p w14:paraId="7187060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1B1E6F3">
            <w:pPr>
              <w:shd w:val="clear"/>
            </w:pPr>
          </w:p>
        </w:tc>
      </w:tr>
      <w:tr w14:paraId="56D5D24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A30E03">
            <w:pPr>
              <w:shd w:val="clear"/>
            </w:pPr>
          </w:p>
        </w:tc>
        <w:tc>
          <w:tcPr>
            <w:vMerge w:val="continue"/>
            <w:tcBorders>
              <w:left w:val="single" w:color="auto" w:sz="4" w:space="0"/>
            </w:tcBorders>
            <w:shd w:val="clear" w:color="auto" w:fill="auto"/>
            <w:vAlign w:val="center"/>
          </w:tcPr>
          <w:p w14:paraId="135E8BFC">
            <w:pPr>
              <w:shd w:val="clear"/>
            </w:pPr>
          </w:p>
        </w:tc>
        <w:tc>
          <w:tcPr>
            <w:vMerge w:val="continue"/>
            <w:tcBorders>
              <w:left w:val="single" w:color="auto" w:sz="4" w:space="0"/>
            </w:tcBorders>
            <w:shd w:val="clear" w:color="auto" w:fill="auto"/>
            <w:vAlign w:val="center"/>
          </w:tcPr>
          <w:p w14:paraId="7660A2E1">
            <w:pPr>
              <w:shd w:val="clear"/>
            </w:pPr>
          </w:p>
        </w:tc>
        <w:tc>
          <w:tcPr>
            <w:tcW w:w="5854" w:type="dxa"/>
            <w:tcBorders>
              <w:top w:val="single" w:color="auto" w:sz="4" w:space="0"/>
              <w:left w:val="single" w:color="auto" w:sz="4" w:space="0"/>
            </w:tcBorders>
            <w:shd w:val="clear" w:color="auto" w:fill="auto"/>
            <w:vAlign w:val="bottom"/>
          </w:tcPr>
          <w:p w14:paraId="409B223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F5F91E7">
            <w:pPr>
              <w:shd w:val="clear"/>
            </w:pPr>
          </w:p>
        </w:tc>
      </w:tr>
      <w:tr w14:paraId="2F65101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9160E2C">
            <w:pPr>
              <w:shd w:val="clear"/>
            </w:pPr>
          </w:p>
        </w:tc>
        <w:tc>
          <w:tcPr>
            <w:vMerge w:val="continue"/>
            <w:tcBorders>
              <w:left w:val="single" w:color="auto" w:sz="4" w:space="0"/>
            </w:tcBorders>
            <w:shd w:val="clear" w:color="auto" w:fill="auto"/>
            <w:vAlign w:val="center"/>
          </w:tcPr>
          <w:p w14:paraId="51F99C38">
            <w:pPr>
              <w:shd w:val="clear"/>
            </w:pPr>
          </w:p>
        </w:tc>
        <w:tc>
          <w:tcPr>
            <w:vMerge w:val="continue"/>
            <w:tcBorders>
              <w:left w:val="single" w:color="auto" w:sz="4" w:space="0"/>
            </w:tcBorders>
            <w:shd w:val="clear" w:color="auto" w:fill="auto"/>
            <w:vAlign w:val="center"/>
          </w:tcPr>
          <w:p w14:paraId="05180A6F">
            <w:pPr>
              <w:shd w:val="clear"/>
            </w:pPr>
          </w:p>
        </w:tc>
        <w:tc>
          <w:tcPr>
            <w:tcW w:w="5854" w:type="dxa"/>
            <w:tcBorders>
              <w:top w:val="single" w:color="auto" w:sz="4" w:space="0"/>
              <w:left w:val="single" w:color="auto" w:sz="4" w:space="0"/>
            </w:tcBorders>
            <w:shd w:val="clear" w:color="auto" w:fill="auto"/>
            <w:vAlign w:val="bottom"/>
          </w:tcPr>
          <w:p w14:paraId="479FB80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1824AA1">
            <w:pPr>
              <w:shd w:val="clear"/>
            </w:pPr>
          </w:p>
        </w:tc>
      </w:tr>
      <w:tr w14:paraId="04F2765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65404F3">
            <w:pPr>
              <w:shd w:val="clear"/>
            </w:pPr>
          </w:p>
        </w:tc>
        <w:tc>
          <w:tcPr>
            <w:vMerge w:val="continue"/>
            <w:tcBorders>
              <w:left w:val="single" w:color="auto" w:sz="4" w:space="0"/>
            </w:tcBorders>
            <w:shd w:val="clear" w:color="auto" w:fill="auto"/>
            <w:vAlign w:val="center"/>
          </w:tcPr>
          <w:p w14:paraId="11466A15">
            <w:pPr>
              <w:shd w:val="clear"/>
            </w:pPr>
          </w:p>
        </w:tc>
        <w:tc>
          <w:tcPr>
            <w:vMerge w:val="continue"/>
            <w:tcBorders>
              <w:left w:val="single" w:color="auto" w:sz="4" w:space="0"/>
            </w:tcBorders>
            <w:shd w:val="clear" w:color="auto" w:fill="auto"/>
            <w:vAlign w:val="center"/>
          </w:tcPr>
          <w:p w14:paraId="040F06AE">
            <w:pPr>
              <w:shd w:val="clear"/>
            </w:pPr>
          </w:p>
        </w:tc>
        <w:tc>
          <w:tcPr>
            <w:tcW w:w="5854" w:type="dxa"/>
            <w:tcBorders>
              <w:top w:val="single" w:color="auto" w:sz="4" w:space="0"/>
              <w:left w:val="single" w:color="auto" w:sz="4" w:space="0"/>
            </w:tcBorders>
            <w:shd w:val="clear" w:color="auto" w:fill="auto"/>
            <w:vAlign w:val="bottom"/>
          </w:tcPr>
          <w:p w14:paraId="61A14AA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97D11BF">
            <w:pPr>
              <w:shd w:val="clear"/>
            </w:pPr>
          </w:p>
        </w:tc>
      </w:tr>
      <w:tr w14:paraId="5BA4102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8975878">
            <w:pPr>
              <w:shd w:val="clear"/>
            </w:pPr>
          </w:p>
        </w:tc>
        <w:tc>
          <w:tcPr>
            <w:vMerge w:val="continue"/>
            <w:tcBorders>
              <w:left w:val="single" w:color="auto" w:sz="4" w:space="0"/>
            </w:tcBorders>
            <w:shd w:val="clear" w:color="auto" w:fill="auto"/>
            <w:vAlign w:val="center"/>
          </w:tcPr>
          <w:p w14:paraId="4846CA15">
            <w:pPr>
              <w:shd w:val="clear"/>
            </w:pPr>
          </w:p>
        </w:tc>
        <w:tc>
          <w:tcPr>
            <w:vMerge w:val="continue"/>
            <w:tcBorders>
              <w:left w:val="single" w:color="auto" w:sz="4" w:space="0"/>
            </w:tcBorders>
            <w:shd w:val="clear" w:color="auto" w:fill="auto"/>
            <w:vAlign w:val="center"/>
          </w:tcPr>
          <w:p w14:paraId="14331830">
            <w:pPr>
              <w:shd w:val="clear"/>
            </w:pPr>
          </w:p>
        </w:tc>
        <w:tc>
          <w:tcPr>
            <w:tcW w:w="5854" w:type="dxa"/>
            <w:tcBorders>
              <w:top w:val="single" w:color="auto" w:sz="4" w:space="0"/>
              <w:left w:val="single" w:color="auto" w:sz="4" w:space="0"/>
            </w:tcBorders>
            <w:shd w:val="clear" w:color="auto" w:fill="auto"/>
            <w:vAlign w:val="bottom"/>
          </w:tcPr>
          <w:p w14:paraId="55466FC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E05A5BD">
            <w:pPr>
              <w:shd w:val="clear"/>
            </w:pPr>
          </w:p>
        </w:tc>
      </w:tr>
      <w:tr w14:paraId="19D6594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02E2F4">
            <w:pPr>
              <w:shd w:val="clear"/>
            </w:pPr>
          </w:p>
        </w:tc>
        <w:tc>
          <w:tcPr>
            <w:vMerge w:val="continue"/>
            <w:tcBorders>
              <w:left w:val="single" w:color="auto" w:sz="4" w:space="0"/>
            </w:tcBorders>
            <w:shd w:val="clear" w:color="auto" w:fill="auto"/>
            <w:vAlign w:val="center"/>
          </w:tcPr>
          <w:p w14:paraId="3D12E38F">
            <w:pPr>
              <w:shd w:val="clear"/>
            </w:pPr>
          </w:p>
        </w:tc>
        <w:tc>
          <w:tcPr>
            <w:vMerge w:val="continue"/>
            <w:tcBorders>
              <w:left w:val="single" w:color="auto" w:sz="4" w:space="0"/>
            </w:tcBorders>
            <w:shd w:val="clear" w:color="auto" w:fill="auto"/>
            <w:vAlign w:val="center"/>
          </w:tcPr>
          <w:p w14:paraId="798EC2EA">
            <w:pPr>
              <w:shd w:val="clear"/>
            </w:pPr>
          </w:p>
        </w:tc>
        <w:tc>
          <w:tcPr>
            <w:tcW w:w="5854" w:type="dxa"/>
            <w:tcBorders>
              <w:top w:val="single" w:color="auto" w:sz="4" w:space="0"/>
              <w:left w:val="single" w:color="auto" w:sz="4" w:space="0"/>
            </w:tcBorders>
            <w:shd w:val="clear" w:color="auto" w:fill="auto"/>
            <w:vAlign w:val="bottom"/>
          </w:tcPr>
          <w:p w14:paraId="494818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9E9E7B3">
            <w:pPr>
              <w:shd w:val="clear"/>
            </w:pPr>
          </w:p>
        </w:tc>
      </w:tr>
      <w:tr w14:paraId="2DA4531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C0E92C8">
            <w:pPr>
              <w:shd w:val="clear"/>
            </w:pPr>
          </w:p>
        </w:tc>
        <w:tc>
          <w:tcPr>
            <w:vMerge w:val="continue"/>
            <w:tcBorders>
              <w:left w:val="single" w:color="auto" w:sz="4" w:space="0"/>
            </w:tcBorders>
            <w:shd w:val="clear" w:color="auto" w:fill="auto"/>
            <w:vAlign w:val="center"/>
          </w:tcPr>
          <w:p w14:paraId="3699E0FB">
            <w:pPr>
              <w:shd w:val="clear"/>
            </w:pPr>
          </w:p>
        </w:tc>
        <w:tc>
          <w:tcPr>
            <w:vMerge w:val="continue"/>
            <w:tcBorders>
              <w:left w:val="single" w:color="auto" w:sz="4" w:space="0"/>
            </w:tcBorders>
            <w:shd w:val="clear" w:color="auto" w:fill="auto"/>
            <w:vAlign w:val="center"/>
          </w:tcPr>
          <w:p w14:paraId="50B2D274">
            <w:pPr>
              <w:shd w:val="clear"/>
            </w:pPr>
          </w:p>
        </w:tc>
        <w:tc>
          <w:tcPr>
            <w:tcW w:w="5854" w:type="dxa"/>
            <w:tcBorders>
              <w:top w:val="single" w:color="auto" w:sz="4" w:space="0"/>
              <w:left w:val="single" w:color="auto" w:sz="4" w:space="0"/>
            </w:tcBorders>
            <w:shd w:val="clear" w:color="auto" w:fill="auto"/>
            <w:vAlign w:val="center"/>
          </w:tcPr>
          <w:p w14:paraId="768B4EE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9C0BF3F">
            <w:pPr>
              <w:shd w:val="clear"/>
            </w:pPr>
          </w:p>
        </w:tc>
      </w:tr>
      <w:tr w14:paraId="062ABDF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162D7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713218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979206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619FBC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CA1258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E526DB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580177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81639D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B2A6F7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811999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40D72E">
            <w:pPr>
              <w:pStyle w:val="22"/>
              <w:keepNext w:val="0"/>
              <w:keepLines w:val="0"/>
              <w:widowControl w:val="0"/>
              <w:shd w:val="clear" w:color="auto"/>
              <w:bidi w:val="0"/>
              <w:spacing w:before="0" w:after="0" w:line="278" w:lineRule="exact"/>
              <w:ind w:left="0" w:right="0" w:firstLine="420"/>
              <w:jc w:val="left"/>
            </w:pPr>
            <w:r>
              <w:rPr>
                <w:rFonts w:hint="eastAsia"/>
                <w:color w:val="auto"/>
                <w:spacing w:val="0"/>
                <w:w w:val="100"/>
                <w:position w:val="0"/>
                <w:sz w:val="20"/>
                <w:szCs w:val="20"/>
                <w:lang w:val="en-US" w:eastAsia="zh-CN" w:bidi="en-US"/>
              </w:rPr>
              <w:t>153</w:t>
            </w:r>
            <w:r>
              <w:rPr>
                <w:color w:val="auto"/>
                <w:spacing w:val="0"/>
                <w:w w:val="100"/>
                <w:position w:val="0"/>
                <w:sz w:val="20"/>
                <w:szCs w:val="20"/>
                <w:lang w:val="en-US" w:eastAsia="en-US" w:bidi="en-US"/>
              </w:rPr>
              <w:t>.</w:t>
            </w:r>
            <w:r>
              <w:rPr>
                <w:rFonts w:hint="eastAsia" w:ascii="宋体" w:hAnsi="宋体" w:eastAsia="宋体" w:cs="宋体"/>
                <w:i w:val="0"/>
                <w:caps w:val="0"/>
                <w:color w:val="auto"/>
                <w:spacing w:val="0"/>
                <w:sz w:val="21"/>
                <w:szCs w:val="21"/>
                <w:lang w:val="en-US" w:eastAsia="zh-CN"/>
              </w:rPr>
              <w:t>对擅自占用、挖掘物业管理区域内道路、场地，损害业主共同利</w:t>
            </w:r>
            <w:r>
              <w:rPr>
                <w:rFonts w:hint="eastAsia" w:ascii="宋体" w:hAnsi="宋体" w:eastAsia="宋体" w:cs="宋体"/>
                <w:i w:val="0"/>
                <w:caps w:val="0"/>
                <w:color w:val="000000"/>
                <w:spacing w:val="0"/>
                <w:sz w:val="21"/>
                <w:szCs w:val="21"/>
                <w:lang w:val="en-US" w:eastAsia="zh-CN"/>
              </w:rPr>
              <w:t>益的处罚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3019AC4A">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《物业管理条例》第六十三条</w:t>
            </w:r>
          </w:p>
          <w:p w14:paraId="700C1F3E">
            <w:pPr>
              <w:pStyle w:val="22"/>
              <w:keepNext w:val="0"/>
              <w:keepLines w:val="0"/>
              <w:widowControl w:val="0"/>
              <w:shd w:val="clear" w:color="auto"/>
              <w:bidi w:val="0"/>
              <w:spacing w:before="0" w:after="0" w:line="278" w:lineRule="exact"/>
              <w:ind w:left="0" w:right="0" w:firstLine="480"/>
              <w:jc w:val="both"/>
              <w:rPr>
                <w:sz w:val="21"/>
                <w:szCs w:val="21"/>
              </w:rPr>
            </w:pPr>
            <w:r>
              <w:rPr>
                <w:rFonts w:hint="default"/>
                <w:sz w:val="21"/>
                <w:szCs w:val="21"/>
                <w:lang w:val="en-US" w:eastAsia="zh-CN"/>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48447B3B">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（一）擅自改变物业管理区域内按照规划建设的公共建筑和共用设施用途的；</w:t>
            </w:r>
          </w:p>
          <w:p w14:paraId="33E2C71E">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（二）擅自占用、挖掘物业管理区域内道路、场地，损害业主共同利益的；</w:t>
            </w:r>
          </w:p>
          <w:p w14:paraId="0B00B161">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（三）擅自利用物业共用部位、共用设施设备进行经营的。</w:t>
            </w:r>
          </w:p>
          <w:p w14:paraId="6524A7C7">
            <w:pPr>
              <w:pStyle w:val="22"/>
              <w:keepNext w:val="0"/>
              <w:keepLines w:val="0"/>
              <w:widowControl w:val="0"/>
              <w:shd w:val="clear" w:color="auto"/>
              <w:bidi w:val="0"/>
              <w:spacing w:before="0" w:after="0" w:line="278" w:lineRule="exact"/>
              <w:ind w:left="0" w:right="0" w:firstLine="480"/>
              <w:jc w:val="both"/>
              <w:rPr>
                <w:rFonts w:hint="default"/>
                <w:sz w:val="21"/>
                <w:szCs w:val="21"/>
              </w:rPr>
            </w:pPr>
            <w:r>
              <w:rPr>
                <w:rFonts w:hint="default"/>
                <w:sz w:val="21"/>
                <w:szCs w:val="21"/>
                <w:lang w:val="en-US" w:eastAsia="zh-CN"/>
              </w:rPr>
              <w:t>个人有前款规定行为之一的，处1000元以上1万元以下的罚款；单位有前款规定行为之一的，处5万元以上20万元以下的罚款。</w:t>
            </w:r>
          </w:p>
          <w:p w14:paraId="01D997E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72A397B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E09580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E02A14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5491D5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EAAEF21">
            <w:pPr>
              <w:shd w:val="clear"/>
            </w:pPr>
          </w:p>
        </w:tc>
        <w:tc>
          <w:tcPr>
            <w:vMerge w:val="continue"/>
            <w:tcBorders>
              <w:left w:val="single" w:color="auto" w:sz="4" w:space="0"/>
            </w:tcBorders>
            <w:shd w:val="clear" w:color="auto" w:fill="auto"/>
            <w:vAlign w:val="center"/>
          </w:tcPr>
          <w:p w14:paraId="50A09C66">
            <w:pPr>
              <w:shd w:val="clear"/>
            </w:pPr>
          </w:p>
        </w:tc>
        <w:tc>
          <w:tcPr>
            <w:vMerge w:val="continue"/>
            <w:tcBorders>
              <w:left w:val="single" w:color="auto" w:sz="4" w:space="0"/>
            </w:tcBorders>
            <w:shd w:val="clear" w:color="auto" w:fill="auto"/>
            <w:vAlign w:val="center"/>
          </w:tcPr>
          <w:p w14:paraId="7C26490D">
            <w:pPr>
              <w:shd w:val="clear"/>
            </w:pPr>
          </w:p>
        </w:tc>
        <w:tc>
          <w:tcPr>
            <w:tcW w:w="5854" w:type="dxa"/>
            <w:tcBorders>
              <w:top w:val="single" w:color="auto" w:sz="4" w:space="0"/>
              <w:left w:val="single" w:color="auto" w:sz="4" w:space="0"/>
            </w:tcBorders>
            <w:shd w:val="clear" w:color="auto" w:fill="auto"/>
            <w:vAlign w:val="bottom"/>
          </w:tcPr>
          <w:p w14:paraId="4CC33FF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96621CB">
            <w:pPr>
              <w:shd w:val="clear"/>
            </w:pPr>
          </w:p>
        </w:tc>
      </w:tr>
      <w:tr w14:paraId="705A2E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51F61C">
            <w:pPr>
              <w:shd w:val="clear"/>
            </w:pPr>
          </w:p>
        </w:tc>
        <w:tc>
          <w:tcPr>
            <w:vMerge w:val="continue"/>
            <w:tcBorders>
              <w:left w:val="single" w:color="auto" w:sz="4" w:space="0"/>
            </w:tcBorders>
            <w:shd w:val="clear" w:color="auto" w:fill="auto"/>
            <w:vAlign w:val="center"/>
          </w:tcPr>
          <w:p w14:paraId="1FAC8CF1">
            <w:pPr>
              <w:shd w:val="clear"/>
            </w:pPr>
          </w:p>
        </w:tc>
        <w:tc>
          <w:tcPr>
            <w:vMerge w:val="continue"/>
            <w:tcBorders>
              <w:left w:val="single" w:color="auto" w:sz="4" w:space="0"/>
            </w:tcBorders>
            <w:shd w:val="clear" w:color="auto" w:fill="auto"/>
            <w:vAlign w:val="center"/>
          </w:tcPr>
          <w:p w14:paraId="44718F15">
            <w:pPr>
              <w:shd w:val="clear"/>
            </w:pPr>
          </w:p>
        </w:tc>
        <w:tc>
          <w:tcPr>
            <w:tcW w:w="5854" w:type="dxa"/>
            <w:tcBorders>
              <w:top w:val="single" w:color="auto" w:sz="4" w:space="0"/>
              <w:left w:val="single" w:color="auto" w:sz="4" w:space="0"/>
            </w:tcBorders>
            <w:shd w:val="clear" w:color="auto" w:fill="auto"/>
            <w:vAlign w:val="bottom"/>
          </w:tcPr>
          <w:p w14:paraId="1EA3BE8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205862">
            <w:pPr>
              <w:shd w:val="clear"/>
            </w:pPr>
          </w:p>
        </w:tc>
      </w:tr>
      <w:tr w14:paraId="4509C57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586A9B2">
            <w:pPr>
              <w:shd w:val="clear"/>
            </w:pPr>
          </w:p>
        </w:tc>
        <w:tc>
          <w:tcPr>
            <w:vMerge w:val="continue"/>
            <w:tcBorders>
              <w:left w:val="single" w:color="auto" w:sz="4" w:space="0"/>
            </w:tcBorders>
            <w:shd w:val="clear" w:color="auto" w:fill="auto"/>
            <w:vAlign w:val="center"/>
          </w:tcPr>
          <w:p w14:paraId="1F3A446D">
            <w:pPr>
              <w:shd w:val="clear"/>
            </w:pPr>
          </w:p>
        </w:tc>
        <w:tc>
          <w:tcPr>
            <w:vMerge w:val="continue"/>
            <w:tcBorders>
              <w:left w:val="single" w:color="auto" w:sz="4" w:space="0"/>
            </w:tcBorders>
            <w:shd w:val="clear" w:color="auto" w:fill="auto"/>
            <w:vAlign w:val="center"/>
          </w:tcPr>
          <w:p w14:paraId="7DF2F8E4">
            <w:pPr>
              <w:shd w:val="clear"/>
            </w:pPr>
          </w:p>
        </w:tc>
        <w:tc>
          <w:tcPr>
            <w:tcW w:w="5854" w:type="dxa"/>
            <w:tcBorders>
              <w:top w:val="single" w:color="auto" w:sz="4" w:space="0"/>
              <w:left w:val="single" w:color="auto" w:sz="4" w:space="0"/>
            </w:tcBorders>
            <w:shd w:val="clear" w:color="auto" w:fill="auto"/>
            <w:vAlign w:val="bottom"/>
          </w:tcPr>
          <w:p w14:paraId="670564E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29825B7">
            <w:pPr>
              <w:shd w:val="clear"/>
            </w:pPr>
          </w:p>
        </w:tc>
      </w:tr>
      <w:tr w14:paraId="65A1F1B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9EFFAEB">
            <w:pPr>
              <w:shd w:val="clear"/>
            </w:pPr>
          </w:p>
        </w:tc>
        <w:tc>
          <w:tcPr>
            <w:vMerge w:val="continue"/>
            <w:tcBorders>
              <w:left w:val="single" w:color="auto" w:sz="4" w:space="0"/>
            </w:tcBorders>
            <w:shd w:val="clear" w:color="auto" w:fill="auto"/>
            <w:vAlign w:val="center"/>
          </w:tcPr>
          <w:p w14:paraId="7D968E4D">
            <w:pPr>
              <w:shd w:val="clear"/>
            </w:pPr>
          </w:p>
        </w:tc>
        <w:tc>
          <w:tcPr>
            <w:vMerge w:val="continue"/>
            <w:tcBorders>
              <w:left w:val="single" w:color="auto" w:sz="4" w:space="0"/>
            </w:tcBorders>
            <w:shd w:val="clear" w:color="auto" w:fill="auto"/>
            <w:vAlign w:val="center"/>
          </w:tcPr>
          <w:p w14:paraId="0F9F8183">
            <w:pPr>
              <w:shd w:val="clear"/>
            </w:pPr>
          </w:p>
        </w:tc>
        <w:tc>
          <w:tcPr>
            <w:tcW w:w="5854" w:type="dxa"/>
            <w:tcBorders>
              <w:top w:val="single" w:color="auto" w:sz="4" w:space="0"/>
              <w:left w:val="single" w:color="auto" w:sz="4" w:space="0"/>
            </w:tcBorders>
            <w:shd w:val="clear" w:color="auto" w:fill="auto"/>
            <w:vAlign w:val="bottom"/>
          </w:tcPr>
          <w:p w14:paraId="425ACE8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5D0F542">
            <w:pPr>
              <w:shd w:val="clear"/>
            </w:pPr>
          </w:p>
        </w:tc>
      </w:tr>
      <w:tr w14:paraId="36F9035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2B53D5A">
            <w:pPr>
              <w:shd w:val="clear"/>
            </w:pPr>
          </w:p>
        </w:tc>
        <w:tc>
          <w:tcPr>
            <w:vMerge w:val="continue"/>
            <w:tcBorders>
              <w:left w:val="single" w:color="auto" w:sz="4" w:space="0"/>
            </w:tcBorders>
            <w:shd w:val="clear" w:color="auto" w:fill="auto"/>
            <w:vAlign w:val="center"/>
          </w:tcPr>
          <w:p w14:paraId="1B234789">
            <w:pPr>
              <w:shd w:val="clear"/>
            </w:pPr>
          </w:p>
        </w:tc>
        <w:tc>
          <w:tcPr>
            <w:vMerge w:val="continue"/>
            <w:tcBorders>
              <w:left w:val="single" w:color="auto" w:sz="4" w:space="0"/>
            </w:tcBorders>
            <w:shd w:val="clear" w:color="auto" w:fill="auto"/>
            <w:vAlign w:val="center"/>
          </w:tcPr>
          <w:p w14:paraId="686EBFAA">
            <w:pPr>
              <w:shd w:val="clear"/>
            </w:pPr>
          </w:p>
        </w:tc>
        <w:tc>
          <w:tcPr>
            <w:tcW w:w="5854" w:type="dxa"/>
            <w:tcBorders>
              <w:top w:val="single" w:color="auto" w:sz="4" w:space="0"/>
              <w:left w:val="single" w:color="auto" w:sz="4" w:space="0"/>
            </w:tcBorders>
            <w:shd w:val="clear" w:color="auto" w:fill="auto"/>
            <w:vAlign w:val="bottom"/>
          </w:tcPr>
          <w:p w14:paraId="2574CC9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115AF1A">
            <w:pPr>
              <w:shd w:val="clear"/>
            </w:pPr>
          </w:p>
        </w:tc>
      </w:tr>
      <w:tr w14:paraId="6F5588C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C392DCD">
            <w:pPr>
              <w:shd w:val="clear"/>
            </w:pPr>
          </w:p>
        </w:tc>
        <w:tc>
          <w:tcPr>
            <w:vMerge w:val="continue"/>
            <w:tcBorders>
              <w:left w:val="single" w:color="auto" w:sz="4" w:space="0"/>
            </w:tcBorders>
            <w:shd w:val="clear" w:color="auto" w:fill="auto"/>
            <w:vAlign w:val="center"/>
          </w:tcPr>
          <w:p w14:paraId="679432E2">
            <w:pPr>
              <w:shd w:val="clear"/>
            </w:pPr>
          </w:p>
        </w:tc>
        <w:tc>
          <w:tcPr>
            <w:vMerge w:val="continue"/>
            <w:tcBorders>
              <w:left w:val="single" w:color="auto" w:sz="4" w:space="0"/>
            </w:tcBorders>
            <w:shd w:val="clear" w:color="auto" w:fill="auto"/>
            <w:vAlign w:val="center"/>
          </w:tcPr>
          <w:p w14:paraId="5EF3636F">
            <w:pPr>
              <w:shd w:val="clear"/>
            </w:pPr>
          </w:p>
        </w:tc>
        <w:tc>
          <w:tcPr>
            <w:tcW w:w="5854" w:type="dxa"/>
            <w:tcBorders>
              <w:top w:val="single" w:color="auto" w:sz="4" w:space="0"/>
              <w:left w:val="single" w:color="auto" w:sz="4" w:space="0"/>
            </w:tcBorders>
            <w:shd w:val="clear" w:color="auto" w:fill="auto"/>
            <w:vAlign w:val="bottom"/>
          </w:tcPr>
          <w:p w14:paraId="16C6415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A964205">
            <w:pPr>
              <w:shd w:val="clear"/>
            </w:pPr>
          </w:p>
        </w:tc>
      </w:tr>
      <w:tr w14:paraId="42E8031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B948708">
            <w:pPr>
              <w:shd w:val="clear"/>
            </w:pPr>
          </w:p>
        </w:tc>
        <w:tc>
          <w:tcPr>
            <w:vMerge w:val="continue"/>
            <w:tcBorders>
              <w:left w:val="single" w:color="auto" w:sz="4" w:space="0"/>
            </w:tcBorders>
            <w:shd w:val="clear" w:color="auto" w:fill="auto"/>
            <w:vAlign w:val="center"/>
          </w:tcPr>
          <w:p w14:paraId="3AF25CAF">
            <w:pPr>
              <w:shd w:val="clear"/>
            </w:pPr>
          </w:p>
        </w:tc>
        <w:tc>
          <w:tcPr>
            <w:vMerge w:val="continue"/>
            <w:tcBorders>
              <w:left w:val="single" w:color="auto" w:sz="4" w:space="0"/>
            </w:tcBorders>
            <w:shd w:val="clear" w:color="auto" w:fill="auto"/>
            <w:vAlign w:val="center"/>
          </w:tcPr>
          <w:p w14:paraId="48696FB5">
            <w:pPr>
              <w:shd w:val="clear"/>
            </w:pPr>
          </w:p>
        </w:tc>
        <w:tc>
          <w:tcPr>
            <w:tcW w:w="5854" w:type="dxa"/>
            <w:tcBorders>
              <w:top w:val="single" w:color="auto" w:sz="4" w:space="0"/>
              <w:left w:val="single" w:color="auto" w:sz="4" w:space="0"/>
            </w:tcBorders>
            <w:shd w:val="clear" w:color="auto" w:fill="auto"/>
            <w:vAlign w:val="center"/>
          </w:tcPr>
          <w:p w14:paraId="002575B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6BC3F7A">
            <w:pPr>
              <w:shd w:val="clear"/>
            </w:pPr>
          </w:p>
        </w:tc>
      </w:tr>
      <w:tr w14:paraId="753D2D3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8E289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1D67A9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F37392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5C8001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4BCE14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AB7A9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F8290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E33FE1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7DDA27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D02F14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031EA98">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154</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对擅自利用物业共用部位、共用设施设备进行经营的处罚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01924452">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《物业管理条例》第五十七条</w:t>
            </w:r>
          </w:p>
          <w:p w14:paraId="75DB28A3">
            <w:pPr>
              <w:pStyle w:val="22"/>
              <w:keepNext w:val="0"/>
              <w:keepLines w:val="0"/>
              <w:widowControl w:val="0"/>
              <w:shd w:val="clear" w:color="auto"/>
              <w:bidi w:val="0"/>
              <w:spacing w:before="0" w:after="0" w:line="278" w:lineRule="exact"/>
              <w:ind w:left="0" w:right="0" w:firstLine="480"/>
              <w:jc w:val="both"/>
            </w:pPr>
            <w:r>
              <w:rPr>
                <w:rFonts w:hint="eastAsia"/>
                <w:sz w:val="21"/>
                <w:szCs w:val="21"/>
                <w:lang w:val="en-US" w:eastAsia="zh-CN"/>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5854" w:type="dxa"/>
            <w:tcBorders>
              <w:top w:val="single" w:color="auto" w:sz="4" w:space="0"/>
              <w:left w:val="single" w:color="auto" w:sz="4" w:space="0"/>
            </w:tcBorders>
            <w:shd w:val="clear" w:color="auto" w:fill="auto"/>
            <w:vAlign w:val="bottom"/>
          </w:tcPr>
          <w:p w14:paraId="0924314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D5D4FD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DE7FB6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1637E4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BE7B7E5">
            <w:pPr>
              <w:shd w:val="clear"/>
            </w:pPr>
          </w:p>
        </w:tc>
        <w:tc>
          <w:tcPr>
            <w:vMerge w:val="continue"/>
            <w:tcBorders>
              <w:left w:val="single" w:color="auto" w:sz="4" w:space="0"/>
            </w:tcBorders>
            <w:shd w:val="clear" w:color="auto" w:fill="auto"/>
            <w:vAlign w:val="center"/>
          </w:tcPr>
          <w:p w14:paraId="001FE06E">
            <w:pPr>
              <w:shd w:val="clear"/>
            </w:pPr>
          </w:p>
        </w:tc>
        <w:tc>
          <w:tcPr>
            <w:vMerge w:val="continue"/>
            <w:tcBorders>
              <w:left w:val="single" w:color="auto" w:sz="4" w:space="0"/>
            </w:tcBorders>
            <w:shd w:val="clear" w:color="auto" w:fill="auto"/>
            <w:vAlign w:val="center"/>
          </w:tcPr>
          <w:p w14:paraId="02CEE7DB">
            <w:pPr>
              <w:shd w:val="clear"/>
            </w:pPr>
          </w:p>
        </w:tc>
        <w:tc>
          <w:tcPr>
            <w:tcW w:w="5854" w:type="dxa"/>
            <w:tcBorders>
              <w:top w:val="single" w:color="auto" w:sz="4" w:space="0"/>
              <w:left w:val="single" w:color="auto" w:sz="4" w:space="0"/>
            </w:tcBorders>
            <w:shd w:val="clear" w:color="auto" w:fill="auto"/>
            <w:vAlign w:val="bottom"/>
          </w:tcPr>
          <w:p w14:paraId="5D136B4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5E07015">
            <w:pPr>
              <w:shd w:val="clear"/>
            </w:pPr>
          </w:p>
        </w:tc>
      </w:tr>
      <w:tr w14:paraId="3EABA10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5EECFB8">
            <w:pPr>
              <w:shd w:val="clear"/>
            </w:pPr>
          </w:p>
        </w:tc>
        <w:tc>
          <w:tcPr>
            <w:vMerge w:val="continue"/>
            <w:tcBorders>
              <w:left w:val="single" w:color="auto" w:sz="4" w:space="0"/>
            </w:tcBorders>
            <w:shd w:val="clear" w:color="auto" w:fill="auto"/>
            <w:vAlign w:val="center"/>
          </w:tcPr>
          <w:p w14:paraId="77683886">
            <w:pPr>
              <w:shd w:val="clear"/>
            </w:pPr>
          </w:p>
        </w:tc>
        <w:tc>
          <w:tcPr>
            <w:vMerge w:val="continue"/>
            <w:tcBorders>
              <w:left w:val="single" w:color="auto" w:sz="4" w:space="0"/>
            </w:tcBorders>
            <w:shd w:val="clear" w:color="auto" w:fill="auto"/>
            <w:vAlign w:val="center"/>
          </w:tcPr>
          <w:p w14:paraId="66A4410B">
            <w:pPr>
              <w:shd w:val="clear"/>
            </w:pPr>
          </w:p>
        </w:tc>
        <w:tc>
          <w:tcPr>
            <w:tcW w:w="5854" w:type="dxa"/>
            <w:tcBorders>
              <w:top w:val="single" w:color="auto" w:sz="4" w:space="0"/>
              <w:left w:val="single" w:color="auto" w:sz="4" w:space="0"/>
            </w:tcBorders>
            <w:shd w:val="clear" w:color="auto" w:fill="auto"/>
            <w:vAlign w:val="bottom"/>
          </w:tcPr>
          <w:p w14:paraId="1E97E3FA">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70FCA65">
            <w:pPr>
              <w:shd w:val="clear"/>
            </w:pPr>
          </w:p>
        </w:tc>
      </w:tr>
      <w:tr w14:paraId="19B98CA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6543A1D">
            <w:pPr>
              <w:shd w:val="clear"/>
            </w:pPr>
          </w:p>
        </w:tc>
        <w:tc>
          <w:tcPr>
            <w:vMerge w:val="continue"/>
            <w:tcBorders>
              <w:left w:val="single" w:color="auto" w:sz="4" w:space="0"/>
            </w:tcBorders>
            <w:shd w:val="clear" w:color="auto" w:fill="auto"/>
            <w:vAlign w:val="center"/>
          </w:tcPr>
          <w:p w14:paraId="2033CA24">
            <w:pPr>
              <w:shd w:val="clear"/>
            </w:pPr>
          </w:p>
        </w:tc>
        <w:tc>
          <w:tcPr>
            <w:vMerge w:val="continue"/>
            <w:tcBorders>
              <w:left w:val="single" w:color="auto" w:sz="4" w:space="0"/>
            </w:tcBorders>
            <w:shd w:val="clear" w:color="auto" w:fill="auto"/>
            <w:vAlign w:val="center"/>
          </w:tcPr>
          <w:p w14:paraId="3E0DD279">
            <w:pPr>
              <w:shd w:val="clear"/>
            </w:pPr>
          </w:p>
        </w:tc>
        <w:tc>
          <w:tcPr>
            <w:tcW w:w="5854" w:type="dxa"/>
            <w:tcBorders>
              <w:top w:val="single" w:color="auto" w:sz="4" w:space="0"/>
              <w:left w:val="single" w:color="auto" w:sz="4" w:space="0"/>
            </w:tcBorders>
            <w:shd w:val="clear" w:color="auto" w:fill="auto"/>
            <w:vAlign w:val="bottom"/>
          </w:tcPr>
          <w:p w14:paraId="65EF495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58D5618">
            <w:pPr>
              <w:shd w:val="clear"/>
            </w:pPr>
          </w:p>
        </w:tc>
      </w:tr>
      <w:tr w14:paraId="3FE567A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848DEC4">
            <w:pPr>
              <w:shd w:val="clear"/>
            </w:pPr>
          </w:p>
        </w:tc>
        <w:tc>
          <w:tcPr>
            <w:vMerge w:val="continue"/>
            <w:tcBorders>
              <w:left w:val="single" w:color="auto" w:sz="4" w:space="0"/>
            </w:tcBorders>
            <w:shd w:val="clear" w:color="auto" w:fill="auto"/>
            <w:vAlign w:val="center"/>
          </w:tcPr>
          <w:p w14:paraId="61E877C6">
            <w:pPr>
              <w:shd w:val="clear"/>
            </w:pPr>
          </w:p>
        </w:tc>
        <w:tc>
          <w:tcPr>
            <w:vMerge w:val="continue"/>
            <w:tcBorders>
              <w:left w:val="single" w:color="auto" w:sz="4" w:space="0"/>
            </w:tcBorders>
            <w:shd w:val="clear" w:color="auto" w:fill="auto"/>
            <w:vAlign w:val="center"/>
          </w:tcPr>
          <w:p w14:paraId="721B427E">
            <w:pPr>
              <w:shd w:val="clear"/>
            </w:pPr>
          </w:p>
        </w:tc>
        <w:tc>
          <w:tcPr>
            <w:tcW w:w="5854" w:type="dxa"/>
            <w:tcBorders>
              <w:top w:val="single" w:color="auto" w:sz="4" w:space="0"/>
              <w:left w:val="single" w:color="auto" w:sz="4" w:space="0"/>
            </w:tcBorders>
            <w:shd w:val="clear" w:color="auto" w:fill="auto"/>
            <w:vAlign w:val="bottom"/>
          </w:tcPr>
          <w:p w14:paraId="1906874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1990797">
            <w:pPr>
              <w:shd w:val="clear"/>
            </w:pPr>
          </w:p>
        </w:tc>
      </w:tr>
      <w:tr w14:paraId="5D99172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79D583A">
            <w:pPr>
              <w:shd w:val="clear"/>
            </w:pPr>
          </w:p>
        </w:tc>
        <w:tc>
          <w:tcPr>
            <w:vMerge w:val="continue"/>
            <w:tcBorders>
              <w:left w:val="single" w:color="auto" w:sz="4" w:space="0"/>
            </w:tcBorders>
            <w:shd w:val="clear" w:color="auto" w:fill="auto"/>
            <w:vAlign w:val="center"/>
          </w:tcPr>
          <w:p w14:paraId="5F509174">
            <w:pPr>
              <w:shd w:val="clear"/>
            </w:pPr>
          </w:p>
        </w:tc>
        <w:tc>
          <w:tcPr>
            <w:vMerge w:val="continue"/>
            <w:tcBorders>
              <w:left w:val="single" w:color="auto" w:sz="4" w:space="0"/>
            </w:tcBorders>
            <w:shd w:val="clear" w:color="auto" w:fill="auto"/>
            <w:vAlign w:val="center"/>
          </w:tcPr>
          <w:p w14:paraId="6BA3864B">
            <w:pPr>
              <w:shd w:val="clear"/>
            </w:pPr>
          </w:p>
        </w:tc>
        <w:tc>
          <w:tcPr>
            <w:tcW w:w="5854" w:type="dxa"/>
            <w:tcBorders>
              <w:top w:val="single" w:color="auto" w:sz="4" w:space="0"/>
              <w:left w:val="single" w:color="auto" w:sz="4" w:space="0"/>
            </w:tcBorders>
            <w:shd w:val="clear" w:color="auto" w:fill="auto"/>
            <w:vAlign w:val="bottom"/>
          </w:tcPr>
          <w:p w14:paraId="409A6D9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A808643">
            <w:pPr>
              <w:shd w:val="clear"/>
            </w:pPr>
          </w:p>
        </w:tc>
      </w:tr>
      <w:tr w14:paraId="3B25FBB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AAF97D2">
            <w:pPr>
              <w:shd w:val="clear"/>
            </w:pPr>
          </w:p>
        </w:tc>
        <w:tc>
          <w:tcPr>
            <w:vMerge w:val="continue"/>
            <w:tcBorders>
              <w:left w:val="single" w:color="auto" w:sz="4" w:space="0"/>
            </w:tcBorders>
            <w:shd w:val="clear" w:color="auto" w:fill="auto"/>
            <w:vAlign w:val="center"/>
          </w:tcPr>
          <w:p w14:paraId="6DBFBFAF">
            <w:pPr>
              <w:shd w:val="clear"/>
            </w:pPr>
          </w:p>
        </w:tc>
        <w:tc>
          <w:tcPr>
            <w:vMerge w:val="continue"/>
            <w:tcBorders>
              <w:left w:val="single" w:color="auto" w:sz="4" w:space="0"/>
            </w:tcBorders>
            <w:shd w:val="clear" w:color="auto" w:fill="auto"/>
            <w:vAlign w:val="center"/>
          </w:tcPr>
          <w:p w14:paraId="6C60234C">
            <w:pPr>
              <w:shd w:val="clear"/>
            </w:pPr>
          </w:p>
        </w:tc>
        <w:tc>
          <w:tcPr>
            <w:tcW w:w="5854" w:type="dxa"/>
            <w:tcBorders>
              <w:top w:val="single" w:color="auto" w:sz="4" w:space="0"/>
              <w:left w:val="single" w:color="auto" w:sz="4" w:space="0"/>
            </w:tcBorders>
            <w:shd w:val="clear" w:color="auto" w:fill="auto"/>
            <w:vAlign w:val="bottom"/>
          </w:tcPr>
          <w:p w14:paraId="282A695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40F4DC3">
            <w:pPr>
              <w:shd w:val="clear"/>
            </w:pPr>
          </w:p>
        </w:tc>
      </w:tr>
      <w:tr w14:paraId="10D9865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6C7947D">
            <w:pPr>
              <w:shd w:val="clear"/>
            </w:pPr>
          </w:p>
        </w:tc>
        <w:tc>
          <w:tcPr>
            <w:vMerge w:val="continue"/>
            <w:tcBorders>
              <w:left w:val="single" w:color="auto" w:sz="4" w:space="0"/>
            </w:tcBorders>
            <w:shd w:val="clear" w:color="auto" w:fill="auto"/>
            <w:vAlign w:val="center"/>
          </w:tcPr>
          <w:p w14:paraId="6909E435">
            <w:pPr>
              <w:shd w:val="clear"/>
            </w:pPr>
          </w:p>
        </w:tc>
        <w:tc>
          <w:tcPr>
            <w:vMerge w:val="continue"/>
            <w:tcBorders>
              <w:left w:val="single" w:color="auto" w:sz="4" w:space="0"/>
            </w:tcBorders>
            <w:shd w:val="clear" w:color="auto" w:fill="auto"/>
            <w:vAlign w:val="center"/>
          </w:tcPr>
          <w:p w14:paraId="5380ECA9">
            <w:pPr>
              <w:shd w:val="clear"/>
            </w:pPr>
          </w:p>
        </w:tc>
        <w:tc>
          <w:tcPr>
            <w:tcW w:w="5854" w:type="dxa"/>
            <w:tcBorders>
              <w:top w:val="single" w:color="auto" w:sz="4" w:space="0"/>
              <w:left w:val="single" w:color="auto" w:sz="4" w:space="0"/>
            </w:tcBorders>
            <w:shd w:val="clear" w:color="auto" w:fill="auto"/>
            <w:vAlign w:val="center"/>
          </w:tcPr>
          <w:p w14:paraId="3AB0711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988D2C0">
            <w:pPr>
              <w:shd w:val="clear"/>
            </w:pPr>
          </w:p>
        </w:tc>
      </w:tr>
      <w:tr w14:paraId="0B282E3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42385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C25100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2A65DA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1B5F32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D18CB9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2531C0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F37D6B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989BBA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5A5346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FC9E40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F0D64B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155</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对未取得房地产开发企业资质证书，擅自销售商品房的处罚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9157563">
            <w:pPr>
              <w:pStyle w:val="22"/>
              <w:keepNext w:val="0"/>
              <w:keepLines w:val="0"/>
              <w:widowControl w:val="0"/>
              <w:shd w:val="clear" w:color="auto"/>
              <w:bidi w:val="0"/>
              <w:spacing w:before="0" w:after="0" w:line="278" w:lineRule="exact"/>
              <w:ind w:left="0" w:right="0" w:firstLine="480"/>
              <w:jc w:val="both"/>
              <w:rPr>
                <w:rFonts w:hint="eastAsia"/>
                <w:sz w:val="21"/>
                <w:szCs w:val="21"/>
                <w:lang w:val="en-US" w:eastAsia="zh-CN"/>
              </w:rPr>
            </w:pPr>
            <w:r>
              <w:rPr>
                <w:rFonts w:hint="eastAsia"/>
                <w:sz w:val="21"/>
                <w:szCs w:val="21"/>
                <w:lang w:val="en-US" w:eastAsia="zh-CN"/>
              </w:rPr>
              <w:t>《城市房地产开发经营管理条例》第三十九条</w:t>
            </w:r>
          </w:p>
          <w:p w14:paraId="2CC3D91B">
            <w:pPr>
              <w:pStyle w:val="22"/>
              <w:keepNext w:val="0"/>
              <w:keepLines w:val="0"/>
              <w:widowControl w:val="0"/>
              <w:shd w:val="clear" w:color="auto"/>
              <w:bidi w:val="0"/>
              <w:spacing w:before="0" w:after="0" w:line="278" w:lineRule="exact"/>
              <w:ind w:left="0" w:right="0" w:firstLine="480"/>
              <w:jc w:val="both"/>
            </w:pPr>
            <w:r>
              <w:rPr>
                <w:rFonts w:hint="eastAsia"/>
                <w:sz w:val="21"/>
                <w:szCs w:val="21"/>
                <w:lang w:val="en-US" w:eastAsia="zh-CN"/>
              </w:rPr>
              <w:t>城市规划区内集体所有的土地，经依法征收转为国有土地后，方可用于房地产开发经营。</w:t>
            </w:r>
          </w:p>
        </w:tc>
        <w:tc>
          <w:tcPr>
            <w:tcW w:w="5854" w:type="dxa"/>
            <w:tcBorders>
              <w:top w:val="single" w:color="auto" w:sz="4" w:space="0"/>
              <w:left w:val="single" w:color="auto" w:sz="4" w:space="0"/>
            </w:tcBorders>
            <w:shd w:val="clear" w:color="auto" w:fill="auto"/>
            <w:vAlign w:val="bottom"/>
          </w:tcPr>
          <w:p w14:paraId="32E9F7A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A1BA99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7B6A22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881552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A542F60">
            <w:pPr>
              <w:shd w:val="clear"/>
            </w:pPr>
          </w:p>
        </w:tc>
        <w:tc>
          <w:tcPr>
            <w:vMerge w:val="continue"/>
            <w:tcBorders>
              <w:left w:val="single" w:color="auto" w:sz="4" w:space="0"/>
            </w:tcBorders>
            <w:shd w:val="clear" w:color="auto" w:fill="auto"/>
            <w:vAlign w:val="center"/>
          </w:tcPr>
          <w:p w14:paraId="62206E5E">
            <w:pPr>
              <w:shd w:val="clear"/>
            </w:pPr>
          </w:p>
        </w:tc>
        <w:tc>
          <w:tcPr>
            <w:vMerge w:val="continue"/>
            <w:tcBorders>
              <w:left w:val="single" w:color="auto" w:sz="4" w:space="0"/>
            </w:tcBorders>
            <w:shd w:val="clear" w:color="auto" w:fill="auto"/>
            <w:vAlign w:val="center"/>
          </w:tcPr>
          <w:p w14:paraId="102F2B07">
            <w:pPr>
              <w:shd w:val="clear"/>
            </w:pPr>
          </w:p>
        </w:tc>
        <w:tc>
          <w:tcPr>
            <w:tcW w:w="5854" w:type="dxa"/>
            <w:tcBorders>
              <w:top w:val="single" w:color="auto" w:sz="4" w:space="0"/>
              <w:left w:val="single" w:color="auto" w:sz="4" w:space="0"/>
            </w:tcBorders>
            <w:shd w:val="clear" w:color="auto" w:fill="auto"/>
            <w:vAlign w:val="bottom"/>
          </w:tcPr>
          <w:p w14:paraId="47EB54D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B62B4C6">
            <w:pPr>
              <w:shd w:val="clear"/>
            </w:pPr>
          </w:p>
        </w:tc>
      </w:tr>
      <w:tr w14:paraId="1E81213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B0F954">
            <w:pPr>
              <w:shd w:val="clear"/>
            </w:pPr>
          </w:p>
        </w:tc>
        <w:tc>
          <w:tcPr>
            <w:vMerge w:val="continue"/>
            <w:tcBorders>
              <w:left w:val="single" w:color="auto" w:sz="4" w:space="0"/>
            </w:tcBorders>
            <w:shd w:val="clear" w:color="auto" w:fill="auto"/>
            <w:vAlign w:val="center"/>
          </w:tcPr>
          <w:p w14:paraId="6400D582">
            <w:pPr>
              <w:shd w:val="clear"/>
            </w:pPr>
          </w:p>
        </w:tc>
        <w:tc>
          <w:tcPr>
            <w:vMerge w:val="continue"/>
            <w:tcBorders>
              <w:left w:val="single" w:color="auto" w:sz="4" w:space="0"/>
            </w:tcBorders>
            <w:shd w:val="clear" w:color="auto" w:fill="auto"/>
            <w:vAlign w:val="center"/>
          </w:tcPr>
          <w:p w14:paraId="3CC2747D">
            <w:pPr>
              <w:shd w:val="clear"/>
            </w:pPr>
          </w:p>
        </w:tc>
        <w:tc>
          <w:tcPr>
            <w:tcW w:w="5854" w:type="dxa"/>
            <w:tcBorders>
              <w:top w:val="single" w:color="auto" w:sz="4" w:space="0"/>
              <w:left w:val="single" w:color="auto" w:sz="4" w:space="0"/>
            </w:tcBorders>
            <w:shd w:val="clear" w:color="auto" w:fill="auto"/>
            <w:vAlign w:val="bottom"/>
          </w:tcPr>
          <w:p w14:paraId="16CB1E5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FB59663">
            <w:pPr>
              <w:shd w:val="clear"/>
            </w:pPr>
          </w:p>
        </w:tc>
      </w:tr>
      <w:tr w14:paraId="2BAF70A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4601BB4">
            <w:pPr>
              <w:shd w:val="clear"/>
            </w:pPr>
          </w:p>
        </w:tc>
        <w:tc>
          <w:tcPr>
            <w:vMerge w:val="continue"/>
            <w:tcBorders>
              <w:left w:val="single" w:color="auto" w:sz="4" w:space="0"/>
            </w:tcBorders>
            <w:shd w:val="clear" w:color="auto" w:fill="auto"/>
            <w:vAlign w:val="center"/>
          </w:tcPr>
          <w:p w14:paraId="36CD4D23">
            <w:pPr>
              <w:shd w:val="clear"/>
            </w:pPr>
          </w:p>
        </w:tc>
        <w:tc>
          <w:tcPr>
            <w:vMerge w:val="continue"/>
            <w:tcBorders>
              <w:left w:val="single" w:color="auto" w:sz="4" w:space="0"/>
            </w:tcBorders>
            <w:shd w:val="clear" w:color="auto" w:fill="auto"/>
            <w:vAlign w:val="center"/>
          </w:tcPr>
          <w:p w14:paraId="04744B03">
            <w:pPr>
              <w:shd w:val="clear"/>
            </w:pPr>
          </w:p>
        </w:tc>
        <w:tc>
          <w:tcPr>
            <w:tcW w:w="5854" w:type="dxa"/>
            <w:tcBorders>
              <w:top w:val="single" w:color="auto" w:sz="4" w:space="0"/>
              <w:left w:val="single" w:color="auto" w:sz="4" w:space="0"/>
            </w:tcBorders>
            <w:shd w:val="clear" w:color="auto" w:fill="auto"/>
            <w:vAlign w:val="bottom"/>
          </w:tcPr>
          <w:p w14:paraId="3FC7F79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B5A7A69">
            <w:pPr>
              <w:shd w:val="clear"/>
            </w:pPr>
          </w:p>
        </w:tc>
      </w:tr>
      <w:tr w14:paraId="3DF3000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500D074">
            <w:pPr>
              <w:shd w:val="clear"/>
            </w:pPr>
          </w:p>
        </w:tc>
        <w:tc>
          <w:tcPr>
            <w:vMerge w:val="continue"/>
            <w:tcBorders>
              <w:left w:val="single" w:color="auto" w:sz="4" w:space="0"/>
            </w:tcBorders>
            <w:shd w:val="clear" w:color="auto" w:fill="auto"/>
            <w:vAlign w:val="center"/>
          </w:tcPr>
          <w:p w14:paraId="16FC46C1">
            <w:pPr>
              <w:shd w:val="clear"/>
            </w:pPr>
          </w:p>
        </w:tc>
        <w:tc>
          <w:tcPr>
            <w:vMerge w:val="continue"/>
            <w:tcBorders>
              <w:left w:val="single" w:color="auto" w:sz="4" w:space="0"/>
            </w:tcBorders>
            <w:shd w:val="clear" w:color="auto" w:fill="auto"/>
            <w:vAlign w:val="center"/>
          </w:tcPr>
          <w:p w14:paraId="08902555">
            <w:pPr>
              <w:shd w:val="clear"/>
            </w:pPr>
          </w:p>
        </w:tc>
        <w:tc>
          <w:tcPr>
            <w:tcW w:w="5854" w:type="dxa"/>
            <w:tcBorders>
              <w:top w:val="single" w:color="auto" w:sz="4" w:space="0"/>
              <w:left w:val="single" w:color="auto" w:sz="4" w:space="0"/>
            </w:tcBorders>
            <w:shd w:val="clear" w:color="auto" w:fill="auto"/>
            <w:vAlign w:val="bottom"/>
          </w:tcPr>
          <w:p w14:paraId="6C98384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51AF80B">
            <w:pPr>
              <w:shd w:val="clear"/>
            </w:pPr>
          </w:p>
        </w:tc>
      </w:tr>
      <w:tr w14:paraId="3455B41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A09568E">
            <w:pPr>
              <w:shd w:val="clear"/>
            </w:pPr>
          </w:p>
        </w:tc>
        <w:tc>
          <w:tcPr>
            <w:vMerge w:val="continue"/>
            <w:tcBorders>
              <w:left w:val="single" w:color="auto" w:sz="4" w:space="0"/>
            </w:tcBorders>
            <w:shd w:val="clear" w:color="auto" w:fill="auto"/>
            <w:vAlign w:val="center"/>
          </w:tcPr>
          <w:p w14:paraId="506F13A6">
            <w:pPr>
              <w:shd w:val="clear"/>
            </w:pPr>
          </w:p>
        </w:tc>
        <w:tc>
          <w:tcPr>
            <w:vMerge w:val="continue"/>
            <w:tcBorders>
              <w:left w:val="single" w:color="auto" w:sz="4" w:space="0"/>
            </w:tcBorders>
            <w:shd w:val="clear" w:color="auto" w:fill="auto"/>
            <w:vAlign w:val="center"/>
          </w:tcPr>
          <w:p w14:paraId="4B9E5E7C">
            <w:pPr>
              <w:shd w:val="clear"/>
            </w:pPr>
          </w:p>
        </w:tc>
        <w:tc>
          <w:tcPr>
            <w:tcW w:w="5854" w:type="dxa"/>
            <w:tcBorders>
              <w:top w:val="single" w:color="auto" w:sz="4" w:space="0"/>
              <w:left w:val="single" w:color="auto" w:sz="4" w:space="0"/>
            </w:tcBorders>
            <w:shd w:val="clear" w:color="auto" w:fill="auto"/>
            <w:vAlign w:val="bottom"/>
          </w:tcPr>
          <w:p w14:paraId="22B8535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79BF115">
            <w:pPr>
              <w:shd w:val="clear"/>
            </w:pPr>
          </w:p>
        </w:tc>
      </w:tr>
      <w:tr w14:paraId="281ACC9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F462CC5">
            <w:pPr>
              <w:shd w:val="clear"/>
            </w:pPr>
          </w:p>
        </w:tc>
        <w:tc>
          <w:tcPr>
            <w:vMerge w:val="continue"/>
            <w:tcBorders>
              <w:left w:val="single" w:color="auto" w:sz="4" w:space="0"/>
            </w:tcBorders>
            <w:shd w:val="clear" w:color="auto" w:fill="auto"/>
            <w:vAlign w:val="center"/>
          </w:tcPr>
          <w:p w14:paraId="2253D67B">
            <w:pPr>
              <w:shd w:val="clear"/>
            </w:pPr>
          </w:p>
        </w:tc>
        <w:tc>
          <w:tcPr>
            <w:vMerge w:val="continue"/>
            <w:tcBorders>
              <w:left w:val="single" w:color="auto" w:sz="4" w:space="0"/>
            </w:tcBorders>
            <w:shd w:val="clear" w:color="auto" w:fill="auto"/>
            <w:vAlign w:val="center"/>
          </w:tcPr>
          <w:p w14:paraId="6469C86F">
            <w:pPr>
              <w:shd w:val="clear"/>
            </w:pPr>
          </w:p>
        </w:tc>
        <w:tc>
          <w:tcPr>
            <w:tcW w:w="5854" w:type="dxa"/>
            <w:tcBorders>
              <w:top w:val="single" w:color="auto" w:sz="4" w:space="0"/>
              <w:left w:val="single" w:color="auto" w:sz="4" w:space="0"/>
            </w:tcBorders>
            <w:shd w:val="clear" w:color="auto" w:fill="auto"/>
            <w:vAlign w:val="bottom"/>
          </w:tcPr>
          <w:p w14:paraId="1664D4F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9AE301A">
            <w:pPr>
              <w:shd w:val="clear"/>
            </w:pPr>
          </w:p>
        </w:tc>
      </w:tr>
      <w:tr w14:paraId="277E917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503B794">
            <w:pPr>
              <w:shd w:val="clear"/>
            </w:pPr>
          </w:p>
        </w:tc>
        <w:tc>
          <w:tcPr>
            <w:vMerge w:val="continue"/>
            <w:tcBorders>
              <w:left w:val="single" w:color="auto" w:sz="4" w:space="0"/>
            </w:tcBorders>
            <w:shd w:val="clear" w:color="auto" w:fill="auto"/>
            <w:vAlign w:val="center"/>
          </w:tcPr>
          <w:p w14:paraId="2EAFCE31">
            <w:pPr>
              <w:shd w:val="clear"/>
            </w:pPr>
          </w:p>
        </w:tc>
        <w:tc>
          <w:tcPr>
            <w:vMerge w:val="continue"/>
            <w:tcBorders>
              <w:left w:val="single" w:color="auto" w:sz="4" w:space="0"/>
            </w:tcBorders>
            <w:shd w:val="clear" w:color="auto" w:fill="auto"/>
            <w:vAlign w:val="center"/>
          </w:tcPr>
          <w:p w14:paraId="4344BB90">
            <w:pPr>
              <w:shd w:val="clear"/>
            </w:pPr>
          </w:p>
        </w:tc>
        <w:tc>
          <w:tcPr>
            <w:tcW w:w="5854" w:type="dxa"/>
            <w:tcBorders>
              <w:top w:val="single" w:color="auto" w:sz="4" w:space="0"/>
              <w:left w:val="single" w:color="auto" w:sz="4" w:space="0"/>
            </w:tcBorders>
            <w:shd w:val="clear" w:color="auto" w:fill="auto"/>
            <w:vAlign w:val="center"/>
          </w:tcPr>
          <w:p w14:paraId="49FAA9DD">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53CAD06">
            <w:pPr>
              <w:shd w:val="clear"/>
            </w:pPr>
          </w:p>
        </w:tc>
      </w:tr>
      <w:tr w14:paraId="5138D9E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3DAAC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DE12A1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4642CA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1D10D7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645BA5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01735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D30E34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938697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21DE36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E1A3B7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1824C4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156</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对在未解除商品买卖合同前，将作为合同标的物的商品房再行销售给他人的处罚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22C98A7B">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《商品房销售管理办法》第三十九条在未解除商品房买卖合同前，将作为合同标的物的商品房再行销售给他人的，处以警告，责令限期改正，并处2万元以上3万元以下罚款;构成犯罪的，依法追究刑事责任。</w:t>
            </w:r>
          </w:p>
        </w:tc>
        <w:tc>
          <w:tcPr>
            <w:tcW w:w="5854" w:type="dxa"/>
            <w:tcBorders>
              <w:top w:val="single" w:color="auto" w:sz="4" w:space="0"/>
              <w:left w:val="single" w:color="auto" w:sz="4" w:space="0"/>
            </w:tcBorders>
            <w:shd w:val="clear" w:color="auto" w:fill="auto"/>
            <w:vAlign w:val="bottom"/>
          </w:tcPr>
          <w:p w14:paraId="116332ED">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BF6D1E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CA5FC5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CF55E6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AC189EE">
            <w:pPr>
              <w:shd w:val="clear"/>
            </w:pPr>
          </w:p>
        </w:tc>
        <w:tc>
          <w:tcPr>
            <w:vMerge w:val="continue"/>
            <w:tcBorders>
              <w:left w:val="single" w:color="auto" w:sz="4" w:space="0"/>
            </w:tcBorders>
            <w:shd w:val="clear" w:color="auto" w:fill="auto"/>
            <w:vAlign w:val="center"/>
          </w:tcPr>
          <w:p w14:paraId="07EE0237">
            <w:pPr>
              <w:shd w:val="clear"/>
            </w:pPr>
          </w:p>
        </w:tc>
        <w:tc>
          <w:tcPr>
            <w:vMerge w:val="continue"/>
            <w:tcBorders>
              <w:left w:val="single" w:color="auto" w:sz="4" w:space="0"/>
            </w:tcBorders>
            <w:shd w:val="clear" w:color="auto" w:fill="auto"/>
            <w:vAlign w:val="center"/>
          </w:tcPr>
          <w:p w14:paraId="1A1D6EF0">
            <w:pPr>
              <w:shd w:val="clear"/>
            </w:pPr>
          </w:p>
        </w:tc>
        <w:tc>
          <w:tcPr>
            <w:tcW w:w="5854" w:type="dxa"/>
            <w:tcBorders>
              <w:top w:val="single" w:color="auto" w:sz="4" w:space="0"/>
              <w:left w:val="single" w:color="auto" w:sz="4" w:space="0"/>
            </w:tcBorders>
            <w:shd w:val="clear" w:color="auto" w:fill="auto"/>
            <w:vAlign w:val="bottom"/>
          </w:tcPr>
          <w:p w14:paraId="460199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B974F82">
            <w:pPr>
              <w:shd w:val="clear"/>
            </w:pPr>
          </w:p>
        </w:tc>
      </w:tr>
      <w:tr w14:paraId="6B5A2DB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B21C818">
            <w:pPr>
              <w:shd w:val="clear"/>
            </w:pPr>
          </w:p>
        </w:tc>
        <w:tc>
          <w:tcPr>
            <w:vMerge w:val="continue"/>
            <w:tcBorders>
              <w:left w:val="single" w:color="auto" w:sz="4" w:space="0"/>
            </w:tcBorders>
            <w:shd w:val="clear" w:color="auto" w:fill="auto"/>
            <w:vAlign w:val="center"/>
          </w:tcPr>
          <w:p w14:paraId="7F102D9F">
            <w:pPr>
              <w:shd w:val="clear"/>
            </w:pPr>
          </w:p>
        </w:tc>
        <w:tc>
          <w:tcPr>
            <w:vMerge w:val="continue"/>
            <w:tcBorders>
              <w:left w:val="single" w:color="auto" w:sz="4" w:space="0"/>
            </w:tcBorders>
            <w:shd w:val="clear" w:color="auto" w:fill="auto"/>
            <w:vAlign w:val="center"/>
          </w:tcPr>
          <w:p w14:paraId="712D70F9">
            <w:pPr>
              <w:shd w:val="clear"/>
            </w:pPr>
          </w:p>
        </w:tc>
        <w:tc>
          <w:tcPr>
            <w:tcW w:w="5854" w:type="dxa"/>
            <w:tcBorders>
              <w:top w:val="single" w:color="auto" w:sz="4" w:space="0"/>
              <w:left w:val="single" w:color="auto" w:sz="4" w:space="0"/>
            </w:tcBorders>
            <w:shd w:val="clear" w:color="auto" w:fill="auto"/>
            <w:vAlign w:val="bottom"/>
          </w:tcPr>
          <w:p w14:paraId="6962EAC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C6CD1D0">
            <w:pPr>
              <w:shd w:val="clear"/>
            </w:pPr>
          </w:p>
        </w:tc>
      </w:tr>
      <w:tr w14:paraId="051F717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1200D3B">
            <w:pPr>
              <w:shd w:val="clear"/>
            </w:pPr>
          </w:p>
        </w:tc>
        <w:tc>
          <w:tcPr>
            <w:vMerge w:val="continue"/>
            <w:tcBorders>
              <w:left w:val="single" w:color="auto" w:sz="4" w:space="0"/>
            </w:tcBorders>
            <w:shd w:val="clear" w:color="auto" w:fill="auto"/>
            <w:vAlign w:val="center"/>
          </w:tcPr>
          <w:p w14:paraId="5FB02508">
            <w:pPr>
              <w:shd w:val="clear"/>
            </w:pPr>
          </w:p>
        </w:tc>
        <w:tc>
          <w:tcPr>
            <w:vMerge w:val="continue"/>
            <w:tcBorders>
              <w:left w:val="single" w:color="auto" w:sz="4" w:space="0"/>
            </w:tcBorders>
            <w:shd w:val="clear" w:color="auto" w:fill="auto"/>
            <w:vAlign w:val="center"/>
          </w:tcPr>
          <w:p w14:paraId="13A0D5F0">
            <w:pPr>
              <w:shd w:val="clear"/>
            </w:pPr>
          </w:p>
        </w:tc>
        <w:tc>
          <w:tcPr>
            <w:tcW w:w="5854" w:type="dxa"/>
            <w:tcBorders>
              <w:top w:val="single" w:color="auto" w:sz="4" w:space="0"/>
              <w:left w:val="single" w:color="auto" w:sz="4" w:space="0"/>
            </w:tcBorders>
            <w:shd w:val="clear" w:color="auto" w:fill="auto"/>
            <w:vAlign w:val="bottom"/>
          </w:tcPr>
          <w:p w14:paraId="5073BF7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3EE026E">
            <w:pPr>
              <w:shd w:val="clear"/>
            </w:pPr>
          </w:p>
        </w:tc>
      </w:tr>
      <w:tr w14:paraId="0E38532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797381E">
            <w:pPr>
              <w:shd w:val="clear"/>
            </w:pPr>
          </w:p>
        </w:tc>
        <w:tc>
          <w:tcPr>
            <w:vMerge w:val="continue"/>
            <w:tcBorders>
              <w:left w:val="single" w:color="auto" w:sz="4" w:space="0"/>
            </w:tcBorders>
            <w:shd w:val="clear" w:color="auto" w:fill="auto"/>
            <w:vAlign w:val="center"/>
          </w:tcPr>
          <w:p w14:paraId="6E0FB4E8">
            <w:pPr>
              <w:shd w:val="clear"/>
            </w:pPr>
          </w:p>
        </w:tc>
        <w:tc>
          <w:tcPr>
            <w:vMerge w:val="continue"/>
            <w:tcBorders>
              <w:left w:val="single" w:color="auto" w:sz="4" w:space="0"/>
            </w:tcBorders>
            <w:shd w:val="clear" w:color="auto" w:fill="auto"/>
            <w:vAlign w:val="center"/>
          </w:tcPr>
          <w:p w14:paraId="1041EEFC">
            <w:pPr>
              <w:shd w:val="clear"/>
            </w:pPr>
          </w:p>
        </w:tc>
        <w:tc>
          <w:tcPr>
            <w:tcW w:w="5854" w:type="dxa"/>
            <w:tcBorders>
              <w:top w:val="single" w:color="auto" w:sz="4" w:space="0"/>
              <w:left w:val="single" w:color="auto" w:sz="4" w:space="0"/>
            </w:tcBorders>
            <w:shd w:val="clear" w:color="auto" w:fill="auto"/>
            <w:vAlign w:val="bottom"/>
          </w:tcPr>
          <w:p w14:paraId="18BEAC7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2145A11">
            <w:pPr>
              <w:shd w:val="clear"/>
            </w:pPr>
          </w:p>
        </w:tc>
      </w:tr>
      <w:tr w14:paraId="12B9F6A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86EC3C">
            <w:pPr>
              <w:shd w:val="clear"/>
            </w:pPr>
          </w:p>
        </w:tc>
        <w:tc>
          <w:tcPr>
            <w:vMerge w:val="continue"/>
            <w:tcBorders>
              <w:left w:val="single" w:color="auto" w:sz="4" w:space="0"/>
            </w:tcBorders>
            <w:shd w:val="clear" w:color="auto" w:fill="auto"/>
            <w:vAlign w:val="center"/>
          </w:tcPr>
          <w:p w14:paraId="242B5435">
            <w:pPr>
              <w:shd w:val="clear"/>
            </w:pPr>
          </w:p>
        </w:tc>
        <w:tc>
          <w:tcPr>
            <w:vMerge w:val="continue"/>
            <w:tcBorders>
              <w:left w:val="single" w:color="auto" w:sz="4" w:space="0"/>
            </w:tcBorders>
            <w:shd w:val="clear" w:color="auto" w:fill="auto"/>
            <w:vAlign w:val="center"/>
          </w:tcPr>
          <w:p w14:paraId="2D8C4A3F">
            <w:pPr>
              <w:shd w:val="clear"/>
            </w:pPr>
          </w:p>
        </w:tc>
        <w:tc>
          <w:tcPr>
            <w:tcW w:w="5854" w:type="dxa"/>
            <w:tcBorders>
              <w:top w:val="single" w:color="auto" w:sz="4" w:space="0"/>
              <w:left w:val="single" w:color="auto" w:sz="4" w:space="0"/>
            </w:tcBorders>
            <w:shd w:val="clear" w:color="auto" w:fill="auto"/>
            <w:vAlign w:val="bottom"/>
          </w:tcPr>
          <w:p w14:paraId="49754E1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2411E25">
            <w:pPr>
              <w:shd w:val="clear"/>
            </w:pPr>
          </w:p>
        </w:tc>
      </w:tr>
      <w:tr w14:paraId="55D38C9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45762F9">
            <w:pPr>
              <w:shd w:val="clear"/>
            </w:pPr>
          </w:p>
        </w:tc>
        <w:tc>
          <w:tcPr>
            <w:vMerge w:val="continue"/>
            <w:tcBorders>
              <w:left w:val="single" w:color="auto" w:sz="4" w:space="0"/>
            </w:tcBorders>
            <w:shd w:val="clear" w:color="auto" w:fill="auto"/>
            <w:vAlign w:val="center"/>
          </w:tcPr>
          <w:p w14:paraId="17DAB7D9">
            <w:pPr>
              <w:shd w:val="clear"/>
            </w:pPr>
          </w:p>
        </w:tc>
        <w:tc>
          <w:tcPr>
            <w:vMerge w:val="continue"/>
            <w:tcBorders>
              <w:left w:val="single" w:color="auto" w:sz="4" w:space="0"/>
            </w:tcBorders>
            <w:shd w:val="clear" w:color="auto" w:fill="auto"/>
            <w:vAlign w:val="center"/>
          </w:tcPr>
          <w:p w14:paraId="01371D74">
            <w:pPr>
              <w:shd w:val="clear"/>
            </w:pPr>
          </w:p>
        </w:tc>
        <w:tc>
          <w:tcPr>
            <w:tcW w:w="5854" w:type="dxa"/>
            <w:tcBorders>
              <w:top w:val="single" w:color="auto" w:sz="4" w:space="0"/>
              <w:left w:val="single" w:color="auto" w:sz="4" w:space="0"/>
            </w:tcBorders>
            <w:shd w:val="clear" w:color="auto" w:fill="auto"/>
            <w:vAlign w:val="bottom"/>
          </w:tcPr>
          <w:p w14:paraId="0048FBF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29DA2CD">
            <w:pPr>
              <w:shd w:val="clear"/>
            </w:pPr>
          </w:p>
        </w:tc>
      </w:tr>
      <w:tr w14:paraId="443D9B5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CF097F9">
            <w:pPr>
              <w:shd w:val="clear"/>
            </w:pPr>
          </w:p>
        </w:tc>
        <w:tc>
          <w:tcPr>
            <w:vMerge w:val="continue"/>
            <w:tcBorders>
              <w:left w:val="single" w:color="auto" w:sz="4" w:space="0"/>
            </w:tcBorders>
            <w:shd w:val="clear" w:color="auto" w:fill="auto"/>
            <w:vAlign w:val="center"/>
          </w:tcPr>
          <w:p w14:paraId="6978E8AF">
            <w:pPr>
              <w:shd w:val="clear"/>
            </w:pPr>
          </w:p>
        </w:tc>
        <w:tc>
          <w:tcPr>
            <w:vMerge w:val="continue"/>
            <w:tcBorders>
              <w:left w:val="single" w:color="auto" w:sz="4" w:space="0"/>
            </w:tcBorders>
            <w:shd w:val="clear" w:color="auto" w:fill="auto"/>
            <w:vAlign w:val="center"/>
          </w:tcPr>
          <w:p w14:paraId="106D9342">
            <w:pPr>
              <w:shd w:val="clear"/>
            </w:pPr>
          </w:p>
        </w:tc>
        <w:tc>
          <w:tcPr>
            <w:tcW w:w="5854" w:type="dxa"/>
            <w:tcBorders>
              <w:top w:val="single" w:color="auto" w:sz="4" w:space="0"/>
              <w:left w:val="single" w:color="auto" w:sz="4" w:space="0"/>
            </w:tcBorders>
            <w:shd w:val="clear" w:color="auto" w:fill="auto"/>
            <w:vAlign w:val="center"/>
          </w:tcPr>
          <w:p w14:paraId="7261BE7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64B25A8">
            <w:pPr>
              <w:shd w:val="clear"/>
            </w:pPr>
          </w:p>
        </w:tc>
      </w:tr>
      <w:tr w14:paraId="4A06946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BB557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C20D21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AC96D9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DCC756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1626DF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597EAD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2B7A21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C0BC6C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50F50E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94E3CF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2D9267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157</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对房地产开发企业在销售商品房中未按规定将测绘成果或者需要由其提供的办理房屋权属登记的资料报送房地产行政主管部门的处罚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416345ED">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《商品房销售管理办法》</w:t>
            </w:r>
          </w:p>
          <w:p w14:paraId="4E041202">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第四十一条</w:t>
            </w:r>
          </w:p>
          <w:p w14:paraId="48265E05">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房地产开发企业未按规定将测绘成果或者需要由其提供的办理房屋权属登记的资料报送房地产行政主管部门的，处以警告，责令限期改正，并可处以2万元以上3万元以下罚款。</w:t>
            </w:r>
          </w:p>
        </w:tc>
        <w:tc>
          <w:tcPr>
            <w:tcW w:w="5854" w:type="dxa"/>
            <w:tcBorders>
              <w:top w:val="single" w:color="auto" w:sz="4" w:space="0"/>
              <w:left w:val="single" w:color="auto" w:sz="4" w:space="0"/>
            </w:tcBorders>
            <w:shd w:val="clear" w:color="auto" w:fill="auto"/>
            <w:vAlign w:val="bottom"/>
          </w:tcPr>
          <w:p w14:paraId="6E37CF5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244390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B01BBC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185C69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225559A">
            <w:pPr>
              <w:shd w:val="clear"/>
            </w:pPr>
          </w:p>
        </w:tc>
        <w:tc>
          <w:tcPr>
            <w:vMerge w:val="continue"/>
            <w:tcBorders>
              <w:left w:val="single" w:color="auto" w:sz="4" w:space="0"/>
            </w:tcBorders>
            <w:shd w:val="clear" w:color="auto" w:fill="auto"/>
            <w:vAlign w:val="center"/>
          </w:tcPr>
          <w:p w14:paraId="3CD9EAE3">
            <w:pPr>
              <w:shd w:val="clear"/>
            </w:pPr>
          </w:p>
        </w:tc>
        <w:tc>
          <w:tcPr>
            <w:vMerge w:val="continue"/>
            <w:tcBorders>
              <w:left w:val="single" w:color="auto" w:sz="4" w:space="0"/>
            </w:tcBorders>
            <w:shd w:val="clear" w:color="auto" w:fill="auto"/>
            <w:vAlign w:val="center"/>
          </w:tcPr>
          <w:p w14:paraId="671327DF">
            <w:pPr>
              <w:shd w:val="clear"/>
            </w:pPr>
          </w:p>
        </w:tc>
        <w:tc>
          <w:tcPr>
            <w:tcW w:w="5854" w:type="dxa"/>
            <w:tcBorders>
              <w:top w:val="single" w:color="auto" w:sz="4" w:space="0"/>
              <w:left w:val="single" w:color="auto" w:sz="4" w:space="0"/>
            </w:tcBorders>
            <w:shd w:val="clear" w:color="auto" w:fill="auto"/>
            <w:vAlign w:val="bottom"/>
          </w:tcPr>
          <w:p w14:paraId="53E6491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832A281">
            <w:pPr>
              <w:shd w:val="clear"/>
            </w:pPr>
          </w:p>
        </w:tc>
      </w:tr>
      <w:tr w14:paraId="38E2E2D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C7AFF00">
            <w:pPr>
              <w:shd w:val="clear"/>
            </w:pPr>
          </w:p>
        </w:tc>
        <w:tc>
          <w:tcPr>
            <w:vMerge w:val="continue"/>
            <w:tcBorders>
              <w:left w:val="single" w:color="auto" w:sz="4" w:space="0"/>
            </w:tcBorders>
            <w:shd w:val="clear" w:color="auto" w:fill="auto"/>
            <w:vAlign w:val="center"/>
          </w:tcPr>
          <w:p w14:paraId="2AB34D32">
            <w:pPr>
              <w:shd w:val="clear"/>
            </w:pPr>
          </w:p>
        </w:tc>
        <w:tc>
          <w:tcPr>
            <w:vMerge w:val="continue"/>
            <w:tcBorders>
              <w:left w:val="single" w:color="auto" w:sz="4" w:space="0"/>
            </w:tcBorders>
            <w:shd w:val="clear" w:color="auto" w:fill="auto"/>
            <w:vAlign w:val="center"/>
          </w:tcPr>
          <w:p w14:paraId="732BAAAF">
            <w:pPr>
              <w:shd w:val="clear"/>
            </w:pPr>
          </w:p>
        </w:tc>
        <w:tc>
          <w:tcPr>
            <w:tcW w:w="5854" w:type="dxa"/>
            <w:tcBorders>
              <w:top w:val="single" w:color="auto" w:sz="4" w:space="0"/>
              <w:left w:val="single" w:color="auto" w:sz="4" w:space="0"/>
            </w:tcBorders>
            <w:shd w:val="clear" w:color="auto" w:fill="auto"/>
            <w:vAlign w:val="bottom"/>
          </w:tcPr>
          <w:p w14:paraId="32E4245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EE786BA">
            <w:pPr>
              <w:shd w:val="clear"/>
            </w:pPr>
          </w:p>
        </w:tc>
      </w:tr>
      <w:tr w14:paraId="1ACDC00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1040AE3">
            <w:pPr>
              <w:shd w:val="clear"/>
            </w:pPr>
          </w:p>
        </w:tc>
        <w:tc>
          <w:tcPr>
            <w:vMerge w:val="continue"/>
            <w:tcBorders>
              <w:left w:val="single" w:color="auto" w:sz="4" w:space="0"/>
            </w:tcBorders>
            <w:shd w:val="clear" w:color="auto" w:fill="auto"/>
            <w:vAlign w:val="center"/>
          </w:tcPr>
          <w:p w14:paraId="2AD21AFF">
            <w:pPr>
              <w:shd w:val="clear"/>
            </w:pPr>
          </w:p>
        </w:tc>
        <w:tc>
          <w:tcPr>
            <w:vMerge w:val="continue"/>
            <w:tcBorders>
              <w:left w:val="single" w:color="auto" w:sz="4" w:space="0"/>
            </w:tcBorders>
            <w:shd w:val="clear" w:color="auto" w:fill="auto"/>
            <w:vAlign w:val="center"/>
          </w:tcPr>
          <w:p w14:paraId="6E80472D">
            <w:pPr>
              <w:shd w:val="clear"/>
            </w:pPr>
          </w:p>
        </w:tc>
        <w:tc>
          <w:tcPr>
            <w:tcW w:w="5854" w:type="dxa"/>
            <w:tcBorders>
              <w:top w:val="single" w:color="auto" w:sz="4" w:space="0"/>
              <w:left w:val="single" w:color="auto" w:sz="4" w:space="0"/>
            </w:tcBorders>
            <w:shd w:val="clear" w:color="auto" w:fill="auto"/>
            <w:vAlign w:val="bottom"/>
          </w:tcPr>
          <w:p w14:paraId="071470C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A12816F">
            <w:pPr>
              <w:shd w:val="clear"/>
            </w:pPr>
          </w:p>
        </w:tc>
      </w:tr>
      <w:tr w14:paraId="7B89917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D5FF26B">
            <w:pPr>
              <w:shd w:val="clear"/>
            </w:pPr>
          </w:p>
        </w:tc>
        <w:tc>
          <w:tcPr>
            <w:vMerge w:val="continue"/>
            <w:tcBorders>
              <w:left w:val="single" w:color="auto" w:sz="4" w:space="0"/>
            </w:tcBorders>
            <w:shd w:val="clear" w:color="auto" w:fill="auto"/>
            <w:vAlign w:val="center"/>
          </w:tcPr>
          <w:p w14:paraId="093234EA">
            <w:pPr>
              <w:shd w:val="clear"/>
            </w:pPr>
          </w:p>
        </w:tc>
        <w:tc>
          <w:tcPr>
            <w:vMerge w:val="continue"/>
            <w:tcBorders>
              <w:left w:val="single" w:color="auto" w:sz="4" w:space="0"/>
            </w:tcBorders>
            <w:shd w:val="clear" w:color="auto" w:fill="auto"/>
            <w:vAlign w:val="center"/>
          </w:tcPr>
          <w:p w14:paraId="5910D379">
            <w:pPr>
              <w:shd w:val="clear"/>
            </w:pPr>
          </w:p>
        </w:tc>
        <w:tc>
          <w:tcPr>
            <w:tcW w:w="5854" w:type="dxa"/>
            <w:tcBorders>
              <w:top w:val="single" w:color="auto" w:sz="4" w:space="0"/>
              <w:left w:val="single" w:color="auto" w:sz="4" w:space="0"/>
            </w:tcBorders>
            <w:shd w:val="clear" w:color="auto" w:fill="auto"/>
            <w:vAlign w:val="bottom"/>
          </w:tcPr>
          <w:p w14:paraId="4B0BF81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761523A">
            <w:pPr>
              <w:shd w:val="clear"/>
            </w:pPr>
          </w:p>
        </w:tc>
      </w:tr>
      <w:tr w14:paraId="5842037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F34D49C">
            <w:pPr>
              <w:shd w:val="clear"/>
            </w:pPr>
          </w:p>
        </w:tc>
        <w:tc>
          <w:tcPr>
            <w:vMerge w:val="continue"/>
            <w:tcBorders>
              <w:left w:val="single" w:color="auto" w:sz="4" w:space="0"/>
            </w:tcBorders>
            <w:shd w:val="clear" w:color="auto" w:fill="auto"/>
            <w:vAlign w:val="center"/>
          </w:tcPr>
          <w:p w14:paraId="1387A1AA">
            <w:pPr>
              <w:shd w:val="clear"/>
            </w:pPr>
          </w:p>
        </w:tc>
        <w:tc>
          <w:tcPr>
            <w:vMerge w:val="continue"/>
            <w:tcBorders>
              <w:left w:val="single" w:color="auto" w:sz="4" w:space="0"/>
            </w:tcBorders>
            <w:shd w:val="clear" w:color="auto" w:fill="auto"/>
            <w:vAlign w:val="center"/>
          </w:tcPr>
          <w:p w14:paraId="25454D07">
            <w:pPr>
              <w:shd w:val="clear"/>
            </w:pPr>
          </w:p>
        </w:tc>
        <w:tc>
          <w:tcPr>
            <w:tcW w:w="5854" w:type="dxa"/>
            <w:tcBorders>
              <w:top w:val="single" w:color="auto" w:sz="4" w:space="0"/>
              <w:left w:val="single" w:color="auto" w:sz="4" w:space="0"/>
            </w:tcBorders>
            <w:shd w:val="clear" w:color="auto" w:fill="auto"/>
            <w:vAlign w:val="bottom"/>
          </w:tcPr>
          <w:p w14:paraId="254CE12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72F60EC">
            <w:pPr>
              <w:shd w:val="clear"/>
            </w:pPr>
          </w:p>
        </w:tc>
      </w:tr>
      <w:tr w14:paraId="501BC17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B2F778">
            <w:pPr>
              <w:shd w:val="clear"/>
            </w:pPr>
          </w:p>
        </w:tc>
        <w:tc>
          <w:tcPr>
            <w:vMerge w:val="continue"/>
            <w:tcBorders>
              <w:left w:val="single" w:color="auto" w:sz="4" w:space="0"/>
            </w:tcBorders>
            <w:shd w:val="clear" w:color="auto" w:fill="auto"/>
            <w:vAlign w:val="center"/>
          </w:tcPr>
          <w:p w14:paraId="6EB9326E">
            <w:pPr>
              <w:shd w:val="clear"/>
            </w:pPr>
          </w:p>
        </w:tc>
        <w:tc>
          <w:tcPr>
            <w:vMerge w:val="continue"/>
            <w:tcBorders>
              <w:left w:val="single" w:color="auto" w:sz="4" w:space="0"/>
            </w:tcBorders>
            <w:shd w:val="clear" w:color="auto" w:fill="auto"/>
            <w:vAlign w:val="center"/>
          </w:tcPr>
          <w:p w14:paraId="48D2F238">
            <w:pPr>
              <w:shd w:val="clear"/>
            </w:pPr>
          </w:p>
        </w:tc>
        <w:tc>
          <w:tcPr>
            <w:tcW w:w="5854" w:type="dxa"/>
            <w:tcBorders>
              <w:top w:val="single" w:color="auto" w:sz="4" w:space="0"/>
              <w:left w:val="single" w:color="auto" w:sz="4" w:space="0"/>
            </w:tcBorders>
            <w:shd w:val="clear" w:color="auto" w:fill="auto"/>
            <w:vAlign w:val="bottom"/>
          </w:tcPr>
          <w:p w14:paraId="2AD5F11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85C4867">
            <w:pPr>
              <w:shd w:val="clear"/>
            </w:pPr>
          </w:p>
        </w:tc>
      </w:tr>
      <w:tr w14:paraId="68D843E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FD7505A">
            <w:pPr>
              <w:shd w:val="clear"/>
            </w:pPr>
          </w:p>
        </w:tc>
        <w:tc>
          <w:tcPr>
            <w:vMerge w:val="continue"/>
            <w:tcBorders>
              <w:left w:val="single" w:color="auto" w:sz="4" w:space="0"/>
            </w:tcBorders>
            <w:shd w:val="clear" w:color="auto" w:fill="auto"/>
            <w:vAlign w:val="center"/>
          </w:tcPr>
          <w:p w14:paraId="711CC0BD">
            <w:pPr>
              <w:shd w:val="clear"/>
            </w:pPr>
          </w:p>
        </w:tc>
        <w:tc>
          <w:tcPr>
            <w:vMerge w:val="continue"/>
            <w:tcBorders>
              <w:left w:val="single" w:color="auto" w:sz="4" w:space="0"/>
            </w:tcBorders>
            <w:shd w:val="clear" w:color="auto" w:fill="auto"/>
            <w:vAlign w:val="center"/>
          </w:tcPr>
          <w:p w14:paraId="016FEB66">
            <w:pPr>
              <w:shd w:val="clear"/>
            </w:pPr>
          </w:p>
        </w:tc>
        <w:tc>
          <w:tcPr>
            <w:tcW w:w="5854" w:type="dxa"/>
            <w:tcBorders>
              <w:top w:val="single" w:color="auto" w:sz="4" w:space="0"/>
              <w:left w:val="single" w:color="auto" w:sz="4" w:space="0"/>
            </w:tcBorders>
            <w:shd w:val="clear" w:color="auto" w:fill="auto"/>
            <w:vAlign w:val="center"/>
          </w:tcPr>
          <w:p w14:paraId="30D180E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96613F9">
            <w:pPr>
              <w:shd w:val="clear"/>
            </w:pPr>
          </w:p>
        </w:tc>
      </w:tr>
      <w:tr w14:paraId="4CC6366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B23A5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37F1ADE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9531B2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0AADE1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438A27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C4BA20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506005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DCA066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044CA9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03E13E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02D43B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158</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对房地产开发企业未按照规定销售商品房的处罚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60CB090E">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《商品房销售管理办法》</w:t>
            </w:r>
          </w:p>
          <w:p w14:paraId="032D1BE7">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第四十二条 房地产开发企业在销售商品房中有下列行为之一的，处以警告，责令限期改正，并可处以1万元以上3万元以下罚款。</w:t>
            </w:r>
          </w:p>
          <w:p w14:paraId="6C455E6E">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（一）未按照规定的现售条件现售商品房的；</w:t>
            </w:r>
          </w:p>
          <w:p w14:paraId="5FBC7A4C">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（二）未按照规定在商品房现售前将房地产开发项目手册及符合商品房现售条件的有关证明文件报送房地产开发主管部门备案的</w:t>
            </w:r>
          </w:p>
          <w:p w14:paraId="61F6CEA4">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（三）返本销售或者变相返本销售商品房的；</w:t>
            </w:r>
          </w:p>
          <w:p w14:paraId="28A02775">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（四）采取售后包租或者变相售后包租方式销售未竣工商品房的</w:t>
            </w:r>
          </w:p>
          <w:p w14:paraId="4EFA609A">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（五）分割拆零销售商品住宅的；</w:t>
            </w:r>
          </w:p>
          <w:p w14:paraId="70685164">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（六）不符合商品房销售条件，向买受人收取预订款性质费用的</w:t>
            </w:r>
          </w:p>
          <w:p w14:paraId="3F8A36D6">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（七）未按照规定向买受人明示《商品房销售管理办法》、《</w:t>
            </w:r>
            <w:r>
              <w:rPr>
                <w:rFonts w:hint="eastAsia"/>
                <w:sz w:val="21"/>
                <w:szCs w:val="21"/>
                <w:lang w:val="en-US" w:eastAsia="zh-CN"/>
              </w:rPr>
              <w:fldChar w:fldCharType="begin"/>
            </w:r>
            <w:r>
              <w:rPr>
                <w:rFonts w:hint="eastAsia"/>
                <w:sz w:val="21"/>
                <w:szCs w:val="21"/>
                <w:lang w:val="en-US" w:eastAsia="zh-CN"/>
              </w:rPr>
              <w:instrText xml:space="preserve"> HYPERLINK "https://baike.baidu.com/item/%E5%95%86%E5%93%81%E6%88%BF%E4%B9%B0%E5%8D%96%E5%90%88%E5%90%8C%E7%A4%BA%E8%8C%83%E6%96%87%E6%9C%AC" \t "https://baike.baidu.com/item/%E5%95%86%E5%93%81%E6%88%BF%E9%94%80%E5%94%AE%E7%AE%A1%E7%90%86%E5%8A%9E%E6%B3%95/_blank" </w:instrText>
            </w:r>
            <w:r>
              <w:rPr>
                <w:rFonts w:hint="eastAsia"/>
                <w:sz w:val="21"/>
                <w:szCs w:val="21"/>
                <w:lang w:val="en-US" w:eastAsia="zh-CN"/>
              </w:rPr>
              <w:fldChar w:fldCharType="separate"/>
            </w:r>
            <w:r>
              <w:rPr>
                <w:rFonts w:hint="eastAsia"/>
                <w:sz w:val="21"/>
                <w:szCs w:val="21"/>
                <w:lang w:val="en-US" w:eastAsia="zh-CN"/>
              </w:rPr>
              <w:t>商品房买卖合同示范文本</w:t>
            </w:r>
            <w:r>
              <w:rPr>
                <w:rFonts w:hint="eastAsia"/>
                <w:sz w:val="21"/>
                <w:szCs w:val="21"/>
                <w:lang w:val="en-US" w:eastAsia="zh-CN"/>
              </w:rPr>
              <w:fldChar w:fldCharType="end"/>
            </w:r>
            <w:r>
              <w:rPr>
                <w:rFonts w:hint="eastAsia"/>
                <w:sz w:val="21"/>
                <w:szCs w:val="21"/>
                <w:lang w:val="en-US" w:eastAsia="zh-CN"/>
              </w:rPr>
              <w:t>》、《</w:t>
            </w:r>
            <w:r>
              <w:rPr>
                <w:rFonts w:hint="eastAsia"/>
                <w:sz w:val="21"/>
                <w:szCs w:val="21"/>
                <w:lang w:val="en-US" w:eastAsia="zh-CN"/>
              </w:rPr>
              <w:fldChar w:fldCharType="begin"/>
            </w:r>
            <w:r>
              <w:rPr>
                <w:rFonts w:hint="eastAsia"/>
                <w:sz w:val="21"/>
                <w:szCs w:val="21"/>
                <w:lang w:val="en-US" w:eastAsia="zh-CN"/>
              </w:rPr>
              <w:instrText xml:space="preserve"> HYPERLINK "https://baike.baidu.com/item/%E5%9F%8E%E5%B8%82%E5%95%86%E5%93%81%E6%88%BF%E9%A2%84%E5%94%AE%E7%AE%A1%E7%90%86%E5%8A%9E%E6%B3%95" \t "https://baike.baidu.com/item/%E5%95%86%E5%93%81%E6%88%BF%E9%94%80%E5%94%AE%E7%AE%A1%E7%90%86%E5%8A%9E%E6%B3%95/_blank" </w:instrText>
            </w:r>
            <w:r>
              <w:rPr>
                <w:rFonts w:hint="eastAsia"/>
                <w:sz w:val="21"/>
                <w:szCs w:val="21"/>
                <w:lang w:val="en-US" w:eastAsia="zh-CN"/>
              </w:rPr>
              <w:fldChar w:fldCharType="separate"/>
            </w:r>
            <w:r>
              <w:rPr>
                <w:rFonts w:hint="eastAsia"/>
                <w:sz w:val="21"/>
                <w:szCs w:val="21"/>
                <w:lang w:val="en-US" w:eastAsia="zh-CN"/>
              </w:rPr>
              <w:t>城市商品房预售管理办法</w:t>
            </w:r>
            <w:r>
              <w:rPr>
                <w:rFonts w:hint="eastAsia"/>
                <w:sz w:val="21"/>
                <w:szCs w:val="21"/>
                <w:lang w:val="en-US" w:eastAsia="zh-CN"/>
              </w:rPr>
              <w:fldChar w:fldCharType="end"/>
            </w:r>
            <w:r>
              <w:rPr>
                <w:rFonts w:hint="eastAsia"/>
                <w:sz w:val="21"/>
                <w:szCs w:val="21"/>
                <w:lang w:val="en-US" w:eastAsia="zh-CN"/>
              </w:rPr>
              <w:t>》的；</w:t>
            </w:r>
          </w:p>
          <w:p w14:paraId="5CE78AB9">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（八）委托没有资格的机构代理销售商品房的。</w:t>
            </w:r>
          </w:p>
          <w:p w14:paraId="7144CE61">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6E788DF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EF34BE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527900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D0C142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C5A1A57">
            <w:pPr>
              <w:shd w:val="clear"/>
            </w:pPr>
          </w:p>
        </w:tc>
        <w:tc>
          <w:tcPr>
            <w:vMerge w:val="continue"/>
            <w:tcBorders>
              <w:left w:val="single" w:color="auto" w:sz="4" w:space="0"/>
            </w:tcBorders>
            <w:shd w:val="clear" w:color="auto" w:fill="auto"/>
            <w:vAlign w:val="center"/>
          </w:tcPr>
          <w:p w14:paraId="56A60274">
            <w:pPr>
              <w:shd w:val="clear"/>
            </w:pPr>
          </w:p>
        </w:tc>
        <w:tc>
          <w:tcPr>
            <w:vMerge w:val="continue"/>
            <w:tcBorders>
              <w:left w:val="single" w:color="auto" w:sz="4" w:space="0"/>
            </w:tcBorders>
            <w:shd w:val="clear" w:color="auto" w:fill="auto"/>
            <w:vAlign w:val="center"/>
          </w:tcPr>
          <w:p w14:paraId="2C72EDAA">
            <w:pPr>
              <w:shd w:val="clear"/>
            </w:pPr>
          </w:p>
        </w:tc>
        <w:tc>
          <w:tcPr>
            <w:tcW w:w="5854" w:type="dxa"/>
            <w:tcBorders>
              <w:top w:val="single" w:color="auto" w:sz="4" w:space="0"/>
              <w:left w:val="single" w:color="auto" w:sz="4" w:space="0"/>
            </w:tcBorders>
            <w:shd w:val="clear" w:color="auto" w:fill="auto"/>
            <w:vAlign w:val="bottom"/>
          </w:tcPr>
          <w:p w14:paraId="1B781FA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3899568">
            <w:pPr>
              <w:shd w:val="clear"/>
            </w:pPr>
          </w:p>
        </w:tc>
      </w:tr>
      <w:tr w14:paraId="5578D25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FF5102">
            <w:pPr>
              <w:shd w:val="clear"/>
            </w:pPr>
          </w:p>
        </w:tc>
        <w:tc>
          <w:tcPr>
            <w:vMerge w:val="continue"/>
            <w:tcBorders>
              <w:left w:val="single" w:color="auto" w:sz="4" w:space="0"/>
            </w:tcBorders>
            <w:shd w:val="clear" w:color="auto" w:fill="auto"/>
            <w:vAlign w:val="center"/>
          </w:tcPr>
          <w:p w14:paraId="461AA620">
            <w:pPr>
              <w:shd w:val="clear"/>
            </w:pPr>
          </w:p>
        </w:tc>
        <w:tc>
          <w:tcPr>
            <w:vMerge w:val="continue"/>
            <w:tcBorders>
              <w:left w:val="single" w:color="auto" w:sz="4" w:space="0"/>
            </w:tcBorders>
            <w:shd w:val="clear" w:color="auto" w:fill="auto"/>
            <w:vAlign w:val="center"/>
          </w:tcPr>
          <w:p w14:paraId="059BCFC5">
            <w:pPr>
              <w:shd w:val="clear"/>
            </w:pPr>
          </w:p>
        </w:tc>
        <w:tc>
          <w:tcPr>
            <w:tcW w:w="5854" w:type="dxa"/>
            <w:tcBorders>
              <w:top w:val="single" w:color="auto" w:sz="4" w:space="0"/>
              <w:left w:val="single" w:color="auto" w:sz="4" w:space="0"/>
            </w:tcBorders>
            <w:shd w:val="clear" w:color="auto" w:fill="auto"/>
            <w:vAlign w:val="bottom"/>
          </w:tcPr>
          <w:p w14:paraId="1A3146E5">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A0AFF3D">
            <w:pPr>
              <w:shd w:val="clear"/>
            </w:pPr>
          </w:p>
        </w:tc>
      </w:tr>
      <w:tr w14:paraId="5DBC932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F25D8E5">
            <w:pPr>
              <w:shd w:val="clear"/>
            </w:pPr>
          </w:p>
        </w:tc>
        <w:tc>
          <w:tcPr>
            <w:vMerge w:val="continue"/>
            <w:tcBorders>
              <w:left w:val="single" w:color="auto" w:sz="4" w:space="0"/>
            </w:tcBorders>
            <w:shd w:val="clear" w:color="auto" w:fill="auto"/>
            <w:vAlign w:val="center"/>
          </w:tcPr>
          <w:p w14:paraId="47419D2E">
            <w:pPr>
              <w:shd w:val="clear"/>
            </w:pPr>
          </w:p>
        </w:tc>
        <w:tc>
          <w:tcPr>
            <w:vMerge w:val="continue"/>
            <w:tcBorders>
              <w:left w:val="single" w:color="auto" w:sz="4" w:space="0"/>
            </w:tcBorders>
            <w:shd w:val="clear" w:color="auto" w:fill="auto"/>
            <w:vAlign w:val="center"/>
          </w:tcPr>
          <w:p w14:paraId="43DD40FB">
            <w:pPr>
              <w:shd w:val="clear"/>
            </w:pPr>
          </w:p>
        </w:tc>
        <w:tc>
          <w:tcPr>
            <w:tcW w:w="5854" w:type="dxa"/>
            <w:tcBorders>
              <w:top w:val="single" w:color="auto" w:sz="4" w:space="0"/>
              <w:left w:val="single" w:color="auto" w:sz="4" w:space="0"/>
            </w:tcBorders>
            <w:shd w:val="clear" w:color="auto" w:fill="auto"/>
            <w:vAlign w:val="bottom"/>
          </w:tcPr>
          <w:p w14:paraId="5CA35E8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2008E69">
            <w:pPr>
              <w:shd w:val="clear"/>
            </w:pPr>
          </w:p>
        </w:tc>
      </w:tr>
      <w:tr w14:paraId="45E431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8BFF253">
            <w:pPr>
              <w:shd w:val="clear"/>
            </w:pPr>
          </w:p>
        </w:tc>
        <w:tc>
          <w:tcPr>
            <w:vMerge w:val="continue"/>
            <w:tcBorders>
              <w:left w:val="single" w:color="auto" w:sz="4" w:space="0"/>
            </w:tcBorders>
            <w:shd w:val="clear" w:color="auto" w:fill="auto"/>
            <w:vAlign w:val="center"/>
          </w:tcPr>
          <w:p w14:paraId="02A62D8A">
            <w:pPr>
              <w:shd w:val="clear"/>
            </w:pPr>
          </w:p>
        </w:tc>
        <w:tc>
          <w:tcPr>
            <w:vMerge w:val="continue"/>
            <w:tcBorders>
              <w:left w:val="single" w:color="auto" w:sz="4" w:space="0"/>
            </w:tcBorders>
            <w:shd w:val="clear" w:color="auto" w:fill="auto"/>
            <w:vAlign w:val="center"/>
          </w:tcPr>
          <w:p w14:paraId="1E8C2772">
            <w:pPr>
              <w:shd w:val="clear"/>
            </w:pPr>
          </w:p>
        </w:tc>
        <w:tc>
          <w:tcPr>
            <w:tcW w:w="5854" w:type="dxa"/>
            <w:tcBorders>
              <w:top w:val="single" w:color="auto" w:sz="4" w:space="0"/>
              <w:left w:val="single" w:color="auto" w:sz="4" w:space="0"/>
            </w:tcBorders>
            <w:shd w:val="clear" w:color="auto" w:fill="auto"/>
            <w:vAlign w:val="bottom"/>
          </w:tcPr>
          <w:p w14:paraId="26E1A49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0158B5D">
            <w:pPr>
              <w:shd w:val="clear"/>
            </w:pPr>
          </w:p>
        </w:tc>
      </w:tr>
      <w:tr w14:paraId="6CCF416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85406B5">
            <w:pPr>
              <w:shd w:val="clear"/>
            </w:pPr>
          </w:p>
        </w:tc>
        <w:tc>
          <w:tcPr>
            <w:vMerge w:val="continue"/>
            <w:tcBorders>
              <w:left w:val="single" w:color="auto" w:sz="4" w:space="0"/>
            </w:tcBorders>
            <w:shd w:val="clear" w:color="auto" w:fill="auto"/>
            <w:vAlign w:val="center"/>
          </w:tcPr>
          <w:p w14:paraId="2EA3A9B7">
            <w:pPr>
              <w:shd w:val="clear"/>
            </w:pPr>
          </w:p>
        </w:tc>
        <w:tc>
          <w:tcPr>
            <w:vMerge w:val="continue"/>
            <w:tcBorders>
              <w:left w:val="single" w:color="auto" w:sz="4" w:space="0"/>
            </w:tcBorders>
            <w:shd w:val="clear" w:color="auto" w:fill="auto"/>
            <w:vAlign w:val="center"/>
          </w:tcPr>
          <w:p w14:paraId="3BD8A6A4">
            <w:pPr>
              <w:shd w:val="clear"/>
            </w:pPr>
          </w:p>
        </w:tc>
        <w:tc>
          <w:tcPr>
            <w:tcW w:w="5854" w:type="dxa"/>
            <w:tcBorders>
              <w:top w:val="single" w:color="auto" w:sz="4" w:space="0"/>
              <w:left w:val="single" w:color="auto" w:sz="4" w:space="0"/>
            </w:tcBorders>
            <w:shd w:val="clear" w:color="auto" w:fill="auto"/>
            <w:vAlign w:val="bottom"/>
          </w:tcPr>
          <w:p w14:paraId="2B6EEB5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E3BBD65">
            <w:pPr>
              <w:shd w:val="clear"/>
            </w:pPr>
          </w:p>
        </w:tc>
      </w:tr>
      <w:tr w14:paraId="429E572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A1A6389">
            <w:pPr>
              <w:shd w:val="clear"/>
            </w:pPr>
          </w:p>
        </w:tc>
        <w:tc>
          <w:tcPr>
            <w:vMerge w:val="continue"/>
            <w:tcBorders>
              <w:left w:val="single" w:color="auto" w:sz="4" w:space="0"/>
            </w:tcBorders>
            <w:shd w:val="clear" w:color="auto" w:fill="auto"/>
            <w:vAlign w:val="center"/>
          </w:tcPr>
          <w:p w14:paraId="3B35ADCE">
            <w:pPr>
              <w:shd w:val="clear"/>
            </w:pPr>
          </w:p>
        </w:tc>
        <w:tc>
          <w:tcPr>
            <w:vMerge w:val="continue"/>
            <w:tcBorders>
              <w:left w:val="single" w:color="auto" w:sz="4" w:space="0"/>
            </w:tcBorders>
            <w:shd w:val="clear" w:color="auto" w:fill="auto"/>
            <w:vAlign w:val="center"/>
          </w:tcPr>
          <w:p w14:paraId="28277E69">
            <w:pPr>
              <w:shd w:val="clear"/>
            </w:pPr>
          </w:p>
        </w:tc>
        <w:tc>
          <w:tcPr>
            <w:tcW w:w="5854" w:type="dxa"/>
            <w:tcBorders>
              <w:top w:val="single" w:color="auto" w:sz="4" w:space="0"/>
              <w:left w:val="single" w:color="auto" w:sz="4" w:space="0"/>
            </w:tcBorders>
            <w:shd w:val="clear" w:color="auto" w:fill="auto"/>
            <w:vAlign w:val="bottom"/>
          </w:tcPr>
          <w:p w14:paraId="7741B41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732A8F6">
            <w:pPr>
              <w:shd w:val="clear"/>
            </w:pPr>
          </w:p>
        </w:tc>
      </w:tr>
      <w:tr w14:paraId="0C18D9B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E8B74E7">
            <w:pPr>
              <w:shd w:val="clear"/>
            </w:pPr>
          </w:p>
        </w:tc>
        <w:tc>
          <w:tcPr>
            <w:vMerge w:val="continue"/>
            <w:tcBorders>
              <w:left w:val="single" w:color="auto" w:sz="4" w:space="0"/>
            </w:tcBorders>
            <w:shd w:val="clear" w:color="auto" w:fill="auto"/>
            <w:vAlign w:val="center"/>
          </w:tcPr>
          <w:p w14:paraId="5D186016">
            <w:pPr>
              <w:shd w:val="clear"/>
            </w:pPr>
          </w:p>
        </w:tc>
        <w:tc>
          <w:tcPr>
            <w:vMerge w:val="continue"/>
            <w:tcBorders>
              <w:left w:val="single" w:color="auto" w:sz="4" w:space="0"/>
            </w:tcBorders>
            <w:shd w:val="clear" w:color="auto" w:fill="auto"/>
            <w:vAlign w:val="center"/>
          </w:tcPr>
          <w:p w14:paraId="16649A72">
            <w:pPr>
              <w:shd w:val="clear"/>
            </w:pPr>
          </w:p>
        </w:tc>
        <w:tc>
          <w:tcPr>
            <w:tcW w:w="5854" w:type="dxa"/>
            <w:tcBorders>
              <w:top w:val="single" w:color="auto" w:sz="4" w:space="0"/>
              <w:left w:val="single" w:color="auto" w:sz="4" w:space="0"/>
            </w:tcBorders>
            <w:shd w:val="clear" w:color="auto" w:fill="auto"/>
            <w:vAlign w:val="center"/>
          </w:tcPr>
          <w:p w14:paraId="671EFBA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A441946">
            <w:pPr>
              <w:shd w:val="clear"/>
            </w:pPr>
          </w:p>
        </w:tc>
      </w:tr>
      <w:tr w14:paraId="477163F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05A99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DDD80F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419962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8D4671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92D03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82DE37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8CFEBD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32DE96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4030B8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6139D6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222720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159</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对房地产中介服务机构代理销售不符合销售条件的商品房的处罚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232F4ADC">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《商品房销售管理办法》</w:t>
            </w:r>
          </w:p>
          <w:p w14:paraId="10BC40D6">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第四十三条</w:t>
            </w:r>
          </w:p>
          <w:p w14:paraId="41A9511D">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 </w:t>
            </w:r>
            <w:r>
              <w:rPr>
                <w:rFonts w:hint="default"/>
                <w:sz w:val="21"/>
                <w:szCs w:val="21"/>
                <w:lang w:val="en-US" w:eastAsia="zh-CN"/>
              </w:rPr>
              <w:t>房地产中介服务机构代理销售不符合销售条件的商品房的，处以警告，责令停止销售，并可处以2万元以上3万元以下罚款。</w:t>
            </w:r>
          </w:p>
          <w:p w14:paraId="23ECBA55">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1F58496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0E36F4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C8768E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C01E08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524DDF2">
            <w:pPr>
              <w:shd w:val="clear"/>
            </w:pPr>
          </w:p>
        </w:tc>
        <w:tc>
          <w:tcPr>
            <w:vMerge w:val="continue"/>
            <w:tcBorders>
              <w:left w:val="single" w:color="auto" w:sz="4" w:space="0"/>
            </w:tcBorders>
            <w:shd w:val="clear" w:color="auto" w:fill="auto"/>
            <w:vAlign w:val="center"/>
          </w:tcPr>
          <w:p w14:paraId="7D7EA4FD">
            <w:pPr>
              <w:shd w:val="clear"/>
            </w:pPr>
          </w:p>
        </w:tc>
        <w:tc>
          <w:tcPr>
            <w:vMerge w:val="continue"/>
            <w:tcBorders>
              <w:left w:val="single" w:color="auto" w:sz="4" w:space="0"/>
            </w:tcBorders>
            <w:shd w:val="clear" w:color="auto" w:fill="auto"/>
            <w:vAlign w:val="center"/>
          </w:tcPr>
          <w:p w14:paraId="6E55FDAC">
            <w:pPr>
              <w:shd w:val="clear"/>
            </w:pPr>
          </w:p>
        </w:tc>
        <w:tc>
          <w:tcPr>
            <w:tcW w:w="5854" w:type="dxa"/>
            <w:tcBorders>
              <w:top w:val="single" w:color="auto" w:sz="4" w:space="0"/>
              <w:left w:val="single" w:color="auto" w:sz="4" w:space="0"/>
            </w:tcBorders>
            <w:shd w:val="clear" w:color="auto" w:fill="auto"/>
            <w:vAlign w:val="bottom"/>
          </w:tcPr>
          <w:p w14:paraId="1536B28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6863477">
            <w:pPr>
              <w:shd w:val="clear"/>
            </w:pPr>
          </w:p>
        </w:tc>
      </w:tr>
      <w:tr w14:paraId="3D550E1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69BB82">
            <w:pPr>
              <w:shd w:val="clear"/>
            </w:pPr>
          </w:p>
        </w:tc>
        <w:tc>
          <w:tcPr>
            <w:vMerge w:val="continue"/>
            <w:tcBorders>
              <w:left w:val="single" w:color="auto" w:sz="4" w:space="0"/>
            </w:tcBorders>
            <w:shd w:val="clear" w:color="auto" w:fill="auto"/>
            <w:vAlign w:val="center"/>
          </w:tcPr>
          <w:p w14:paraId="7EA5AD59">
            <w:pPr>
              <w:shd w:val="clear"/>
            </w:pPr>
          </w:p>
        </w:tc>
        <w:tc>
          <w:tcPr>
            <w:vMerge w:val="continue"/>
            <w:tcBorders>
              <w:left w:val="single" w:color="auto" w:sz="4" w:space="0"/>
            </w:tcBorders>
            <w:shd w:val="clear" w:color="auto" w:fill="auto"/>
            <w:vAlign w:val="center"/>
          </w:tcPr>
          <w:p w14:paraId="5599DBA8">
            <w:pPr>
              <w:shd w:val="clear"/>
            </w:pPr>
          </w:p>
        </w:tc>
        <w:tc>
          <w:tcPr>
            <w:tcW w:w="5854" w:type="dxa"/>
            <w:tcBorders>
              <w:top w:val="single" w:color="auto" w:sz="4" w:space="0"/>
              <w:left w:val="single" w:color="auto" w:sz="4" w:space="0"/>
            </w:tcBorders>
            <w:shd w:val="clear" w:color="auto" w:fill="auto"/>
            <w:vAlign w:val="bottom"/>
          </w:tcPr>
          <w:p w14:paraId="2CD3318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479BFB4">
            <w:pPr>
              <w:shd w:val="clear"/>
            </w:pPr>
          </w:p>
        </w:tc>
      </w:tr>
      <w:tr w14:paraId="30889DB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5FBD760">
            <w:pPr>
              <w:shd w:val="clear"/>
            </w:pPr>
          </w:p>
        </w:tc>
        <w:tc>
          <w:tcPr>
            <w:vMerge w:val="continue"/>
            <w:tcBorders>
              <w:left w:val="single" w:color="auto" w:sz="4" w:space="0"/>
            </w:tcBorders>
            <w:shd w:val="clear" w:color="auto" w:fill="auto"/>
            <w:vAlign w:val="center"/>
          </w:tcPr>
          <w:p w14:paraId="601E3EA1">
            <w:pPr>
              <w:shd w:val="clear"/>
            </w:pPr>
          </w:p>
        </w:tc>
        <w:tc>
          <w:tcPr>
            <w:vMerge w:val="continue"/>
            <w:tcBorders>
              <w:left w:val="single" w:color="auto" w:sz="4" w:space="0"/>
            </w:tcBorders>
            <w:shd w:val="clear" w:color="auto" w:fill="auto"/>
            <w:vAlign w:val="center"/>
          </w:tcPr>
          <w:p w14:paraId="4940B254">
            <w:pPr>
              <w:shd w:val="clear"/>
            </w:pPr>
          </w:p>
        </w:tc>
        <w:tc>
          <w:tcPr>
            <w:tcW w:w="5854" w:type="dxa"/>
            <w:tcBorders>
              <w:top w:val="single" w:color="auto" w:sz="4" w:space="0"/>
              <w:left w:val="single" w:color="auto" w:sz="4" w:space="0"/>
            </w:tcBorders>
            <w:shd w:val="clear" w:color="auto" w:fill="auto"/>
            <w:vAlign w:val="bottom"/>
          </w:tcPr>
          <w:p w14:paraId="28C0FCF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6D39C3B">
            <w:pPr>
              <w:shd w:val="clear"/>
            </w:pPr>
          </w:p>
        </w:tc>
      </w:tr>
      <w:tr w14:paraId="76FA89F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2649F9E">
            <w:pPr>
              <w:shd w:val="clear"/>
            </w:pPr>
          </w:p>
        </w:tc>
        <w:tc>
          <w:tcPr>
            <w:vMerge w:val="continue"/>
            <w:tcBorders>
              <w:left w:val="single" w:color="auto" w:sz="4" w:space="0"/>
            </w:tcBorders>
            <w:shd w:val="clear" w:color="auto" w:fill="auto"/>
            <w:vAlign w:val="center"/>
          </w:tcPr>
          <w:p w14:paraId="4F7F10EC">
            <w:pPr>
              <w:shd w:val="clear"/>
            </w:pPr>
          </w:p>
        </w:tc>
        <w:tc>
          <w:tcPr>
            <w:vMerge w:val="continue"/>
            <w:tcBorders>
              <w:left w:val="single" w:color="auto" w:sz="4" w:space="0"/>
            </w:tcBorders>
            <w:shd w:val="clear" w:color="auto" w:fill="auto"/>
            <w:vAlign w:val="center"/>
          </w:tcPr>
          <w:p w14:paraId="3D2B3D0F">
            <w:pPr>
              <w:shd w:val="clear"/>
            </w:pPr>
          </w:p>
        </w:tc>
        <w:tc>
          <w:tcPr>
            <w:tcW w:w="5854" w:type="dxa"/>
            <w:tcBorders>
              <w:top w:val="single" w:color="auto" w:sz="4" w:space="0"/>
              <w:left w:val="single" w:color="auto" w:sz="4" w:space="0"/>
            </w:tcBorders>
            <w:shd w:val="clear" w:color="auto" w:fill="auto"/>
            <w:vAlign w:val="bottom"/>
          </w:tcPr>
          <w:p w14:paraId="434158D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D81BF06">
            <w:pPr>
              <w:shd w:val="clear"/>
            </w:pPr>
          </w:p>
        </w:tc>
      </w:tr>
      <w:tr w14:paraId="6AEDE6E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62ECCDA">
            <w:pPr>
              <w:shd w:val="clear"/>
            </w:pPr>
          </w:p>
        </w:tc>
        <w:tc>
          <w:tcPr>
            <w:vMerge w:val="continue"/>
            <w:tcBorders>
              <w:left w:val="single" w:color="auto" w:sz="4" w:space="0"/>
            </w:tcBorders>
            <w:shd w:val="clear" w:color="auto" w:fill="auto"/>
            <w:vAlign w:val="center"/>
          </w:tcPr>
          <w:p w14:paraId="4E74966D">
            <w:pPr>
              <w:shd w:val="clear"/>
            </w:pPr>
          </w:p>
        </w:tc>
        <w:tc>
          <w:tcPr>
            <w:vMerge w:val="continue"/>
            <w:tcBorders>
              <w:left w:val="single" w:color="auto" w:sz="4" w:space="0"/>
            </w:tcBorders>
            <w:shd w:val="clear" w:color="auto" w:fill="auto"/>
            <w:vAlign w:val="center"/>
          </w:tcPr>
          <w:p w14:paraId="342E30EA">
            <w:pPr>
              <w:shd w:val="clear"/>
            </w:pPr>
          </w:p>
        </w:tc>
        <w:tc>
          <w:tcPr>
            <w:tcW w:w="5854" w:type="dxa"/>
            <w:tcBorders>
              <w:top w:val="single" w:color="auto" w:sz="4" w:space="0"/>
              <w:left w:val="single" w:color="auto" w:sz="4" w:space="0"/>
            </w:tcBorders>
            <w:shd w:val="clear" w:color="auto" w:fill="auto"/>
            <w:vAlign w:val="bottom"/>
          </w:tcPr>
          <w:p w14:paraId="25ADEB1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5A6B4B9">
            <w:pPr>
              <w:shd w:val="clear"/>
            </w:pPr>
          </w:p>
        </w:tc>
      </w:tr>
      <w:tr w14:paraId="726DC45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CA2D65B">
            <w:pPr>
              <w:shd w:val="clear"/>
            </w:pPr>
          </w:p>
        </w:tc>
        <w:tc>
          <w:tcPr>
            <w:vMerge w:val="continue"/>
            <w:tcBorders>
              <w:left w:val="single" w:color="auto" w:sz="4" w:space="0"/>
            </w:tcBorders>
            <w:shd w:val="clear" w:color="auto" w:fill="auto"/>
            <w:vAlign w:val="center"/>
          </w:tcPr>
          <w:p w14:paraId="2DB0289C">
            <w:pPr>
              <w:shd w:val="clear"/>
            </w:pPr>
          </w:p>
        </w:tc>
        <w:tc>
          <w:tcPr>
            <w:vMerge w:val="continue"/>
            <w:tcBorders>
              <w:left w:val="single" w:color="auto" w:sz="4" w:space="0"/>
            </w:tcBorders>
            <w:shd w:val="clear" w:color="auto" w:fill="auto"/>
            <w:vAlign w:val="center"/>
          </w:tcPr>
          <w:p w14:paraId="1A699936">
            <w:pPr>
              <w:shd w:val="clear"/>
            </w:pPr>
          </w:p>
        </w:tc>
        <w:tc>
          <w:tcPr>
            <w:tcW w:w="5854" w:type="dxa"/>
            <w:tcBorders>
              <w:top w:val="single" w:color="auto" w:sz="4" w:space="0"/>
              <w:left w:val="single" w:color="auto" w:sz="4" w:space="0"/>
            </w:tcBorders>
            <w:shd w:val="clear" w:color="auto" w:fill="auto"/>
            <w:vAlign w:val="bottom"/>
          </w:tcPr>
          <w:p w14:paraId="00B2100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9578232">
            <w:pPr>
              <w:shd w:val="clear"/>
            </w:pPr>
          </w:p>
        </w:tc>
      </w:tr>
      <w:tr w14:paraId="22C8775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1F15110">
            <w:pPr>
              <w:shd w:val="clear"/>
            </w:pPr>
          </w:p>
        </w:tc>
        <w:tc>
          <w:tcPr>
            <w:vMerge w:val="continue"/>
            <w:tcBorders>
              <w:left w:val="single" w:color="auto" w:sz="4" w:space="0"/>
            </w:tcBorders>
            <w:shd w:val="clear" w:color="auto" w:fill="auto"/>
            <w:vAlign w:val="center"/>
          </w:tcPr>
          <w:p w14:paraId="4A705579">
            <w:pPr>
              <w:shd w:val="clear"/>
            </w:pPr>
          </w:p>
        </w:tc>
        <w:tc>
          <w:tcPr>
            <w:vMerge w:val="continue"/>
            <w:tcBorders>
              <w:left w:val="single" w:color="auto" w:sz="4" w:space="0"/>
            </w:tcBorders>
            <w:shd w:val="clear" w:color="auto" w:fill="auto"/>
            <w:vAlign w:val="center"/>
          </w:tcPr>
          <w:p w14:paraId="2C55D2A2">
            <w:pPr>
              <w:shd w:val="clear"/>
            </w:pPr>
          </w:p>
        </w:tc>
        <w:tc>
          <w:tcPr>
            <w:tcW w:w="5854" w:type="dxa"/>
            <w:tcBorders>
              <w:top w:val="single" w:color="auto" w:sz="4" w:space="0"/>
              <w:left w:val="single" w:color="auto" w:sz="4" w:space="0"/>
            </w:tcBorders>
            <w:shd w:val="clear" w:color="auto" w:fill="auto"/>
            <w:vAlign w:val="center"/>
          </w:tcPr>
          <w:p w14:paraId="6184F6A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7E93630">
            <w:pPr>
              <w:shd w:val="clear"/>
            </w:pPr>
          </w:p>
        </w:tc>
      </w:tr>
      <w:tr w14:paraId="4F02DAF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6C772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EC1DAF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9C9E38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60808C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01D99A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1EF27B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4C1571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C40F55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3E3126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2118FA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4B5C38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160</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对开发企业不按规定使用商品房预售款的处罚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6AD1A591">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《城市商品房预售管理办法》 第十四条</w:t>
            </w:r>
          </w:p>
          <w:p w14:paraId="740467E2">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开发企业不按规定使用商品房预售款项的，由房地产管理部门责令限期纠正，并可处以违法所得3倍以下但不超过3万元的罚款。</w:t>
            </w:r>
          </w:p>
        </w:tc>
        <w:tc>
          <w:tcPr>
            <w:tcW w:w="5854" w:type="dxa"/>
            <w:tcBorders>
              <w:top w:val="single" w:color="auto" w:sz="4" w:space="0"/>
              <w:left w:val="single" w:color="auto" w:sz="4" w:space="0"/>
            </w:tcBorders>
            <w:shd w:val="clear" w:color="auto" w:fill="auto"/>
            <w:vAlign w:val="bottom"/>
          </w:tcPr>
          <w:p w14:paraId="7B62081F">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821C23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82F593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0E4353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B44F477">
            <w:pPr>
              <w:shd w:val="clear"/>
            </w:pPr>
          </w:p>
        </w:tc>
        <w:tc>
          <w:tcPr>
            <w:vMerge w:val="continue"/>
            <w:tcBorders>
              <w:left w:val="single" w:color="auto" w:sz="4" w:space="0"/>
            </w:tcBorders>
            <w:shd w:val="clear" w:color="auto" w:fill="auto"/>
            <w:vAlign w:val="center"/>
          </w:tcPr>
          <w:p w14:paraId="1D75506C">
            <w:pPr>
              <w:shd w:val="clear"/>
            </w:pPr>
          </w:p>
        </w:tc>
        <w:tc>
          <w:tcPr>
            <w:vMerge w:val="continue"/>
            <w:tcBorders>
              <w:left w:val="single" w:color="auto" w:sz="4" w:space="0"/>
            </w:tcBorders>
            <w:shd w:val="clear" w:color="auto" w:fill="auto"/>
            <w:vAlign w:val="center"/>
          </w:tcPr>
          <w:p w14:paraId="4F456D79">
            <w:pPr>
              <w:shd w:val="clear"/>
            </w:pPr>
          </w:p>
        </w:tc>
        <w:tc>
          <w:tcPr>
            <w:tcW w:w="5854" w:type="dxa"/>
            <w:tcBorders>
              <w:top w:val="single" w:color="auto" w:sz="4" w:space="0"/>
              <w:left w:val="single" w:color="auto" w:sz="4" w:space="0"/>
            </w:tcBorders>
            <w:shd w:val="clear" w:color="auto" w:fill="auto"/>
            <w:vAlign w:val="bottom"/>
          </w:tcPr>
          <w:p w14:paraId="257AC49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8731E4F">
            <w:pPr>
              <w:shd w:val="clear"/>
            </w:pPr>
          </w:p>
        </w:tc>
      </w:tr>
      <w:tr w14:paraId="4B2E811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E45AFF">
            <w:pPr>
              <w:shd w:val="clear"/>
            </w:pPr>
          </w:p>
        </w:tc>
        <w:tc>
          <w:tcPr>
            <w:vMerge w:val="continue"/>
            <w:tcBorders>
              <w:left w:val="single" w:color="auto" w:sz="4" w:space="0"/>
            </w:tcBorders>
            <w:shd w:val="clear" w:color="auto" w:fill="auto"/>
            <w:vAlign w:val="center"/>
          </w:tcPr>
          <w:p w14:paraId="3A813015">
            <w:pPr>
              <w:shd w:val="clear"/>
            </w:pPr>
          </w:p>
        </w:tc>
        <w:tc>
          <w:tcPr>
            <w:vMerge w:val="continue"/>
            <w:tcBorders>
              <w:left w:val="single" w:color="auto" w:sz="4" w:space="0"/>
            </w:tcBorders>
            <w:shd w:val="clear" w:color="auto" w:fill="auto"/>
            <w:vAlign w:val="center"/>
          </w:tcPr>
          <w:p w14:paraId="7DD56CD2">
            <w:pPr>
              <w:shd w:val="clear"/>
            </w:pPr>
          </w:p>
        </w:tc>
        <w:tc>
          <w:tcPr>
            <w:tcW w:w="5854" w:type="dxa"/>
            <w:tcBorders>
              <w:top w:val="single" w:color="auto" w:sz="4" w:space="0"/>
              <w:left w:val="single" w:color="auto" w:sz="4" w:space="0"/>
            </w:tcBorders>
            <w:shd w:val="clear" w:color="auto" w:fill="auto"/>
            <w:vAlign w:val="bottom"/>
          </w:tcPr>
          <w:p w14:paraId="2385F37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1863DF8">
            <w:pPr>
              <w:shd w:val="clear"/>
            </w:pPr>
          </w:p>
        </w:tc>
      </w:tr>
      <w:tr w14:paraId="18F16CE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B74387C">
            <w:pPr>
              <w:shd w:val="clear"/>
            </w:pPr>
          </w:p>
        </w:tc>
        <w:tc>
          <w:tcPr>
            <w:vMerge w:val="continue"/>
            <w:tcBorders>
              <w:left w:val="single" w:color="auto" w:sz="4" w:space="0"/>
            </w:tcBorders>
            <w:shd w:val="clear" w:color="auto" w:fill="auto"/>
            <w:vAlign w:val="center"/>
          </w:tcPr>
          <w:p w14:paraId="148C06C3">
            <w:pPr>
              <w:shd w:val="clear"/>
            </w:pPr>
          </w:p>
        </w:tc>
        <w:tc>
          <w:tcPr>
            <w:vMerge w:val="continue"/>
            <w:tcBorders>
              <w:left w:val="single" w:color="auto" w:sz="4" w:space="0"/>
            </w:tcBorders>
            <w:shd w:val="clear" w:color="auto" w:fill="auto"/>
            <w:vAlign w:val="center"/>
          </w:tcPr>
          <w:p w14:paraId="112EE1E6">
            <w:pPr>
              <w:shd w:val="clear"/>
            </w:pPr>
          </w:p>
        </w:tc>
        <w:tc>
          <w:tcPr>
            <w:tcW w:w="5854" w:type="dxa"/>
            <w:tcBorders>
              <w:top w:val="single" w:color="auto" w:sz="4" w:space="0"/>
              <w:left w:val="single" w:color="auto" w:sz="4" w:space="0"/>
            </w:tcBorders>
            <w:shd w:val="clear" w:color="auto" w:fill="auto"/>
            <w:vAlign w:val="bottom"/>
          </w:tcPr>
          <w:p w14:paraId="177017B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F5A4744">
            <w:pPr>
              <w:shd w:val="clear"/>
            </w:pPr>
          </w:p>
        </w:tc>
      </w:tr>
      <w:tr w14:paraId="177ED88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E33F20A">
            <w:pPr>
              <w:shd w:val="clear"/>
            </w:pPr>
          </w:p>
        </w:tc>
        <w:tc>
          <w:tcPr>
            <w:vMerge w:val="continue"/>
            <w:tcBorders>
              <w:left w:val="single" w:color="auto" w:sz="4" w:space="0"/>
            </w:tcBorders>
            <w:shd w:val="clear" w:color="auto" w:fill="auto"/>
            <w:vAlign w:val="center"/>
          </w:tcPr>
          <w:p w14:paraId="518C9144">
            <w:pPr>
              <w:shd w:val="clear"/>
            </w:pPr>
          </w:p>
        </w:tc>
        <w:tc>
          <w:tcPr>
            <w:vMerge w:val="continue"/>
            <w:tcBorders>
              <w:left w:val="single" w:color="auto" w:sz="4" w:space="0"/>
            </w:tcBorders>
            <w:shd w:val="clear" w:color="auto" w:fill="auto"/>
            <w:vAlign w:val="center"/>
          </w:tcPr>
          <w:p w14:paraId="599EC067">
            <w:pPr>
              <w:shd w:val="clear"/>
            </w:pPr>
          </w:p>
        </w:tc>
        <w:tc>
          <w:tcPr>
            <w:tcW w:w="5854" w:type="dxa"/>
            <w:tcBorders>
              <w:top w:val="single" w:color="auto" w:sz="4" w:space="0"/>
              <w:left w:val="single" w:color="auto" w:sz="4" w:space="0"/>
            </w:tcBorders>
            <w:shd w:val="clear" w:color="auto" w:fill="auto"/>
            <w:vAlign w:val="bottom"/>
          </w:tcPr>
          <w:p w14:paraId="792F15D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812B7FC">
            <w:pPr>
              <w:shd w:val="clear"/>
            </w:pPr>
          </w:p>
        </w:tc>
      </w:tr>
      <w:tr w14:paraId="1C2A2CB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77ABCD0">
            <w:pPr>
              <w:shd w:val="clear"/>
            </w:pPr>
          </w:p>
        </w:tc>
        <w:tc>
          <w:tcPr>
            <w:vMerge w:val="continue"/>
            <w:tcBorders>
              <w:left w:val="single" w:color="auto" w:sz="4" w:space="0"/>
            </w:tcBorders>
            <w:shd w:val="clear" w:color="auto" w:fill="auto"/>
            <w:vAlign w:val="center"/>
          </w:tcPr>
          <w:p w14:paraId="4CCACF22">
            <w:pPr>
              <w:shd w:val="clear"/>
            </w:pPr>
          </w:p>
        </w:tc>
        <w:tc>
          <w:tcPr>
            <w:vMerge w:val="continue"/>
            <w:tcBorders>
              <w:left w:val="single" w:color="auto" w:sz="4" w:space="0"/>
            </w:tcBorders>
            <w:shd w:val="clear" w:color="auto" w:fill="auto"/>
            <w:vAlign w:val="center"/>
          </w:tcPr>
          <w:p w14:paraId="72766525">
            <w:pPr>
              <w:shd w:val="clear"/>
            </w:pPr>
          </w:p>
        </w:tc>
        <w:tc>
          <w:tcPr>
            <w:tcW w:w="5854" w:type="dxa"/>
            <w:tcBorders>
              <w:top w:val="single" w:color="auto" w:sz="4" w:space="0"/>
              <w:left w:val="single" w:color="auto" w:sz="4" w:space="0"/>
            </w:tcBorders>
            <w:shd w:val="clear" w:color="auto" w:fill="auto"/>
            <w:vAlign w:val="bottom"/>
          </w:tcPr>
          <w:p w14:paraId="25627EF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D2EC54E">
            <w:pPr>
              <w:shd w:val="clear"/>
            </w:pPr>
          </w:p>
        </w:tc>
      </w:tr>
      <w:tr w14:paraId="012C527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18D132">
            <w:pPr>
              <w:shd w:val="clear"/>
            </w:pPr>
          </w:p>
        </w:tc>
        <w:tc>
          <w:tcPr>
            <w:vMerge w:val="continue"/>
            <w:tcBorders>
              <w:left w:val="single" w:color="auto" w:sz="4" w:space="0"/>
            </w:tcBorders>
            <w:shd w:val="clear" w:color="auto" w:fill="auto"/>
            <w:vAlign w:val="center"/>
          </w:tcPr>
          <w:p w14:paraId="1444BB14">
            <w:pPr>
              <w:shd w:val="clear"/>
            </w:pPr>
          </w:p>
        </w:tc>
        <w:tc>
          <w:tcPr>
            <w:vMerge w:val="continue"/>
            <w:tcBorders>
              <w:left w:val="single" w:color="auto" w:sz="4" w:space="0"/>
            </w:tcBorders>
            <w:shd w:val="clear" w:color="auto" w:fill="auto"/>
            <w:vAlign w:val="center"/>
          </w:tcPr>
          <w:p w14:paraId="092CF280">
            <w:pPr>
              <w:shd w:val="clear"/>
            </w:pPr>
          </w:p>
        </w:tc>
        <w:tc>
          <w:tcPr>
            <w:tcW w:w="5854" w:type="dxa"/>
            <w:tcBorders>
              <w:top w:val="single" w:color="auto" w:sz="4" w:space="0"/>
              <w:left w:val="single" w:color="auto" w:sz="4" w:space="0"/>
            </w:tcBorders>
            <w:shd w:val="clear" w:color="auto" w:fill="auto"/>
            <w:vAlign w:val="bottom"/>
          </w:tcPr>
          <w:p w14:paraId="67B7FED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8717AA8">
            <w:pPr>
              <w:shd w:val="clear"/>
            </w:pPr>
          </w:p>
        </w:tc>
      </w:tr>
      <w:tr w14:paraId="3BC37DE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D08A4DA">
            <w:pPr>
              <w:shd w:val="clear"/>
            </w:pPr>
          </w:p>
        </w:tc>
        <w:tc>
          <w:tcPr>
            <w:vMerge w:val="continue"/>
            <w:tcBorders>
              <w:left w:val="single" w:color="auto" w:sz="4" w:space="0"/>
            </w:tcBorders>
            <w:shd w:val="clear" w:color="auto" w:fill="auto"/>
            <w:vAlign w:val="center"/>
          </w:tcPr>
          <w:p w14:paraId="3A5DDD29">
            <w:pPr>
              <w:shd w:val="clear"/>
            </w:pPr>
          </w:p>
        </w:tc>
        <w:tc>
          <w:tcPr>
            <w:vMerge w:val="continue"/>
            <w:tcBorders>
              <w:left w:val="single" w:color="auto" w:sz="4" w:space="0"/>
            </w:tcBorders>
            <w:shd w:val="clear" w:color="auto" w:fill="auto"/>
            <w:vAlign w:val="center"/>
          </w:tcPr>
          <w:p w14:paraId="5700BC84">
            <w:pPr>
              <w:shd w:val="clear"/>
            </w:pPr>
          </w:p>
        </w:tc>
        <w:tc>
          <w:tcPr>
            <w:tcW w:w="5854" w:type="dxa"/>
            <w:tcBorders>
              <w:top w:val="single" w:color="auto" w:sz="4" w:space="0"/>
              <w:left w:val="single" w:color="auto" w:sz="4" w:space="0"/>
            </w:tcBorders>
            <w:shd w:val="clear" w:color="auto" w:fill="auto"/>
            <w:vAlign w:val="center"/>
          </w:tcPr>
          <w:p w14:paraId="3B62A64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70C3C38">
            <w:pPr>
              <w:shd w:val="clear"/>
            </w:pPr>
          </w:p>
        </w:tc>
      </w:tr>
      <w:tr w14:paraId="01855AE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CCE6D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D60D38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CEC62A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5901A3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E33B20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EF9551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B6749D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8EBBDD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E010CE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B187685">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4C23801">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161</w:t>
            </w:r>
            <w:r>
              <w:rPr>
                <w:color w:val="000000"/>
                <w:spacing w:val="0"/>
                <w:w w:val="100"/>
                <w:position w:val="0"/>
                <w:sz w:val="20"/>
                <w:szCs w:val="20"/>
                <w:lang w:val="en-US" w:eastAsia="en-US" w:bidi="en-US"/>
              </w:rPr>
              <w:t>.</w:t>
            </w:r>
            <w:r>
              <w:rPr>
                <w:rFonts w:hint="eastAsia" w:ascii="宋体" w:hAnsi="宋体" w:eastAsia="宋体" w:cs="宋体"/>
                <w:i w:val="0"/>
                <w:caps w:val="0"/>
                <w:color w:val="000000"/>
                <w:spacing w:val="0"/>
                <w:sz w:val="21"/>
                <w:szCs w:val="21"/>
                <w:lang w:val="en-US" w:eastAsia="zh-CN"/>
              </w:rPr>
              <w:t>对物业服务企业将一个物业管理区域内的全部物业管理一并委托给他 人的处罚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C2823E4">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《物业管理条例》第五十九条</w:t>
            </w:r>
          </w:p>
          <w:p w14:paraId="508F8641">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5854" w:type="dxa"/>
            <w:tcBorders>
              <w:top w:val="single" w:color="auto" w:sz="4" w:space="0"/>
              <w:left w:val="single" w:color="auto" w:sz="4" w:space="0"/>
            </w:tcBorders>
            <w:shd w:val="clear" w:color="auto" w:fill="auto"/>
            <w:vAlign w:val="bottom"/>
          </w:tcPr>
          <w:p w14:paraId="1D728BB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462C9B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7BFD19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9B8403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7962BB">
            <w:pPr>
              <w:shd w:val="clear"/>
            </w:pPr>
          </w:p>
        </w:tc>
        <w:tc>
          <w:tcPr>
            <w:vMerge w:val="continue"/>
            <w:tcBorders>
              <w:left w:val="single" w:color="auto" w:sz="4" w:space="0"/>
            </w:tcBorders>
            <w:shd w:val="clear" w:color="auto" w:fill="auto"/>
            <w:vAlign w:val="center"/>
          </w:tcPr>
          <w:p w14:paraId="15AB236F">
            <w:pPr>
              <w:shd w:val="clear"/>
            </w:pPr>
          </w:p>
        </w:tc>
        <w:tc>
          <w:tcPr>
            <w:vMerge w:val="continue"/>
            <w:tcBorders>
              <w:left w:val="single" w:color="auto" w:sz="4" w:space="0"/>
            </w:tcBorders>
            <w:shd w:val="clear" w:color="auto" w:fill="auto"/>
            <w:vAlign w:val="center"/>
          </w:tcPr>
          <w:p w14:paraId="0BD63057">
            <w:pPr>
              <w:shd w:val="clear"/>
            </w:pPr>
          </w:p>
        </w:tc>
        <w:tc>
          <w:tcPr>
            <w:tcW w:w="5854" w:type="dxa"/>
            <w:tcBorders>
              <w:top w:val="single" w:color="auto" w:sz="4" w:space="0"/>
              <w:left w:val="single" w:color="auto" w:sz="4" w:space="0"/>
            </w:tcBorders>
            <w:shd w:val="clear" w:color="auto" w:fill="auto"/>
            <w:vAlign w:val="bottom"/>
          </w:tcPr>
          <w:p w14:paraId="6A82FAD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AA2DB9C">
            <w:pPr>
              <w:shd w:val="clear"/>
            </w:pPr>
          </w:p>
        </w:tc>
      </w:tr>
      <w:tr w14:paraId="7A5DD2A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35ED6A">
            <w:pPr>
              <w:shd w:val="clear"/>
            </w:pPr>
          </w:p>
        </w:tc>
        <w:tc>
          <w:tcPr>
            <w:vMerge w:val="continue"/>
            <w:tcBorders>
              <w:left w:val="single" w:color="auto" w:sz="4" w:space="0"/>
            </w:tcBorders>
            <w:shd w:val="clear" w:color="auto" w:fill="auto"/>
            <w:vAlign w:val="center"/>
          </w:tcPr>
          <w:p w14:paraId="179532CE">
            <w:pPr>
              <w:shd w:val="clear"/>
            </w:pPr>
          </w:p>
        </w:tc>
        <w:tc>
          <w:tcPr>
            <w:vMerge w:val="continue"/>
            <w:tcBorders>
              <w:left w:val="single" w:color="auto" w:sz="4" w:space="0"/>
            </w:tcBorders>
            <w:shd w:val="clear" w:color="auto" w:fill="auto"/>
            <w:vAlign w:val="center"/>
          </w:tcPr>
          <w:p w14:paraId="604E7208">
            <w:pPr>
              <w:shd w:val="clear"/>
            </w:pPr>
          </w:p>
        </w:tc>
        <w:tc>
          <w:tcPr>
            <w:tcW w:w="5854" w:type="dxa"/>
            <w:tcBorders>
              <w:top w:val="single" w:color="auto" w:sz="4" w:space="0"/>
              <w:left w:val="single" w:color="auto" w:sz="4" w:space="0"/>
            </w:tcBorders>
            <w:shd w:val="clear" w:color="auto" w:fill="auto"/>
            <w:vAlign w:val="bottom"/>
          </w:tcPr>
          <w:p w14:paraId="06303BA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97F0FD5">
            <w:pPr>
              <w:shd w:val="clear"/>
            </w:pPr>
          </w:p>
        </w:tc>
      </w:tr>
      <w:tr w14:paraId="0270703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EDE46DB">
            <w:pPr>
              <w:shd w:val="clear"/>
            </w:pPr>
          </w:p>
        </w:tc>
        <w:tc>
          <w:tcPr>
            <w:vMerge w:val="continue"/>
            <w:tcBorders>
              <w:left w:val="single" w:color="auto" w:sz="4" w:space="0"/>
            </w:tcBorders>
            <w:shd w:val="clear" w:color="auto" w:fill="auto"/>
            <w:vAlign w:val="center"/>
          </w:tcPr>
          <w:p w14:paraId="7D2CDB17">
            <w:pPr>
              <w:shd w:val="clear"/>
            </w:pPr>
          </w:p>
        </w:tc>
        <w:tc>
          <w:tcPr>
            <w:vMerge w:val="continue"/>
            <w:tcBorders>
              <w:left w:val="single" w:color="auto" w:sz="4" w:space="0"/>
            </w:tcBorders>
            <w:shd w:val="clear" w:color="auto" w:fill="auto"/>
            <w:vAlign w:val="center"/>
          </w:tcPr>
          <w:p w14:paraId="761027A8">
            <w:pPr>
              <w:shd w:val="clear"/>
            </w:pPr>
          </w:p>
        </w:tc>
        <w:tc>
          <w:tcPr>
            <w:tcW w:w="5854" w:type="dxa"/>
            <w:tcBorders>
              <w:top w:val="single" w:color="auto" w:sz="4" w:space="0"/>
              <w:left w:val="single" w:color="auto" w:sz="4" w:space="0"/>
            </w:tcBorders>
            <w:shd w:val="clear" w:color="auto" w:fill="auto"/>
            <w:vAlign w:val="bottom"/>
          </w:tcPr>
          <w:p w14:paraId="6BD990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02155E6">
            <w:pPr>
              <w:shd w:val="clear"/>
            </w:pPr>
          </w:p>
        </w:tc>
      </w:tr>
      <w:tr w14:paraId="0C401C2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650697D">
            <w:pPr>
              <w:shd w:val="clear"/>
            </w:pPr>
          </w:p>
        </w:tc>
        <w:tc>
          <w:tcPr>
            <w:vMerge w:val="continue"/>
            <w:tcBorders>
              <w:left w:val="single" w:color="auto" w:sz="4" w:space="0"/>
            </w:tcBorders>
            <w:shd w:val="clear" w:color="auto" w:fill="auto"/>
            <w:vAlign w:val="center"/>
          </w:tcPr>
          <w:p w14:paraId="08CB826D">
            <w:pPr>
              <w:shd w:val="clear"/>
            </w:pPr>
          </w:p>
        </w:tc>
        <w:tc>
          <w:tcPr>
            <w:vMerge w:val="continue"/>
            <w:tcBorders>
              <w:left w:val="single" w:color="auto" w:sz="4" w:space="0"/>
            </w:tcBorders>
            <w:shd w:val="clear" w:color="auto" w:fill="auto"/>
            <w:vAlign w:val="center"/>
          </w:tcPr>
          <w:p w14:paraId="218E27CF">
            <w:pPr>
              <w:shd w:val="clear"/>
            </w:pPr>
          </w:p>
        </w:tc>
        <w:tc>
          <w:tcPr>
            <w:tcW w:w="5854" w:type="dxa"/>
            <w:tcBorders>
              <w:top w:val="single" w:color="auto" w:sz="4" w:space="0"/>
              <w:left w:val="single" w:color="auto" w:sz="4" w:space="0"/>
            </w:tcBorders>
            <w:shd w:val="clear" w:color="auto" w:fill="auto"/>
            <w:vAlign w:val="bottom"/>
          </w:tcPr>
          <w:p w14:paraId="22CD036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0E52DEE">
            <w:pPr>
              <w:shd w:val="clear"/>
            </w:pPr>
          </w:p>
        </w:tc>
      </w:tr>
      <w:tr w14:paraId="17A6F6B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300716E">
            <w:pPr>
              <w:shd w:val="clear"/>
            </w:pPr>
          </w:p>
        </w:tc>
        <w:tc>
          <w:tcPr>
            <w:vMerge w:val="continue"/>
            <w:tcBorders>
              <w:left w:val="single" w:color="auto" w:sz="4" w:space="0"/>
            </w:tcBorders>
            <w:shd w:val="clear" w:color="auto" w:fill="auto"/>
            <w:vAlign w:val="center"/>
          </w:tcPr>
          <w:p w14:paraId="2074FB29">
            <w:pPr>
              <w:shd w:val="clear"/>
            </w:pPr>
          </w:p>
        </w:tc>
        <w:tc>
          <w:tcPr>
            <w:vMerge w:val="continue"/>
            <w:tcBorders>
              <w:left w:val="single" w:color="auto" w:sz="4" w:space="0"/>
            </w:tcBorders>
            <w:shd w:val="clear" w:color="auto" w:fill="auto"/>
            <w:vAlign w:val="center"/>
          </w:tcPr>
          <w:p w14:paraId="20A6FD9E">
            <w:pPr>
              <w:shd w:val="clear"/>
            </w:pPr>
          </w:p>
        </w:tc>
        <w:tc>
          <w:tcPr>
            <w:tcW w:w="5854" w:type="dxa"/>
            <w:tcBorders>
              <w:top w:val="single" w:color="auto" w:sz="4" w:space="0"/>
              <w:left w:val="single" w:color="auto" w:sz="4" w:space="0"/>
            </w:tcBorders>
            <w:shd w:val="clear" w:color="auto" w:fill="auto"/>
            <w:vAlign w:val="bottom"/>
          </w:tcPr>
          <w:p w14:paraId="128F3EB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29501FA">
            <w:pPr>
              <w:shd w:val="clear"/>
            </w:pPr>
          </w:p>
        </w:tc>
      </w:tr>
      <w:tr w14:paraId="01CF8EF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F38B42">
            <w:pPr>
              <w:shd w:val="clear"/>
            </w:pPr>
          </w:p>
        </w:tc>
        <w:tc>
          <w:tcPr>
            <w:vMerge w:val="continue"/>
            <w:tcBorders>
              <w:left w:val="single" w:color="auto" w:sz="4" w:space="0"/>
            </w:tcBorders>
            <w:shd w:val="clear" w:color="auto" w:fill="auto"/>
            <w:vAlign w:val="center"/>
          </w:tcPr>
          <w:p w14:paraId="06294C59">
            <w:pPr>
              <w:shd w:val="clear"/>
            </w:pPr>
          </w:p>
        </w:tc>
        <w:tc>
          <w:tcPr>
            <w:vMerge w:val="continue"/>
            <w:tcBorders>
              <w:left w:val="single" w:color="auto" w:sz="4" w:space="0"/>
            </w:tcBorders>
            <w:shd w:val="clear" w:color="auto" w:fill="auto"/>
            <w:vAlign w:val="center"/>
          </w:tcPr>
          <w:p w14:paraId="06A177D1">
            <w:pPr>
              <w:shd w:val="clear"/>
            </w:pPr>
          </w:p>
        </w:tc>
        <w:tc>
          <w:tcPr>
            <w:tcW w:w="5854" w:type="dxa"/>
            <w:tcBorders>
              <w:top w:val="single" w:color="auto" w:sz="4" w:space="0"/>
              <w:left w:val="single" w:color="auto" w:sz="4" w:space="0"/>
            </w:tcBorders>
            <w:shd w:val="clear" w:color="auto" w:fill="auto"/>
            <w:vAlign w:val="bottom"/>
          </w:tcPr>
          <w:p w14:paraId="2F0B3FB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CFE87B8">
            <w:pPr>
              <w:shd w:val="clear"/>
            </w:pPr>
          </w:p>
        </w:tc>
      </w:tr>
      <w:tr w14:paraId="2C0EDE0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64D9D79">
            <w:pPr>
              <w:shd w:val="clear"/>
            </w:pPr>
          </w:p>
        </w:tc>
        <w:tc>
          <w:tcPr>
            <w:vMerge w:val="continue"/>
            <w:tcBorders>
              <w:left w:val="single" w:color="auto" w:sz="4" w:space="0"/>
            </w:tcBorders>
            <w:shd w:val="clear" w:color="auto" w:fill="auto"/>
            <w:vAlign w:val="center"/>
          </w:tcPr>
          <w:p w14:paraId="7977E4C0">
            <w:pPr>
              <w:shd w:val="clear"/>
            </w:pPr>
          </w:p>
        </w:tc>
        <w:tc>
          <w:tcPr>
            <w:vMerge w:val="continue"/>
            <w:tcBorders>
              <w:left w:val="single" w:color="auto" w:sz="4" w:space="0"/>
            </w:tcBorders>
            <w:shd w:val="clear" w:color="auto" w:fill="auto"/>
            <w:vAlign w:val="center"/>
          </w:tcPr>
          <w:p w14:paraId="5DD00B68">
            <w:pPr>
              <w:shd w:val="clear"/>
            </w:pPr>
          </w:p>
        </w:tc>
        <w:tc>
          <w:tcPr>
            <w:tcW w:w="5854" w:type="dxa"/>
            <w:tcBorders>
              <w:top w:val="single" w:color="auto" w:sz="4" w:space="0"/>
              <w:left w:val="single" w:color="auto" w:sz="4" w:space="0"/>
            </w:tcBorders>
            <w:shd w:val="clear" w:color="auto" w:fill="auto"/>
            <w:vAlign w:val="center"/>
          </w:tcPr>
          <w:p w14:paraId="2865D34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B883B2">
            <w:pPr>
              <w:shd w:val="clear"/>
            </w:pPr>
          </w:p>
        </w:tc>
      </w:tr>
      <w:tr w14:paraId="5E9EEBC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18454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62AF31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60F894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2E43D1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E97ED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44E21D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789692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657BCC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4219C9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B9B8978">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8AA3AD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未办理企业变更名称、住所、法定代表人等变更手续的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595BA26">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《河南省城市房地产开发经营管理条例》第四十条</w:t>
            </w:r>
          </w:p>
          <w:p w14:paraId="497145B9">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房地产开发企业未按照本条例第十二条的规定办理变更手续的，由房地产开发主管部门给予警告，责令限期改正；逾期不改正的，处以五千元以上一万元以下的罚款。</w:t>
            </w:r>
          </w:p>
        </w:tc>
        <w:tc>
          <w:tcPr>
            <w:tcW w:w="5854" w:type="dxa"/>
            <w:tcBorders>
              <w:top w:val="single" w:color="auto" w:sz="4" w:space="0"/>
              <w:left w:val="single" w:color="auto" w:sz="4" w:space="0"/>
            </w:tcBorders>
            <w:shd w:val="clear" w:color="auto" w:fill="auto"/>
            <w:vAlign w:val="bottom"/>
          </w:tcPr>
          <w:p w14:paraId="5AFD0BF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2FF640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B3643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041C81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6DF6D5A">
            <w:pPr>
              <w:shd w:val="clear"/>
            </w:pPr>
          </w:p>
        </w:tc>
        <w:tc>
          <w:tcPr>
            <w:vMerge w:val="continue"/>
            <w:tcBorders>
              <w:left w:val="single" w:color="auto" w:sz="4" w:space="0"/>
            </w:tcBorders>
            <w:shd w:val="clear" w:color="auto" w:fill="auto"/>
            <w:vAlign w:val="center"/>
          </w:tcPr>
          <w:p w14:paraId="046DBC0B">
            <w:pPr>
              <w:shd w:val="clear"/>
            </w:pPr>
          </w:p>
        </w:tc>
        <w:tc>
          <w:tcPr>
            <w:vMerge w:val="continue"/>
            <w:tcBorders>
              <w:left w:val="single" w:color="auto" w:sz="4" w:space="0"/>
            </w:tcBorders>
            <w:shd w:val="clear" w:color="auto" w:fill="auto"/>
            <w:vAlign w:val="center"/>
          </w:tcPr>
          <w:p w14:paraId="05A90F50">
            <w:pPr>
              <w:shd w:val="clear"/>
            </w:pPr>
          </w:p>
        </w:tc>
        <w:tc>
          <w:tcPr>
            <w:tcW w:w="5854" w:type="dxa"/>
            <w:tcBorders>
              <w:top w:val="single" w:color="auto" w:sz="4" w:space="0"/>
              <w:left w:val="single" w:color="auto" w:sz="4" w:space="0"/>
            </w:tcBorders>
            <w:shd w:val="clear" w:color="auto" w:fill="auto"/>
            <w:vAlign w:val="bottom"/>
          </w:tcPr>
          <w:p w14:paraId="15DB1D8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4C46E79">
            <w:pPr>
              <w:shd w:val="clear"/>
            </w:pPr>
          </w:p>
        </w:tc>
      </w:tr>
      <w:tr w14:paraId="423455E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90219B1">
            <w:pPr>
              <w:shd w:val="clear"/>
            </w:pPr>
          </w:p>
        </w:tc>
        <w:tc>
          <w:tcPr>
            <w:vMerge w:val="continue"/>
            <w:tcBorders>
              <w:left w:val="single" w:color="auto" w:sz="4" w:space="0"/>
            </w:tcBorders>
            <w:shd w:val="clear" w:color="auto" w:fill="auto"/>
            <w:vAlign w:val="center"/>
          </w:tcPr>
          <w:p w14:paraId="638F4E34">
            <w:pPr>
              <w:shd w:val="clear"/>
            </w:pPr>
          </w:p>
        </w:tc>
        <w:tc>
          <w:tcPr>
            <w:vMerge w:val="continue"/>
            <w:tcBorders>
              <w:left w:val="single" w:color="auto" w:sz="4" w:space="0"/>
            </w:tcBorders>
            <w:shd w:val="clear" w:color="auto" w:fill="auto"/>
            <w:vAlign w:val="center"/>
          </w:tcPr>
          <w:p w14:paraId="36CE363B">
            <w:pPr>
              <w:shd w:val="clear"/>
            </w:pPr>
          </w:p>
        </w:tc>
        <w:tc>
          <w:tcPr>
            <w:tcW w:w="5854" w:type="dxa"/>
            <w:tcBorders>
              <w:top w:val="single" w:color="auto" w:sz="4" w:space="0"/>
              <w:left w:val="single" w:color="auto" w:sz="4" w:space="0"/>
            </w:tcBorders>
            <w:shd w:val="clear" w:color="auto" w:fill="auto"/>
            <w:vAlign w:val="bottom"/>
          </w:tcPr>
          <w:p w14:paraId="49E34ED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05215EA">
            <w:pPr>
              <w:shd w:val="clear"/>
            </w:pPr>
          </w:p>
        </w:tc>
      </w:tr>
      <w:tr w14:paraId="4FD65D0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3ACBAD4">
            <w:pPr>
              <w:shd w:val="clear"/>
            </w:pPr>
          </w:p>
        </w:tc>
        <w:tc>
          <w:tcPr>
            <w:vMerge w:val="continue"/>
            <w:tcBorders>
              <w:left w:val="single" w:color="auto" w:sz="4" w:space="0"/>
            </w:tcBorders>
            <w:shd w:val="clear" w:color="auto" w:fill="auto"/>
            <w:vAlign w:val="center"/>
          </w:tcPr>
          <w:p w14:paraId="2C5C1BB1">
            <w:pPr>
              <w:shd w:val="clear"/>
            </w:pPr>
          </w:p>
        </w:tc>
        <w:tc>
          <w:tcPr>
            <w:vMerge w:val="continue"/>
            <w:tcBorders>
              <w:left w:val="single" w:color="auto" w:sz="4" w:space="0"/>
            </w:tcBorders>
            <w:shd w:val="clear" w:color="auto" w:fill="auto"/>
            <w:vAlign w:val="center"/>
          </w:tcPr>
          <w:p w14:paraId="7CB404B7">
            <w:pPr>
              <w:shd w:val="clear"/>
            </w:pPr>
          </w:p>
        </w:tc>
        <w:tc>
          <w:tcPr>
            <w:tcW w:w="5854" w:type="dxa"/>
            <w:tcBorders>
              <w:top w:val="single" w:color="auto" w:sz="4" w:space="0"/>
              <w:left w:val="single" w:color="auto" w:sz="4" w:space="0"/>
            </w:tcBorders>
            <w:shd w:val="clear" w:color="auto" w:fill="auto"/>
            <w:vAlign w:val="bottom"/>
          </w:tcPr>
          <w:p w14:paraId="6400756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07BAFA7">
            <w:pPr>
              <w:shd w:val="clear"/>
            </w:pPr>
          </w:p>
        </w:tc>
      </w:tr>
      <w:tr w14:paraId="34CEDB8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D43BA7B">
            <w:pPr>
              <w:shd w:val="clear"/>
            </w:pPr>
          </w:p>
        </w:tc>
        <w:tc>
          <w:tcPr>
            <w:vMerge w:val="continue"/>
            <w:tcBorders>
              <w:left w:val="single" w:color="auto" w:sz="4" w:space="0"/>
            </w:tcBorders>
            <w:shd w:val="clear" w:color="auto" w:fill="auto"/>
            <w:vAlign w:val="center"/>
          </w:tcPr>
          <w:p w14:paraId="0F479FF5">
            <w:pPr>
              <w:shd w:val="clear"/>
            </w:pPr>
          </w:p>
        </w:tc>
        <w:tc>
          <w:tcPr>
            <w:vMerge w:val="continue"/>
            <w:tcBorders>
              <w:left w:val="single" w:color="auto" w:sz="4" w:space="0"/>
            </w:tcBorders>
            <w:shd w:val="clear" w:color="auto" w:fill="auto"/>
            <w:vAlign w:val="center"/>
          </w:tcPr>
          <w:p w14:paraId="61563537">
            <w:pPr>
              <w:shd w:val="clear"/>
            </w:pPr>
          </w:p>
        </w:tc>
        <w:tc>
          <w:tcPr>
            <w:tcW w:w="5854" w:type="dxa"/>
            <w:tcBorders>
              <w:top w:val="single" w:color="auto" w:sz="4" w:space="0"/>
              <w:left w:val="single" w:color="auto" w:sz="4" w:space="0"/>
            </w:tcBorders>
            <w:shd w:val="clear" w:color="auto" w:fill="auto"/>
            <w:vAlign w:val="bottom"/>
          </w:tcPr>
          <w:p w14:paraId="44AB2A4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DCCDBD0">
            <w:pPr>
              <w:shd w:val="clear"/>
            </w:pPr>
          </w:p>
        </w:tc>
      </w:tr>
      <w:tr w14:paraId="6595EC7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9D97F91">
            <w:pPr>
              <w:shd w:val="clear"/>
            </w:pPr>
          </w:p>
        </w:tc>
        <w:tc>
          <w:tcPr>
            <w:vMerge w:val="continue"/>
            <w:tcBorders>
              <w:left w:val="single" w:color="auto" w:sz="4" w:space="0"/>
            </w:tcBorders>
            <w:shd w:val="clear" w:color="auto" w:fill="auto"/>
            <w:vAlign w:val="center"/>
          </w:tcPr>
          <w:p w14:paraId="151D399D">
            <w:pPr>
              <w:shd w:val="clear"/>
            </w:pPr>
          </w:p>
        </w:tc>
        <w:tc>
          <w:tcPr>
            <w:vMerge w:val="continue"/>
            <w:tcBorders>
              <w:left w:val="single" w:color="auto" w:sz="4" w:space="0"/>
            </w:tcBorders>
            <w:shd w:val="clear" w:color="auto" w:fill="auto"/>
            <w:vAlign w:val="center"/>
          </w:tcPr>
          <w:p w14:paraId="399221C7">
            <w:pPr>
              <w:shd w:val="clear"/>
            </w:pPr>
          </w:p>
        </w:tc>
        <w:tc>
          <w:tcPr>
            <w:tcW w:w="5854" w:type="dxa"/>
            <w:tcBorders>
              <w:top w:val="single" w:color="auto" w:sz="4" w:space="0"/>
              <w:left w:val="single" w:color="auto" w:sz="4" w:space="0"/>
            </w:tcBorders>
            <w:shd w:val="clear" w:color="auto" w:fill="auto"/>
            <w:vAlign w:val="bottom"/>
          </w:tcPr>
          <w:p w14:paraId="666853C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338AE98">
            <w:pPr>
              <w:shd w:val="clear"/>
            </w:pPr>
          </w:p>
        </w:tc>
      </w:tr>
      <w:tr w14:paraId="0CC855F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6851257">
            <w:pPr>
              <w:shd w:val="clear"/>
            </w:pPr>
          </w:p>
        </w:tc>
        <w:tc>
          <w:tcPr>
            <w:vMerge w:val="continue"/>
            <w:tcBorders>
              <w:left w:val="single" w:color="auto" w:sz="4" w:space="0"/>
            </w:tcBorders>
            <w:shd w:val="clear" w:color="auto" w:fill="auto"/>
            <w:vAlign w:val="center"/>
          </w:tcPr>
          <w:p w14:paraId="6D1C9F6E">
            <w:pPr>
              <w:shd w:val="clear"/>
            </w:pPr>
          </w:p>
        </w:tc>
        <w:tc>
          <w:tcPr>
            <w:vMerge w:val="continue"/>
            <w:tcBorders>
              <w:left w:val="single" w:color="auto" w:sz="4" w:space="0"/>
            </w:tcBorders>
            <w:shd w:val="clear" w:color="auto" w:fill="auto"/>
            <w:vAlign w:val="center"/>
          </w:tcPr>
          <w:p w14:paraId="27648894">
            <w:pPr>
              <w:shd w:val="clear"/>
            </w:pPr>
          </w:p>
        </w:tc>
        <w:tc>
          <w:tcPr>
            <w:tcW w:w="5854" w:type="dxa"/>
            <w:tcBorders>
              <w:top w:val="single" w:color="auto" w:sz="4" w:space="0"/>
              <w:left w:val="single" w:color="auto" w:sz="4" w:space="0"/>
            </w:tcBorders>
            <w:shd w:val="clear" w:color="auto" w:fill="auto"/>
            <w:vAlign w:val="bottom"/>
          </w:tcPr>
          <w:p w14:paraId="751742A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8B21ECA">
            <w:pPr>
              <w:shd w:val="clear"/>
            </w:pPr>
          </w:p>
        </w:tc>
      </w:tr>
      <w:tr w14:paraId="6098583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89EEDE1">
            <w:pPr>
              <w:shd w:val="clear"/>
            </w:pPr>
          </w:p>
        </w:tc>
        <w:tc>
          <w:tcPr>
            <w:vMerge w:val="continue"/>
            <w:tcBorders>
              <w:left w:val="single" w:color="auto" w:sz="4" w:space="0"/>
            </w:tcBorders>
            <w:shd w:val="clear" w:color="auto" w:fill="auto"/>
            <w:vAlign w:val="center"/>
          </w:tcPr>
          <w:p w14:paraId="50F147F4">
            <w:pPr>
              <w:shd w:val="clear"/>
            </w:pPr>
          </w:p>
        </w:tc>
        <w:tc>
          <w:tcPr>
            <w:vMerge w:val="continue"/>
            <w:tcBorders>
              <w:left w:val="single" w:color="auto" w:sz="4" w:space="0"/>
            </w:tcBorders>
            <w:shd w:val="clear" w:color="auto" w:fill="auto"/>
            <w:vAlign w:val="center"/>
          </w:tcPr>
          <w:p w14:paraId="1004525E">
            <w:pPr>
              <w:shd w:val="clear"/>
            </w:pPr>
          </w:p>
        </w:tc>
        <w:tc>
          <w:tcPr>
            <w:tcW w:w="5854" w:type="dxa"/>
            <w:tcBorders>
              <w:top w:val="single" w:color="auto" w:sz="4" w:space="0"/>
              <w:left w:val="single" w:color="auto" w:sz="4" w:space="0"/>
            </w:tcBorders>
            <w:shd w:val="clear" w:color="auto" w:fill="auto"/>
            <w:vAlign w:val="center"/>
          </w:tcPr>
          <w:p w14:paraId="5DCBEADC">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79BE82F">
            <w:pPr>
              <w:shd w:val="clear"/>
            </w:pPr>
          </w:p>
        </w:tc>
      </w:tr>
      <w:tr w14:paraId="2AFCFEF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3EEAC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3B6A7A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58B88F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E2D39D7">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B7B16A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67B495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DA77FF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9E1967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D103FB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A55EA5A">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8110A5D">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房地产开发企业擅自将已经抵押的商品房进行预售、销售的，擅自将已经预售、销售的商品房进行抵押的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F4A618B">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《河南省城市房地产开发经营管理条例》第四十一条</w:t>
            </w:r>
          </w:p>
          <w:p w14:paraId="629D6C3B">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default"/>
                <w:sz w:val="21"/>
                <w:szCs w:val="21"/>
                <w:lang w:val="en-US" w:eastAsia="zh-CN"/>
              </w:rPr>
              <w:t>房地产开发企业违反本条例第二十八条第二款规定的，其销售行为无效，由房地产开发主管部门责令退还已收款额及利息，按已收款额的百分之一给买受人补偿，并处以已收款额百分之三以上百分之五以下的罚款。</w:t>
            </w:r>
          </w:p>
          <w:p w14:paraId="78B3B930">
            <w:pPr>
              <w:pStyle w:val="22"/>
              <w:keepNext w:val="0"/>
              <w:keepLines w:val="0"/>
              <w:widowControl w:val="0"/>
              <w:shd w:val="clear" w:color="auto"/>
              <w:bidi w:val="0"/>
              <w:spacing w:before="0" w:after="0" w:line="278" w:lineRule="exact"/>
              <w:ind w:left="0" w:leftChars="0" w:right="0" w:firstLine="0" w:firstLineChars="0"/>
              <w:jc w:val="both"/>
              <w:rPr>
                <w:rFonts w:hint="default"/>
                <w:sz w:val="21"/>
                <w:szCs w:val="21"/>
                <w:lang w:val="en-US" w:eastAsia="zh-CN"/>
              </w:rPr>
            </w:pPr>
            <w:r>
              <w:rPr>
                <w:rFonts w:hint="default"/>
                <w:sz w:val="21"/>
                <w:szCs w:val="21"/>
                <w:lang w:val="en-US" w:eastAsia="zh-CN"/>
              </w:rPr>
              <w:t>房地产开发企业违反本条例第二十八条第三款规定的，由房地产开发主管部门责令改正，处以抵押额百分之五以上百分之十以下的罚款。</w:t>
            </w:r>
          </w:p>
          <w:p w14:paraId="0A44F777">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1F23C6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7156C3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24D343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723D02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91F3E26">
            <w:pPr>
              <w:shd w:val="clear"/>
            </w:pPr>
          </w:p>
        </w:tc>
        <w:tc>
          <w:tcPr>
            <w:vMerge w:val="continue"/>
            <w:tcBorders>
              <w:left w:val="single" w:color="auto" w:sz="4" w:space="0"/>
            </w:tcBorders>
            <w:shd w:val="clear" w:color="auto" w:fill="auto"/>
            <w:vAlign w:val="center"/>
          </w:tcPr>
          <w:p w14:paraId="4AB6AE68">
            <w:pPr>
              <w:shd w:val="clear"/>
            </w:pPr>
          </w:p>
        </w:tc>
        <w:tc>
          <w:tcPr>
            <w:vMerge w:val="continue"/>
            <w:tcBorders>
              <w:left w:val="single" w:color="auto" w:sz="4" w:space="0"/>
            </w:tcBorders>
            <w:shd w:val="clear" w:color="auto" w:fill="auto"/>
            <w:vAlign w:val="center"/>
          </w:tcPr>
          <w:p w14:paraId="2EEF789B">
            <w:pPr>
              <w:shd w:val="clear"/>
            </w:pPr>
          </w:p>
        </w:tc>
        <w:tc>
          <w:tcPr>
            <w:tcW w:w="5854" w:type="dxa"/>
            <w:tcBorders>
              <w:top w:val="single" w:color="auto" w:sz="4" w:space="0"/>
              <w:left w:val="single" w:color="auto" w:sz="4" w:space="0"/>
            </w:tcBorders>
            <w:shd w:val="clear" w:color="auto" w:fill="auto"/>
            <w:vAlign w:val="bottom"/>
          </w:tcPr>
          <w:p w14:paraId="41F98FA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CD59888">
            <w:pPr>
              <w:shd w:val="clear"/>
            </w:pPr>
          </w:p>
        </w:tc>
      </w:tr>
      <w:tr w14:paraId="1363635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64E8D63">
            <w:pPr>
              <w:shd w:val="clear"/>
            </w:pPr>
          </w:p>
        </w:tc>
        <w:tc>
          <w:tcPr>
            <w:vMerge w:val="continue"/>
            <w:tcBorders>
              <w:left w:val="single" w:color="auto" w:sz="4" w:space="0"/>
            </w:tcBorders>
            <w:shd w:val="clear" w:color="auto" w:fill="auto"/>
            <w:vAlign w:val="center"/>
          </w:tcPr>
          <w:p w14:paraId="559FA20A">
            <w:pPr>
              <w:shd w:val="clear"/>
            </w:pPr>
          </w:p>
        </w:tc>
        <w:tc>
          <w:tcPr>
            <w:vMerge w:val="continue"/>
            <w:tcBorders>
              <w:left w:val="single" w:color="auto" w:sz="4" w:space="0"/>
            </w:tcBorders>
            <w:shd w:val="clear" w:color="auto" w:fill="auto"/>
            <w:vAlign w:val="center"/>
          </w:tcPr>
          <w:p w14:paraId="059CD7BE">
            <w:pPr>
              <w:shd w:val="clear"/>
            </w:pPr>
          </w:p>
        </w:tc>
        <w:tc>
          <w:tcPr>
            <w:tcW w:w="5854" w:type="dxa"/>
            <w:tcBorders>
              <w:top w:val="single" w:color="auto" w:sz="4" w:space="0"/>
              <w:left w:val="single" w:color="auto" w:sz="4" w:space="0"/>
            </w:tcBorders>
            <w:shd w:val="clear" w:color="auto" w:fill="auto"/>
            <w:vAlign w:val="bottom"/>
          </w:tcPr>
          <w:p w14:paraId="119289C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1F4025A">
            <w:pPr>
              <w:shd w:val="clear"/>
            </w:pPr>
          </w:p>
        </w:tc>
      </w:tr>
      <w:tr w14:paraId="1B58466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F69B0E3">
            <w:pPr>
              <w:shd w:val="clear"/>
            </w:pPr>
          </w:p>
        </w:tc>
        <w:tc>
          <w:tcPr>
            <w:vMerge w:val="continue"/>
            <w:tcBorders>
              <w:left w:val="single" w:color="auto" w:sz="4" w:space="0"/>
            </w:tcBorders>
            <w:shd w:val="clear" w:color="auto" w:fill="auto"/>
            <w:vAlign w:val="center"/>
          </w:tcPr>
          <w:p w14:paraId="23AFC715">
            <w:pPr>
              <w:shd w:val="clear"/>
            </w:pPr>
          </w:p>
        </w:tc>
        <w:tc>
          <w:tcPr>
            <w:vMerge w:val="continue"/>
            <w:tcBorders>
              <w:left w:val="single" w:color="auto" w:sz="4" w:space="0"/>
            </w:tcBorders>
            <w:shd w:val="clear" w:color="auto" w:fill="auto"/>
            <w:vAlign w:val="center"/>
          </w:tcPr>
          <w:p w14:paraId="1BB7038C">
            <w:pPr>
              <w:shd w:val="clear"/>
            </w:pPr>
          </w:p>
        </w:tc>
        <w:tc>
          <w:tcPr>
            <w:tcW w:w="5854" w:type="dxa"/>
            <w:tcBorders>
              <w:top w:val="single" w:color="auto" w:sz="4" w:space="0"/>
              <w:left w:val="single" w:color="auto" w:sz="4" w:space="0"/>
            </w:tcBorders>
            <w:shd w:val="clear" w:color="auto" w:fill="auto"/>
            <w:vAlign w:val="bottom"/>
          </w:tcPr>
          <w:p w14:paraId="6961EB7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C7AAA33">
            <w:pPr>
              <w:shd w:val="clear"/>
            </w:pPr>
          </w:p>
        </w:tc>
      </w:tr>
      <w:tr w14:paraId="576E13F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FBA71EE">
            <w:pPr>
              <w:shd w:val="clear"/>
            </w:pPr>
          </w:p>
        </w:tc>
        <w:tc>
          <w:tcPr>
            <w:vMerge w:val="continue"/>
            <w:tcBorders>
              <w:left w:val="single" w:color="auto" w:sz="4" w:space="0"/>
            </w:tcBorders>
            <w:shd w:val="clear" w:color="auto" w:fill="auto"/>
            <w:vAlign w:val="center"/>
          </w:tcPr>
          <w:p w14:paraId="0A6A7DE6">
            <w:pPr>
              <w:shd w:val="clear"/>
            </w:pPr>
          </w:p>
        </w:tc>
        <w:tc>
          <w:tcPr>
            <w:vMerge w:val="continue"/>
            <w:tcBorders>
              <w:left w:val="single" w:color="auto" w:sz="4" w:space="0"/>
            </w:tcBorders>
            <w:shd w:val="clear" w:color="auto" w:fill="auto"/>
            <w:vAlign w:val="center"/>
          </w:tcPr>
          <w:p w14:paraId="230A6148">
            <w:pPr>
              <w:shd w:val="clear"/>
            </w:pPr>
          </w:p>
        </w:tc>
        <w:tc>
          <w:tcPr>
            <w:tcW w:w="5854" w:type="dxa"/>
            <w:tcBorders>
              <w:top w:val="single" w:color="auto" w:sz="4" w:space="0"/>
              <w:left w:val="single" w:color="auto" w:sz="4" w:space="0"/>
            </w:tcBorders>
            <w:shd w:val="clear" w:color="auto" w:fill="auto"/>
            <w:vAlign w:val="bottom"/>
          </w:tcPr>
          <w:p w14:paraId="1C899B6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7F1D306">
            <w:pPr>
              <w:shd w:val="clear"/>
            </w:pPr>
          </w:p>
        </w:tc>
      </w:tr>
      <w:tr w14:paraId="3D9F57C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9C18C67">
            <w:pPr>
              <w:shd w:val="clear"/>
            </w:pPr>
          </w:p>
        </w:tc>
        <w:tc>
          <w:tcPr>
            <w:vMerge w:val="continue"/>
            <w:tcBorders>
              <w:left w:val="single" w:color="auto" w:sz="4" w:space="0"/>
            </w:tcBorders>
            <w:shd w:val="clear" w:color="auto" w:fill="auto"/>
            <w:vAlign w:val="center"/>
          </w:tcPr>
          <w:p w14:paraId="3D21A96E">
            <w:pPr>
              <w:shd w:val="clear"/>
            </w:pPr>
          </w:p>
        </w:tc>
        <w:tc>
          <w:tcPr>
            <w:vMerge w:val="continue"/>
            <w:tcBorders>
              <w:left w:val="single" w:color="auto" w:sz="4" w:space="0"/>
            </w:tcBorders>
            <w:shd w:val="clear" w:color="auto" w:fill="auto"/>
            <w:vAlign w:val="center"/>
          </w:tcPr>
          <w:p w14:paraId="78C8517D">
            <w:pPr>
              <w:shd w:val="clear"/>
            </w:pPr>
          </w:p>
        </w:tc>
        <w:tc>
          <w:tcPr>
            <w:tcW w:w="5854" w:type="dxa"/>
            <w:tcBorders>
              <w:top w:val="single" w:color="auto" w:sz="4" w:space="0"/>
              <w:left w:val="single" w:color="auto" w:sz="4" w:space="0"/>
            </w:tcBorders>
            <w:shd w:val="clear" w:color="auto" w:fill="auto"/>
            <w:vAlign w:val="bottom"/>
          </w:tcPr>
          <w:p w14:paraId="6542C52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259FB1A">
            <w:pPr>
              <w:shd w:val="clear"/>
            </w:pPr>
          </w:p>
        </w:tc>
      </w:tr>
      <w:tr w14:paraId="67146B2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70AD59">
            <w:pPr>
              <w:shd w:val="clear"/>
            </w:pPr>
          </w:p>
        </w:tc>
        <w:tc>
          <w:tcPr>
            <w:vMerge w:val="continue"/>
            <w:tcBorders>
              <w:left w:val="single" w:color="auto" w:sz="4" w:space="0"/>
            </w:tcBorders>
            <w:shd w:val="clear" w:color="auto" w:fill="auto"/>
            <w:vAlign w:val="center"/>
          </w:tcPr>
          <w:p w14:paraId="1D931028">
            <w:pPr>
              <w:shd w:val="clear"/>
            </w:pPr>
          </w:p>
        </w:tc>
        <w:tc>
          <w:tcPr>
            <w:vMerge w:val="continue"/>
            <w:tcBorders>
              <w:left w:val="single" w:color="auto" w:sz="4" w:space="0"/>
            </w:tcBorders>
            <w:shd w:val="clear" w:color="auto" w:fill="auto"/>
            <w:vAlign w:val="center"/>
          </w:tcPr>
          <w:p w14:paraId="05C1864C">
            <w:pPr>
              <w:shd w:val="clear"/>
            </w:pPr>
          </w:p>
        </w:tc>
        <w:tc>
          <w:tcPr>
            <w:tcW w:w="5854" w:type="dxa"/>
            <w:tcBorders>
              <w:top w:val="single" w:color="auto" w:sz="4" w:space="0"/>
              <w:left w:val="single" w:color="auto" w:sz="4" w:space="0"/>
            </w:tcBorders>
            <w:shd w:val="clear" w:color="auto" w:fill="auto"/>
            <w:vAlign w:val="bottom"/>
          </w:tcPr>
          <w:p w14:paraId="031379B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7894679">
            <w:pPr>
              <w:shd w:val="clear"/>
            </w:pPr>
          </w:p>
        </w:tc>
      </w:tr>
      <w:tr w14:paraId="5848D3C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2E22854">
            <w:pPr>
              <w:shd w:val="clear"/>
            </w:pPr>
          </w:p>
        </w:tc>
        <w:tc>
          <w:tcPr>
            <w:vMerge w:val="continue"/>
            <w:tcBorders>
              <w:left w:val="single" w:color="auto" w:sz="4" w:space="0"/>
            </w:tcBorders>
            <w:shd w:val="clear" w:color="auto" w:fill="auto"/>
            <w:vAlign w:val="center"/>
          </w:tcPr>
          <w:p w14:paraId="62781C76">
            <w:pPr>
              <w:shd w:val="clear"/>
            </w:pPr>
          </w:p>
        </w:tc>
        <w:tc>
          <w:tcPr>
            <w:vMerge w:val="continue"/>
            <w:tcBorders>
              <w:left w:val="single" w:color="auto" w:sz="4" w:space="0"/>
            </w:tcBorders>
            <w:shd w:val="clear" w:color="auto" w:fill="auto"/>
            <w:vAlign w:val="center"/>
          </w:tcPr>
          <w:p w14:paraId="2D359EE9">
            <w:pPr>
              <w:shd w:val="clear"/>
            </w:pPr>
          </w:p>
        </w:tc>
        <w:tc>
          <w:tcPr>
            <w:tcW w:w="5854" w:type="dxa"/>
            <w:tcBorders>
              <w:top w:val="single" w:color="auto" w:sz="4" w:space="0"/>
              <w:left w:val="single" w:color="auto" w:sz="4" w:space="0"/>
            </w:tcBorders>
            <w:shd w:val="clear" w:color="auto" w:fill="auto"/>
            <w:vAlign w:val="center"/>
          </w:tcPr>
          <w:p w14:paraId="4BFB06A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2E95734">
            <w:pPr>
              <w:shd w:val="clear"/>
            </w:pPr>
          </w:p>
        </w:tc>
      </w:tr>
      <w:tr w14:paraId="7143130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8AD88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BD6CA1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55342A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6F15B7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62B569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DEC6DD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04ED9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66526F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84F218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08DBFD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B8863F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未经委托人书面同意，擅自对外发布相应的房源信息的处罚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37A2DD0A">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《房地产经纪管理办法》</w:t>
            </w:r>
          </w:p>
          <w:p w14:paraId="53F4BAF7">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第三十五条</w:t>
            </w:r>
          </w:p>
          <w:p w14:paraId="4568C33A">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违反本办法第二十二条，房地产经纪机构擅自对外发布房源信息的，由县级以上地方人民政府建设（房地产）主管部门责令限期改正，记入信用档案，取消网上签约资格，并处以1万元以上3万元以下罚款。</w:t>
            </w:r>
          </w:p>
        </w:tc>
        <w:tc>
          <w:tcPr>
            <w:tcW w:w="5854" w:type="dxa"/>
            <w:tcBorders>
              <w:top w:val="single" w:color="auto" w:sz="4" w:space="0"/>
              <w:left w:val="single" w:color="auto" w:sz="4" w:space="0"/>
            </w:tcBorders>
            <w:shd w:val="clear" w:color="auto" w:fill="auto"/>
            <w:vAlign w:val="bottom"/>
          </w:tcPr>
          <w:p w14:paraId="0541747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0E06A8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F95559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3379D4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0350C5B">
            <w:pPr>
              <w:shd w:val="clear"/>
            </w:pPr>
          </w:p>
        </w:tc>
        <w:tc>
          <w:tcPr>
            <w:vMerge w:val="continue"/>
            <w:tcBorders>
              <w:left w:val="single" w:color="auto" w:sz="4" w:space="0"/>
            </w:tcBorders>
            <w:shd w:val="clear" w:color="auto" w:fill="auto"/>
            <w:vAlign w:val="center"/>
          </w:tcPr>
          <w:p w14:paraId="423ECE58">
            <w:pPr>
              <w:shd w:val="clear"/>
            </w:pPr>
          </w:p>
        </w:tc>
        <w:tc>
          <w:tcPr>
            <w:vMerge w:val="continue"/>
            <w:tcBorders>
              <w:left w:val="single" w:color="auto" w:sz="4" w:space="0"/>
            </w:tcBorders>
            <w:shd w:val="clear" w:color="auto" w:fill="auto"/>
            <w:vAlign w:val="center"/>
          </w:tcPr>
          <w:p w14:paraId="24D72300">
            <w:pPr>
              <w:shd w:val="clear"/>
            </w:pPr>
          </w:p>
        </w:tc>
        <w:tc>
          <w:tcPr>
            <w:tcW w:w="5854" w:type="dxa"/>
            <w:tcBorders>
              <w:top w:val="single" w:color="auto" w:sz="4" w:space="0"/>
              <w:left w:val="single" w:color="auto" w:sz="4" w:space="0"/>
            </w:tcBorders>
            <w:shd w:val="clear" w:color="auto" w:fill="auto"/>
            <w:vAlign w:val="bottom"/>
          </w:tcPr>
          <w:p w14:paraId="0B18DF2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4A7777D">
            <w:pPr>
              <w:shd w:val="clear"/>
            </w:pPr>
          </w:p>
        </w:tc>
      </w:tr>
      <w:tr w14:paraId="0828DCB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AE85524">
            <w:pPr>
              <w:shd w:val="clear"/>
            </w:pPr>
          </w:p>
        </w:tc>
        <w:tc>
          <w:tcPr>
            <w:vMerge w:val="continue"/>
            <w:tcBorders>
              <w:left w:val="single" w:color="auto" w:sz="4" w:space="0"/>
            </w:tcBorders>
            <w:shd w:val="clear" w:color="auto" w:fill="auto"/>
            <w:vAlign w:val="center"/>
          </w:tcPr>
          <w:p w14:paraId="5437B136">
            <w:pPr>
              <w:shd w:val="clear"/>
            </w:pPr>
          </w:p>
        </w:tc>
        <w:tc>
          <w:tcPr>
            <w:vMerge w:val="continue"/>
            <w:tcBorders>
              <w:left w:val="single" w:color="auto" w:sz="4" w:space="0"/>
            </w:tcBorders>
            <w:shd w:val="clear" w:color="auto" w:fill="auto"/>
            <w:vAlign w:val="center"/>
          </w:tcPr>
          <w:p w14:paraId="54F00C59">
            <w:pPr>
              <w:shd w:val="clear"/>
            </w:pPr>
          </w:p>
        </w:tc>
        <w:tc>
          <w:tcPr>
            <w:tcW w:w="5854" w:type="dxa"/>
            <w:tcBorders>
              <w:top w:val="single" w:color="auto" w:sz="4" w:space="0"/>
              <w:left w:val="single" w:color="auto" w:sz="4" w:space="0"/>
            </w:tcBorders>
            <w:shd w:val="clear" w:color="auto" w:fill="auto"/>
            <w:vAlign w:val="bottom"/>
          </w:tcPr>
          <w:p w14:paraId="2A3422B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B0512D8">
            <w:pPr>
              <w:shd w:val="clear"/>
            </w:pPr>
          </w:p>
        </w:tc>
      </w:tr>
      <w:tr w14:paraId="45857A7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94A1991">
            <w:pPr>
              <w:shd w:val="clear"/>
            </w:pPr>
          </w:p>
        </w:tc>
        <w:tc>
          <w:tcPr>
            <w:vMerge w:val="continue"/>
            <w:tcBorders>
              <w:left w:val="single" w:color="auto" w:sz="4" w:space="0"/>
            </w:tcBorders>
            <w:shd w:val="clear" w:color="auto" w:fill="auto"/>
            <w:vAlign w:val="center"/>
          </w:tcPr>
          <w:p w14:paraId="5C531FB9">
            <w:pPr>
              <w:shd w:val="clear"/>
            </w:pPr>
          </w:p>
        </w:tc>
        <w:tc>
          <w:tcPr>
            <w:vMerge w:val="continue"/>
            <w:tcBorders>
              <w:left w:val="single" w:color="auto" w:sz="4" w:space="0"/>
            </w:tcBorders>
            <w:shd w:val="clear" w:color="auto" w:fill="auto"/>
            <w:vAlign w:val="center"/>
          </w:tcPr>
          <w:p w14:paraId="201EE085">
            <w:pPr>
              <w:shd w:val="clear"/>
            </w:pPr>
          </w:p>
        </w:tc>
        <w:tc>
          <w:tcPr>
            <w:tcW w:w="5854" w:type="dxa"/>
            <w:tcBorders>
              <w:top w:val="single" w:color="auto" w:sz="4" w:space="0"/>
              <w:left w:val="single" w:color="auto" w:sz="4" w:space="0"/>
            </w:tcBorders>
            <w:shd w:val="clear" w:color="auto" w:fill="auto"/>
            <w:vAlign w:val="bottom"/>
          </w:tcPr>
          <w:p w14:paraId="47BC9DB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4AD9296">
            <w:pPr>
              <w:shd w:val="clear"/>
            </w:pPr>
          </w:p>
        </w:tc>
      </w:tr>
      <w:tr w14:paraId="1F35FEC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619AD89">
            <w:pPr>
              <w:shd w:val="clear"/>
            </w:pPr>
          </w:p>
        </w:tc>
        <w:tc>
          <w:tcPr>
            <w:vMerge w:val="continue"/>
            <w:tcBorders>
              <w:left w:val="single" w:color="auto" w:sz="4" w:space="0"/>
            </w:tcBorders>
            <w:shd w:val="clear" w:color="auto" w:fill="auto"/>
            <w:vAlign w:val="center"/>
          </w:tcPr>
          <w:p w14:paraId="59D10396">
            <w:pPr>
              <w:shd w:val="clear"/>
            </w:pPr>
          </w:p>
        </w:tc>
        <w:tc>
          <w:tcPr>
            <w:vMerge w:val="continue"/>
            <w:tcBorders>
              <w:left w:val="single" w:color="auto" w:sz="4" w:space="0"/>
            </w:tcBorders>
            <w:shd w:val="clear" w:color="auto" w:fill="auto"/>
            <w:vAlign w:val="center"/>
          </w:tcPr>
          <w:p w14:paraId="567F7BF0">
            <w:pPr>
              <w:shd w:val="clear"/>
            </w:pPr>
          </w:p>
        </w:tc>
        <w:tc>
          <w:tcPr>
            <w:tcW w:w="5854" w:type="dxa"/>
            <w:tcBorders>
              <w:top w:val="single" w:color="auto" w:sz="4" w:space="0"/>
              <w:left w:val="single" w:color="auto" w:sz="4" w:space="0"/>
            </w:tcBorders>
            <w:shd w:val="clear" w:color="auto" w:fill="auto"/>
            <w:vAlign w:val="bottom"/>
          </w:tcPr>
          <w:p w14:paraId="456EB11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F6DA4CA">
            <w:pPr>
              <w:shd w:val="clear"/>
            </w:pPr>
          </w:p>
        </w:tc>
      </w:tr>
      <w:tr w14:paraId="12AA756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EE3F433">
            <w:pPr>
              <w:shd w:val="clear"/>
            </w:pPr>
          </w:p>
        </w:tc>
        <w:tc>
          <w:tcPr>
            <w:vMerge w:val="continue"/>
            <w:tcBorders>
              <w:left w:val="single" w:color="auto" w:sz="4" w:space="0"/>
            </w:tcBorders>
            <w:shd w:val="clear" w:color="auto" w:fill="auto"/>
            <w:vAlign w:val="center"/>
          </w:tcPr>
          <w:p w14:paraId="0DA3AE19">
            <w:pPr>
              <w:shd w:val="clear"/>
            </w:pPr>
          </w:p>
        </w:tc>
        <w:tc>
          <w:tcPr>
            <w:vMerge w:val="continue"/>
            <w:tcBorders>
              <w:left w:val="single" w:color="auto" w:sz="4" w:space="0"/>
            </w:tcBorders>
            <w:shd w:val="clear" w:color="auto" w:fill="auto"/>
            <w:vAlign w:val="center"/>
          </w:tcPr>
          <w:p w14:paraId="3793C334">
            <w:pPr>
              <w:shd w:val="clear"/>
            </w:pPr>
          </w:p>
        </w:tc>
        <w:tc>
          <w:tcPr>
            <w:tcW w:w="5854" w:type="dxa"/>
            <w:tcBorders>
              <w:top w:val="single" w:color="auto" w:sz="4" w:space="0"/>
              <w:left w:val="single" w:color="auto" w:sz="4" w:space="0"/>
            </w:tcBorders>
            <w:shd w:val="clear" w:color="auto" w:fill="auto"/>
            <w:vAlign w:val="bottom"/>
          </w:tcPr>
          <w:p w14:paraId="23F76691">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02FE38E">
            <w:pPr>
              <w:shd w:val="clear"/>
            </w:pPr>
          </w:p>
        </w:tc>
      </w:tr>
      <w:tr w14:paraId="2BBC0CB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7E5715B">
            <w:pPr>
              <w:shd w:val="clear"/>
            </w:pPr>
          </w:p>
        </w:tc>
        <w:tc>
          <w:tcPr>
            <w:vMerge w:val="continue"/>
            <w:tcBorders>
              <w:left w:val="single" w:color="auto" w:sz="4" w:space="0"/>
            </w:tcBorders>
            <w:shd w:val="clear" w:color="auto" w:fill="auto"/>
            <w:vAlign w:val="center"/>
          </w:tcPr>
          <w:p w14:paraId="46F10CC9">
            <w:pPr>
              <w:shd w:val="clear"/>
            </w:pPr>
          </w:p>
        </w:tc>
        <w:tc>
          <w:tcPr>
            <w:vMerge w:val="continue"/>
            <w:tcBorders>
              <w:left w:val="single" w:color="auto" w:sz="4" w:space="0"/>
            </w:tcBorders>
            <w:shd w:val="clear" w:color="auto" w:fill="auto"/>
            <w:vAlign w:val="center"/>
          </w:tcPr>
          <w:p w14:paraId="12A85F10">
            <w:pPr>
              <w:shd w:val="clear"/>
            </w:pPr>
          </w:p>
        </w:tc>
        <w:tc>
          <w:tcPr>
            <w:tcW w:w="5854" w:type="dxa"/>
            <w:tcBorders>
              <w:top w:val="single" w:color="auto" w:sz="4" w:space="0"/>
              <w:left w:val="single" w:color="auto" w:sz="4" w:space="0"/>
            </w:tcBorders>
            <w:shd w:val="clear" w:color="auto" w:fill="auto"/>
            <w:vAlign w:val="bottom"/>
          </w:tcPr>
          <w:p w14:paraId="0F47A91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EAB706F">
            <w:pPr>
              <w:shd w:val="clear"/>
            </w:pPr>
          </w:p>
        </w:tc>
      </w:tr>
      <w:tr w14:paraId="10EA6BA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85E226F">
            <w:pPr>
              <w:shd w:val="clear"/>
            </w:pPr>
          </w:p>
        </w:tc>
        <w:tc>
          <w:tcPr>
            <w:vMerge w:val="continue"/>
            <w:tcBorders>
              <w:left w:val="single" w:color="auto" w:sz="4" w:space="0"/>
            </w:tcBorders>
            <w:shd w:val="clear" w:color="auto" w:fill="auto"/>
            <w:vAlign w:val="center"/>
          </w:tcPr>
          <w:p w14:paraId="3BB3572D">
            <w:pPr>
              <w:shd w:val="clear"/>
            </w:pPr>
          </w:p>
        </w:tc>
        <w:tc>
          <w:tcPr>
            <w:vMerge w:val="continue"/>
            <w:tcBorders>
              <w:left w:val="single" w:color="auto" w:sz="4" w:space="0"/>
            </w:tcBorders>
            <w:shd w:val="clear" w:color="auto" w:fill="auto"/>
            <w:vAlign w:val="center"/>
          </w:tcPr>
          <w:p w14:paraId="04D7A78C">
            <w:pPr>
              <w:shd w:val="clear"/>
            </w:pPr>
          </w:p>
        </w:tc>
        <w:tc>
          <w:tcPr>
            <w:tcW w:w="5854" w:type="dxa"/>
            <w:tcBorders>
              <w:top w:val="single" w:color="auto" w:sz="4" w:space="0"/>
              <w:left w:val="single" w:color="auto" w:sz="4" w:space="0"/>
            </w:tcBorders>
            <w:shd w:val="clear" w:color="auto" w:fill="auto"/>
            <w:vAlign w:val="center"/>
          </w:tcPr>
          <w:p w14:paraId="3F43D95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A61B920">
            <w:pPr>
              <w:shd w:val="clear"/>
            </w:pPr>
          </w:p>
        </w:tc>
      </w:tr>
      <w:tr w14:paraId="5D3BB23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6A956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B09182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10166A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6710FB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199659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9C41D2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4850A9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4C1A63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2F78FE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F5B97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70DBE1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房地产经纪机构擅自划转客户交易结算资金的处罚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59920421">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《房地产经纪管理办法》</w:t>
            </w:r>
          </w:p>
          <w:p w14:paraId="2BBB1BFF">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第三十六条</w:t>
            </w:r>
          </w:p>
          <w:p w14:paraId="7526579D">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违反本办法第二十四条，房地产经纪机构擅自划转客户交易结算资金的，由县级以上地方人民政府建设（房地产）主管部门责令限期改正，取消网上签约资格，处以3万元罚款。</w:t>
            </w:r>
          </w:p>
        </w:tc>
        <w:tc>
          <w:tcPr>
            <w:tcW w:w="5854" w:type="dxa"/>
            <w:tcBorders>
              <w:top w:val="single" w:color="auto" w:sz="4" w:space="0"/>
              <w:left w:val="single" w:color="auto" w:sz="4" w:space="0"/>
            </w:tcBorders>
            <w:shd w:val="clear" w:color="auto" w:fill="auto"/>
            <w:vAlign w:val="bottom"/>
          </w:tcPr>
          <w:p w14:paraId="3AEB535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98B0A1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F43027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E7B3FC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75CD19C">
            <w:pPr>
              <w:shd w:val="clear"/>
            </w:pPr>
          </w:p>
        </w:tc>
        <w:tc>
          <w:tcPr>
            <w:vMerge w:val="continue"/>
            <w:tcBorders>
              <w:left w:val="single" w:color="auto" w:sz="4" w:space="0"/>
            </w:tcBorders>
            <w:shd w:val="clear" w:color="auto" w:fill="auto"/>
            <w:vAlign w:val="center"/>
          </w:tcPr>
          <w:p w14:paraId="3483F744">
            <w:pPr>
              <w:shd w:val="clear"/>
            </w:pPr>
          </w:p>
        </w:tc>
        <w:tc>
          <w:tcPr>
            <w:vMerge w:val="continue"/>
            <w:tcBorders>
              <w:left w:val="single" w:color="auto" w:sz="4" w:space="0"/>
            </w:tcBorders>
            <w:shd w:val="clear" w:color="auto" w:fill="auto"/>
            <w:vAlign w:val="center"/>
          </w:tcPr>
          <w:p w14:paraId="6947411A">
            <w:pPr>
              <w:shd w:val="clear"/>
            </w:pPr>
          </w:p>
        </w:tc>
        <w:tc>
          <w:tcPr>
            <w:tcW w:w="5854" w:type="dxa"/>
            <w:tcBorders>
              <w:top w:val="single" w:color="auto" w:sz="4" w:space="0"/>
              <w:left w:val="single" w:color="auto" w:sz="4" w:space="0"/>
            </w:tcBorders>
            <w:shd w:val="clear" w:color="auto" w:fill="auto"/>
            <w:vAlign w:val="bottom"/>
          </w:tcPr>
          <w:p w14:paraId="2CE1654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C69065D">
            <w:pPr>
              <w:shd w:val="clear"/>
            </w:pPr>
          </w:p>
        </w:tc>
      </w:tr>
      <w:tr w14:paraId="66F6AB8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19977DF">
            <w:pPr>
              <w:shd w:val="clear"/>
            </w:pPr>
          </w:p>
        </w:tc>
        <w:tc>
          <w:tcPr>
            <w:vMerge w:val="continue"/>
            <w:tcBorders>
              <w:left w:val="single" w:color="auto" w:sz="4" w:space="0"/>
            </w:tcBorders>
            <w:shd w:val="clear" w:color="auto" w:fill="auto"/>
            <w:vAlign w:val="center"/>
          </w:tcPr>
          <w:p w14:paraId="59686F70">
            <w:pPr>
              <w:shd w:val="clear"/>
            </w:pPr>
          </w:p>
        </w:tc>
        <w:tc>
          <w:tcPr>
            <w:vMerge w:val="continue"/>
            <w:tcBorders>
              <w:left w:val="single" w:color="auto" w:sz="4" w:space="0"/>
            </w:tcBorders>
            <w:shd w:val="clear" w:color="auto" w:fill="auto"/>
            <w:vAlign w:val="center"/>
          </w:tcPr>
          <w:p w14:paraId="10548FCF">
            <w:pPr>
              <w:shd w:val="clear"/>
            </w:pPr>
          </w:p>
        </w:tc>
        <w:tc>
          <w:tcPr>
            <w:tcW w:w="5854" w:type="dxa"/>
            <w:tcBorders>
              <w:top w:val="single" w:color="auto" w:sz="4" w:space="0"/>
              <w:left w:val="single" w:color="auto" w:sz="4" w:space="0"/>
            </w:tcBorders>
            <w:shd w:val="clear" w:color="auto" w:fill="auto"/>
            <w:vAlign w:val="bottom"/>
          </w:tcPr>
          <w:p w14:paraId="65DCC9E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73C70A0">
            <w:pPr>
              <w:shd w:val="clear"/>
            </w:pPr>
          </w:p>
        </w:tc>
      </w:tr>
      <w:tr w14:paraId="561B807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64617ED">
            <w:pPr>
              <w:shd w:val="clear"/>
            </w:pPr>
          </w:p>
        </w:tc>
        <w:tc>
          <w:tcPr>
            <w:vMerge w:val="continue"/>
            <w:tcBorders>
              <w:left w:val="single" w:color="auto" w:sz="4" w:space="0"/>
            </w:tcBorders>
            <w:shd w:val="clear" w:color="auto" w:fill="auto"/>
            <w:vAlign w:val="center"/>
          </w:tcPr>
          <w:p w14:paraId="36822318">
            <w:pPr>
              <w:shd w:val="clear"/>
            </w:pPr>
          </w:p>
        </w:tc>
        <w:tc>
          <w:tcPr>
            <w:vMerge w:val="continue"/>
            <w:tcBorders>
              <w:left w:val="single" w:color="auto" w:sz="4" w:space="0"/>
            </w:tcBorders>
            <w:shd w:val="clear" w:color="auto" w:fill="auto"/>
            <w:vAlign w:val="center"/>
          </w:tcPr>
          <w:p w14:paraId="1C1F13B8">
            <w:pPr>
              <w:shd w:val="clear"/>
            </w:pPr>
          </w:p>
        </w:tc>
        <w:tc>
          <w:tcPr>
            <w:tcW w:w="5854" w:type="dxa"/>
            <w:tcBorders>
              <w:top w:val="single" w:color="auto" w:sz="4" w:space="0"/>
              <w:left w:val="single" w:color="auto" w:sz="4" w:space="0"/>
            </w:tcBorders>
            <w:shd w:val="clear" w:color="auto" w:fill="auto"/>
            <w:vAlign w:val="bottom"/>
          </w:tcPr>
          <w:p w14:paraId="037B018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B9C850">
            <w:pPr>
              <w:shd w:val="clear"/>
            </w:pPr>
          </w:p>
        </w:tc>
      </w:tr>
      <w:tr w14:paraId="3ADDCB7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47A2C4A">
            <w:pPr>
              <w:shd w:val="clear"/>
            </w:pPr>
          </w:p>
        </w:tc>
        <w:tc>
          <w:tcPr>
            <w:vMerge w:val="continue"/>
            <w:tcBorders>
              <w:left w:val="single" w:color="auto" w:sz="4" w:space="0"/>
            </w:tcBorders>
            <w:shd w:val="clear" w:color="auto" w:fill="auto"/>
            <w:vAlign w:val="center"/>
          </w:tcPr>
          <w:p w14:paraId="78B4CE59">
            <w:pPr>
              <w:shd w:val="clear"/>
            </w:pPr>
          </w:p>
        </w:tc>
        <w:tc>
          <w:tcPr>
            <w:vMerge w:val="continue"/>
            <w:tcBorders>
              <w:left w:val="single" w:color="auto" w:sz="4" w:space="0"/>
            </w:tcBorders>
            <w:shd w:val="clear" w:color="auto" w:fill="auto"/>
            <w:vAlign w:val="center"/>
          </w:tcPr>
          <w:p w14:paraId="599D19D5">
            <w:pPr>
              <w:shd w:val="clear"/>
            </w:pPr>
          </w:p>
        </w:tc>
        <w:tc>
          <w:tcPr>
            <w:tcW w:w="5854" w:type="dxa"/>
            <w:tcBorders>
              <w:top w:val="single" w:color="auto" w:sz="4" w:space="0"/>
              <w:left w:val="single" w:color="auto" w:sz="4" w:space="0"/>
            </w:tcBorders>
            <w:shd w:val="clear" w:color="auto" w:fill="auto"/>
            <w:vAlign w:val="bottom"/>
          </w:tcPr>
          <w:p w14:paraId="258C730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6639AF2">
            <w:pPr>
              <w:shd w:val="clear"/>
            </w:pPr>
          </w:p>
        </w:tc>
      </w:tr>
      <w:tr w14:paraId="721664F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B0BDADC">
            <w:pPr>
              <w:shd w:val="clear"/>
            </w:pPr>
          </w:p>
        </w:tc>
        <w:tc>
          <w:tcPr>
            <w:vMerge w:val="continue"/>
            <w:tcBorders>
              <w:left w:val="single" w:color="auto" w:sz="4" w:space="0"/>
            </w:tcBorders>
            <w:shd w:val="clear" w:color="auto" w:fill="auto"/>
            <w:vAlign w:val="center"/>
          </w:tcPr>
          <w:p w14:paraId="4FD0CEFB">
            <w:pPr>
              <w:shd w:val="clear"/>
            </w:pPr>
          </w:p>
        </w:tc>
        <w:tc>
          <w:tcPr>
            <w:vMerge w:val="continue"/>
            <w:tcBorders>
              <w:left w:val="single" w:color="auto" w:sz="4" w:space="0"/>
            </w:tcBorders>
            <w:shd w:val="clear" w:color="auto" w:fill="auto"/>
            <w:vAlign w:val="center"/>
          </w:tcPr>
          <w:p w14:paraId="7BE4AD59">
            <w:pPr>
              <w:shd w:val="clear"/>
            </w:pPr>
          </w:p>
        </w:tc>
        <w:tc>
          <w:tcPr>
            <w:tcW w:w="5854" w:type="dxa"/>
            <w:tcBorders>
              <w:top w:val="single" w:color="auto" w:sz="4" w:space="0"/>
              <w:left w:val="single" w:color="auto" w:sz="4" w:space="0"/>
            </w:tcBorders>
            <w:shd w:val="clear" w:color="auto" w:fill="auto"/>
            <w:vAlign w:val="bottom"/>
          </w:tcPr>
          <w:p w14:paraId="0DFF3FE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F3370DC">
            <w:pPr>
              <w:shd w:val="clear"/>
            </w:pPr>
          </w:p>
        </w:tc>
      </w:tr>
      <w:tr w14:paraId="4133C04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84A7F9">
            <w:pPr>
              <w:shd w:val="clear"/>
            </w:pPr>
          </w:p>
        </w:tc>
        <w:tc>
          <w:tcPr>
            <w:vMerge w:val="continue"/>
            <w:tcBorders>
              <w:left w:val="single" w:color="auto" w:sz="4" w:space="0"/>
            </w:tcBorders>
            <w:shd w:val="clear" w:color="auto" w:fill="auto"/>
            <w:vAlign w:val="center"/>
          </w:tcPr>
          <w:p w14:paraId="7E1C80A0">
            <w:pPr>
              <w:shd w:val="clear"/>
            </w:pPr>
          </w:p>
        </w:tc>
        <w:tc>
          <w:tcPr>
            <w:vMerge w:val="continue"/>
            <w:tcBorders>
              <w:left w:val="single" w:color="auto" w:sz="4" w:space="0"/>
            </w:tcBorders>
            <w:shd w:val="clear" w:color="auto" w:fill="auto"/>
            <w:vAlign w:val="center"/>
          </w:tcPr>
          <w:p w14:paraId="5AB46830">
            <w:pPr>
              <w:shd w:val="clear"/>
            </w:pPr>
          </w:p>
        </w:tc>
        <w:tc>
          <w:tcPr>
            <w:tcW w:w="5854" w:type="dxa"/>
            <w:tcBorders>
              <w:top w:val="single" w:color="auto" w:sz="4" w:space="0"/>
              <w:left w:val="single" w:color="auto" w:sz="4" w:space="0"/>
            </w:tcBorders>
            <w:shd w:val="clear" w:color="auto" w:fill="auto"/>
            <w:vAlign w:val="bottom"/>
          </w:tcPr>
          <w:p w14:paraId="77443AD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CECD8BC">
            <w:pPr>
              <w:shd w:val="clear"/>
            </w:pPr>
          </w:p>
        </w:tc>
      </w:tr>
      <w:tr w14:paraId="067E723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D2D8C0F">
            <w:pPr>
              <w:shd w:val="clear"/>
            </w:pPr>
          </w:p>
        </w:tc>
        <w:tc>
          <w:tcPr>
            <w:vMerge w:val="continue"/>
            <w:tcBorders>
              <w:left w:val="single" w:color="auto" w:sz="4" w:space="0"/>
            </w:tcBorders>
            <w:shd w:val="clear" w:color="auto" w:fill="auto"/>
            <w:vAlign w:val="center"/>
          </w:tcPr>
          <w:p w14:paraId="27BC8D28">
            <w:pPr>
              <w:shd w:val="clear"/>
            </w:pPr>
          </w:p>
        </w:tc>
        <w:tc>
          <w:tcPr>
            <w:vMerge w:val="continue"/>
            <w:tcBorders>
              <w:left w:val="single" w:color="auto" w:sz="4" w:space="0"/>
            </w:tcBorders>
            <w:shd w:val="clear" w:color="auto" w:fill="auto"/>
            <w:vAlign w:val="center"/>
          </w:tcPr>
          <w:p w14:paraId="02D4157B">
            <w:pPr>
              <w:shd w:val="clear"/>
            </w:pPr>
          </w:p>
        </w:tc>
        <w:tc>
          <w:tcPr>
            <w:tcW w:w="5854" w:type="dxa"/>
            <w:tcBorders>
              <w:top w:val="single" w:color="auto" w:sz="4" w:space="0"/>
              <w:left w:val="single" w:color="auto" w:sz="4" w:space="0"/>
            </w:tcBorders>
            <w:shd w:val="clear" w:color="auto" w:fill="auto"/>
            <w:vAlign w:val="center"/>
          </w:tcPr>
          <w:p w14:paraId="575AC2B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294D14B">
            <w:pPr>
              <w:shd w:val="clear"/>
            </w:pPr>
          </w:p>
        </w:tc>
      </w:tr>
      <w:tr w14:paraId="26B53CC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7FA11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3461CF7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B6DBD0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4674F4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CD3684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E95EBA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E46605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D12D96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7E18F1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C4A582A">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3F56882">
            <w:pPr>
              <w:shd w:val="clear"/>
              <w:spacing w:before="0" w:beforeAutospacing="0" w:after="0" w:afterAutospacing="0"/>
              <w:ind w:left="0" w:right="0" w:firstLine="320" w:firstLineChars="200"/>
              <w:jc w:val="left"/>
              <w:rPr>
                <w:rFonts w:hint="eastAsia" w:ascii="宋体" w:hAnsi="宋体" w:eastAsia="宋体" w:cs="宋体"/>
                <w:i w:val="0"/>
                <w:caps w:val="0"/>
                <w:color w:val="000000"/>
                <w:spacing w:val="0"/>
                <w:sz w:val="16"/>
                <w:szCs w:val="16"/>
                <w:lang w:val="en-US" w:eastAsia="zh-CN"/>
              </w:rPr>
            </w:pPr>
            <w:r>
              <w:rPr>
                <w:rFonts w:hint="eastAsia"/>
                <w:color w:val="000000"/>
                <w:spacing w:val="0"/>
                <w:w w:val="100"/>
                <w:position w:val="0"/>
                <w:sz w:val="16"/>
                <w:szCs w:val="16"/>
                <w:lang w:val="en-US" w:eastAsia="zh-CN" w:bidi="en-US"/>
              </w:rPr>
              <w:t>166</w:t>
            </w:r>
            <w:r>
              <w:rPr>
                <w:color w:val="000000"/>
                <w:spacing w:val="0"/>
                <w:w w:val="100"/>
                <w:position w:val="0"/>
                <w:sz w:val="16"/>
                <w:szCs w:val="16"/>
                <w:lang w:val="en-US" w:eastAsia="en-US" w:bidi="en-US"/>
              </w:rPr>
              <w:t>.</w:t>
            </w:r>
            <w:r>
              <w:rPr>
                <w:rFonts w:hint="eastAsia"/>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违反《房地产经纪管理办法》第三十三条规定的：（一）房地产经纪人员以个人名义承接房地产经纪业务和收取费用的；（二）房地产经纪机构提供代办贷款、代办房地产登记等其他服务，未向委托人说明服务内容、收费标准等情况，并未经委托人同意的；</w:t>
            </w:r>
          </w:p>
          <w:p w14:paraId="4488CDC4">
            <w:pPr>
              <w:pStyle w:val="22"/>
              <w:keepNext w:val="0"/>
              <w:keepLines w:val="0"/>
              <w:widowControl w:val="0"/>
              <w:shd w:val="clear" w:color="auto"/>
              <w:bidi w:val="0"/>
              <w:spacing w:before="0" w:after="0" w:line="278" w:lineRule="exact"/>
              <w:ind w:left="0" w:right="0" w:firstLine="420"/>
              <w:jc w:val="left"/>
            </w:pPr>
            <w:r>
              <w:rPr>
                <w:rFonts w:hint="eastAsia" w:ascii="宋体" w:hAnsi="宋体" w:eastAsia="宋体" w:cs="宋体"/>
                <w:i w:val="0"/>
                <w:caps w:val="0"/>
                <w:color w:val="000000"/>
                <w:spacing w:val="0"/>
                <w:sz w:val="16"/>
                <w:szCs w:val="16"/>
                <w:lang w:val="en-US" w:eastAsia="zh-CN"/>
              </w:rPr>
              <w:t>（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r>
              <w:rPr>
                <w:rFonts w:hint="eastAsia" w:cs="宋体"/>
                <w:i w:val="0"/>
                <w:caps w:val="0"/>
                <w:color w:val="000000"/>
                <w:spacing w:val="0"/>
                <w:sz w:val="16"/>
                <w:szCs w:val="16"/>
                <w:lang w:val="en-US" w:eastAsia="zh-CN"/>
              </w:rPr>
              <w:t>处罚。</w:t>
            </w:r>
          </w:p>
        </w:tc>
        <w:tc>
          <w:tcPr>
            <w:vMerge w:val="restart"/>
            <w:tcBorders>
              <w:top w:val="single" w:color="auto" w:sz="4" w:space="0"/>
              <w:left w:val="single" w:color="auto" w:sz="4" w:space="0"/>
            </w:tcBorders>
            <w:shd w:val="clear" w:color="auto" w:fill="auto"/>
            <w:vAlign w:val="center"/>
          </w:tcPr>
          <w:p w14:paraId="20D75B43">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《房地产经纪管理办法》</w:t>
            </w:r>
          </w:p>
          <w:p w14:paraId="6AA0CCBC">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第三十三条</w:t>
            </w:r>
          </w:p>
          <w:p w14:paraId="17CAD023">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违反本办法，有下列行为之一的，由县级以上地方人民政府建设（房地产）主管部门责令限期改正，记入信用档案；对房地产经纪人员处以1万元罚款；对房地产经纪机构处以1万元以上3万元以下罚款：</w:t>
            </w:r>
          </w:p>
          <w:p w14:paraId="075905D2">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（一）房地产经纪人员以个人名义承接</w:t>
            </w:r>
            <w:r>
              <w:rPr>
                <w:rFonts w:hint="eastAsia"/>
                <w:sz w:val="21"/>
                <w:szCs w:val="21"/>
                <w:lang w:val="en-US" w:eastAsia="zh-CN"/>
              </w:rPr>
              <w:fldChar w:fldCharType="begin"/>
            </w:r>
            <w:r>
              <w:rPr>
                <w:rFonts w:hint="eastAsia"/>
                <w:sz w:val="21"/>
                <w:szCs w:val="21"/>
                <w:lang w:val="en-US" w:eastAsia="zh-CN"/>
              </w:rPr>
              <w:instrText xml:space="preserve"> HYPERLINK "https://baike.baidu.com/item/%E6%88%BF%E5%9C%B0%E4%BA%A7%E7%BB%8F%E7%BA%AA%E4%B8%9A%E5%8A%A1/22776260" \t "https://baike.baidu.com/item/_blank" </w:instrText>
            </w:r>
            <w:r>
              <w:rPr>
                <w:rFonts w:hint="eastAsia"/>
                <w:sz w:val="21"/>
                <w:szCs w:val="21"/>
                <w:lang w:val="en-US" w:eastAsia="zh-CN"/>
              </w:rPr>
              <w:fldChar w:fldCharType="separate"/>
            </w:r>
            <w:r>
              <w:rPr>
                <w:rFonts w:hint="eastAsia"/>
                <w:sz w:val="21"/>
                <w:szCs w:val="21"/>
                <w:lang w:val="en-US" w:eastAsia="zh-CN"/>
              </w:rPr>
              <w:t>房地产经纪业务</w:t>
            </w:r>
            <w:r>
              <w:rPr>
                <w:rFonts w:hint="eastAsia"/>
                <w:sz w:val="21"/>
                <w:szCs w:val="21"/>
                <w:lang w:val="en-US" w:eastAsia="zh-CN"/>
              </w:rPr>
              <w:fldChar w:fldCharType="end"/>
            </w:r>
            <w:r>
              <w:rPr>
                <w:rFonts w:hint="eastAsia"/>
                <w:sz w:val="21"/>
                <w:szCs w:val="21"/>
                <w:lang w:val="en-US" w:eastAsia="zh-CN"/>
              </w:rPr>
              <w:t>和收取费用的；</w:t>
            </w:r>
          </w:p>
          <w:p w14:paraId="05068FB2">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（二）房地产经纪机构提供代办贷款、代办房地产登记等其他服务，未向委托人说明服务内容、收费标准等情况，并未经委托人同意的；</w:t>
            </w:r>
          </w:p>
          <w:p w14:paraId="26DA9D48">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（三）房地产经纪服务合同未由从事该业务的一名房地产经纪人或者两名房地产经纪人协理签名的；</w:t>
            </w:r>
          </w:p>
          <w:p w14:paraId="46CD8E3A">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（四）</w:t>
            </w:r>
            <w:r>
              <w:rPr>
                <w:rFonts w:hint="eastAsia"/>
                <w:sz w:val="21"/>
                <w:szCs w:val="21"/>
                <w:lang w:val="en-US" w:eastAsia="zh-CN"/>
              </w:rPr>
              <w:fldChar w:fldCharType="begin"/>
            </w:r>
            <w:r>
              <w:rPr>
                <w:rFonts w:hint="eastAsia"/>
                <w:sz w:val="21"/>
                <w:szCs w:val="21"/>
                <w:lang w:val="en-US" w:eastAsia="zh-CN"/>
              </w:rPr>
              <w:instrText xml:space="preserve"> HYPERLINK "https://baike.baidu.com/item/%E6%88%BF%E5%9C%B0%E4%BA%A7%E7%BB%8F%E7%BA%AA%E6%9C%BA%E6%9E%84/1181502" \t "https://baike.baidu.com/item/_blank" </w:instrText>
            </w:r>
            <w:r>
              <w:rPr>
                <w:rFonts w:hint="eastAsia"/>
                <w:sz w:val="21"/>
                <w:szCs w:val="21"/>
                <w:lang w:val="en-US" w:eastAsia="zh-CN"/>
              </w:rPr>
              <w:fldChar w:fldCharType="separate"/>
            </w:r>
            <w:r>
              <w:rPr>
                <w:rFonts w:hint="eastAsia"/>
                <w:sz w:val="21"/>
                <w:szCs w:val="21"/>
                <w:lang w:val="en-US" w:eastAsia="zh-CN"/>
              </w:rPr>
              <w:t>房地产经纪机构</w:t>
            </w:r>
            <w:r>
              <w:rPr>
                <w:rFonts w:hint="eastAsia"/>
                <w:sz w:val="21"/>
                <w:szCs w:val="21"/>
                <w:lang w:val="en-US" w:eastAsia="zh-CN"/>
              </w:rPr>
              <w:fldChar w:fldCharType="end"/>
            </w:r>
            <w:r>
              <w:rPr>
                <w:rFonts w:hint="eastAsia"/>
                <w:sz w:val="21"/>
                <w:szCs w:val="21"/>
                <w:lang w:val="en-US" w:eastAsia="zh-CN"/>
              </w:rPr>
              <w:t>签订房地产经纪服务合同前，不向交易当事人说明和书面告知规定事项的；</w:t>
            </w:r>
          </w:p>
          <w:p w14:paraId="6BDCDB50">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（五）房地产经纪机构未按照规定如实记录业务情况或者保存房地产经纪服务合同的。</w:t>
            </w:r>
          </w:p>
          <w:p w14:paraId="0C7F068C">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53C45FB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663EF2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3E911A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EDF527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FCAF7E3">
            <w:pPr>
              <w:shd w:val="clear"/>
            </w:pPr>
          </w:p>
        </w:tc>
        <w:tc>
          <w:tcPr>
            <w:vMerge w:val="continue"/>
            <w:tcBorders>
              <w:left w:val="single" w:color="auto" w:sz="4" w:space="0"/>
            </w:tcBorders>
            <w:shd w:val="clear" w:color="auto" w:fill="auto"/>
            <w:vAlign w:val="center"/>
          </w:tcPr>
          <w:p w14:paraId="5D38C841">
            <w:pPr>
              <w:shd w:val="clear"/>
            </w:pPr>
          </w:p>
        </w:tc>
        <w:tc>
          <w:tcPr>
            <w:vMerge w:val="continue"/>
            <w:tcBorders>
              <w:left w:val="single" w:color="auto" w:sz="4" w:space="0"/>
            </w:tcBorders>
            <w:shd w:val="clear" w:color="auto" w:fill="auto"/>
            <w:vAlign w:val="center"/>
          </w:tcPr>
          <w:p w14:paraId="231C83EA">
            <w:pPr>
              <w:shd w:val="clear"/>
            </w:pPr>
          </w:p>
        </w:tc>
        <w:tc>
          <w:tcPr>
            <w:tcW w:w="5854" w:type="dxa"/>
            <w:tcBorders>
              <w:top w:val="single" w:color="auto" w:sz="4" w:space="0"/>
              <w:left w:val="single" w:color="auto" w:sz="4" w:space="0"/>
            </w:tcBorders>
            <w:shd w:val="clear" w:color="auto" w:fill="auto"/>
            <w:vAlign w:val="bottom"/>
          </w:tcPr>
          <w:p w14:paraId="56BBBA1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2EE6282">
            <w:pPr>
              <w:shd w:val="clear"/>
            </w:pPr>
          </w:p>
        </w:tc>
      </w:tr>
      <w:tr w14:paraId="34CCD2F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35DE9F">
            <w:pPr>
              <w:shd w:val="clear"/>
            </w:pPr>
          </w:p>
        </w:tc>
        <w:tc>
          <w:tcPr>
            <w:vMerge w:val="continue"/>
            <w:tcBorders>
              <w:left w:val="single" w:color="auto" w:sz="4" w:space="0"/>
            </w:tcBorders>
            <w:shd w:val="clear" w:color="auto" w:fill="auto"/>
            <w:vAlign w:val="center"/>
          </w:tcPr>
          <w:p w14:paraId="5A8C0268">
            <w:pPr>
              <w:shd w:val="clear"/>
            </w:pPr>
          </w:p>
        </w:tc>
        <w:tc>
          <w:tcPr>
            <w:vMerge w:val="continue"/>
            <w:tcBorders>
              <w:left w:val="single" w:color="auto" w:sz="4" w:space="0"/>
            </w:tcBorders>
            <w:shd w:val="clear" w:color="auto" w:fill="auto"/>
            <w:vAlign w:val="center"/>
          </w:tcPr>
          <w:p w14:paraId="1B67348F">
            <w:pPr>
              <w:shd w:val="clear"/>
            </w:pPr>
          </w:p>
        </w:tc>
        <w:tc>
          <w:tcPr>
            <w:tcW w:w="5854" w:type="dxa"/>
            <w:tcBorders>
              <w:top w:val="single" w:color="auto" w:sz="4" w:space="0"/>
              <w:left w:val="single" w:color="auto" w:sz="4" w:space="0"/>
            </w:tcBorders>
            <w:shd w:val="clear" w:color="auto" w:fill="auto"/>
            <w:vAlign w:val="bottom"/>
          </w:tcPr>
          <w:p w14:paraId="48BC81A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E8E8A6E">
            <w:pPr>
              <w:shd w:val="clear"/>
            </w:pPr>
          </w:p>
        </w:tc>
      </w:tr>
      <w:tr w14:paraId="248922C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4268B55">
            <w:pPr>
              <w:shd w:val="clear"/>
            </w:pPr>
          </w:p>
        </w:tc>
        <w:tc>
          <w:tcPr>
            <w:vMerge w:val="continue"/>
            <w:tcBorders>
              <w:left w:val="single" w:color="auto" w:sz="4" w:space="0"/>
            </w:tcBorders>
            <w:shd w:val="clear" w:color="auto" w:fill="auto"/>
            <w:vAlign w:val="center"/>
          </w:tcPr>
          <w:p w14:paraId="3E7FD6AD">
            <w:pPr>
              <w:shd w:val="clear"/>
            </w:pPr>
          </w:p>
        </w:tc>
        <w:tc>
          <w:tcPr>
            <w:vMerge w:val="continue"/>
            <w:tcBorders>
              <w:left w:val="single" w:color="auto" w:sz="4" w:space="0"/>
            </w:tcBorders>
            <w:shd w:val="clear" w:color="auto" w:fill="auto"/>
            <w:vAlign w:val="center"/>
          </w:tcPr>
          <w:p w14:paraId="4F70E40E">
            <w:pPr>
              <w:shd w:val="clear"/>
            </w:pPr>
          </w:p>
        </w:tc>
        <w:tc>
          <w:tcPr>
            <w:tcW w:w="5854" w:type="dxa"/>
            <w:tcBorders>
              <w:top w:val="single" w:color="auto" w:sz="4" w:space="0"/>
              <w:left w:val="single" w:color="auto" w:sz="4" w:space="0"/>
            </w:tcBorders>
            <w:shd w:val="clear" w:color="auto" w:fill="auto"/>
            <w:vAlign w:val="bottom"/>
          </w:tcPr>
          <w:p w14:paraId="275FB18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8734F33">
            <w:pPr>
              <w:shd w:val="clear"/>
            </w:pPr>
          </w:p>
        </w:tc>
      </w:tr>
      <w:tr w14:paraId="6AE3755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2F6E30E">
            <w:pPr>
              <w:shd w:val="clear"/>
            </w:pPr>
          </w:p>
        </w:tc>
        <w:tc>
          <w:tcPr>
            <w:vMerge w:val="continue"/>
            <w:tcBorders>
              <w:left w:val="single" w:color="auto" w:sz="4" w:space="0"/>
            </w:tcBorders>
            <w:shd w:val="clear" w:color="auto" w:fill="auto"/>
            <w:vAlign w:val="center"/>
          </w:tcPr>
          <w:p w14:paraId="26C6B0AF">
            <w:pPr>
              <w:shd w:val="clear"/>
            </w:pPr>
          </w:p>
        </w:tc>
        <w:tc>
          <w:tcPr>
            <w:vMerge w:val="continue"/>
            <w:tcBorders>
              <w:left w:val="single" w:color="auto" w:sz="4" w:space="0"/>
            </w:tcBorders>
            <w:shd w:val="clear" w:color="auto" w:fill="auto"/>
            <w:vAlign w:val="center"/>
          </w:tcPr>
          <w:p w14:paraId="1FF3746A">
            <w:pPr>
              <w:shd w:val="clear"/>
            </w:pPr>
          </w:p>
        </w:tc>
        <w:tc>
          <w:tcPr>
            <w:tcW w:w="5854" w:type="dxa"/>
            <w:tcBorders>
              <w:top w:val="single" w:color="auto" w:sz="4" w:space="0"/>
              <w:left w:val="single" w:color="auto" w:sz="4" w:space="0"/>
            </w:tcBorders>
            <w:shd w:val="clear" w:color="auto" w:fill="auto"/>
            <w:vAlign w:val="bottom"/>
          </w:tcPr>
          <w:p w14:paraId="714856B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7EA1518">
            <w:pPr>
              <w:shd w:val="clear"/>
            </w:pPr>
          </w:p>
        </w:tc>
      </w:tr>
      <w:tr w14:paraId="60AE796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A92455A">
            <w:pPr>
              <w:shd w:val="clear"/>
            </w:pPr>
          </w:p>
        </w:tc>
        <w:tc>
          <w:tcPr>
            <w:vMerge w:val="continue"/>
            <w:tcBorders>
              <w:left w:val="single" w:color="auto" w:sz="4" w:space="0"/>
            </w:tcBorders>
            <w:shd w:val="clear" w:color="auto" w:fill="auto"/>
            <w:vAlign w:val="center"/>
          </w:tcPr>
          <w:p w14:paraId="5948A78A">
            <w:pPr>
              <w:shd w:val="clear"/>
            </w:pPr>
          </w:p>
        </w:tc>
        <w:tc>
          <w:tcPr>
            <w:vMerge w:val="continue"/>
            <w:tcBorders>
              <w:left w:val="single" w:color="auto" w:sz="4" w:space="0"/>
            </w:tcBorders>
            <w:shd w:val="clear" w:color="auto" w:fill="auto"/>
            <w:vAlign w:val="center"/>
          </w:tcPr>
          <w:p w14:paraId="77A8D8C7">
            <w:pPr>
              <w:shd w:val="clear"/>
            </w:pPr>
          </w:p>
        </w:tc>
        <w:tc>
          <w:tcPr>
            <w:tcW w:w="5854" w:type="dxa"/>
            <w:tcBorders>
              <w:top w:val="single" w:color="auto" w:sz="4" w:space="0"/>
              <w:left w:val="single" w:color="auto" w:sz="4" w:space="0"/>
            </w:tcBorders>
            <w:shd w:val="clear" w:color="auto" w:fill="auto"/>
            <w:vAlign w:val="bottom"/>
          </w:tcPr>
          <w:p w14:paraId="78F2230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CB448DE">
            <w:pPr>
              <w:shd w:val="clear"/>
            </w:pPr>
          </w:p>
        </w:tc>
      </w:tr>
      <w:tr w14:paraId="1DE1929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FE369DC">
            <w:pPr>
              <w:shd w:val="clear"/>
            </w:pPr>
          </w:p>
        </w:tc>
        <w:tc>
          <w:tcPr>
            <w:vMerge w:val="continue"/>
            <w:tcBorders>
              <w:left w:val="single" w:color="auto" w:sz="4" w:space="0"/>
            </w:tcBorders>
            <w:shd w:val="clear" w:color="auto" w:fill="auto"/>
            <w:vAlign w:val="center"/>
          </w:tcPr>
          <w:p w14:paraId="7708C978">
            <w:pPr>
              <w:shd w:val="clear"/>
            </w:pPr>
          </w:p>
        </w:tc>
        <w:tc>
          <w:tcPr>
            <w:vMerge w:val="continue"/>
            <w:tcBorders>
              <w:left w:val="single" w:color="auto" w:sz="4" w:space="0"/>
            </w:tcBorders>
            <w:shd w:val="clear" w:color="auto" w:fill="auto"/>
            <w:vAlign w:val="center"/>
          </w:tcPr>
          <w:p w14:paraId="0ECDFF4E">
            <w:pPr>
              <w:shd w:val="clear"/>
            </w:pPr>
          </w:p>
        </w:tc>
        <w:tc>
          <w:tcPr>
            <w:tcW w:w="5854" w:type="dxa"/>
            <w:tcBorders>
              <w:top w:val="single" w:color="auto" w:sz="4" w:space="0"/>
              <w:left w:val="single" w:color="auto" w:sz="4" w:space="0"/>
            </w:tcBorders>
            <w:shd w:val="clear" w:color="auto" w:fill="auto"/>
            <w:vAlign w:val="bottom"/>
          </w:tcPr>
          <w:p w14:paraId="6C57652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8B64EB4">
            <w:pPr>
              <w:shd w:val="clear"/>
            </w:pPr>
          </w:p>
        </w:tc>
      </w:tr>
      <w:tr w14:paraId="4B9BD85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BABC356">
            <w:pPr>
              <w:shd w:val="clear"/>
            </w:pPr>
          </w:p>
        </w:tc>
        <w:tc>
          <w:tcPr>
            <w:vMerge w:val="continue"/>
            <w:tcBorders>
              <w:left w:val="single" w:color="auto" w:sz="4" w:space="0"/>
            </w:tcBorders>
            <w:shd w:val="clear" w:color="auto" w:fill="auto"/>
            <w:vAlign w:val="center"/>
          </w:tcPr>
          <w:p w14:paraId="239DCB1E">
            <w:pPr>
              <w:shd w:val="clear"/>
            </w:pPr>
          </w:p>
        </w:tc>
        <w:tc>
          <w:tcPr>
            <w:vMerge w:val="continue"/>
            <w:tcBorders>
              <w:left w:val="single" w:color="auto" w:sz="4" w:space="0"/>
            </w:tcBorders>
            <w:shd w:val="clear" w:color="auto" w:fill="auto"/>
            <w:vAlign w:val="center"/>
          </w:tcPr>
          <w:p w14:paraId="00C7F075">
            <w:pPr>
              <w:shd w:val="clear"/>
            </w:pPr>
          </w:p>
        </w:tc>
        <w:tc>
          <w:tcPr>
            <w:tcW w:w="5854" w:type="dxa"/>
            <w:tcBorders>
              <w:top w:val="single" w:color="auto" w:sz="4" w:space="0"/>
              <w:left w:val="single" w:color="auto" w:sz="4" w:space="0"/>
            </w:tcBorders>
            <w:shd w:val="clear" w:color="auto" w:fill="auto"/>
            <w:vAlign w:val="center"/>
          </w:tcPr>
          <w:p w14:paraId="1CD0F9D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EFAF78C">
            <w:pPr>
              <w:shd w:val="clear"/>
            </w:pPr>
          </w:p>
        </w:tc>
      </w:tr>
      <w:tr w14:paraId="213ED2B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CC509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E1B6AD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B8B5F4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7FC786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C100C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227340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23F44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53E4C3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627D3D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64F8E7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6B6D35A">
            <w:pPr>
              <w:shd w:val="clear"/>
              <w:spacing w:before="0" w:beforeAutospacing="0" w:after="0" w:afterAutospacing="0"/>
              <w:ind w:left="0" w:right="0" w:firstLine="320" w:firstLineChars="200"/>
              <w:jc w:val="left"/>
            </w:pPr>
            <w:r>
              <w:rPr>
                <w:rFonts w:hint="eastAsia" w:ascii="宋体" w:hAnsi="宋体" w:eastAsia="宋体" w:cs="宋体"/>
                <w:color w:val="000000"/>
                <w:spacing w:val="0"/>
                <w:w w:val="100"/>
                <w:position w:val="0"/>
                <w:sz w:val="16"/>
                <w:szCs w:val="16"/>
                <w:lang w:val="en-US" w:eastAsia="zh-CN" w:bidi="en-US"/>
              </w:rPr>
              <w:t>167</w:t>
            </w:r>
            <w:r>
              <w:rPr>
                <w:rFonts w:hint="eastAsia" w:ascii="宋体" w:hAnsi="宋体" w:eastAsia="宋体" w:cs="宋体"/>
                <w:color w:val="000000"/>
                <w:spacing w:val="0"/>
                <w:w w:val="100"/>
                <w:position w:val="0"/>
                <w:sz w:val="16"/>
                <w:szCs w:val="16"/>
                <w:lang w:val="en-US" w:eastAsia="en-US" w:bidi="en-US"/>
              </w:rPr>
              <w:t>.</w:t>
            </w:r>
            <w:r>
              <w:rPr>
                <w:rFonts w:hint="eastAsia" w:ascii="宋体" w:hAnsi="宋体" w:eastAsia="宋体" w:cs="宋体"/>
                <w:color w:val="000000"/>
                <w:spacing w:val="0"/>
                <w:w w:val="100"/>
                <w:position w:val="0"/>
                <w:sz w:val="16"/>
                <w:szCs w:val="16"/>
                <w:lang w:val="en-US" w:eastAsia="zh-CN" w:bidi="en-US"/>
              </w:rPr>
              <w:t>对</w:t>
            </w:r>
            <w:r>
              <w:rPr>
                <w:rFonts w:hint="eastAsia" w:ascii="宋体" w:hAnsi="宋体" w:eastAsia="宋体" w:cs="宋体"/>
                <w:i w:val="0"/>
                <w:caps w:val="0"/>
                <w:color w:val="000000"/>
                <w:spacing w:val="0"/>
                <w:sz w:val="16"/>
                <w:szCs w:val="16"/>
                <w:lang w:val="en-US" w:eastAsia="zh-CN"/>
              </w:rPr>
              <w:t>违反《房地产经纪管理办法》第三十七条规定的：（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金；（八）承购、承租自己提供经纪服务的房屋；（九）为不符合交易条件的保障性住房和禁止交易的房屋提供经纪服务（十）法律、法规禁止的其他行为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03216ACE">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《房地产经纪管理办法》</w:t>
            </w:r>
          </w:p>
          <w:p w14:paraId="73EC3A23">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第三十七条</w:t>
            </w:r>
          </w:p>
          <w:p w14:paraId="1A93DA92">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 xml:space="preserve"> 违反本办法第二十五条第（三）项、第（四）项、第（五）项、第（六）项、第（七）项、第（八）项、第（九）项、第（十）项的，由县级以上地方人民政府建设（房地产）主管部门责令限期改正，记入信用档案；对房地产经纪人员处以1万元罚款；对</w:t>
            </w:r>
            <w:r>
              <w:rPr>
                <w:rFonts w:hint="default"/>
                <w:sz w:val="21"/>
                <w:szCs w:val="21"/>
                <w:lang w:val="en-US" w:eastAsia="zh-CN"/>
              </w:rPr>
              <w:fldChar w:fldCharType="begin"/>
            </w:r>
            <w:r>
              <w:rPr>
                <w:rFonts w:hint="default"/>
                <w:sz w:val="21"/>
                <w:szCs w:val="21"/>
                <w:lang w:val="en-US" w:eastAsia="zh-CN"/>
              </w:rPr>
              <w:instrText xml:space="preserve"> HYPERLINK "https://baike.baidu.com/item/%E6%88%BF%E5%9C%B0%E4%BA%A7%E7%BB%8F%E7%BA%AA%E6%9C%BA%E6%9E%84/1181502" \t "https://baike.baidu.com/item/_blank" </w:instrText>
            </w:r>
            <w:r>
              <w:rPr>
                <w:rFonts w:hint="default"/>
                <w:sz w:val="21"/>
                <w:szCs w:val="21"/>
                <w:lang w:val="en-US" w:eastAsia="zh-CN"/>
              </w:rPr>
              <w:fldChar w:fldCharType="separate"/>
            </w:r>
            <w:r>
              <w:rPr>
                <w:rFonts w:hint="default"/>
                <w:sz w:val="21"/>
                <w:szCs w:val="21"/>
                <w:lang w:val="en-US" w:eastAsia="zh-CN"/>
              </w:rPr>
              <w:t>房地产经纪机构</w:t>
            </w:r>
            <w:r>
              <w:rPr>
                <w:rFonts w:hint="default"/>
                <w:sz w:val="21"/>
                <w:szCs w:val="21"/>
                <w:lang w:val="en-US" w:eastAsia="zh-CN"/>
              </w:rPr>
              <w:fldChar w:fldCharType="end"/>
            </w:r>
            <w:r>
              <w:rPr>
                <w:rFonts w:hint="default"/>
                <w:sz w:val="21"/>
                <w:szCs w:val="21"/>
                <w:lang w:val="en-US" w:eastAsia="zh-CN"/>
              </w:rPr>
              <w:t>，取消网上签约资格，处以3万元罚款。</w:t>
            </w:r>
          </w:p>
        </w:tc>
        <w:tc>
          <w:tcPr>
            <w:tcW w:w="5854" w:type="dxa"/>
            <w:tcBorders>
              <w:top w:val="single" w:color="auto" w:sz="4" w:space="0"/>
              <w:left w:val="single" w:color="auto" w:sz="4" w:space="0"/>
            </w:tcBorders>
            <w:shd w:val="clear" w:color="auto" w:fill="auto"/>
            <w:vAlign w:val="bottom"/>
          </w:tcPr>
          <w:p w14:paraId="7EBA0E2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1697A9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E71ED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C17E38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DDEB42E">
            <w:pPr>
              <w:shd w:val="clear"/>
            </w:pPr>
          </w:p>
        </w:tc>
        <w:tc>
          <w:tcPr>
            <w:vMerge w:val="continue"/>
            <w:tcBorders>
              <w:left w:val="single" w:color="auto" w:sz="4" w:space="0"/>
            </w:tcBorders>
            <w:shd w:val="clear" w:color="auto" w:fill="auto"/>
            <w:vAlign w:val="center"/>
          </w:tcPr>
          <w:p w14:paraId="55462453">
            <w:pPr>
              <w:shd w:val="clear"/>
            </w:pPr>
          </w:p>
        </w:tc>
        <w:tc>
          <w:tcPr>
            <w:vMerge w:val="continue"/>
            <w:tcBorders>
              <w:left w:val="single" w:color="auto" w:sz="4" w:space="0"/>
            </w:tcBorders>
            <w:shd w:val="clear" w:color="auto" w:fill="auto"/>
            <w:vAlign w:val="center"/>
          </w:tcPr>
          <w:p w14:paraId="306D3EE7">
            <w:pPr>
              <w:shd w:val="clear"/>
            </w:pPr>
          </w:p>
        </w:tc>
        <w:tc>
          <w:tcPr>
            <w:tcW w:w="5854" w:type="dxa"/>
            <w:tcBorders>
              <w:top w:val="single" w:color="auto" w:sz="4" w:space="0"/>
              <w:left w:val="single" w:color="auto" w:sz="4" w:space="0"/>
            </w:tcBorders>
            <w:shd w:val="clear" w:color="auto" w:fill="auto"/>
            <w:vAlign w:val="bottom"/>
          </w:tcPr>
          <w:p w14:paraId="6F704AE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D9BC6E4">
            <w:pPr>
              <w:shd w:val="clear"/>
            </w:pPr>
          </w:p>
        </w:tc>
      </w:tr>
      <w:tr w14:paraId="1606657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3D8C3F">
            <w:pPr>
              <w:shd w:val="clear"/>
            </w:pPr>
          </w:p>
        </w:tc>
        <w:tc>
          <w:tcPr>
            <w:vMerge w:val="continue"/>
            <w:tcBorders>
              <w:left w:val="single" w:color="auto" w:sz="4" w:space="0"/>
            </w:tcBorders>
            <w:shd w:val="clear" w:color="auto" w:fill="auto"/>
            <w:vAlign w:val="center"/>
          </w:tcPr>
          <w:p w14:paraId="0E56A335">
            <w:pPr>
              <w:shd w:val="clear"/>
            </w:pPr>
          </w:p>
        </w:tc>
        <w:tc>
          <w:tcPr>
            <w:vMerge w:val="continue"/>
            <w:tcBorders>
              <w:left w:val="single" w:color="auto" w:sz="4" w:space="0"/>
            </w:tcBorders>
            <w:shd w:val="clear" w:color="auto" w:fill="auto"/>
            <w:vAlign w:val="center"/>
          </w:tcPr>
          <w:p w14:paraId="0539EC88">
            <w:pPr>
              <w:shd w:val="clear"/>
            </w:pPr>
          </w:p>
        </w:tc>
        <w:tc>
          <w:tcPr>
            <w:tcW w:w="5854" w:type="dxa"/>
            <w:tcBorders>
              <w:top w:val="single" w:color="auto" w:sz="4" w:space="0"/>
              <w:left w:val="single" w:color="auto" w:sz="4" w:space="0"/>
            </w:tcBorders>
            <w:shd w:val="clear" w:color="auto" w:fill="auto"/>
            <w:vAlign w:val="bottom"/>
          </w:tcPr>
          <w:p w14:paraId="562FF97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659FB83">
            <w:pPr>
              <w:shd w:val="clear"/>
            </w:pPr>
          </w:p>
        </w:tc>
      </w:tr>
      <w:tr w14:paraId="2A40DCC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EDC33EF">
            <w:pPr>
              <w:shd w:val="clear"/>
            </w:pPr>
          </w:p>
        </w:tc>
        <w:tc>
          <w:tcPr>
            <w:vMerge w:val="continue"/>
            <w:tcBorders>
              <w:left w:val="single" w:color="auto" w:sz="4" w:space="0"/>
            </w:tcBorders>
            <w:shd w:val="clear" w:color="auto" w:fill="auto"/>
            <w:vAlign w:val="center"/>
          </w:tcPr>
          <w:p w14:paraId="1EAA3544">
            <w:pPr>
              <w:shd w:val="clear"/>
            </w:pPr>
          </w:p>
        </w:tc>
        <w:tc>
          <w:tcPr>
            <w:vMerge w:val="continue"/>
            <w:tcBorders>
              <w:left w:val="single" w:color="auto" w:sz="4" w:space="0"/>
            </w:tcBorders>
            <w:shd w:val="clear" w:color="auto" w:fill="auto"/>
            <w:vAlign w:val="center"/>
          </w:tcPr>
          <w:p w14:paraId="56D2E5D5">
            <w:pPr>
              <w:shd w:val="clear"/>
            </w:pPr>
          </w:p>
        </w:tc>
        <w:tc>
          <w:tcPr>
            <w:tcW w:w="5854" w:type="dxa"/>
            <w:tcBorders>
              <w:top w:val="single" w:color="auto" w:sz="4" w:space="0"/>
              <w:left w:val="single" w:color="auto" w:sz="4" w:space="0"/>
            </w:tcBorders>
            <w:shd w:val="clear" w:color="auto" w:fill="auto"/>
            <w:vAlign w:val="bottom"/>
          </w:tcPr>
          <w:p w14:paraId="5BB967E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D6A28CA">
            <w:pPr>
              <w:shd w:val="clear"/>
            </w:pPr>
          </w:p>
        </w:tc>
      </w:tr>
      <w:tr w14:paraId="061D8CD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A4D1756">
            <w:pPr>
              <w:shd w:val="clear"/>
            </w:pPr>
          </w:p>
        </w:tc>
        <w:tc>
          <w:tcPr>
            <w:vMerge w:val="continue"/>
            <w:tcBorders>
              <w:left w:val="single" w:color="auto" w:sz="4" w:space="0"/>
            </w:tcBorders>
            <w:shd w:val="clear" w:color="auto" w:fill="auto"/>
            <w:vAlign w:val="center"/>
          </w:tcPr>
          <w:p w14:paraId="2E481A7E">
            <w:pPr>
              <w:shd w:val="clear"/>
            </w:pPr>
          </w:p>
        </w:tc>
        <w:tc>
          <w:tcPr>
            <w:vMerge w:val="continue"/>
            <w:tcBorders>
              <w:left w:val="single" w:color="auto" w:sz="4" w:space="0"/>
            </w:tcBorders>
            <w:shd w:val="clear" w:color="auto" w:fill="auto"/>
            <w:vAlign w:val="center"/>
          </w:tcPr>
          <w:p w14:paraId="685086E6">
            <w:pPr>
              <w:shd w:val="clear"/>
            </w:pPr>
          </w:p>
        </w:tc>
        <w:tc>
          <w:tcPr>
            <w:tcW w:w="5854" w:type="dxa"/>
            <w:tcBorders>
              <w:top w:val="single" w:color="auto" w:sz="4" w:space="0"/>
              <w:left w:val="single" w:color="auto" w:sz="4" w:space="0"/>
            </w:tcBorders>
            <w:shd w:val="clear" w:color="auto" w:fill="auto"/>
            <w:vAlign w:val="bottom"/>
          </w:tcPr>
          <w:p w14:paraId="3A258A3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E92E9BB">
            <w:pPr>
              <w:shd w:val="clear"/>
            </w:pPr>
          </w:p>
        </w:tc>
      </w:tr>
      <w:tr w14:paraId="628E5CA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F5DDF7C">
            <w:pPr>
              <w:shd w:val="clear"/>
            </w:pPr>
          </w:p>
        </w:tc>
        <w:tc>
          <w:tcPr>
            <w:vMerge w:val="continue"/>
            <w:tcBorders>
              <w:left w:val="single" w:color="auto" w:sz="4" w:space="0"/>
            </w:tcBorders>
            <w:shd w:val="clear" w:color="auto" w:fill="auto"/>
            <w:vAlign w:val="center"/>
          </w:tcPr>
          <w:p w14:paraId="70A93942">
            <w:pPr>
              <w:shd w:val="clear"/>
            </w:pPr>
          </w:p>
        </w:tc>
        <w:tc>
          <w:tcPr>
            <w:vMerge w:val="continue"/>
            <w:tcBorders>
              <w:left w:val="single" w:color="auto" w:sz="4" w:space="0"/>
            </w:tcBorders>
            <w:shd w:val="clear" w:color="auto" w:fill="auto"/>
            <w:vAlign w:val="center"/>
          </w:tcPr>
          <w:p w14:paraId="3C10EBF3">
            <w:pPr>
              <w:shd w:val="clear"/>
            </w:pPr>
          </w:p>
        </w:tc>
        <w:tc>
          <w:tcPr>
            <w:tcW w:w="5854" w:type="dxa"/>
            <w:tcBorders>
              <w:top w:val="single" w:color="auto" w:sz="4" w:space="0"/>
              <w:left w:val="single" w:color="auto" w:sz="4" w:space="0"/>
            </w:tcBorders>
            <w:shd w:val="clear" w:color="auto" w:fill="auto"/>
            <w:vAlign w:val="bottom"/>
          </w:tcPr>
          <w:p w14:paraId="05AB514D">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FA1DF4F">
            <w:pPr>
              <w:shd w:val="clear"/>
            </w:pPr>
          </w:p>
        </w:tc>
      </w:tr>
      <w:tr w14:paraId="320E895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2AF5E6">
            <w:pPr>
              <w:shd w:val="clear"/>
            </w:pPr>
          </w:p>
        </w:tc>
        <w:tc>
          <w:tcPr>
            <w:vMerge w:val="continue"/>
            <w:tcBorders>
              <w:left w:val="single" w:color="auto" w:sz="4" w:space="0"/>
            </w:tcBorders>
            <w:shd w:val="clear" w:color="auto" w:fill="auto"/>
            <w:vAlign w:val="center"/>
          </w:tcPr>
          <w:p w14:paraId="12363988">
            <w:pPr>
              <w:shd w:val="clear"/>
            </w:pPr>
          </w:p>
        </w:tc>
        <w:tc>
          <w:tcPr>
            <w:vMerge w:val="continue"/>
            <w:tcBorders>
              <w:left w:val="single" w:color="auto" w:sz="4" w:space="0"/>
            </w:tcBorders>
            <w:shd w:val="clear" w:color="auto" w:fill="auto"/>
            <w:vAlign w:val="center"/>
          </w:tcPr>
          <w:p w14:paraId="0EBB3891">
            <w:pPr>
              <w:shd w:val="clear"/>
            </w:pPr>
          </w:p>
        </w:tc>
        <w:tc>
          <w:tcPr>
            <w:tcW w:w="5854" w:type="dxa"/>
            <w:tcBorders>
              <w:top w:val="single" w:color="auto" w:sz="4" w:space="0"/>
              <w:left w:val="single" w:color="auto" w:sz="4" w:space="0"/>
            </w:tcBorders>
            <w:shd w:val="clear" w:color="auto" w:fill="auto"/>
            <w:vAlign w:val="bottom"/>
          </w:tcPr>
          <w:p w14:paraId="1004187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2C40D28">
            <w:pPr>
              <w:shd w:val="clear"/>
            </w:pPr>
          </w:p>
        </w:tc>
      </w:tr>
      <w:tr w14:paraId="5634C45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4CE6C21">
            <w:pPr>
              <w:shd w:val="clear"/>
            </w:pPr>
          </w:p>
        </w:tc>
        <w:tc>
          <w:tcPr>
            <w:vMerge w:val="continue"/>
            <w:tcBorders>
              <w:left w:val="single" w:color="auto" w:sz="4" w:space="0"/>
            </w:tcBorders>
            <w:shd w:val="clear" w:color="auto" w:fill="auto"/>
            <w:vAlign w:val="center"/>
          </w:tcPr>
          <w:p w14:paraId="5AE3C175">
            <w:pPr>
              <w:shd w:val="clear"/>
            </w:pPr>
          </w:p>
        </w:tc>
        <w:tc>
          <w:tcPr>
            <w:vMerge w:val="continue"/>
            <w:tcBorders>
              <w:left w:val="single" w:color="auto" w:sz="4" w:space="0"/>
            </w:tcBorders>
            <w:shd w:val="clear" w:color="auto" w:fill="auto"/>
            <w:vAlign w:val="center"/>
          </w:tcPr>
          <w:p w14:paraId="146A2FC4">
            <w:pPr>
              <w:shd w:val="clear"/>
            </w:pPr>
          </w:p>
        </w:tc>
        <w:tc>
          <w:tcPr>
            <w:tcW w:w="5854" w:type="dxa"/>
            <w:tcBorders>
              <w:top w:val="single" w:color="auto" w:sz="4" w:space="0"/>
              <w:left w:val="single" w:color="auto" w:sz="4" w:space="0"/>
            </w:tcBorders>
            <w:shd w:val="clear" w:color="auto" w:fill="auto"/>
            <w:vAlign w:val="center"/>
          </w:tcPr>
          <w:p w14:paraId="4AA2017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83AC231">
            <w:pPr>
              <w:shd w:val="clear"/>
            </w:pPr>
          </w:p>
        </w:tc>
      </w:tr>
      <w:tr w14:paraId="134A6A4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51E8A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0981C1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C32913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E12AFD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99AC4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303ECC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46AA96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DB4204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5E41F5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B28C6B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64A87D8">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color w:val="000000"/>
                <w:sz w:val="21"/>
                <w:szCs w:val="21"/>
              </w:rPr>
              <w:t>出租：（一）属于违法建筑的；（二）不符合安全、防灾等工程建设强制性标准的；（三）违反规定改变房屋使用性质的规定的</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310B8CB2">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《商品房屋租赁管理办法》</w:t>
            </w:r>
          </w:p>
          <w:p w14:paraId="522E4AEB">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第二十一条</w:t>
            </w:r>
          </w:p>
          <w:p w14:paraId="5D278727">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 </w:t>
            </w:r>
            <w:r>
              <w:rPr>
                <w:rFonts w:hint="default"/>
                <w:sz w:val="21"/>
                <w:szCs w:val="21"/>
                <w:lang w:val="en-US" w:eastAsia="zh-CN"/>
              </w:rPr>
              <w:t>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5854" w:type="dxa"/>
            <w:tcBorders>
              <w:top w:val="single" w:color="auto" w:sz="4" w:space="0"/>
              <w:left w:val="single" w:color="auto" w:sz="4" w:space="0"/>
            </w:tcBorders>
            <w:shd w:val="clear" w:color="auto" w:fill="auto"/>
            <w:vAlign w:val="bottom"/>
          </w:tcPr>
          <w:p w14:paraId="6F72E85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C63B98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EE21E8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64BBA1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654051E">
            <w:pPr>
              <w:shd w:val="clear"/>
            </w:pPr>
          </w:p>
        </w:tc>
        <w:tc>
          <w:tcPr>
            <w:vMerge w:val="continue"/>
            <w:tcBorders>
              <w:left w:val="single" w:color="auto" w:sz="4" w:space="0"/>
            </w:tcBorders>
            <w:shd w:val="clear" w:color="auto" w:fill="auto"/>
            <w:vAlign w:val="center"/>
          </w:tcPr>
          <w:p w14:paraId="3FA7CD5D">
            <w:pPr>
              <w:shd w:val="clear"/>
            </w:pPr>
          </w:p>
        </w:tc>
        <w:tc>
          <w:tcPr>
            <w:vMerge w:val="continue"/>
            <w:tcBorders>
              <w:left w:val="single" w:color="auto" w:sz="4" w:space="0"/>
            </w:tcBorders>
            <w:shd w:val="clear" w:color="auto" w:fill="auto"/>
            <w:vAlign w:val="center"/>
          </w:tcPr>
          <w:p w14:paraId="25511165">
            <w:pPr>
              <w:shd w:val="clear"/>
            </w:pPr>
          </w:p>
        </w:tc>
        <w:tc>
          <w:tcPr>
            <w:tcW w:w="5854" w:type="dxa"/>
            <w:tcBorders>
              <w:top w:val="single" w:color="auto" w:sz="4" w:space="0"/>
              <w:left w:val="single" w:color="auto" w:sz="4" w:space="0"/>
            </w:tcBorders>
            <w:shd w:val="clear" w:color="auto" w:fill="auto"/>
            <w:vAlign w:val="bottom"/>
          </w:tcPr>
          <w:p w14:paraId="626CEF9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7FBC63F">
            <w:pPr>
              <w:shd w:val="clear"/>
            </w:pPr>
          </w:p>
        </w:tc>
      </w:tr>
      <w:tr w14:paraId="2855408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13EA9D2">
            <w:pPr>
              <w:shd w:val="clear"/>
            </w:pPr>
          </w:p>
        </w:tc>
        <w:tc>
          <w:tcPr>
            <w:vMerge w:val="continue"/>
            <w:tcBorders>
              <w:left w:val="single" w:color="auto" w:sz="4" w:space="0"/>
            </w:tcBorders>
            <w:shd w:val="clear" w:color="auto" w:fill="auto"/>
            <w:vAlign w:val="center"/>
          </w:tcPr>
          <w:p w14:paraId="510BC157">
            <w:pPr>
              <w:shd w:val="clear"/>
            </w:pPr>
          </w:p>
        </w:tc>
        <w:tc>
          <w:tcPr>
            <w:vMerge w:val="continue"/>
            <w:tcBorders>
              <w:left w:val="single" w:color="auto" w:sz="4" w:space="0"/>
            </w:tcBorders>
            <w:shd w:val="clear" w:color="auto" w:fill="auto"/>
            <w:vAlign w:val="center"/>
          </w:tcPr>
          <w:p w14:paraId="42FCB477">
            <w:pPr>
              <w:shd w:val="clear"/>
            </w:pPr>
          </w:p>
        </w:tc>
        <w:tc>
          <w:tcPr>
            <w:tcW w:w="5854" w:type="dxa"/>
            <w:tcBorders>
              <w:top w:val="single" w:color="auto" w:sz="4" w:space="0"/>
              <w:left w:val="single" w:color="auto" w:sz="4" w:space="0"/>
            </w:tcBorders>
            <w:shd w:val="clear" w:color="auto" w:fill="auto"/>
            <w:vAlign w:val="bottom"/>
          </w:tcPr>
          <w:p w14:paraId="3A635D9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6F2F18A">
            <w:pPr>
              <w:shd w:val="clear"/>
            </w:pPr>
          </w:p>
        </w:tc>
      </w:tr>
      <w:tr w14:paraId="3E2F9E0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6E707E7">
            <w:pPr>
              <w:shd w:val="clear"/>
            </w:pPr>
          </w:p>
        </w:tc>
        <w:tc>
          <w:tcPr>
            <w:vMerge w:val="continue"/>
            <w:tcBorders>
              <w:left w:val="single" w:color="auto" w:sz="4" w:space="0"/>
            </w:tcBorders>
            <w:shd w:val="clear" w:color="auto" w:fill="auto"/>
            <w:vAlign w:val="center"/>
          </w:tcPr>
          <w:p w14:paraId="44B69BB1">
            <w:pPr>
              <w:shd w:val="clear"/>
            </w:pPr>
          </w:p>
        </w:tc>
        <w:tc>
          <w:tcPr>
            <w:vMerge w:val="continue"/>
            <w:tcBorders>
              <w:left w:val="single" w:color="auto" w:sz="4" w:space="0"/>
            </w:tcBorders>
            <w:shd w:val="clear" w:color="auto" w:fill="auto"/>
            <w:vAlign w:val="center"/>
          </w:tcPr>
          <w:p w14:paraId="6FBB0228">
            <w:pPr>
              <w:shd w:val="clear"/>
            </w:pPr>
          </w:p>
        </w:tc>
        <w:tc>
          <w:tcPr>
            <w:tcW w:w="5854" w:type="dxa"/>
            <w:tcBorders>
              <w:top w:val="single" w:color="auto" w:sz="4" w:space="0"/>
              <w:left w:val="single" w:color="auto" w:sz="4" w:space="0"/>
            </w:tcBorders>
            <w:shd w:val="clear" w:color="auto" w:fill="auto"/>
            <w:vAlign w:val="bottom"/>
          </w:tcPr>
          <w:p w14:paraId="40ED82D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0B68E1D">
            <w:pPr>
              <w:shd w:val="clear"/>
            </w:pPr>
          </w:p>
        </w:tc>
      </w:tr>
      <w:tr w14:paraId="01C0187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1C724CD">
            <w:pPr>
              <w:shd w:val="clear"/>
            </w:pPr>
          </w:p>
        </w:tc>
        <w:tc>
          <w:tcPr>
            <w:vMerge w:val="continue"/>
            <w:tcBorders>
              <w:left w:val="single" w:color="auto" w:sz="4" w:space="0"/>
            </w:tcBorders>
            <w:shd w:val="clear" w:color="auto" w:fill="auto"/>
            <w:vAlign w:val="center"/>
          </w:tcPr>
          <w:p w14:paraId="5096EBB8">
            <w:pPr>
              <w:shd w:val="clear"/>
            </w:pPr>
          </w:p>
        </w:tc>
        <w:tc>
          <w:tcPr>
            <w:vMerge w:val="continue"/>
            <w:tcBorders>
              <w:left w:val="single" w:color="auto" w:sz="4" w:space="0"/>
            </w:tcBorders>
            <w:shd w:val="clear" w:color="auto" w:fill="auto"/>
            <w:vAlign w:val="center"/>
          </w:tcPr>
          <w:p w14:paraId="573DC9F6">
            <w:pPr>
              <w:shd w:val="clear"/>
            </w:pPr>
          </w:p>
        </w:tc>
        <w:tc>
          <w:tcPr>
            <w:tcW w:w="5854" w:type="dxa"/>
            <w:tcBorders>
              <w:top w:val="single" w:color="auto" w:sz="4" w:space="0"/>
              <w:left w:val="single" w:color="auto" w:sz="4" w:space="0"/>
            </w:tcBorders>
            <w:shd w:val="clear" w:color="auto" w:fill="auto"/>
            <w:vAlign w:val="bottom"/>
          </w:tcPr>
          <w:p w14:paraId="3597FAC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38A931F">
            <w:pPr>
              <w:shd w:val="clear"/>
            </w:pPr>
          </w:p>
        </w:tc>
      </w:tr>
      <w:tr w14:paraId="73CCD20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15BF392">
            <w:pPr>
              <w:shd w:val="clear"/>
            </w:pPr>
          </w:p>
        </w:tc>
        <w:tc>
          <w:tcPr>
            <w:vMerge w:val="continue"/>
            <w:tcBorders>
              <w:left w:val="single" w:color="auto" w:sz="4" w:space="0"/>
            </w:tcBorders>
            <w:shd w:val="clear" w:color="auto" w:fill="auto"/>
            <w:vAlign w:val="center"/>
          </w:tcPr>
          <w:p w14:paraId="26054FF9">
            <w:pPr>
              <w:shd w:val="clear"/>
            </w:pPr>
          </w:p>
        </w:tc>
        <w:tc>
          <w:tcPr>
            <w:vMerge w:val="continue"/>
            <w:tcBorders>
              <w:left w:val="single" w:color="auto" w:sz="4" w:space="0"/>
            </w:tcBorders>
            <w:shd w:val="clear" w:color="auto" w:fill="auto"/>
            <w:vAlign w:val="center"/>
          </w:tcPr>
          <w:p w14:paraId="29023638">
            <w:pPr>
              <w:shd w:val="clear"/>
            </w:pPr>
          </w:p>
        </w:tc>
        <w:tc>
          <w:tcPr>
            <w:tcW w:w="5854" w:type="dxa"/>
            <w:tcBorders>
              <w:top w:val="single" w:color="auto" w:sz="4" w:space="0"/>
              <w:left w:val="single" w:color="auto" w:sz="4" w:space="0"/>
            </w:tcBorders>
            <w:shd w:val="clear" w:color="auto" w:fill="auto"/>
            <w:vAlign w:val="bottom"/>
          </w:tcPr>
          <w:p w14:paraId="2F7B70A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5ACA619">
            <w:pPr>
              <w:shd w:val="clear"/>
            </w:pPr>
          </w:p>
        </w:tc>
      </w:tr>
      <w:tr w14:paraId="6E81DA5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C6A98C3">
            <w:pPr>
              <w:shd w:val="clear"/>
            </w:pPr>
          </w:p>
        </w:tc>
        <w:tc>
          <w:tcPr>
            <w:vMerge w:val="continue"/>
            <w:tcBorders>
              <w:left w:val="single" w:color="auto" w:sz="4" w:space="0"/>
            </w:tcBorders>
            <w:shd w:val="clear" w:color="auto" w:fill="auto"/>
            <w:vAlign w:val="center"/>
          </w:tcPr>
          <w:p w14:paraId="56C3F376">
            <w:pPr>
              <w:shd w:val="clear"/>
            </w:pPr>
          </w:p>
        </w:tc>
        <w:tc>
          <w:tcPr>
            <w:vMerge w:val="continue"/>
            <w:tcBorders>
              <w:left w:val="single" w:color="auto" w:sz="4" w:space="0"/>
            </w:tcBorders>
            <w:shd w:val="clear" w:color="auto" w:fill="auto"/>
            <w:vAlign w:val="center"/>
          </w:tcPr>
          <w:p w14:paraId="5E790554">
            <w:pPr>
              <w:shd w:val="clear"/>
            </w:pPr>
          </w:p>
        </w:tc>
        <w:tc>
          <w:tcPr>
            <w:tcW w:w="5854" w:type="dxa"/>
            <w:tcBorders>
              <w:top w:val="single" w:color="auto" w:sz="4" w:space="0"/>
              <w:left w:val="single" w:color="auto" w:sz="4" w:space="0"/>
            </w:tcBorders>
            <w:shd w:val="clear" w:color="auto" w:fill="auto"/>
            <w:vAlign w:val="bottom"/>
          </w:tcPr>
          <w:p w14:paraId="4546795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ECE086">
            <w:pPr>
              <w:shd w:val="clear"/>
            </w:pPr>
          </w:p>
        </w:tc>
      </w:tr>
      <w:tr w14:paraId="7367598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1FE62DC">
            <w:pPr>
              <w:shd w:val="clear"/>
            </w:pPr>
          </w:p>
        </w:tc>
        <w:tc>
          <w:tcPr>
            <w:vMerge w:val="continue"/>
            <w:tcBorders>
              <w:left w:val="single" w:color="auto" w:sz="4" w:space="0"/>
            </w:tcBorders>
            <w:shd w:val="clear" w:color="auto" w:fill="auto"/>
            <w:vAlign w:val="center"/>
          </w:tcPr>
          <w:p w14:paraId="1476F837">
            <w:pPr>
              <w:shd w:val="clear"/>
            </w:pPr>
          </w:p>
        </w:tc>
        <w:tc>
          <w:tcPr>
            <w:vMerge w:val="continue"/>
            <w:tcBorders>
              <w:left w:val="single" w:color="auto" w:sz="4" w:space="0"/>
            </w:tcBorders>
            <w:shd w:val="clear" w:color="auto" w:fill="auto"/>
            <w:vAlign w:val="center"/>
          </w:tcPr>
          <w:p w14:paraId="57FC0281">
            <w:pPr>
              <w:shd w:val="clear"/>
            </w:pPr>
          </w:p>
        </w:tc>
        <w:tc>
          <w:tcPr>
            <w:tcW w:w="5854" w:type="dxa"/>
            <w:tcBorders>
              <w:top w:val="single" w:color="auto" w:sz="4" w:space="0"/>
              <w:left w:val="single" w:color="auto" w:sz="4" w:space="0"/>
            </w:tcBorders>
            <w:shd w:val="clear" w:color="auto" w:fill="auto"/>
            <w:vAlign w:val="center"/>
          </w:tcPr>
          <w:p w14:paraId="2FF2955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D89E114">
            <w:pPr>
              <w:shd w:val="clear"/>
            </w:pPr>
          </w:p>
        </w:tc>
      </w:tr>
      <w:tr w14:paraId="6B23A8C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3C73E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D87B0C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2560F0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2CFAA8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7480C2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9AB441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BD729F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988078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7FB8B2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3012F1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D0910C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169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违反规定出租低标准房屋及不适合人居住房屋的规定的处罚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26B610A4">
            <w:pPr>
              <w:pStyle w:val="22"/>
              <w:keepNext w:val="0"/>
              <w:keepLines w:val="0"/>
              <w:widowControl w:val="0"/>
              <w:shd w:val="clear" w:color="auto"/>
              <w:bidi w:val="0"/>
              <w:spacing w:before="0" w:after="0" w:line="278" w:lineRule="exact"/>
              <w:ind w:left="0" w:leftChars="0" w:right="0" w:firstLine="0" w:firstLineChars="0"/>
              <w:jc w:val="both"/>
              <w:rPr>
                <w:rFonts w:hint="eastAsia"/>
                <w:sz w:val="21"/>
                <w:szCs w:val="21"/>
                <w:lang w:val="en-US" w:eastAsia="zh-CN"/>
              </w:rPr>
            </w:pPr>
            <w:r>
              <w:rPr>
                <w:rFonts w:hint="eastAsia"/>
                <w:sz w:val="21"/>
                <w:szCs w:val="21"/>
                <w:lang w:val="en-US" w:eastAsia="zh-CN"/>
              </w:rPr>
              <w:t>《商品房屋租赁管理办法》</w:t>
            </w:r>
          </w:p>
          <w:p w14:paraId="33BFE2A6">
            <w:pPr>
              <w:pStyle w:val="22"/>
              <w:keepNext w:val="0"/>
              <w:keepLines w:val="0"/>
              <w:widowControl w:val="0"/>
              <w:shd w:val="clear" w:color="auto"/>
              <w:bidi w:val="0"/>
              <w:spacing w:before="0" w:after="0" w:line="278" w:lineRule="exact"/>
              <w:ind w:left="0" w:leftChars="0" w:right="0" w:firstLine="0" w:firstLineChars="0"/>
              <w:jc w:val="both"/>
            </w:pPr>
            <w:r>
              <w:rPr>
                <w:rFonts w:hint="eastAsia"/>
                <w:sz w:val="21"/>
                <w:szCs w:val="21"/>
                <w:lang w:val="en-US" w:eastAsia="zh-CN"/>
              </w:rPr>
              <w:t>第二十二条违反本办法第八条规定的，由直辖市、市、县人民政府建设（房地产）主管部门责令限期改正，逾期不改正的，可处以五千元以上三万元以下罚款。</w:t>
            </w:r>
          </w:p>
        </w:tc>
        <w:tc>
          <w:tcPr>
            <w:tcW w:w="5854" w:type="dxa"/>
            <w:tcBorders>
              <w:top w:val="single" w:color="auto" w:sz="4" w:space="0"/>
              <w:left w:val="single" w:color="auto" w:sz="4" w:space="0"/>
            </w:tcBorders>
            <w:shd w:val="clear" w:color="auto" w:fill="auto"/>
            <w:vAlign w:val="bottom"/>
          </w:tcPr>
          <w:p w14:paraId="7BCF07D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3DDDCD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E9E876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AB1AD4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5855516">
            <w:pPr>
              <w:shd w:val="clear"/>
            </w:pPr>
          </w:p>
        </w:tc>
        <w:tc>
          <w:tcPr>
            <w:vMerge w:val="continue"/>
            <w:tcBorders>
              <w:left w:val="single" w:color="auto" w:sz="4" w:space="0"/>
            </w:tcBorders>
            <w:shd w:val="clear" w:color="auto" w:fill="auto"/>
            <w:vAlign w:val="center"/>
          </w:tcPr>
          <w:p w14:paraId="5633143F">
            <w:pPr>
              <w:shd w:val="clear"/>
            </w:pPr>
          </w:p>
        </w:tc>
        <w:tc>
          <w:tcPr>
            <w:vMerge w:val="continue"/>
            <w:tcBorders>
              <w:left w:val="single" w:color="auto" w:sz="4" w:space="0"/>
            </w:tcBorders>
            <w:shd w:val="clear" w:color="auto" w:fill="auto"/>
            <w:vAlign w:val="center"/>
          </w:tcPr>
          <w:p w14:paraId="59A6BD04">
            <w:pPr>
              <w:shd w:val="clear"/>
            </w:pPr>
          </w:p>
        </w:tc>
        <w:tc>
          <w:tcPr>
            <w:tcW w:w="5854" w:type="dxa"/>
            <w:tcBorders>
              <w:top w:val="single" w:color="auto" w:sz="4" w:space="0"/>
              <w:left w:val="single" w:color="auto" w:sz="4" w:space="0"/>
            </w:tcBorders>
            <w:shd w:val="clear" w:color="auto" w:fill="auto"/>
            <w:vAlign w:val="bottom"/>
          </w:tcPr>
          <w:p w14:paraId="67E99B4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3D370E6">
            <w:pPr>
              <w:shd w:val="clear"/>
            </w:pPr>
          </w:p>
        </w:tc>
      </w:tr>
      <w:tr w14:paraId="3F28706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2AEC7B9">
            <w:pPr>
              <w:shd w:val="clear"/>
            </w:pPr>
          </w:p>
        </w:tc>
        <w:tc>
          <w:tcPr>
            <w:vMerge w:val="continue"/>
            <w:tcBorders>
              <w:left w:val="single" w:color="auto" w:sz="4" w:space="0"/>
            </w:tcBorders>
            <w:shd w:val="clear" w:color="auto" w:fill="auto"/>
            <w:vAlign w:val="center"/>
          </w:tcPr>
          <w:p w14:paraId="453352C5">
            <w:pPr>
              <w:shd w:val="clear"/>
            </w:pPr>
          </w:p>
        </w:tc>
        <w:tc>
          <w:tcPr>
            <w:vMerge w:val="continue"/>
            <w:tcBorders>
              <w:left w:val="single" w:color="auto" w:sz="4" w:space="0"/>
            </w:tcBorders>
            <w:shd w:val="clear" w:color="auto" w:fill="auto"/>
            <w:vAlign w:val="center"/>
          </w:tcPr>
          <w:p w14:paraId="4B36976A">
            <w:pPr>
              <w:shd w:val="clear"/>
            </w:pPr>
          </w:p>
        </w:tc>
        <w:tc>
          <w:tcPr>
            <w:tcW w:w="5854" w:type="dxa"/>
            <w:tcBorders>
              <w:top w:val="single" w:color="auto" w:sz="4" w:space="0"/>
              <w:left w:val="single" w:color="auto" w:sz="4" w:space="0"/>
            </w:tcBorders>
            <w:shd w:val="clear" w:color="auto" w:fill="auto"/>
            <w:vAlign w:val="bottom"/>
          </w:tcPr>
          <w:p w14:paraId="1469A44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2937BC6">
            <w:pPr>
              <w:shd w:val="clear"/>
            </w:pPr>
          </w:p>
        </w:tc>
      </w:tr>
      <w:tr w14:paraId="279BFD2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01E4F2">
            <w:pPr>
              <w:shd w:val="clear"/>
            </w:pPr>
          </w:p>
        </w:tc>
        <w:tc>
          <w:tcPr>
            <w:vMerge w:val="continue"/>
            <w:tcBorders>
              <w:left w:val="single" w:color="auto" w:sz="4" w:space="0"/>
            </w:tcBorders>
            <w:shd w:val="clear" w:color="auto" w:fill="auto"/>
            <w:vAlign w:val="center"/>
          </w:tcPr>
          <w:p w14:paraId="068CC99B">
            <w:pPr>
              <w:shd w:val="clear"/>
            </w:pPr>
          </w:p>
        </w:tc>
        <w:tc>
          <w:tcPr>
            <w:vMerge w:val="continue"/>
            <w:tcBorders>
              <w:left w:val="single" w:color="auto" w:sz="4" w:space="0"/>
            </w:tcBorders>
            <w:shd w:val="clear" w:color="auto" w:fill="auto"/>
            <w:vAlign w:val="center"/>
          </w:tcPr>
          <w:p w14:paraId="0B9F351D">
            <w:pPr>
              <w:shd w:val="clear"/>
            </w:pPr>
          </w:p>
        </w:tc>
        <w:tc>
          <w:tcPr>
            <w:tcW w:w="5854" w:type="dxa"/>
            <w:tcBorders>
              <w:top w:val="single" w:color="auto" w:sz="4" w:space="0"/>
              <w:left w:val="single" w:color="auto" w:sz="4" w:space="0"/>
            </w:tcBorders>
            <w:shd w:val="clear" w:color="auto" w:fill="auto"/>
            <w:vAlign w:val="bottom"/>
          </w:tcPr>
          <w:p w14:paraId="3526684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D862ECC">
            <w:pPr>
              <w:shd w:val="clear"/>
            </w:pPr>
          </w:p>
        </w:tc>
      </w:tr>
      <w:tr w14:paraId="37A723B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DE90CDF">
            <w:pPr>
              <w:shd w:val="clear"/>
            </w:pPr>
          </w:p>
        </w:tc>
        <w:tc>
          <w:tcPr>
            <w:vMerge w:val="continue"/>
            <w:tcBorders>
              <w:left w:val="single" w:color="auto" w:sz="4" w:space="0"/>
            </w:tcBorders>
            <w:shd w:val="clear" w:color="auto" w:fill="auto"/>
            <w:vAlign w:val="center"/>
          </w:tcPr>
          <w:p w14:paraId="5874DD6E">
            <w:pPr>
              <w:shd w:val="clear"/>
            </w:pPr>
          </w:p>
        </w:tc>
        <w:tc>
          <w:tcPr>
            <w:vMerge w:val="continue"/>
            <w:tcBorders>
              <w:left w:val="single" w:color="auto" w:sz="4" w:space="0"/>
            </w:tcBorders>
            <w:shd w:val="clear" w:color="auto" w:fill="auto"/>
            <w:vAlign w:val="center"/>
          </w:tcPr>
          <w:p w14:paraId="47002D7F">
            <w:pPr>
              <w:shd w:val="clear"/>
            </w:pPr>
          </w:p>
        </w:tc>
        <w:tc>
          <w:tcPr>
            <w:tcW w:w="5854" w:type="dxa"/>
            <w:tcBorders>
              <w:top w:val="single" w:color="auto" w:sz="4" w:space="0"/>
              <w:left w:val="single" w:color="auto" w:sz="4" w:space="0"/>
            </w:tcBorders>
            <w:shd w:val="clear" w:color="auto" w:fill="auto"/>
            <w:vAlign w:val="bottom"/>
          </w:tcPr>
          <w:p w14:paraId="46982B6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3E4D8B1">
            <w:pPr>
              <w:shd w:val="clear"/>
            </w:pPr>
          </w:p>
        </w:tc>
      </w:tr>
      <w:tr w14:paraId="35BBE60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BBE7825">
            <w:pPr>
              <w:shd w:val="clear"/>
            </w:pPr>
          </w:p>
        </w:tc>
        <w:tc>
          <w:tcPr>
            <w:vMerge w:val="continue"/>
            <w:tcBorders>
              <w:left w:val="single" w:color="auto" w:sz="4" w:space="0"/>
            </w:tcBorders>
            <w:shd w:val="clear" w:color="auto" w:fill="auto"/>
            <w:vAlign w:val="center"/>
          </w:tcPr>
          <w:p w14:paraId="401B9DF5">
            <w:pPr>
              <w:shd w:val="clear"/>
            </w:pPr>
          </w:p>
        </w:tc>
        <w:tc>
          <w:tcPr>
            <w:vMerge w:val="continue"/>
            <w:tcBorders>
              <w:left w:val="single" w:color="auto" w:sz="4" w:space="0"/>
            </w:tcBorders>
            <w:shd w:val="clear" w:color="auto" w:fill="auto"/>
            <w:vAlign w:val="center"/>
          </w:tcPr>
          <w:p w14:paraId="70813561">
            <w:pPr>
              <w:shd w:val="clear"/>
            </w:pPr>
          </w:p>
        </w:tc>
        <w:tc>
          <w:tcPr>
            <w:tcW w:w="5854" w:type="dxa"/>
            <w:tcBorders>
              <w:top w:val="single" w:color="auto" w:sz="4" w:space="0"/>
              <w:left w:val="single" w:color="auto" w:sz="4" w:space="0"/>
            </w:tcBorders>
            <w:shd w:val="clear" w:color="auto" w:fill="auto"/>
            <w:vAlign w:val="bottom"/>
          </w:tcPr>
          <w:p w14:paraId="53CB37A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D1776FF">
            <w:pPr>
              <w:shd w:val="clear"/>
            </w:pPr>
          </w:p>
        </w:tc>
      </w:tr>
      <w:tr w14:paraId="28C7762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F34082">
            <w:pPr>
              <w:shd w:val="clear"/>
            </w:pPr>
          </w:p>
        </w:tc>
        <w:tc>
          <w:tcPr>
            <w:vMerge w:val="continue"/>
            <w:tcBorders>
              <w:left w:val="single" w:color="auto" w:sz="4" w:space="0"/>
            </w:tcBorders>
            <w:shd w:val="clear" w:color="auto" w:fill="auto"/>
            <w:vAlign w:val="center"/>
          </w:tcPr>
          <w:p w14:paraId="73E12F3C">
            <w:pPr>
              <w:shd w:val="clear"/>
            </w:pPr>
          </w:p>
        </w:tc>
        <w:tc>
          <w:tcPr>
            <w:vMerge w:val="continue"/>
            <w:tcBorders>
              <w:left w:val="single" w:color="auto" w:sz="4" w:space="0"/>
            </w:tcBorders>
            <w:shd w:val="clear" w:color="auto" w:fill="auto"/>
            <w:vAlign w:val="center"/>
          </w:tcPr>
          <w:p w14:paraId="714BCE1E">
            <w:pPr>
              <w:shd w:val="clear"/>
            </w:pPr>
          </w:p>
        </w:tc>
        <w:tc>
          <w:tcPr>
            <w:tcW w:w="5854" w:type="dxa"/>
            <w:tcBorders>
              <w:top w:val="single" w:color="auto" w:sz="4" w:space="0"/>
              <w:left w:val="single" w:color="auto" w:sz="4" w:space="0"/>
            </w:tcBorders>
            <w:shd w:val="clear" w:color="auto" w:fill="auto"/>
            <w:vAlign w:val="bottom"/>
          </w:tcPr>
          <w:p w14:paraId="7DA4A85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9AD21C2">
            <w:pPr>
              <w:shd w:val="clear"/>
            </w:pPr>
          </w:p>
        </w:tc>
      </w:tr>
      <w:tr w14:paraId="0801AA6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0710F64">
            <w:pPr>
              <w:shd w:val="clear"/>
            </w:pPr>
          </w:p>
        </w:tc>
        <w:tc>
          <w:tcPr>
            <w:vMerge w:val="continue"/>
            <w:tcBorders>
              <w:left w:val="single" w:color="auto" w:sz="4" w:space="0"/>
            </w:tcBorders>
            <w:shd w:val="clear" w:color="auto" w:fill="auto"/>
            <w:vAlign w:val="center"/>
          </w:tcPr>
          <w:p w14:paraId="64CA1178">
            <w:pPr>
              <w:shd w:val="clear"/>
            </w:pPr>
          </w:p>
        </w:tc>
        <w:tc>
          <w:tcPr>
            <w:vMerge w:val="continue"/>
            <w:tcBorders>
              <w:left w:val="single" w:color="auto" w:sz="4" w:space="0"/>
            </w:tcBorders>
            <w:shd w:val="clear" w:color="auto" w:fill="auto"/>
            <w:vAlign w:val="center"/>
          </w:tcPr>
          <w:p w14:paraId="477CD95D">
            <w:pPr>
              <w:shd w:val="clear"/>
            </w:pPr>
          </w:p>
        </w:tc>
        <w:tc>
          <w:tcPr>
            <w:tcW w:w="5854" w:type="dxa"/>
            <w:tcBorders>
              <w:top w:val="single" w:color="auto" w:sz="4" w:space="0"/>
              <w:left w:val="single" w:color="auto" w:sz="4" w:space="0"/>
            </w:tcBorders>
            <w:shd w:val="clear" w:color="auto" w:fill="auto"/>
            <w:vAlign w:val="center"/>
          </w:tcPr>
          <w:p w14:paraId="6260BFA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21E21B7">
            <w:pPr>
              <w:shd w:val="clear"/>
            </w:pPr>
          </w:p>
        </w:tc>
      </w:tr>
      <w:tr w14:paraId="51ACD21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BE4C9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C779EE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FD4A2D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999AB7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7346A9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3A90B0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262CC1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2E2968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F95856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55B026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3B0726C">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不按照规定到相关单位办理房屋租赁登记备案的处罚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20AA4FE6">
            <w:pPr>
              <w:shd w:val="clear"/>
              <w:spacing w:before="0" w:beforeAutospacing="0" w:after="0" w:afterAutospacing="0"/>
              <w:ind w:left="0" w:right="0"/>
              <w:jc w:val="center"/>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《商品房屋租赁管理办法》</w:t>
            </w:r>
          </w:p>
          <w:p w14:paraId="1636E44F">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第二十三条条违反本办法第十四条第一款、第十九条规定的，由直辖市、市、县人民政府建设（房地产）主管部门责令限期改正；个人逾期不改正的，处以一千元以下罚款；单位逾期不改正的，处以一千元以上一万元以下罚款。</w:t>
            </w:r>
          </w:p>
        </w:tc>
        <w:tc>
          <w:tcPr>
            <w:tcW w:w="5854" w:type="dxa"/>
            <w:tcBorders>
              <w:top w:val="single" w:color="auto" w:sz="4" w:space="0"/>
              <w:left w:val="single" w:color="auto" w:sz="4" w:space="0"/>
            </w:tcBorders>
            <w:shd w:val="clear" w:color="auto" w:fill="auto"/>
            <w:vAlign w:val="bottom"/>
          </w:tcPr>
          <w:p w14:paraId="5B61D51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CA2E2B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60C7E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B4B41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E4E542C">
            <w:pPr>
              <w:shd w:val="clear"/>
            </w:pPr>
          </w:p>
        </w:tc>
        <w:tc>
          <w:tcPr>
            <w:vMerge w:val="continue"/>
            <w:tcBorders>
              <w:left w:val="single" w:color="auto" w:sz="4" w:space="0"/>
            </w:tcBorders>
            <w:shd w:val="clear" w:color="auto" w:fill="auto"/>
            <w:vAlign w:val="center"/>
          </w:tcPr>
          <w:p w14:paraId="7D0CB241">
            <w:pPr>
              <w:shd w:val="clear"/>
            </w:pPr>
          </w:p>
        </w:tc>
        <w:tc>
          <w:tcPr>
            <w:vMerge w:val="continue"/>
            <w:tcBorders>
              <w:left w:val="single" w:color="auto" w:sz="4" w:space="0"/>
            </w:tcBorders>
            <w:shd w:val="clear" w:color="auto" w:fill="auto"/>
            <w:vAlign w:val="center"/>
          </w:tcPr>
          <w:p w14:paraId="5A620729">
            <w:pPr>
              <w:shd w:val="clear"/>
            </w:pPr>
          </w:p>
        </w:tc>
        <w:tc>
          <w:tcPr>
            <w:tcW w:w="5854" w:type="dxa"/>
            <w:tcBorders>
              <w:top w:val="single" w:color="auto" w:sz="4" w:space="0"/>
              <w:left w:val="single" w:color="auto" w:sz="4" w:space="0"/>
            </w:tcBorders>
            <w:shd w:val="clear" w:color="auto" w:fill="auto"/>
            <w:vAlign w:val="bottom"/>
          </w:tcPr>
          <w:p w14:paraId="016F0F2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E9A064D">
            <w:pPr>
              <w:shd w:val="clear"/>
            </w:pPr>
          </w:p>
        </w:tc>
      </w:tr>
      <w:tr w14:paraId="6DDE09C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76BC6C">
            <w:pPr>
              <w:shd w:val="clear"/>
            </w:pPr>
          </w:p>
        </w:tc>
        <w:tc>
          <w:tcPr>
            <w:vMerge w:val="continue"/>
            <w:tcBorders>
              <w:left w:val="single" w:color="auto" w:sz="4" w:space="0"/>
            </w:tcBorders>
            <w:shd w:val="clear" w:color="auto" w:fill="auto"/>
            <w:vAlign w:val="center"/>
          </w:tcPr>
          <w:p w14:paraId="194096F2">
            <w:pPr>
              <w:shd w:val="clear"/>
            </w:pPr>
          </w:p>
        </w:tc>
        <w:tc>
          <w:tcPr>
            <w:vMerge w:val="continue"/>
            <w:tcBorders>
              <w:left w:val="single" w:color="auto" w:sz="4" w:space="0"/>
            </w:tcBorders>
            <w:shd w:val="clear" w:color="auto" w:fill="auto"/>
            <w:vAlign w:val="center"/>
          </w:tcPr>
          <w:p w14:paraId="1F41982E">
            <w:pPr>
              <w:shd w:val="clear"/>
            </w:pPr>
          </w:p>
        </w:tc>
        <w:tc>
          <w:tcPr>
            <w:tcW w:w="5854" w:type="dxa"/>
            <w:tcBorders>
              <w:top w:val="single" w:color="auto" w:sz="4" w:space="0"/>
              <w:left w:val="single" w:color="auto" w:sz="4" w:space="0"/>
            </w:tcBorders>
            <w:shd w:val="clear" w:color="auto" w:fill="auto"/>
            <w:vAlign w:val="bottom"/>
          </w:tcPr>
          <w:p w14:paraId="61CC2C4C">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32E6ACB">
            <w:pPr>
              <w:shd w:val="clear"/>
            </w:pPr>
          </w:p>
        </w:tc>
      </w:tr>
      <w:tr w14:paraId="475ECEA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765D825">
            <w:pPr>
              <w:shd w:val="clear"/>
            </w:pPr>
          </w:p>
        </w:tc>
        <w:tc>
          <w:tcPr>
            <w:vMerge w:val="continue"/>
            <w:tcBorders>
              <w:left w:val="single" w:color="auto" w:sz="4" w:space="0"/>
            </w:tcBorders>
            <w:shd w:val="clear" w:color="auto" w:fill="auto"/>
            <w:vAlign w:val="center"/>
          </w:tcPr>
          <w:p w14:paraId="76C687BB">
            <w:pPr>
              <w:shd w:val="clear"/>
            </w:pPr>
          </w:p>
        </w:tc>
        <w:tc>
          <w:tcPr>
            <w:vMerge w:val="continue"/>
            <w:tcBorders>
              <w:left w:val="single" w:color="auto" w:sz="4" w:space="0"/>
            </w:tcBorders>
            <w:shd w:val="clear" w:color="auto" w:fill="auto"/>
            <w:vAlign w:val="center"/>
          </w:tcPr>
          <w:p w14:paraId="43C95063">
            <w:pPr>
              <w:shd w:val="clear"/>
            </w:pPr>
          </w:p>
        </w:tc>
        <w:tc>
          <w:tcPr>
            <w:tcW w:w="5854" w:type="dxa"/>
            <w:tcBorders>
              <w:top w:val="single" w:color="auto" w:sz="4" w:space="0"/>
              <w:left w:val="single" w:color="auto" w:sz="4" w:space="0"/>
            </w:tcBorders>
            <w:shd w:val="clear" w:color="auto" w:fill="auto"/>
            <w:vAlign w:val="bottom"/>
          </w:tcPr>
          <w:p w14:paraId="539DD5F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B1BBD8A">
            <w:pPr>
              <w:shd w:val="clear"/>
            </w:pPr>
          </w:p>
        </w:tc>
      </w:tr>
      <w:tr w14:paraId="35D639D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D00BE3D">
            <w:pPr>
              <w:shd w:val="clear"/>
            </w:pPr>
          </w:p>
        </w:tc>
        <w:tc>
          <w:tcPr>
            <w:vMerge w:val="continue"/>
            <w:tcBorders>
              <w:left w:val="single" w:color="auto" w:sz="4" w:space="0"/>
            </w:tcBorders>
            <w:shd w:val="clear" w:color="auto" w:fill="auto"/>
            <w:vAlign w:val="center"/>
          </w:tcPr>
          <w:p w14:paraId="53D74732">
            <w:pPr>
              <w:shd w:val="clear"/>
            </w:pPr>
          </w:p>
        </w:tc>
        <w:tc>
          <w:tcPr>
            <w:vMerge w:val="continue"/>
            <w:tcBorders>
              <w:left w:val="single" w:color="auto" w:sz="4" w:space="0"/>
            </w:tcBorders>
            <w:shd w:val="clear" w:color="auto" w:fill="auto"/>
            <w:vAlign w:val="center"/>
          </w:tcPr>
          <w:p w14:paraId="4390FA38">
            <w:pPr>
              <w:shd w:val="clear"/>
            </w:pPr>
          </w:p>
        </w:tc>
        <w:tc>
          <w:tcPr>
            <w:tcW w:w="5854" w:type="dxa"/>
            <w:tcBorders>
              <w:top w:val="single" w:color="auto" w:sz="4" w:space="0"/>
              <w:left w:val="single" w:color="auto" w:sz="4" w:space="0"/>
            </w:tcBorders>
            <w:shd w:val="clear" w:color="auto" w:fill="auto"/>
            <w:vAlign w:val="bottom"/>
          </w:tcPr>
          <w:p w14:paraId="281EDCD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5BD278B">
            <w:pPr>
              <w:shd w:val="clear"/>
            </w:pPr>
          </w:p>
        </w:tc>
      </w:tr>
      <w:tr w14:paraId="1C54636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9DC83E2">
            <w:pPr>
              <w:shd w:val="clear"/>
            </w:pPr>
          </w:p>
        </w:tc>
        <w:tc>
          <w:tcPr>
            <w:vMerge w:val="continue"/>
            <w:tcBorders>
              <w:left w:val="single" w:color="auto" w:sz="4" w:space="0"/>
            </w:tcBorders>
            <w:shd w:val="clear" w:color="auto" w:fill="auto"/>
            <w:vAlign w:val="center"/>
          </w:tcPr>
          <w:p w14:paraId="78CFF33A">
            <w:pPr>
              <w:shd w:val="clear"/>
            </w:pPr>
          </w:p>
        </w:tc>
        <w:tc>
          <w:tcPr>
            <w:vMerge w:val="continue"/>
            <w:tcBorders>
              <w:left w:val="single" w:color="auto" w:sz="4" w:space="0"/>
            </w:tcBorders>
            <w:shd w:val="clear" w:color="auto" w:fill="auto"/>
            <w:vAlign w:val="center"/>
          </w:tcPr>
          <w:p w14:paraId="08B68D2E">
            <w:pPr>
              <w:shd w:val="clear"/>
            </w:pPr>
          </w:p>
        </w:tc>
        <w:tc>
          <w:tcPr>
            <w:tcW w:w="5854" w:type="dxa"/>
            <w:tcBorders>
              <w:top w:val="single" w:color="auto" w:sz="4" w:space="0"/>
              <w:left w:val="single" w:color="auto" w:sz="4" w:space="0"/>
            </w:tcBorders>
            <w:shd w:val="clear" w:color="auto" w:fill="auto"/>
            <w:vAlign w:val="bottom"/>
          </w:tcPr>
          <w:p w14:paraId="7286570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E0526DF">
            <w:pPr>
              <w:shd w:val="clear"/>
            </w:pPr>
          </w:p>
        </w:tc>
      </w:tr>
      <w:tr w14:paraId="710EC0E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E694689">
            <w:pPr>
              <w:shd w:val="clear"/>
            </w:pPr>
          </w:p>
        </w:tc>
        <w:tc>
          <w:tcPr>
            <w:vMerge w:val="continue"/>
            <w:tcBorders>
              <w:left w:val="single" w:color="auto" w:sz="4" w:space="0"/>
            </w:tcBorders>
            <w:shd w:val="clear" w:color="auto" w:fill="auto"/>
            <w:vAlign w:val="center"/>
          </w:tcPr>
          <w:p w14:paraId="2A86F34D">
            <w:pPr>
              <w:shd w:val="clear"/>
            </w:pPr>
          </w:p>
        </w:tc>
        <w:tc>
          <w:tcPr>
            <w:vMerge w:val="continue"/>
            <w:tcBorders>
              <w:left w:val="single" w:color="auto" w:sz="4" w:space="0"/>
            </w:tcBorders>
            <w:shd w:val="clear" w:color="auto" w:fill="auto"/>
            <w:vAlign w:val="center"/>
          </w:tcPr>
          <w:p w14:paraId="6B12BFFF">
            <w:pPr>
              <w:shd w:val="clear"/>
            </w:pPr>
          </w:p>
        </w:tc>
        <w:tc>
          <w:tcPr>
            <w:tcW w:w="5854" w:type="dxa"/>
            <w:tcBorders>
              <w:top w:val="single" w:color="auto" w:sz="4" w:space="0"/>
              <w:left w:val="single" w:color="auto" w:sz="4" w:space="0"/>
            </w:tcBorders>
            <w:shd w:val="clear" w:color="auto" w:fill="auto"/>
            <w:vAlign w:val="bottom"/>
          </w:tcPr>
          <w:p w14:paraId="554D6E9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4483007">
            <w:pPr>
              <w:shd w:val="clear"/>
            </w:pPr>
          </w:p>
        </w:tc>
      </w:tr>
      <w:tr w14:paraId="4550C7B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FC812EB">
            <w:pPr>
              <w:shd w:val="clear"/>
            </w:pPr>
          </w:p>
        </w:tc>
        <w:tc>
          <w:tcPr>
            <w:vMerge w:val="continue"/>
            <w:tcBorders>
              <w:left w:val="single" w:color="auto" w:sz="4" w:space="0"/>
            </w:tcBorders>
            <w:shd w:val="clear" w:color="auto" w:fill="auto"/>
            <w:vAlign w:val="center"/>
          </w:tcPr>
          <w:p w14:paraId="2EDB0DC1">
            <w:pPr>
              <w:shd w:val="clear"/>
            </w:pPr>
          </w:p>
        </w:tc>
        <w:tc>
          <w:tcPr>
            <w:vMerge w:val="continue"/>
            <w:tcBorders>
              <w:left w:val="single" w:color="auto" w:sz="4" w:space="0"/>
            </w:tcBorders>
            <w:shd w:val="clear" w:color="auto" w:fill="auto"/>
            <w:vAlign w:val="center"/>
          </w:tcPr>
          <w:p w14:paraId="6B71E98A">
            <w:pPr>
              <w:shd w:val="clear"/>
            </w:pPr>
          </w:p>
        </w:tc>
        <w:tc>
          <w:tcPr>
            <w:tcW w:w="5854" w:type="dxa"/>
            <w:tcBorders>
              <w:top w:val="single" w:color="auto" w:sz="4" w:space="0"/>
              <w:left w:val="single" w:color="auto" w:sz="4" w:space="0"/>
            </w:tcBorders>
            <w:shd w:val="clear" w:color="auto" w:fill="auto"/>
            <w:vAlign w:val="center"/>
          </w:tcPr>
          <w:p w14:paraId="0F27AE6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FBF5CEA">
            <w:pPr>
              <w:shd w:val="clear"/>
            </w:pPr>
          </w:p>
        </w:tc>
      </w:tr>
      <w:tr w14:paraId="4897DF4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D0EF9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3895D5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7EFB37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2C9761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214189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D77316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F9C2CC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C3F6F6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7A9DA8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38AF2E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F794898">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房地产开发企业未按规定向买受人提供商品房质量保证书和使用说明书的处罚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1672EFEF">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河南省城市房地产开发经营管理条例》第四十二条房地产开发企业未按规定向买受人提供商品房质量保证书和使用说明书的，由房地产开发主管部门责令限期改正；逾期不改正的，可处以五千元以下的罚款；情节严重的，由原发证机关降低资质等级或吊销资质证书。</w:t>
            </w:r>
          </w:p>
        </w:tc>
        <w:tc>
          <w:tcPr>
            <w:tcW w:w="5854" w:type="dxa"/>
            <w:tcBorders>
              <w:top w:val="single" w:color="auto" w:sz="4" w:space="0"/>
              <w:left w:val="single" w:color="auto" w:sz="4" w:space="0"/>
            </w:tcBorders>
            <w:shd w:val="clear" w:color="auto" w:fill="auto"/>
            <w:vAlign w:val="bottom"/>
          </w:tcPr>
          <w:p w14:paraId="0B375A0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399F09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060472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0D1007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5BAAB8A">
            <w:pPr>
              <w:shd w:val="clear"/>
            </w:pPr>
          </w:p>
        </w:tc>
        <w:tc>
          <w:tcPr>
            <w:vMerge w:val="continue"/>
            <w:tcBorders>
              <w:left w:val="single" w:color="auto" w:sz="4" w:space="0"/>
            </w:tcBorders>
            <w:shd w:val="clear" w:color="auto" w:fill="auto"/>
            <w:vAlign w:val="center"/>
          </w:tcPr>
          <w:p w14:paraId="42118BFD">
            <w:pPr>
              <w:shd w:val="clear"/>
            </w:pPr>
          </w:p>
        </w:tc>
        <w:tc>
          <w:tcPr>
            <w:vMerge w:val="continue"/>
            <w:tcBorders>
              <w:left w:val="single" w:color="auto" w:sz="4" w:space="0"/>
            </w:tcBorders>
            <w:shd w:val="clear" w:color="auto" w:fill="auto"/>
            <w:vAlign w:val="center"/>
          </w:tcPr>
          <w:p w14:paraId="4E7F53B2">
            <w:pPr>
              <w:shd w:val="clear"/>
            </w:pPr>
          </w:p>
        </w:tc>
        <w:tc>
          <w:tcPr>
            <w:tcW w:w="5854" w:type="dxa"/>
            <w:tcBorders>
              <w:top w:val="single" w:color="auto" w:sz="4" w:space="0"/>
              <w:left w:val="single" w:color="auto" w:sz="4" w:space="0"/>
            </w:tcBorders>
            <w:shd w:val="clear" w:color="auto" w:fill="auto"/>
            <w:vAlign w:val="bottom"/>
          </w:tcPr>
          <w:p w14:paraId="486AE2E5">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A7FABB5">
            <w:pPr>
              <w:shd w:val="clear"/>
            </w:pPr>
          </w:p>
        </w:tc>
      </w:tr>
      <w:tr w14:paraId="79F4343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F7D3D3">
            <w:pPr>
              <w:shd w:val="clear"/>
            </w:pPr>
          </w:p>
        </w:tc>
        <w:tc>
          <w:tcPr>
            <w:vMerge w:val="continue"/>
            <w:tcBorders>
              <w:left w:val="single" w:color="auto" w:sz="4" w:space="0"/>
            </w:tcBorders>
            <w:shd w:val="clear" w:color="auto" w:fill="auto"/>
            <w:vAlign w:val="center"/>
          </w:tcPr>
          <w:p w14:paraId="3D275DD5">
            <w:pPr>
              <w:shd w:val="clear"/>
            </w:pPr>
          </w:p>
        </w:tc>
        <w:tc>
          <w:tcPr>
            <w:vMerge w:val="continue"/>
            <w:tcBorders>
              <w:left w:val="single" w:color="auto" w:sz="4" w:space="0"/>
            </w:tcBorders>
            <w:shd w:val="clear" w:color="auto" w:fill="auto"/>
            <w:vAlign w:val="center"/>
          </w:tcPr>
          <w:p w14:paraId="5C0FB659">
            <w:pPr>
              <w:shd w:val="clear"/>
            </w:pPr>
          </w:p>
        </w:tc>
        <w:tc>
          <w:tcPr>
            <w:tcW w:w="5854" w:type="dxa"/>
            <w:tcBorders>
              <w:top w:val="single" w:color="auto" w:sz="4" w:space="0"/>
              <w:left w:val="single" w:color="auto" w:sz="4" w:space="0"/>
            </w:tcBorders>
            <w:shd w:val="clear" w:color="auto" w:fill="auto"/>
            <w:vAlign w:val="bottom"/>
          </w:tcPr>
          <w:p w14:paraId="1F3765B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A1C7E1D">
            <w:pPr>
              <w:shd w:val="clear"/>
            </w:pPr>
          </w:p>
        </w:tc>
      </w:tr>
      <w:tr w14:paraId="225D954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FAFFAC8">
            <w:pPr>
              <w:shd w:val="clear"/>
            </w:pPr>
          </w:p>
        </w:tc>
        <w:tc>
          <w:tcPr>
            <w:vMerge w:val="continue"/>
            <w:tcBorders>
              <w:left w:val="single" w:color="auto" w:sz="4" w:space="0"/>
            </w:tcBorders>
            <w:shd w:val="clear" w:color="auto" w:fill="auto"/>
            <w:vAlign w:val="center"/>
          </w:tcPr>
          <w:p w14:paraId="454B94D5">
            <w:pPr>
              <w:shd w:val="clear"/>
            </w:pPr>
          </w:p>
        </w:tc>
        <w:tc>
          <w:tcPr>
            <w:vMerge w:val="continue"/>
            <w:tcBorders>
              <w:left w:val="single" w:color="auto" w:sz="4" w:space="0"/>
            </w:tcBorders>
            <w:shd w:val="clear" w:color="auto" w:fill="auto"/>
            <w:vAlign w:val="center"/>
          </w:tcPr>
          <w:p w14:paraId="787D0617">
            <w:pPr>
              <w:shd w:val="clear"/>
            </w:pPr>
          </w:p>
        </w:tc>
        <w:tc>
          <w:tcPr>
            <w:tcW w:w="5854" w:type="dxa"/>
            <w:tcBorders>
              <w:top w:val="single" w:color="auto" w:sz="4" w:space="0"/>
              <w:left w:val="single" w:color="auto" w:sz="4" w:space="0"/>
            </w:tcBorders>
            <w:shd w:val="clear" w:color="auto" w:fill="auto"/>
            <w:vAlign w:val="bottom"/>
          </w:tcPr>
          <w:p w14:paraId="2BDD77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F59543F">
            <w:pPr>
              <w:shd w:val="clear"/>
            </w:pPr>
          </w:p>
        </w:tc>
      </w:tr>
      <w:tr w14:paraId="7F6D18D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5562BE6">
            <w:pPr>
              <w:shd w:val="clear"/>
            </w:pPr>
          </w:p>
        </w:tc>
        <w:tc>
          <w:tcPr>
            <w:vMerge w:val="continue"/>
            <w:tcBorders>
              <w:left w:val="single" w:color="auto" w:sz="4" w:space="0"/>
            </w:tcBorders>
            <w:shd w:val="clear" w:color="auto" w:fill="auto"/>
            <w:vAlign w:val="center"/>
          </w:tcPr>
          <w:p w14:paraId="6B04C59B">
            <w:pPr>
              <w:shd w:val="clear"/>
            </w:pPr>
          </w:p>
        </w:tc>
        <w:tc>
          <w:tcPr>
            <w:vMerge w:val="continue"/>
            <w:tcBorders>
              <w:left w:val="single" w:color="auto" w:sz="4" w:space="0"/>
            </w:tcBorders>
            <w:shd w:val="clear" w:color="auto" w:fill="auto"/>
            <w:vAlign w:val="center"/>
          </w:tcPr>
          <w:p w14:paraId="05370F02">
            <w:pPr>
              <w:shd w:val="clear"/>
            </w:pPr>
          </w:p>
        </w:tc>
        <w:tc>
          <w:tcPr>
            <w:tcW w:w="5854" w:type="dxa"/>
            <w:tcBorders>
              <w:top w:val="single" w:color="auto" w:sz="4" w:space="0"/>
              <w:left w:val="single" w:color="auto" w:sz="4" w:space="0"/>
            </w:tcBorders>
            <w:shd w:val="clear" w:color="auto" w:fill="auto"/>
            <w:vAlign w:val="bottom"/>
          </w:tcPr>
          <w:p w14:paraId="29BDE7F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AA1496B">
            <w:pPr>
              <w:shd w:val="clear"/>
            </w:pPr>
          </w:p>
        </w:tc>
      </w:tr>
      <w:tr w14:paraId="198BAE7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3FA518A">
            <w:pPr>
              <w:shd w:val="clear"/>
            </w:pPr>
          </w:p>
        </w:tc>
        <w:tc>
          <w:tcPr>
            <w:vMerge w:val="continue"/>
            <w:tcBorders>
              <w:left w:val="single" w:color="auto" w:sz="4" w:space="0"/>
            </w:tcBorders>
            <w:shd w:val="clear" w:color="auto" w:fill="auto"/>
            <w:vAlign w:val="center"/>
          </w:tcPr>
          <w:p w14:paraId="0BF51673">
            <w:pPr>
              <w:shd w:val="clear"/>
            </w:pPr>
          </w:p>
        </w:tc>
        <w:tc>
          <w:tcPr>
            <w:vMerge w:val="continue"/>
            <w:tcBorders>
              <w:left w:val="single" w:color="auto" w:sz="4" w:space="0"/>
            </w:tcBorders>
            <w:shd w:val="clear" w:color="auto" w:fill="auto"/>
            <w:vAlign w:val="center"/>
          </w:tcPr>
          <w:p w14:paraId="1505909F">
            <w:pPr>
              <w:shd w:val="clear"/>
            </w:pPr>
          </w:p>
        </w:tc>
        <w:tc>
          <w:tcPr>
            <w:tcW w:w="5854" w:type="dxa"/>
            <w:tcBorders>
              <w:top w:val="single" w:color="auto" w:sz="4" w:space="0"/>
              <w:left w:val="single" w:color="auto" w:sz="4" w:space="0"/>
            </w:tcBorders>
            <w:shd w:val="clear" w:color="auto" w:fill="auto"/>
            <w:vAlign w:val="bottom"/>
          </w:tcPr>
          <w:p w14:paraId="0C6E80F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0B8AE01">
            <w:pPr>
              <w:shd w:val="clear"/>
            </w:pPr>
          </w:p>
        </w:tc>
      </w:tr>
      <w:tr w14:paraId="6191625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353259C">
            <w:pPr>
              <w:shd w:val="clear"/>
            </w:pPr>
          </w:p>
        </w:tc>
        <w:tc>
          <w:tcPr>
            <w:vMerge w:val="continue"/>
            <w:tcBorders>
              <w:left w:val="single" w:color="auto" w:sz="4" w:space="0"/>
            </w:tcBorders>
            <w:shd w:val="clear" w:color="auto" w:fill="auto"/>
            <w:vAlign w:val="center"/>
          </w:tcPr>
          <w:p w14:paraId="18B024CD">
            <w:pPr>
              <w:shd w:val="clear"/>
            </w:pPr>
          </w:p>
        </w:tc>
        <w:tc>
          <w:tcPr>
            <w:vMerge w:val="continue"/>
            <w:tcBorders>
              <w:left w:val="single" w:color="auto" w:sz="4" w:space="0"/>
            </w:tcBorders>
            <w:shd w:val="clear" w:color="auto" w:fill="auto"/>
            <w:vAlign w:val="center"/>
          </w:tcPr>
          <w:p w14:paraId="47914F80">
            <w:pPr>
              <w:shd w:val="clear"/>
            </w:pPr>
          </w:p>
        </w:tc>
        <w:tc>
          <w:tcPr>
            <w:tcW w:w="5854" w:type="dxa"/>
            <w:tcBorders>
              <w:top w:val="single" w:color="auto" w:sz="4" w:space="0"/>
              <w:left w:val="single" w:color="auto" w:sz="4" w:space="0"/>
            </w:tcBorders>
            <w:shd w:val="clear" w:color="auto" w:fill="auto"/>
            <w:vAlign w:val="bottom"/>
          </w:tcPr>
          <w:p w14:paraId="09A3129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2B8E336">
            <w:pPr>
              <w:shd w:val="clear"/>
            </w:pPr>
          </w:p>
        </w:tc>
      </w:tr>
      <w:tr w14:paraId="3EA8428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6FFFD6D">
            <w:pPr>
              <w:shd w:val="clear"/>
            </w:pPr>
          </w:p>
        </w:tc>
        <w:tc>
          <w:tcPr>
            <w:vMerge w:val="continue"/>
            <w:tcBorders>
              <w:left w:val="single" w:color="auto" w:sz="4" w:space="0"/>
            </w:tcBorders>
            <w:shd w:val="clear" w:color="auto" w:fill="auto"/>
            <w:vAlign w:val="center"/>
          </w:tcPr>
          <w:p w14:paraId="1E2B3BCC">
            <w:pPr>
              <w:shd w:val="clear"/>
            </w:pPr>
          </w:p>
        </w:tc>
        <w:tc>
          <w:tcPr>
            <w:vMerge w:val="continue"/>
            <w:tcBorders>
              <w:left w:val="single" w:color="auto" w:sz="4" w:space="0"/>
            </w:tcBorders>
            <w:shd w:val="clear" w:color="auto" w:fill="auto"/>
            <w:vAlign w:val="center"/>
          </w:tcPr>
          <w:p w14:paraId="73E77436">
            <w:pPr>
              <w:shd w:val="clear"/>
            </w:pPr>
          </w:p>
        </w:tc>
        <w:tc>
          <w:tcPr>
            <w:tcW w:w="5854" w:type="dxa"/>
            <w:tcBorders>
              <w:top w:val="single" w:color="auto" w:sz="4" w:space="0"/>
              <w:left w:val="single" w:color="auto" w:sz="4" w:space="0"/>
            </w:tcBorders>
            <w:shd w:val="clear" w:color="auto" w:fill="auto"/>
            <w:vAlign w:val="center"/>
          </w:tcPr>
          <w:p w14:paraId="47A0E6E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33064F3">
            <w:pPr>
              <w:shd w:val="clear"/>
            </w:pPr>
          </w:p>
        </w:tc>
      </w:tr>
      <w:tr w14:paraId="77F411C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A6819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02A950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1FE64D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3A483CD">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51FB45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2F8DF2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B28267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5CBDDA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A77BE8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5A02E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3568EB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172</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房地产开发企业擅自改变房地产开发项目中涉及公共安全和公众利益的内容，侵害买受人利益的处罚</w:t>
            </w:r>
            <w:r>
              <w:rPr>
                <w:rFonts w:hint="eastAsia" w:cs="宋体"/>
                <w:i w:val="0"/>
                <w:caps w:val="0"/>
                <w:color w:val="000000"/>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7F214D1C">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河南省城市房地产开发经营管理条例》第四十三条房地产开发企业擅自改变房地产开发项目中涉及公共安全和公众利益的内容，侵害买受人利益的，由房地产开发主管部门没收其违法所得，并处以十万元以上二十万元以下的罚款。房地产开发企业应当给予买受人以经济补偿。</w:t>
            </w:r>
          </w:p>
        </w:tc>
        <w:tc>
          <w:tcPr>
            <w:tcW w:w="5854" w:type="dxa"/>
            <w:tcBorders>
              <w:top w:val="single" w:color="auto" w:sz="4" w:space="0"/>
              <w:left w:val="single" w:color="auto" w:sz="4" w:space="0"/>
            </w:tcBorders>
            <w:shd w:val="clear" w:color="auto" w:fill="auto"/>
            <w:vAlign w:val="bottom"/>
          </w:tcPr>
          <w:p w14:paraId="332587E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0AF97F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DD472B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839B95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5287C35">
            <w:pPr>
              <w:shd w:val="clear"/>
            </w:pPr>
          </w:p>
        </w:tc>
        <w:tc>
          <w:tcPr>
            <w:vMerge w:val="continue"/>
            <w:tcBorders>
              <w:left w:val="single" w:color="auto" w:sz="4" w:space="0"/>
            </w:tcBorders>
            <w:shd w:val="clear" w:color="auto" w:fill="auto"/>
            <w:vAlign w:val="center"/>
          </w:tcPr>
          <w:p w14:paraId="65DA6BC6">
            <w:pPr>
              <w:shd w:val="clear"/>
            </w:pPr>
          </w:p>
        </w:tc>
        <w:tc>
          <w:tcPr>
            <w:vMerge w:val="continue"/>
            <w:tcBorders>
              <w:left w:val="single" w:color="auto" w:sz="4" w:space="0"/>
            </w:tcBorders>
            <w:shd w:val="clear" w:color="auto" w:fill="auto"/>
            <w:vAlign w:val="center"/>
          </w:tcPr>
          <w:p w14:paraId="1E6FF643">
            <w:pPr>
              <w:shd w:val="clear"/>
            </w:pPr>
          </w:p>
        </w:tc>
        <w:tc>
          <w:tcPr>
            <w:tcW w:w="5854" w:type="dxa"/>
            <w:tcBorders>
              <w:top w:val="single" w:color="auto" w:sz="4" w:space="0"/>
              <w:left w:val="single" w:color="auto" w:sz="4" w:space="0"/>
            </w:tcBorders>
            <w:shd w:val="clear" w:color="auto" w:fill="auto"/>
            <w:vAlign w:val="bottom"/>
          </w:tcPr>
          <w:p w14:paraId="3A770A4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A8942FC">
            <w:pPr>
              <w:shd w:val="clear"/>
            </w:pPr>
          </w:p>
        </w:tc>
      </w:tr>
      <w:tr w14:paraId="5C72C18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834CF59">
            <w:pPr>
              <w:shd w:val="clear"/>
            </w:pPr>
          </w:p>
        </w:tc>
        <w:tc>
          <w:tcPr>
            <w:vMerge w:val="continue"/>
            <w:tcBorders>
              <w:left w:val="single" w:color="auto" w:sz="4" w:space="0"/>
            </w:tcBorders>
            <w:shd w:val="clear" w:color="auto" w:fill="auto"/>
            <w:vAlign w:val="center"/>
          </w:tcPr>
          <w:p w14:paraId="0AB42CE3">
            <w:pPr>
              <w:shd w:val="clear"/>
            </w:pPr>
          </w:p>
        </w:tc>
        <w:tc>
          <w:tcPr>
            <w:vMerge w:val="continue"/>
            <w:tcBorders>
              <w:left w:val="single" w:color="auto" w:sz="4" w:space="0"/>
            </w:tcBorders>
            <w:shd w:val="clear" w:color="auto" w:fill="auto"/>
            <w:vAlign w:val="center"/>
          </w:tcPr>
          <w:p w14:paraId="39B58744">
            <w:pPr>
              <w:shd w:val="clear"/>
            </w:pPr>
          </w:p>
        </w:tc>
        <w:tc>
          <w:tcPr>
            <w:tcW w:w="5854" w:type="dxa"/>
            <w:tcBorders>
              <w:top w:val="single" w:color="auto" w:sz="4" w:space="0"/>
              <w:left w:val="single" w:color="auto" w:sz="4" w:space="0"/>
            </w:tcBorders>
            <w:shd w:val="clear" w:color="auto" w:fill="auto"/>
            <w:vAlign w:val="bottom"/>
          </w:tcPr>
          <w:p w14:paraId="56B85D0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C8E7001">
            <w:pPr>
              <w:shd w:val="clear"/>
            </w:pPr>
          </w:p>
        </w:tc>
      </w:tr>
      <w:tr w14:paraId="3D5A872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E0F1F70">
            <w:pPr>
              <w:shd w:val="clear"/>
            </w:pPr>
          </w:p>
        </w:tc>
        <w:tc>
          <w:tcPr>
            <w:vMerge w:val="continue"/>
            <w:tcBorders>
              <w:left w:val="single" w:color="auto" w:sz="4" w:space="0"/>
            </w:tcBorders>
            <w:shd w:val="clear" w:color="auto" w:fill="auto"/>
            <w:vAlign w:val="center"/>
          </w:tcPr>
          <w:p w14:paraId="1EADC4D5">
            <w:pPr>
              <w:shd w:val="clear"/>
            </w:pPr>
          </w:p>
        </w:tc>
        <w:tc>
          <w:tcPr>
            <w:vMerge w:val="continue"/>
            <w:tcBorders>
              <w:left w:val="single" w:color="auto" w:sz="4" w:space="0"/>
            </w:tcBorders>
            <w:shd w:val="clear" w:color="auto" w:fill="auto"/>
            <w:vAlign w:val="center"/>
          </w:tcPr>
          <w:p w14:paraId="461B0349">
            <w:pPr>
              <w:shd w:val="clear"/>
            </w:pPr>
          </w:p>
        </w:tc>
        <w:tc>
          <w:tcPr>
            <w:tcW w:w="5854" w:type="dxa"/>
            <w:tcBorders>
              <w:top w:val="single" w:color="auto" w:sz="4" w:space="0"/>
              <w:left w:val="single" w:color="auto" w:sz="4" w:space="0"/>
            </w:tcBorders>
            <w:shd w:val="clear" w:color="auto" w:fill="auto"/>
            <w:vAlign w:val="bottom"/>
          </w:tcPr>
          <w:p w14:paraId="5BADBBA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F40E9C2">
            <w:pPr>
              <w:shd w:val="clear"/>
            </w:pPr>
          </w:p>
        </w:tc>
      </w:tr>
      <w:tr w14:paraId="32FB34A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10EB11D">
            <w:pPr>
              <w:shd w:val="clear"/>
            </w:pPr>
          </w:p>
        </w:tc>
        <w:tc>
          <w:tcPr>
            <w:vMerge w:val="continue"/>
            <w:tcBorders>
              <w:left w:val="single" w:color="auto" w:sz="4" w:space="0"/>
            </w:tcBorders>
            <w:shd w:val="clear" w:color="auto" w:fill="auto"/>
            <w:vAlign w:val="center"/>
          </w:tcPr>
          <w:p w14:paraId="532172F7">
            <w:pPr>
              <w:shd w:val="clear"/>
            </w:pPr>
          </w:p>
        </w:tc>
        <w:tc>
          <w:tcPr>
            <w:vMerge w:val="continue"/>
            <w:tcBorders>
              <w:left w:val="single" w:color="auto" w:sz="4" w:space="0"/>
            </w:tcBorders>
            <w:shd w:val="clear" w:color="auto" w:fill="auto"/>
            <w:vAlign w:val="center"/>
          </w:tcPr>
          <w:p w14:paraId="5F40BBB3">
            <w:pPr>
              <w:shd w:val="clear"/>
            </w:pPr>
          </w:p>
        </w:tc>
        <w:tc>
          <w:tcPr>
            <w:tcW w:w="5854" w:type="dxa"/>
            <w:tcBorders>
              <w:top w:val="single" w:color="auto" w:sz="4" w:space="0"/>
              <w:left w:val="single" w:color="auto" w:sz="4" w:space="0"/>
            </w:tcBorders>
            <w:shd w:val="clear" w:color="auto" w:fill="auto"/>
            <w:vAlign w:val="bottom"/>
          </w:tcPr>
          <w:p w14:paraId="0091A0C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0F87AE4">
            <w:pPr>
              <w:shd w:val="clear"/>
            </w:pPr>
          </w:p>
        </w:tc>
      </w:tr>
      <w:tr w14:paraId="6373449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B925735">
            <w:pPr>
              <w:shd w:val="clear"/>
            </w:pPr>
          </w:p>
        </w:tc>
        <w:tc>
          <w:tcPr>
            <w:vMerge w:val="continue"/>
            <w:tcBorders>
              <w:left w:val="single" w:color="auto" w:sz="4" w:space="0"/>
            </w:tcBorders>
            <w:shd w:val="clear" w:color="auto" w:fill="auto"/>
            <w:vAlign w:val="center"/>
          </w:tcPr>
          <w:p w14:paraId="7CFAEEB3">
            <w:pPr>
              <w:shd w:val="clear"/>
            </w:pPr>
          </w:p>
        </w:tc>
        <w:tc>
          <w:tcPr>
            <w:vMerge w:val="continue"/>
            <w:tcBorders>
              <w:left w:val="single" w:color="auto" w:sz="4" w:space="0"/>
            </w:tcBorders>
            <w:shd w:val="clear" w:color="auto" w:fill="auto"/>
            <w:vAlign w:val="center"/>
          </w:tcPr>
          <w:p w14:paraId="0D126611">
            <w:pPr>
              <w:shd w:val="clear"/>
            </w:pPr>
          </w:p>
        </w:tc>
        <w:tc>
          <w:tcPr>
            <w:tcW w:w="5854" w:type="dxa"/>
            <w:tcBorders>
              <w:top w:val="single" w:color="auto" w:sz="4" w:space="0"/>
              <w:left w:val="single" w:color="auto" w:sz="4" w:space="0"/>
            </w:tcBorders>
            <w:shd w:val="clear" w:color="auto" w:fill="auto"/>
            <w:vAlign w:val="bottom"/>
          </w:tcPr>
          <w:p w14:paraId="4558609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24E8C18">
            <w:pPr>
              <w:shd w:val="clear"/>
            </w:pPr>
          </w:p>
        </w:tc>
      </w:tr>
      <w:tr w14:paraId="45E8F06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4A23636">
            <w:pPr>
              <w:shd w:val="clear"/>
            </w:pPr>
          </w:p>
        </w:tc>
        <w:tc>
          <w:tcPr>
            <w:vMerge w:val="continue"/>
            <w:tcBorders>
              <w:left w:val="single" w:color="auto" w:sz="4" w:space="0"/>
            </w:tcBorders>
            <w:shd w:val="clear" w:color="auto" w:fill="auto"/>
            <w:vAlign w:val="center"/>
          </w:tcPr>
          <w:p w14:paraId="79171171">
            <w:pPr>
              <w:shd w:val="clear"/>
            </w:pPr>
          </w:p>
        </w:tc>
        <w:tc>
          <w:tcPr>
            <w:vMerge w:val="continue"/>
            <w:tcBorders>
              <w:left w:val="single" w:color="auto" w:sz="4" w:space="0"/>
            </w:tcBorders>
            <w:shd w:val="clear" w:color="auto" w:fill="auto"/>
            <w:vAlign w:val="center"/>
          </w:tcPr>
          <w:p w14:paraId="13312686">
            <w:pPr>
              <w:shd w:val="clear"/>
            </w:pPr>
          </w:p>
        </w:tc>
        <w:tc>
          <w:tcPr>
            <w:tcW w:w="5854" w:type="dxa"/>
            <w:tcBorders>
              <w:top w:val="single" w:color="auto" w:sz="4" w:space="0"/>
              <w:left w:val="single" w:color="auto" w:sz="4" w:space="0"/>
            </w:tcBorders>
            <w:shd w:val="clear" w:color="auto" w:fill="auto"/>
            <w:vAlign w:val="bottom"/>
          </w:tcPr>
          <w:p w14:paraId="050B8DD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78181DC">
            <w:pPr>
              <w:shd w:val="clear"/>
            </w:pPr>
          </w:p>
        </w:tc>
      </w:tr>
      <w:tr w14:paraId="60AC3CB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590071D">
            <w:pPr>
              <w:shd w:val="clear"/>
            </w:pPr>
          </w:p>
        </w:tc>
        <w:tc>
          <w:tcPr>
            <w:vMerge w:val="continue"/>
            <w:tcBorders>
              <w:left w:val="single" w:color="auto" w:sz="4" w:space="0"/>
            </w:tcBorders>
            <w:shd w:val="clear" w:color="auto" w:fill="auto"/>
            <w:vAlign w:val="center"/>
          </w:tcPr>
          <w:p w14:paraId="0A26F595">
            <w:pPr>
              <w:shd w:val="clear"/>
            </w:pPr>
          </w:p>
        </w:tc>
        <w:tc>
          <w:tcPr>
            <w:vMerge w:val="continue"/>
            <w:tcBorders>
              <w:left w:val="single" w:color="auto" w:sz="4" w:space="0"/>
            </w:tcBorders>
            <w:shd w:val="clear" w:color="auto" w:fill="auto"/>
            <w:vAlign w:val="center"/>
          </w:tcPr>
          <w:p w14:paraId="7D96E2B9">
            <w:pPr>
              <w:shd w:val="clear"/>
            </w:pPr>
          </w:p>
        </w:tc>
        <w:tc>
          <w:tcPr>
            <w:tcW w:w="5854" w:type="dxa"/>
            <w:tcBorders>
              <w:top w:val="single" w:color="auto" w:sz="4" w:space="0"/>
              <w:left w:val="single" w:color="auto" w:sz="4" w:space="0"/>
            </w:tcBorders>
            <w:shd w:val="clear" w:color="auto" w:fill="auto"/>
            <w:vAlign w:val="center"/>
          </w:tcPr>
          <w:p w14:paraId="315EFCD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55163D9">
            <w:pPr>
              <w:shd w:val="clear"/>
            </w:pPr>
          </w:p>
        </w:tc>
      </w:tr>
      <w:tr w14:paraId="6647825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58D2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F5DD24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FEC943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9F25F3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3A086E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F815F3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6BA1FC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B0C316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9734C7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5565C6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C00F11A">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173</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城市规划区内经营中的文化娱乐场所，噪声超过国家规定的环境噪声排放标准。城市规划区内在商业经营活动中使用空调器、冷却塔等可能产生环境噪声污染的设备、设施的，超过国家规定的环境噪声排放标准</w:t>
            </w:r>
            <w:r>
              <w:rPr>
                <w:rFonts w:hint="eastAsia" w:cs="宋体"/>
                <w:i w:val="0"/>
                <w:caps w:val="0"/>
                <w:color w:val="000000"/>
                <w:spacing w:val="0"/>
                <w:sz w:val="21"/>
                <w:szCs w:val="21"/>
                <w:lang w:val="en-US" w:eastAsia="zh-CN"/>
              </w:rPr>
              <w:t>的处罚。</w:t>
            </w:r>
          </w:p>
        </w:tc>
        <w:tc>
          <w:tcPr>
            <w:vMerge w:val="restart"/>
            <w:tcBorders>
              <w:top w:val="single" w:color="auto" w:sz="4" w:space="0"/>
              <w:left w:val="single" w:color="auto" w:sz="4" w:space="0"/>
            </w:tcBorders>
            <w:shd w:val="clear" w:color="auto" w:fill="auto"/>
            <w:vAlign w:val="center"/>
          </w:tcPr>
          <w:p w14:paraId="1D1A8D49">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《中华人民共和国环境噪声污染防治法》第五十九条违反本法第四十三条第二款、第四十四条第二款的规定，造成环境噪声污染的，由县级以上地方人民政府生态环境主管部门责令改正，可以并处罚款。</w:t>
            </w:r>
          </w:p>
        </w:tc>
        <w:tc>
          <w:tcPr>
            <w:tcW w:w="5854" w:type="dxa"/>
            <w:tcBorders>
              <w:top w:val="single" w:color="auto" w:sz="4" w:space="0"/>
              <w:left w:val="single" w:color="auto" w:sz="4" w:space="0"/>
            </w:tcBorders>
            <w:shd w:val="clear" w:color="auto" w:fill="auto"/>
            <w:vAlign w:val="bottom"/>
          </w:tcPr>
          <w:p w14:paraId="3C61742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DBD6266">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801885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E78C65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01D031B">
            <w:pPr>
              <w:shd w:val="clear"/>
            </w:pPr>
          </w:p>
        </w:tc>
        <w:tc>
          <w:tcPr>
            <w:vMerge w:val="continue"/>
            <w:tcBorders>
              <w:left w:val="single" w:color="auto" w:sz="4" w:space="0"/>
            </w:tcBorders>
            <w:shd w:val="clear" w:color="auto" w:fill="auto"/>
            <w:vAlign w:val="center"/>
          </w:tcPr>
          <w:p w14:paraId="3290AA91">
            <w:pPr>
              <w:shd w:val="clear"/>
            </w:pPr>
          </w:p>
        </w:tc>
        <w:tc>
          <w:tcPr>
            <w:vMerge w:val="continue"/>
            <w:tcBorders>
              <w:left w:val="single" w:color="auto" w:sz="4" w:space="0"/>
            </w:tcBorders>
            <w:shd w:val="clear" w:color="auto" w:fill="auto"/>
            <w:vAlign w:val="center"/>
          </w:tcPr>
          <w:p w14:paraId="2CD4525D">
            <w:pPr>
              <w:shd w:val="clear"/>
            </w:pPr>
          </w:p>
        </w:tc>
        <w:tc>
          <w:tcPr>
            <w:tcW w:w="5854" w:type="dxa"/>
            <w:tcBorders>
              <w:top w:val="single" w:color="auto" w:sz="4" w:space="0"/>
              <w:left w:val="single" w:color="auto" w:sz="4" w:space="0"/>
            </w:tcBorders>
            <w:shd w:val="clear" w:color="auto" w:fill="auto"/>
            <w:vAlign w:val="bottom"/>
          </w:tcPr>
          <w:p w14:paraId="73C95F1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6D41CCF">
            <w:pPr>
              <w:shd w:val="clear"/>
            </w:pPr>
          </w:p>
        </w:tc>
      </w:tr>
      <w:tr w14:paraId="1453EBF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4D55484">
            <w:pPr>
              <w:shd w:val="clear"/>
            </w:pPr>
          </w:p>
        </w:tc>
        <w:tc>
          <w:tcPr>
            <w:vMerge w:val="continue"/>
            <w:tcBorders>
              <w:left w:val="single" w:color="auto" w:sz="4" w:space="0"/>
            </w:tcBorders>
            <w:shd w:val="clear" w:color="auto" w:fill="auto"/>
            <w:vAlign w:val="center"/>
          </w:tcPr>
          <w:p w14:paraId="4D6C2366">
            <w:pPr>
              <w:shd w:val="clear"/>
            </w:pPr>
          </w:p>
        </w:tc>
        <w:tc>
          <w:tcPr>
            <w:vMerge w:val="continue"/>
            <w:tcBorders>
              <w:left w:val="single" w:color="auto" w:sz="4" w:space="0"/>
            </w:tcBorders>
            <w:shd w:val="clear" w:color="auto" w:fill="auto"/>
            <w:vAlign w:val="center"/>
          </w:tcPr>
          <w:p w14:paraId="5914D67B">
            <w:pPr>
              <w:shd w:val="clear"/>
            </w:pPr>
          </w:p>
        </w:tc>
        <w:tc>
          <w:tcPr>
            <w:tcW w:w="5854" w:type="dxa"/>
            <w:tcBorders>
              <w:top w:val="single" w:color="auto" w:sz="4" w:space="0"/>
              <w:left w:val="single" w:color="auto" w:sz="4" w:space="0"/>
            </w:tcBorders>
            <w:shd w:val="clear" w:color="auto" w:fill="auto"/>
            <w:vAlign w:val="bottom"/>
          </w:tcPr>
          <w:p w14:paraId="48267C8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D23DF13">
            <w:pPr>
              <w:shd w:val="clear"/>
            </w:pPr>
          </w:p>
        </w:tc>
      </w:tr>
      <w:tr w14:paraId="33ACFF7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C9E2DC4">
            <w:pPr>
              <w:shd w:val="clear"/>
            </w:pPr>
          </w:p>
        </w:tc>
        <w:tc>
          <w:tcPr>
            <w:vMerge w:val="continue"/>
            <w:tcBorders>
              <w:left w:val="single" w:color="auto" w:sz="4" w:space="0"/>
            </w:tcBorders>
            <w:shd w:val="clear" w:color="auto" w:fill="auto"/>
            <w:vAlign w:val="center"/>
          </w:tcPr>
          <w:p w14:paraId="44C31F44">
            <w:pPr>
              <w:shd w:val="clear"/>
            </w:pPr>
          </w:p>
        </w:tc>
        <w:tc>
          <w:tcPr>
            <w:vMerge w:val="continue"/>
            <w:tcBorders>
              <w:left w:val="single" w:color="auto" w:sz="4" w:space="0"/>
            </w:tcBorders>
            <w:shd w:val="clear" w:color="auto" w:fill="auto"/>
            <w:vAlign w:val="center"/>
          </w:tcPr>
          <w:p w14:paraId="75BB0A70">
            <w:pPr>
              <w:shd w:val="clear"/>
            </w:pPr>
          </w:p>
        </w:tc>
        <w:tc>
          <w:tcPr>
            <w:tcW w:w="5854" w:type="dxa"/>
            <w:tcBorders>
              <w:top w:val="single" w:color="auto" w:sz="4" w:space="0"/>
              <w:left w:val="single" w:color="auto" w:sz="4" w:space="0"/>
            </w:tcBorders>
            <w:shd w:val="clear" w:color="auto" w:fill="auto"/>
            <w:vAlign w:val="bottom"/>
          </w:tcPr>
          <w:p w14:paraId="12DF98D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B207EA">
            <w:pPr>
              <w:shd w:val="clear"/>
            </w:pPr>
          </w:p>
        </w:tc>
      </w:tr>
      <w:tr w14:paraId="527EF2F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96EC8C8">
            <w:pPr>
              <w:shd w:val="clear"/>
            </w:pPr>
          </w:p>
        </w:tc>
        <w:tc>
          <w:tcPr>
            <w:vMerge w:val="continue"/>
            <w:tcBorders>
              <w:left w:val="single" w:color="auto" w:sz="4" w:space="0"/>
            </w:tcBorders>
            <w:shd w:val="clear" w:color="auto" w:fill="auto"/>
            <w:vAlign w:val="center"/>
          </w:tcPr>
          <w:p w14:paraId="2ECFAA00">
            <w:pPr>
              <w:shd w:val="clear"/>
            </w:pPr>
          </w:p>
        </w:tc>
        <w:tc>
          <w:tcPr>
            <w:vMerge w:val="continue"/>
            <w:tcBorders>
              <w:left w:val="single" w:color="auto" w:sz="4" w:space="0"/>
            </w:tcBorders>
            <w:shd w:val="clear" w:color="auto" w:fill="auto"/>
            <w:vAlign w:val="center"/>
          </w:tcPr>
          <w:p w14:paraId="5233B34C">
            <w:pPr>
              <w:shd w:val="clear"/>
            </w:pPr>
          </w:p>
        </w:tc>
        <w:tc>
          <w:tcPr>
            <w:tcW w:w="5854" w:type="dxa"/>
            <w:tcBorders>
              <w:top w:val="single" w:color="auto" w:sz="4" w:space="0"/>
              <w:left w:val="single" w:color="auto" w:sz="4" w:space="0"/>
            </w:tcBorders>
            <w:shd w:val="clear" w:color="auto" w:fill="auto"/>
            <w:vAlign w:val="bottom"/>
          </w:tcPr>
          <w:p w14:paraId="30F7CCB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1801740">
            <w:pPr>
              <w:shd w:val="clear"/>
            </w:pPr>
          </w:p>
        </w:tc>
      </w:tr>
      <w:tr w14:paraId="3F05673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BF9E286">
            <w:pPr>
              <w:shd w:val="clear"/>
            </w:pPr>
          </w:p>
        </w:tc>
        <w:tc>
          <w:tcPr>
            <w:vMerge w:val="continue"/>
            <w:tcBorders>
              <w:left w:val="single" w:color="auto" w:sz="4" w:space="0"/>
            </w:tcBorders>
            <w:shd w:val="clear" w:color="auto" w:fill="auto"/>
            <w:vAlign w:val="center"/>
          </w:tcPr>
          <w:p w14:paraId="057B77E6">
            <w:pPr>
              <w:shd w:val="clear"/>
            </w:pPr>
          </w:p>
        </w:tc>
        <w:tc>
          <w:tcPr>
            <w:vMerge w:val="continue"/>
            <w:tcBorders>
              <w:left w:val="single" w:color="auto" w:sz="4" w:space="0"/>
            </w:tcBorders>
            <w:shd w:val="clear" w:color="auto" w:fill="auto"/>
            <w:vAlign w:val="center"/>
          </w:tcPr>
          <w:p w14:paraId="4D6F2E4B">
            <w:pPr>
              <w:shd w:val="clear"/>
            </w:pPr>
          </w:p>
        </w:tc>
        <w:tc>
          <w:tcPr>
            <w:tcW w:w="5854" w:type="dxa"/>
            <w:tcBorders>
              <w:top w:val="single" w:color="auto" w:sz="4" w:space="0"/>
              <w:left w:val="single" w:color="auto" w:sz="4" w:space="0"/>
            </w:tcBorders>
            <w:shd w:val="clear" w:color="auto" w:fill="auto"/>
            <w:vAlign w:val="bottom"/>
          </w:tcPr>
          <w:p w14:paraId="30CE69AF">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EA90B3A">
            <w:pPr>
              <w:shd w:val="clear"/>
            </w:pPr>
          </w:p>
        </w:tc>
      </w:tr>
      <w:tr w14:paraId="2E68F61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95F1231">
            <w:pPr>
              <w:shd w:val="clear"/>
            </w:pPr>
          </w:p>
        </w:tc>
        <w:tc>
          <w:tcPr>
            <w:vMerge w:val="continue"/>
            <w:tcBorders>
              <w:left w:val="single" w:color="auto" w:sz="4" w:space="0"/>
            </w:tcBorders>
            <w:shd w:val="clear" w:color="auto" w:fill="auto"/>
            <w:vAlign w:val="center"/>
          </w:tcPr>
          <w:p w14:paraId="52C1A87A">
            <w:pPr>
              <w:shd w:val="clear"/>
            </w:pPr>
          </w:p>
        </w:tc>
        <w:tc>
          <w:tcPr>
            <w:vMerge w:val="continue"/>
            <w:tcBorders>
              <w:left w:val="single" w:color="auto" w:sz="4" w:space="0"/>
            </w:tcBorders>
            <w:shd w:val="clear" w:color="auto" w:fill="auto"/>
            <w:vAlign w:val="center"/>
          </w:tcPr>
          <w:p w14:paraId="3DE2D5FD">
            <w:pPr>
              <w:shd w:val="clear"/>
            </w:pPr>
          </w:p>
        </w:tc>
        <w:tc>
          <w:tcPr>
            <w:tcW w:w="5854" w:type="dxa"/>
            <w:tcBorders>
              <w:top w:val="single" w:color="auto" w:sz="4" w:space="0"/>
              <w:left w:val="single" w:color="auto" w:sz="4" w:space="0"/>
            </w:tcBorders>
            <w:shd w:val="clear" w:color="auto" w:fill="auto"/>
            <w:vAlign w:val="bottom"/>
          </w:tcPr>
          <w:p w14:paraId="7810B4F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2A54306">
            <w:pPr>
              <w:shd w:val="clear"/>
            </w:pPr>
          </w:p>
        </w:tc>
      </w:tr>
      <w:tr w14:paraId="2B0B341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B36B798">
            <w:pPr>
              <w:shd w:val="clear"/>
            </w:pPr>
          </w:p>
        </w:tc>
        <w:tc>
          <w:tcPr>
            <w:vMerge w:val="continue"/>
            <w:tcBorders>
              <w:left w:val="single" w:color="auto" w:sz="4" w:space="0"/>
            </w:tcBorders>
            <w:shd w:val="clear" w:color="auto" w:fill="auto"/>
            <w:vAlign w:val="center"/>
          </w:tcPr>
          <w:p w14:paraId="767D7161">
            <w:pPr>
              <w:shd w:val="clear"/>
            </w:pPr>
          </w:p>
        </w:tc>
        <w:tc>
          <w:tcPr>
            <w:vMerge w:val="continue"/>
            <w:tcBorders>
              <w:left w:val="single" w:color="auto" w:sz="4" w:space="0"/>
            </w:tcBorders>
            <w:shd w:val="clear" w:color="auto" w:fill="auto"/>
            <w:vAlign w:val="center"/>
          </w:tcPr>
          <w:p w14:paraId="0195F12F">
            <w:pPr>
              <w:shd w:val="clear"/>
            </w:pPr>
          </w:p>
        </w:tc>
        <w:tc>
          <w:tcPr>
            <w:tcW w:w="5854" w:type="dxa"/>
            <w:tcBorders>
              <w:top w:val="single" w:color="auto" w:sz="4" w:space="0"/>
              <w:left w:val="single" w:color="auto" w:sz="4" w:space="0"/>
            </w:tcBorders>
            <w:shd w:val="clear" w:color="auto" w:fill="auto"/>
            <w:vAlign w:val="center"/>
          </w:tcPr>
          <w:p w14:paraId="0EAA6936">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7140154">
            <w:pPr>
              <w:shd w:val="clear"/>
            </w:pPr>
          </w:p>
        </w:tc>
      </w:tr>
      <w:tr w14:paraId="02A65CF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B606C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4872FB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035123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4F10DD9">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8B533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05C00D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CBA2C7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4AD4A9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D4B0CA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48981B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7632EC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174</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在城市市区噪声敏感建筑的集中区域内夜间进行禁止进行的产生环境噪声污染的建筑施工作业的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3734DBE8">
            <w:pPr>
              <w:pStyle w:val="22"/>
              <w:keepNext w:val="0"/>
              <w:keepLines w:val="0"/>
              <w:widowControl w:val="0"/>
              <w:shd w:val="clear" w:color="auto"/>
              <w:bidi w:val="0"/>
              <w:spacing w:before="0" w:after="0" w:line="278" w:lineRule="exact"/>
              <w:ind w:left="0" w:right="0" w:firstLine="480"/>
              <w:jc w:val="both"/>
            </w:pPr>
            <w:r>
              <w:rPr>
                <w:rFonts w:hint="eastAsia" w:ascii="宋体" w:hAnsi="宋体" w:eastAsia="宋体" w:cs="宋体"/>
                <w:i w:val="0"/>
                <w:caps w:val="0"/>
                <w:color w:val="000000"/>
                <w:spacing w:val="0"/>
                <w:sz w:val="21"/>
                <w:szCs w:val="21"/>
                <w:lang w:val="en-US" w:eastAsia="zh-CN"/>
              </w:rPr>
              <w:t>《中华人民共和国噪声污染防治法》第五十六条建筑施工单位违反本法第三十条第一款的规定，在城市市区噪声敏感建筑的集中区域内，夜间进行禁止进行的产生环境噪声污染的建筑施工作业的，由工程所在地县级以上地方人民政府生态环境主管部门责令改正，可以并处罚款。</w:t>
            </w:r>
          </w:p>
        </w:tc>
        <w:tc>
          <w:tcPr>
            <w:tcW w:w="5854" w:type="dxa"/>
            <w:tcBorders>
              <w:top w:val="single" w:color="auto" w:sz="4" w:space="0"/>
              <w:left w:val="single" w:color="auto" w:sz="4" w:space="0"/>
            </w:tcBorders>
            <w:shd w:val="clear" w:color="auto" w:fill="auto"/>
            <w:vAlign w:val="bottom"/>
          </w:tcPr>
          <w:p w14:paraId="2DD4D492">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9F68A9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C1424F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69962A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08EBF0D">
            <w:pPr>
              <w:shd w:val="clear"/>
            </w:pPr>
          </w:p>
        </w:tc>
        <w:tc>
          <w:tcPr>
            <w:vMerge w:val="continue"/>
            <w:tcBorders>
              <w:left w:val="single" w:color="auto" w:sz="4" w:space="0"/>
            </w:tcBorders>
            <w:shd w:val="clear" w:color="auto" w:fill="auto"/>
            <w:vAlign w:val="center"/>
          </w:tcPr>
          <w:p w14:paraId="113AAD95">
            <w:pPr>
              <w:shd w:val="clear"/>
            </w:pPr>
          </w:p>
        </w:tc>
        <w:tc>
          <w:tcPr>
            <w:vMerge w:val="continue"/>
            <w:tcBorders>
              <w:left w:val="single" w:color="auto" w:sz="4" w:space="0"/>
            </w:tcBorders>
            <w:shd w:val="clear" w:color="auto" w:fill="auto"/>
            <w:vAlign w:val="center"/>
          </w:tcPr>
          <w:p w14:paraId="377AB976">
            <w:pPr>
              <w:shd w:val="clear"/>
            </w:pPr>
          </w:p>
        </w:tc>
        <w:tc>
          <w:tcPr>
            <w:tcW w:w="5854" w:type="dxa"/>
            <w:tcBorders>
              <w:top w:val="single" w:color="auto" w:sz="4" w:space="0"/>
              <w:left w:val="single" w:color="auto" w:sz="4" w:space="0"/>
            </w:tcBorders>
            <w:shd w:val="clear" w:color="auto" w:fill="auto"/>
            <w:vAlign w:val="bottom"/>
          </w:tcPr>
          <w:p w14:paraId="25D96DB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3B16C7C">
            <w:pPr>
              <w:shd w:val="clear"/>
            </w:pPr>
          </w:p>
        </w:tc>
      </w:tr>
      <w:tr w14:paraId="45D3CA9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ED4805">
            <w:pPr>
              <w:shd w:val="clear"/>
            </w:pPr>
          </w:p>
        </w:tc>
        <w:tc>
          <w:tcPr>
            <w:vMerge w:val="continue"/>
            <w:tcBorders>
              <w:left w:val="single" w:color="auto" w:sz="4" w:space="0"/>
            </w:tcBorders>
            <w:shd w:val="clear" w:color="auto" w:fill="auto"/>
            <w:vAlign w:val="center"/>
          </w:tcPr>
          <w:p w14:paraId="0B111125">
            <w:pPr>
              <w:shd w:val="clear"/>
            </w:pPr>
          </w:p>
        </w:tc>
        <w:tc>
          <w:tcPr>
            <w:vMerge w:val="continue"/>
            <w:tcBorders>
              <w:left w:val="single" w:color="auto" w:sz="4" w:space="0"/>
            </w:tcBorders>
            <w:shd w:val="clear" w:color="auto" w:fill="auto"/>
            <w:vAlign w:val="center"/>
          </w:tcPr>
          <w:p w14:paraId="1C9EA470">
            <w:pPr>
              <w:shd w:val="clear"/>
            </w:pPr>
          </w:p>
        </w:tc>
        <w:tc>
          <w:tcPr>
            <w:tcW w:w="5854" w:type="dxa"/>
            <w:tcBorders>
              <w:top w:val="single" w:color="auto" w:sz="4" w:space="0"/>
              <w:left w:val="single" w:color="auto" w:sz="4" w:space="0"/>
            </w:tcBorders>
            <w:shd w:val="clear" w:color="auto" w:fill="auto"/>
            <w:vAlign w:val="bottom"/>
          </w:tcPr>
          <w:p w14:paraId="2426B55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F5640F0">
            <w:pPr>
              <w:shd w:val="clear"/>
            </w:pPr>
          </w:p>
        </w:tc>
      </w:tr>
      <w:tr w14:paraId="00600B0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D4A94A3">
            <w:pPr>
              <w:shd w:val="clear"/>
            </w:pPr>
          </w:p>
        </w:tc>
        <w:tc>
          <w:tcPr>
            <w:vMerge w:val="continue"/>
            <w:tcBorders>
              <w:left w:val="single" w:color="auto" w:sz="4" w:space="0"/>
            </w:tcBorders>
            <w:shd w:val="clear" w:color="auto" w:fill="auto"/>
            <w:vAlign w:val="center"/>
          </w:tcPr>
          <w:p w14:paraId="2011CDC2">
            <w:pPr>
              <w:shd w:val="clear"/>
            </w:pPr>
          </w:p>
        </w:tc>
        <w:tc>
          <w:tcPr>
            <w:vMerge w:val="continue"/>
            <w:tcBorders>
              <w:left w:val="single" w:color="auto" w:sz="4" w:space="0"/>
            </w:tcBorders>
            <w:shd w:val="clear" w:color="auto" w:fill="auto"/>
            <w:vAlign w:val="center"/>
          </w:tcPr>
          <w:p w14:paraId="1571B45E">
            <w:pPr>
              <w:shd w:val="clear"/>
            </w:pPr>
          </w:p>
        </w:tc>
        <w:tc>
          <w:tcPr>
            <w:tcW w:w="5854" w:type="dxa"/>
            <w:tcBorders>
              <w:top w:val="single" w:color="auto" w:sz="4" w:space="0"/>
              <w:left w:val="single" w:color="auto" w:sz="4" w:space="0"/>
            </w:tcBorders>
            <w:shd w:val="clear" w:color="auto" w:fill="auto"/>
            <w:vAlign w:val="bottom"/>
          </w:tcPr>
          <w:p w14:paraId="7EA6C77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48780BB">
            <w:pPr>
              <w:shd w:val="clear"/>
            </w:pPr>
          </w:p>
        </w:tc>
      </w:tr>
      <w:tr w14:paraId="4433E22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C0735E9">
            <w:pPr>
              <w:shd w:val="clear"/>
            </w:pPr>
          </w:p>
        </w:tc>
        <w:tc>
          <w:tcPr>
            <w:vMerge w:val="continue"/>
            <w:tcBorders>
              <w:left w:val="single" w:color="auto" w:sz="4" w:space="0"/>
            </w:tcBorders>
            <w:shd w:val="clear" w:color="auto" w:fill="auto"/>
            <w:vAlign w:val="center"/>
          </w:tcPr>
          <w:p w14:paraId="45147689">
            <w:pPr>
              <w:shd w:val="clear"/>
            </w:pPr>
          </w:p>
        </w:tc>
        <w:tc>
          <w:tcPr>
            <w:vMerge w:val="continue"/>
            <w:tcBorders>
              <w:left w:val="single" w:color="auto" w:sz="4" w:space="0"/>
            </w:tcBorders>
            <w:shd w:val="clear" w:color="auto" w:fill="auto"/>
            <w:vAlign w:val="center"/>
          </w:tcPr>
          <w:p w14:paraId="4EEE8129">
            <w:pPr>
              <w:shd w:val="clear"/>
            </w:pPr>
          </w:p>
        </w:tc>
        <w:tc>
          <w:tcPr>
            <w:tcW w:w="5854" w:type="dxa"/>
            <w:tcBorders>
              <w:top w:val="single" w:color="auto" w:sz="4" w:space="0"/>
              <w:left w:val="single" w:color="auto" w:sz="4" w:space="0"/>
            </w:tcBorders>
            <w:shd w:val="clear" w:color="auto" w:fill="auto"/>
            <w:vAlign w:val="bottom"/>
          </w:tcPr>
          <w:p w14:paraId="523C7FF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FB33583">
            <w:pPr>
              <w:shd w:val="clear"/>
            </w:pPr>
          </w:p>
        </w:tc>
      </w:tr>
      <w:tr w14:paraId="2554C67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4D3B161">
            <w:pPr>
              <w:shd w:val="clear"/>
            </w:pPr>
          </w:p>
        </w:tc>
        <w:tc>
          <w:tcPr>
            <w:vMerge w:val="continue"/>
            <w:tcBorders>
              <w:left w:val="single" w:color="auto" w:sz="4" w:space="0"/>
            </w:tcBorders>
            <w:shd w:val="clear" w:color="auto" w:fill="auto"/>
            <w:vAlign w:val="center"/>
          </w:tcPr>
          <w:p w14:paraId="639FE110">
            <w:pPr>
              <w:shd w:val="clear"/>
            </w:pPr>
          </w:p>
        </w:tc>
        <w:tc>
          <w:tcPr>
            <w:vMerge w:val="continue"/>
            <w:tcBorders>
              <w:left w:val="single" w:color="auto" w:sz="4" w:space="0"/>
            </w:tcBorders>
            <w:shd w:val="clear" w:color="auto" w:fill="auto"/>
            <w:vAlign w:val="center"/>
          </w:tcPr>
          <w:p w14:paraId="0829A02B">
            <w:pPr>
              <w:shd w:val="clear"/>
            </w:pPr>
          </w:p>
        </w:tc>
        <w:tc>
          <w:tcPr>
            <w:tcW w:w="5854" w:type="dxa"/>
            <w:tcBorders>
              <w:top w:val="single" w:color="auto" w:sz="4" w:space="0"/>
              <w:left w:val="single" w:color="auto" w:sz="4" w:space="0"/>
            </w:tcBorders>
            <w:shd w:val="clear" w:color="auto" w:fill="auto"/>
            <w:vAlign w:val="bottom"/>
          </w:tcPr>
          <w:p w14:paraId="2B42ECF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BDFA5C1">
            <w:pPr>
              <w:shd w:val="clear"/>
            </w:pPr>
          </w:p>
        </w:tc>
      </w:tr>
      <w:tr w14:paraId="38395EF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67398E8">
            <w:pPr>
              <w:shd w:val="clear"/>
            </w:pPr>
          </w:p>
        </w:tc>
        <w:tc>
          <w:tcPr>
            <w:vMerge w:val="continue"/>
            <w:tcBorders>
              <w:left w:val="single" w:color="auto" w:sz="4" w:space="0"/>
            </w:tcBorders>
            <w:shd w:val="clear" w:color="auto" w:fill="auto"/>
            <w:vAlign w:val="center"/>
          </w:tcPr>
          <w:p w14:paraId="67A70E48">
            <w:pPr>
              <w:shd w:val="clear"/>
            </w:pPr>
          </w:p>
        </w:tc>
        <w:tc>
          <w:tcPr>
            <w:vMerge w:val="continue"/>
            <w:tcBorders>
              <w:left w:val="single" w:color="auto" w:sz="4" w:space="0"/>
            </w:tcBorders>
            <w:shd w:val="clear" w:color="auto" w:fill="auto"/>
            <w:vAlign w:val="center"/>
          </w:tcPr>
          <w:p w14:paraId="1B18C905">
            <w:pPr>
              <w:shd w:val="clear"/>
            </w:pPr>
          </w:p>
        </w:tc>
        <w:tc>
          <w:tcPr>
            <w:tcW w:w="5854" w:type="dxa"/>
            <w:tcBorders>
              <w:top w:val="single" w:color="auto" w:sz="4" w:space="0"/>
              <w:left w:val="single" w:color="auto" w:sz="4" w:space="0"/>
            </w:tcBorders>
            <w:shd w:val="clear" w:color="auto" w:fill="auto"/>
            <w:vAlign w:val="bottom"/>
          </w:tcPr>
          <w:p w14:paraId="379E887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C27AADA">
            <w:pPr>
              <w:shd w:val="clear"/>
            </w:pPr>
          </w:p>
        </w:tc>
      </w:tr>
      <w:tr w14:paraId="72A5792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75D7023">
            <w:pPr>
              <w:shd w:val="clear"/>
            </w:pPr>
          </w:p>
        </w:tc>
        <w:tc>
          <w:tcPr>
            <w:vMerge w:val="continue"/>
            <w:tcBorders>
              <w:left w:val="single" w:color="auto" w:sz="4" w:space="0"/>
            </w:tcBorders>
            <w:shd w:val="clear" w:color="auto" w:fill="auto"/>
            <w:vAlign w:val="center"/>
          </w:tcPr>
          <w:p w14:paraId="22A70183">
            <w:pPr>
              <w:shd w:val="clear"/>
            </w:pPr>
          </w:p>
        </w:tc>
        <w:tc>
          <w:tcPr>
            <w:vMerge w:val="continue"/>
            <w:tcBorders>
              <w:left w:val="single" w:color="auto" w:sz="4" w:space="0"/>
            </w:tcBorders>
            <w:shd w:val="clear" w:color="auto" w:fill="auto"/>
            <w:vAlign w:val="center"/>
          </w:tcPr>
          <w:p w14:paraId="5887F860">
            <w:pPr>
              <w:shd w:val="clear"/>
            </w:pPr>
          </w:p>
        </w:tc>
        <w:tc>
          <w:tcPr>
            <w:tcW w:w="5854" w:type="dxa"/>
            <w:tcBorders>
              <w:top w:val="single" w:color="auto" w:sz="4" w:space="0"/>
              <w:left w:val="single" w:color="auto" w:sz="4" w:space="0"/>
            </w:tcBorders>
            <w:shd w:val="clear" w:color="auto" w:fill="auto"/>
            <w:vAlign w:val="center"/>
          </w:tcPr>
          <w:p w14:paraId="5C42D478">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F20DCB1">
            <w:pPr>
              <w:shd w:val="clear"/>
            </w:pPr>
          </w:p>
        </w:tc>
      </w:tr>
      <w:tr w14:paraId="37917CE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306B6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4D9168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A89DD5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A38E9F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1D1646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145E5F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C0177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68B2C2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578C9A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79FE66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F96240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175</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城市规划区内建筑施工工地造成扬尘污染的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26091B8C">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0B07E4F6">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（一）施工工地未设置硬质围挡，或者未采取覆盖、分段作业、择时施工、洒水抑尘、冲洗地面和车辆等有效防尘降尘措施的；</w:t>
            </w:r>
          </w:p>
          <w:p w14:paraId="7C79B047">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（二）建筑土方、工程渣土、建筑垃圾未及时清运，或者未采用密闭式防尘网遮盖的。</w:t>
            </w:r>
          </w:p>
          <w:p w14:paraId="016A975F">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6656815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187187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82A16F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0B8F27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FF46CE7">
            <w:pPr>
              <w:shd w:val="clear"/>
            </w:pPr>
          </w:p>
        </w:tc>
        <w:tc>
          <w:tcPr>
            <w:vMerge w:val="continue"/>
            <w:tcBorders>
              <w:left w:val="single" w:color="auto" w:sz="4" w:space="0"/>
            </w:tcBorders>
            <w:shd w:val="clear" w:color="auto" w:fill="auto"/>
            <w:vAlign w:val="center"/>
          </w:tcPr>
          <w:p w14:paraId="242515CB">
            <w:pPr>
              <w:shd w:val="clear"/>
            </w:pPr>
          </w:p>
        </w:tc>
        <w:tc>
          <w:tcPr>
            <w:vMerge w:val="continue"/>
            <w:tcBorders>
              <w:left w:val="single" w:color="auto" w:sz="4" w:space="0"/>
            </w:tcBorders>
            <w:shd w:val="clear" w:color="auto" w:fill="auto"/>
            <w:vAlign w:val="center"/>
          </w:tcPr>
          <w:p w14:paraId="62B3C6BF">
            <w:pPr>
              <w:shd w:val="clear"/>
            </w:pPr>
          </w:p>
        </w:tc>
        <w:tc>
          <w:tcPr>
            <w:tcW w:w="5854" w:type="dxa"/>
            <w:tcBorders>
              <w:top w:val="single" w:color="auto" w:sz="4" w:space="0"/>
              <w:left w:val="single" w:color="auto" w:sz="4" w:space="0"/>
            </w:tcBorders>
            <w:shd w:val="clear" w:color="auto" w:fill="auto"/>
            <w:vAlign w:val="bottom"/>
          </w:tcPr>
          <w:p w14:paraId="045CE18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D613230">
            <w:pPr>
              <w:shd w:val="clear"/>
            </w:pPr>
          </w:p>
        </w:tc>
      </w:tr>
      <w:tr w14:paraId="042EFC1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0E9B19E">
            <w:pPr>
              <w:shd w:val="clear"/>
            </w:pPr>
          </w:p>
        </w:tc>
        <w:tc>
          <w:tcPr>
            <w:vMerge w:val="continue"/>
            <w:tcBorders>
              <w:left w:val="single" w:color="auto" w:sz="4" w:space="0"/>
            </w:tcBorders>
            <w:shd w:val="clear" w:color="auto" w:fill="auto"/>
            <w:vAlign w:val="center"/>
          </w:tcPr>
          <w:p w14:paraId="6249832A">
            <w:pPr>
              <w:shd w:val="clear"/>
            </w:pPr>
          </w:p>
        </w:tc>
        <w:tc>
          <w:tcPr>
            <w:vMerge w:val="continue"/>
            <w:tcBorders>
              <w:left w:val="single" w:color="auto" w:sz="4" w:space="0"/>
            </w:tcBorders>
            <w:shd w:val="clear" w:color="auto" w:fill="auto"/>
            <w:vAlign w:val="center"/>
          </w:tcPr>
          <w:p w14:paraId="66216FD7">
            <w:pPr>
              <w:shd w:val="clear"/>
            </w:pPr>
          </w:p>
        </w:tc>
        <w:tc>
          <w:tcPr>
            <w:tcW w:w="5854" w:type="dxa"/>
            <w:tcBorders>
              <w:top w:val="single" w:color="auto" w:sz="4" w:space="0"/>
              <w:left w:val="single" w:color="auto" w:sz="4" w:space="0"/>
            </w:tcBorders>
            <w:shd w:val="clear" w:color="auto" w:fill="auto"/>
            <w:vAlign w:val="bottom"/>
          </w:tcPr>
          <w:p w14:paraId="3E1BA3A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A224204">
            <w:pPr>
              <w:shd w:val="clear"/>
            </w:pPr>
          </w:p>
        </w:tc>
      </w:tr>
      <w:tr w14:paraId="2E32D20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FD0CB47">
            <w:pPr>
              <w:shd w:val="clear"/>
            </w:pPr>
          </w:p>
        </w:tc>
        <w:tc>
          <w:tcPr>
            <w:vMerge w:val="continue"/>
            <w:tcBorders>
              <w:left w:val="single" w:color="auto" w:sz="4" w:space="0"/>
            </w:tcBorders>
            <w:shd w:val="clear" w:color="auto" w:fill="auto"/>
            <w:vAlign w:val="center"/>
          </w:tcPr>
          <w:p w14:paraId="1E7D5581">
            <w:pPr>
              <w:shd w:val="clear"/>
            </w:pPr>
          </w:p>
        </w:tc>
        <w:tc>
          <w:tcPr>
            <w:vMerge w:val="continue"/>
            <w:tcBorders>
              <w:left w:val="single" w:color="auto" w:sz="4" w:space="0"/>
            </w:tcBorders>
            <w:shd w:val="clear" w:color="auto" w:fill="auto"/>
            <w:vAlign w:val="center"/>
          </w:tcPr>
          <w:p w14:paraId="37D4B531">
            <w:pPr>
              <w:shd w:val="clear"/>
            </w:pPr>
          </w:p>
        </w:tc>
        <w:tc>
          <w:tcPr>
            <w:tcW w:w="5854" w:type="dxa"/>
            <w:tcBorders>
              <w:top w:val="single" w:color="auto" w:sz="4" w:space="0"/>
              <w:left w:val="single" w:color="auto" w:sz="4" w:space="0"/>
            </w:tcBorders>
            <w:shd w:val="clear" w:color="auto" w:fill="auto"/>
            <w:vAlign w:val="bottom"/>
          </w:tcPr>
          <w:p w14:paraId="6E1E913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CF91036">
            <w:pPr>
              <w:shd w:val="clear"/>
            </w:pPr>
          </w:p>
        </w:tc>
      </w:tr>
      <w:tr w14:paraId="15C5448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7635E3D">
            <w:pPr>
              <w:shd w:val="clear"/>
            </w:pPr>
          </w:p>
        </w:tc>
        <w:tc>
          <w:tcPr>
            <w:vMerge w:val="continue"/>
            <w:tcBorders>
              <w:left w:val="single" w:color="auto" w:sz="4" w:space="0"/>
            </w:tcBorders>
            <w:shd w:val="clear" w:color="auto" w:fill="auto"/>
            <w:vAlign w:val="center"/>
          </w:tcPr>
          <w:p w14:paraId="2F05958F">
            <w:pPr>
              <w:shd w:val="clear"/>
            </w:pPr>
          </w:p>
        </w:tc>
        <w:tc>
          <w:tcPr>
            <w:vMerge w:val="continue"/>
            <w:tcBorders>
              <w:left w:val="single" w:color="auto" w:sz="4" w:space="0"/>
            </w:tcBorders>
            <w:shd w:val="clear" w:color="auto" w:fill="auto"/>
            <w:vAlign w:val="center"/>
          </w:tcPr>
          <w:p w14:paraId="4B5B48DA">
            <w:pPr>
              <w:shd w:val="clear"/>
            </w:pPr>
          </w:p>
        </w:tc>
        <w:tc>
          <w:tcPr>
            <w:tcW w:w="5854" w:type="dxa"/>
            <w:tcBorders>
              <w:top w:val="single" w:color="auto" w:sz="4" w:space="0"/>
              <w:left w:val="single" w:color="auto" w:sz="4" w:space="0"/>
            </w:tcBorders>
            <w:shd w:val="clear" w:color="auto" w:fill="auto"/>
            <w:vAlign w:val="bottom"/>
          </w:tcPr>
          <w:p w14:paraId="41D5E31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C98DE0B">
            <w:pPr>
              <w:shd w:val="clear"/>
            </w:pPr>
          </w:p>
        </w:tc>
      </w:tr>
      <w:tr w14:paraId="1602279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D403A18">
            <w:pPr>
              <w:shd w:val="clear"/>
            </w:pPr>
          </w:p>
        </w:tc>
        <w:tc>
          <w:tcPr>
            <w:vMerge w:val="continue"/>
            <w:tcBorders>
              <w:left w:val="single" w:color="auto" w:sz="4" w:space="0"/>
            </w:tcBorders>
            <w:shd w:val="clear" w:color="auto" w:fill="auto"/>
            <w:vAlign w:val="center"/>
          </w:tcPr>
          <w:p w14:paraId="62EFB71C">
            <w:pPr>
              <w:shd w:val="clear"/>
            </w:pPr>
          </w:p>
        </w:tc>
        <w:tc>
          <w:tcPr>
            <w:vMerge w:val="continue"/>
            <w:tcBorders>
              <w:left w:val="single" w:color="auto" w:sz="4" w:space="0"/>
            </w:tcBorders>
            <w:shd w:val="clear" w:color="auto" w:fill="auto"/>
            <w:vAlign w:val="center"/>
          </w:tcPr>
          <w:p w14:paraId="7BE135F3">
            <w:pPr>
              <w:shd w:val="clear"/>
            </w:pPr>
          </w:p>
        </w:tc>
        <w:tc>
          <w:tcPr>
            <w:tcW w:w="5854" w:type="dxa"/>
            <w:tcBorders>
              <w:top w:val="single" w:color="auto" w:sz="4" w:space="0"/>
              <w:left w:val="single" w:color="auto" w:sz="4" w:space="0"/>
            </w:tcBorders>
            <w:shd w:val="clear" w:color="auto" w:fill="auto"/>
            <w:vAlign w:val="bottom"/>
          </w:tcPr>
          <w:p w14:paraId="1885C8A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BFA5E98">
            <w:pPr>
              <w:shd w:val="clear"/>
            </w:pPr>
          </w:p>
        </w:tc>
      </w:tr>
      <w:tr w14:paraId="676FE1F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15DCFC">
            <w:pPr>
              <w:shd w:val="clear"/>
            </w:pPr>
          </w:p>
        </w:tc>
        <w:tc>
          <w:tcPr>
            <w:vMerge w:val="continue"/>
            <w:tcBorders>
              <w:left w:val="single" w:color="auto" w:sz="4" w:space="0"/>
            </w:tcBorders>
            <w:shd w:val="clear" w:color="auto" w:fill="auto"/>
            <w:vAlign w:val="center"/>
          </w:tcPr>
          <w:p w14:paraId="5E063DCC">
            <w:pPr>
              <w:shd w:val="clear"/>
            </w:pPr>
          </w:p>
        </w:tc>
        <w:tc>
          <w:tcPr>
            <w:vMerge w:val="continue"/>
            <w:tcBorders>
              <w:left w:val="single" w:color="auto" w:sz="4" w:space="0"/>
            </w:tcBorders>
            <w:shd w:val="clear" w:color="auto" w:fill="auto"/>
            <w:vAlign w:val="center"/>
          </w:tcPr>
          <w:p w14:paraId="18B73F3E">
            <w:pPr>
              <w:shd w:val="clear"/>
            </w:pPr>
          </w:p>
        </w:tc>
        <w:tc>
          <w:tcPr>
            <w:tcW w:w="5854" w:type="dxa"/>
            <w:tcBorders>
              <w:top w:val="single" w:color="auto" w:sz="4" w:space="0"/>
              <w:left w:val="single" w:color="auto" w:sz="4" w:space="0"/>
            </w:tcBorders>
            <w:shd w:val="clear" w:color="auto" w:fill="auto"/>
            <w:vAlign w:val="bottom"/>
          </w:tcPr>
          <w:p w14:paraId="123368B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AF13AD3">
            <w:pPr>
              <w:shd w:val="clear"/>
            </w:pPr>
          </w:p>
        </w:tc>
      </w:tr>
      <w:tr w14:paraId="4B5D293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B7DF681">
            <w:pPr>
              <w:shd w:val="clear"/>
            </w:pPr>
          </w:p>
        </w:tc>
        <w:tc>
          <w:tcPr>
            <w:vMerge w:val="continue"/>
            <w:tcBorders>
              <w:left w:val="single" w:color="auto" w:sz="4" w:space="0"/>
            </w:tcBorders>
            <w:shd w:val="clear" w:color="auto" w:fill="auto"/>
            <w:vAlign w:val="center"/>
          </w:tcPr>
          <w:p w14:paraId="29B102A9">
            <w:pPr>
              <w:shd w:val="clear"/>
            </w:pPr>
          </w:p>
        </w:tc>
        <w:tc>
          <w:tcPr>
            <w:vMerge w:val="continue"/>
            <w:tcBorders>
              <w:left w:val="single" w:color="auto" w:sz="4" w:space="0"/>
            </w:tcBorders>
            <w:shd w:val="clear" w:color="auto" w:fill="auto"/>
            <w:vAlign w:val="center"/>
          </w:tcPr>
          <w:p w14:paraId="1E72EB03">
            <w:pPr>
              <w:shd w:val="clear"/>
            </w:pPr>
          </w:p>
        </w:tc>
        <w:tc>
          <w:tcPr>
            <w:tcW w:w="5854" w:type="dxa"/>
            <w:tcBorders>
              <w:top w:val="single" w:color="auto" w:sz="4" w:space="0"/>
              <w:left w:val="single" w:color="auto" w:sz="4" w:space="0"/>
            </w:tcBorders>
            <w:shd w:val="clear" w:color="auto" w:fill="auto"/>
            <w:vAlign w:val="center"/>
          </w:tcPr>
          <w:p w14:paraId="03D02784">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FF65C9E">
            <w:pPr>
              <w:shd w:val="clear"/>
            </w:pPr>
          </w:p>
        </w:tc>
      </w:tr>
      <w:tr w14:paraId="5CB20EE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45B35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3424F6D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1EE86A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9BFBE9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911CE2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09E63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2F5882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015D8D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11B685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620977A">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FA15974">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176</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城市规划区内餐饮服务业油烟排放不达标的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55D8624">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7AA344E8">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02BCCFAF">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22298298">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2891B1CC">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BF10BB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AEBD1FB">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DF071A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9DB6071">
            <w:pPr>
              <w:shd w:val="clear"/>
            </w:pPr>
          </w:p>
        </w:tc>
        <w:tc>
          <w:tcPr>
            <w:vMerge w:val="continue"/>
            <w:tcBorders>
              <w:left w:val="single" w:color="auto" w:sz="4" w:space="0"/>
            </w:tcBorders>
            <w:shd w:val="clear" w:color="auto" w:fill="auto"/>
            <w:vAlign w:val="center"/>
          </w:tcPr>
          <w:p w14:paraId="68911DFF">
            <w:pPr>
              <w:shd w:val="clear"/>
            </w:pPr>
          </w:p>
        </w:tc>
        <w:tc>
          <w:tcPr>
            <w:vMerge w:val="continue"/>
            <w:tcBorders>
              <w:left w:val="single" w:color="auto" w:sz="4" w:space="0"/>
            </w:tcBorders>
            <w:shd w:val="clear" w:color="auto" w:fill="auto"/>
            <w:vAlign w:val="center"/>
          </w:tcPr>
          <w:p w14:paraId="1C978B0F">
            <w:pPr>
              <w:shd w:val="clear"/>
            </w:pPr>
          </w:p>
        </w:tc>
        <w:tc>
          <w:tcPr>
            <w:tcW w:w="5854" w:type="dxa"/>
            <w:tcBorders>
              <w:top w:val="single" w:color="auto" w:sz="4" w:space="0"/>
              <w:left w:val="single" w:color="auto" w:sz="4" w:space="0"/>
            </w:tcBorders>
            <w:shd w:val="clear" w:color="auto" w:fill="auto"/>
            <w:vAlign w:val="bottom"/>
          </w:tcPr>
          <w:p w14:paraId="0EDC023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28EABCC">
            <w:pPr>
              <w:shd w:val="clear"/>
            </w:pPr>
          </w:p>
        </w:tc>
      </w:tr>
      <w:tr w14:paraId="1A0C899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45BB662">
            <w:pPr>
              <w:shd w:val="clear"/>
            </w:pPr>
          </w:p>
        </w:tc>
        <w:tc>
          <w:tcPr>
            <w:vMerge w:val="continue"/>
            <w:tcBorders>
              <w:left w:val="single" w:color="auto" w:sz="4" w:space="0"/>
            </w:tcBorders>
            <w:shd w:val="clear" w:color="auto" w:fill="auto"/>
            <w:vAlign w:val="center"/>
          </w:tcPr>
          <w:p w14:paraId="746BF68C">
            <w:pPr>
              <w:shd w:val="clear"/>
            </w:pPr>
          </w:p>
        </w:tc>
        <w:tc>
          <w:tcPr>
            <w:vMerge w:val="continue"/>
            <w:tcBorders>
              <w:left w:val="single" w:color="auto" w:sz="4" w:space="0"/>
            </w:tcBorders>
            <w:shd w:val="clear" w:color="auto" w:fill="auto"/>
            <w:vAlign w:val="center"/>
          </w:tcPr>
          <w:p w14:paraId="5A67E25A">
            <w:pPr>
              <w:shd w:val="clear"/>
            </w:pPr>
          </w:p>
        </w:tc>
        <w:tc>
          <w:tcPr>
            <w:tcW w:w="5854" w:type="dxa"/>
            <w:tcBorders>
              <w:top w:val="single" w:color="auto" w:sz="4" w:space="0"/>
              <w:left w:val="single" w:color="auto" w:sz="4" w:space="0"/>
            </w:tcBorders>
            <w:shd w:val="clear" w:color="auto" w:fill="auto"/>
            <w:vAlign w:val="bottom"/>
          </w:tcPr>
          <w:p w14:paraId="69D21436">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1225971">
            <w:pPr>
              <w:shd w:val="clear"/>
            </w:pPr>
          </w:p>
        </w:tc>
      </w:tr>
      <w:tr w14:paraId="20BF48F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592B990">
            <w:pPr>
              <w:shd w:val="clear"/>
            </w:pPr>
          </w:p>
        </w:tc>
        <w:tc>
          <w:tcPr>
            <w:vMerge w:val="continue"/>
            <w:tcBorders>
              <w:left w:val="single" w:color="auto" w:sz="4" w:space="0"/>
            </w:tcBorders>
            <w:shd w:val="clear" w:color="auto" w:fill="auto"/>
            <w:vAlign w:val="center"/>
          </w:tcPr>
          <w:p w14:paraId="7C93E837">
            <w:pPr>
              <w:shd w:val="clear"/>
            </w:pPr>
          </w:p>
        </w:tc>
        <w:tc>
          <w:tcPr>
            <w:vMerge w:val="continue"/>
            <w:tcBorders>
              <w:left w:val="single" w:color="auto" w:sz="4" w:space="0"/>
            </w:tcBorders>
            <w:shd w:val="clear" w:color="auto" w:fill="auto"/>
            <w:vAlign w:val="center"/>
          </w:tcPr>
          <w:p w14:paraId="7811E794">
            <w:pPr>
              <w:shd w:val="clear"/>
            </w:pPr>
          </w:p>
        </w:tc>
        <w:tc>
          <w:tcPr>
            <w:tcW w:w="5854" w:type="dxa"/>
            <w:tcBorders>
              <w:top w:val="single" w:color="auto" w:sz="4" w:space="0"/>
              <w:left w:val="single" w:color="auto" w:sz="4" w:space="0"/>
            </w:tcBorders>
            <w:shd w:val="clear" w:color="auto" w:fill="auto"/>
            <w:vAlign w:val="bottom"/>
          </w:tcPr>
          <w:p w14:paraId="3670460E">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D56742E">
            <w:pPr>
              <w:shd w:val="clear"/>
            </w:pPr>
          </w:p>
        </w:tc>
      </w:tr>
      <w:tr w14:paraId="4445772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6ECEB86">
            <w:pPr>
              <w:shd w:val="clear"/>
            </w:pPr>
          </w:p>
        </w:tc>
        <w:tc>
          <w:tcPr>
            <w:vMerge w:val="continue"/>
            <w:tcBorders>
              <w:left w:val="single" w:color="auto" w:sz="4" w:space="0"/>
            </w:tcBorders>
            <w:shd w:val="clear" w:color="auto" w:fill="auto"/>
            <w:vAlign w:val="center"/>
          </w:tcPr>
          <w:p w14:paraId="2D96C0A6">
            <w:pPr>
              <w:shd w:val="clear"/>
            </w:pPr>
          </w:p>
        </w:tc>
        <w:tc>
          <w:tcPr>
            <w:vMerge w:val="continue"/>
            <w:tcBorders>
              <w:left w:val="single" w:color="auto" w:sz="4" w:space="0"/>
            </w:tcBorders>
            <w:shd w:val="clear" w:color="auto" w:fill="auto"/>
            <w:vAlign w:val="center"/>
          </w:tcPr>
          <w:p w14:paraId="782AF1C5">
            <w:pPr>
              <w:shd w:val="clear"/>
            </w:pPr>
          </w:p>
        </w:tc>
        <w:tc>
          <w:tcPr>
            <w:tcW w:w="5854" w:type="dxa"/>
            <w:tcBorders>
              <w:top w:val="single" w:color="auto" w:sz="4" w:space="0"/>
              <w:left w:val="single" w:color="auto" w:sz="4" w:space="0"/>
            </w:tcBorders>
            <w:shd w:val="clear" w:color="auto" w:fill="auto"/>
            <w:vAlign w:val="bottom"/>
          </w:tcPr>
          <w:p w14:paraId="46275BB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4057259">
            <w:pPr>
              <w:shd w:val="clear"/>
            </w:pPr>
          </w:p>
        </w:tc>
      </w:tr>
      <w:tr w14:paraId="1C67F42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8F41CA7">
            <w:pPr>
              <w:shd w:val="clear"/>
            </w:pPr>
          </w:p>
        </w:tc>
        <w:tc>
          <w:tcPr>
            <w:vMerge w:val="continue"/>
            <w:tcBorders>
              <w:left w:val="single" w:color="auto" w:sz="4" w:space="0"/>
            </w:tcBorders>
            <w:shd w:val="clear" w:color="auto" w:fill="auto"/>
            <w:vAlign w:val="center"/>
          </w:tcPr>
          <w:p w14:paraId="2CC7CB45">
            <w:pPr>
              <w:shd w:val="clear"/>
            </w:pPr>
          </w:p>
        </w:tc>
        <w:tc>
          <w:tcPr>
            <w:vMerge w:val="continue"/>
            <w:tcBorders>
              <w:left w:val="single" w:color="auto" w:sz="4" w:space="0"/>
            </w:tcBorders>
            <w:shd w:val="clear" w:color="auto" w:fill="auto"/>
            <w:vAlign w:val="center"/>
          </w:tcPr>
          <w:p w14:paraId="14DC1A4D">
            <w:pPr>
              <w:shd w:val="clear"/>
            </w:pPr>
          </w:p>
        </w:tc>
        <w:tc>
          <w:tcPr>
            <w:tcW w:w="5854" w:type="dxa"/>
            <w:tcBorders>
              <w:top w:val="single" w:color="auto" w:sz="4" w:space="0"/>
              <w:left w:val="single" w:color="auto" w:sz="4" w:space="0"/>
            </w:tcBorders>
            <w:shd w:val="clear" w:color="auto" w:fill="auto"/>
            <w:vAlign w:val="bottom"/>
          </w:tcPr>
          <w:p w14:paraId="1B07C17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5A7BDDC">
            <w:pPr>
              <w:shd w:val="clear"/>
            </w:pPr>
          </w:p>
        </w:tc>
      </w:tr>
      <w:tr w14:paraId="62DA430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BAB5071">
            <w:pPr>
              <w:shd w:val="clear"/>
            </w:pPr>
          </w:p>
        </w:tc>
        <w:tc>
          <w:tcPr>
            <w:vMerge w:val="continue"/>
            <w:tcBorders>
              <w:left w:val="single" w:color="auto" w:sz="4" w:space="0"/>
            </w:tcBorders>
            <w:shd w:val="clear" w:color="auto" w:fill="auto"/>
            <w:vAlign w:val="center"/>
          </w:tcPr>
          <w:p w14:paraId="6A720174">
            <w:pPr>
              <w:shd w:val="clear"/>
            </w:pPr>
          </w:p>
        </w:tc>
        <w:tc>
          <w:tcPr>
            <w:vMerge w:val="continue"/>
            <w:tcBorders>
              <w:left w:val="single" w:color="auto" w:sz="4" w:space="0"/>
            </w:tcBorders>
            <w:shd w:val="clear" w:color="auto" w:fill="auto"/>
            <w:vAlign w:val="center"/>
          </w:tcPr>
          <w:p w14:paraId="610478A4">
            <w:pPr>
              <w:shd w:val="clear"/>
            </w:pPr>
          </w:p>
        </w:tc>
        <w:tc>
          <w:tcPr>
            <w:tcW w:w="5854" w:type="dxa"/>
            <w:tcBorders>
              <w:top w:val="single" w:color="auto" w:sz="4" w:space="0"/>
              <w:left w:val="single" w:color="auto" w:sz="4" w:space="0"/>
            </w:tcBorders>
            <w:shd w:val="clear" w:color="auto" w:fill="auto"/>
            <w:vAlign w:val="bottom"/>
          </w:tcPr>
          <w:p w14:paraId="3E4F7B5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1715640">
            <w:pPr>
              <w:shd w:val="clear"/>
            </w:pPr>
          </w:p>
        </w:tc>
      </w:tr>
      <w:tr w14:paraId="43BAB43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F3C0FA8">
            <w:pPr>
              <w:shd w:val="clear"/>
            </w:pPr>
          </w:p>
        </w:tc>
        <w:tc>
          <w:tcPr>
            <w:vMerge w:val="continue"/>
            <w:tcBorders>
              <w:left w:val="single" w:color="auto" w:sz="4" w:space="0"/>
            </w:tcBorders>
            <w:shd w:val="clear" w:color="auto" w:fill="auto"/>
            <w:vAlign w:val="center"/>
          </w:tcPr>
          <w:p w14:paraId="2DC73337">
            <w:pPr>
              <w:shd w:val="clear"/>
            </w:pPr>
          </w:p>
        </w:tc>
        <w:tc>
          <w:tcPr>
            <w:vMerge w:val="continue"/>
            <w:tcBorders>
              <w:left w:val="single" w:color="auto" w:sz="4" w:space="0"/>
            </w:tcBorders>
            <w:shd w:val="clear" w:color="auto" w:fill="auto"/>
            <w:vAlign w:val="center"/>
          </w:tcPr>
          <w:p w14:paraId="1DA0AC03">
            <w:pPr>
              <w:shd w:val="clear"/>
            </w:pPr>
          </w:p>
        </w:tc>
        <w:tc>
          <w:tcPr>
            <w:tcW w:w="5854" w:type="dxa"/>
            <w:tcBorders>
              <w:top w:val="single" w:color="auto" w:sz="4" w:space="0"/>
              <w:left w:val="single" w:color="auto" w:sz="4" w:space="0"/>
            </w:tcBorders>
            <w:shd w:val="clear" w:color="auto" w:fill="auto"/>
            <w:vAlign w:val="center"/>
          </w:tcPr>
          <w:p w14:paraId="18D1C25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7E916F0">
            <w:pPr>
              <w:shd w:val="clear"/>
            </w:pPr>
          </w:p>
        </w:tc>
      </w:tr>
      <w:tr w14:paraId="2260C12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78A743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BA2B71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CE0055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66BA6A4">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B1BB9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70CAF2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B20A2A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24CDF8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11504A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C942C12">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40CAF05">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177</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城市规划内露天烧烤污染环境的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FFE1FEF">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7F2C21E5">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3E39434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0B972CF5">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813DC8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735D30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22B5E8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9AC7A8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F0079D1">
            <w:pPr>
              <w:shd w:val="clear"/>
            </w:pPr>
          </w:p>
        </w:tc>
        <w:tc>
          <w:tcPr>
            <w:vMerge w:val="continue"/>
            <w:tcBorders>
              <w:left w:val="single" w:color="auto" w:sz="4" w:space="0"/>
            </w:tcBorders>
            <w:shd w:val="clear" w:color="auto" w:fill="auto"/>
            <w:vAlign w:val="center"/>
          </w:tcPr>
          <w:p w14:paraId="718ADC66">
            <w:pPr>
              <w:shd w:val="clear"/>
            </w:pPr>
          </w:p>
        </w:tc>
        <w:tc>
          <w:tcPr>
            <w:vMerge w:val="continue"/>
            <w:tcBorders>
              <w:left w:val="single" w:color="auto" w:sz="4" w:space="0"/>
            </w:tcBorders>
            <w:shd w:val="clear" w:color="auto" w:fill="auto"/>
            <w:vAlign w:val="center"/>
          </w:tcPr>
          <w:p w14:paraId="2FD4D70C">
            <w:pPr>
              <w:shd w:val="clear"/>
            </w:pPr>
          </w:p>
        </w:tc>
        <w:tc>
          <w:tcPr>
            <w:tcW w:w="5854" w:type="dxa"/>
            <w:tcBorders>
              <w:top w:val="single" w:color="auto" w:sz="4" w:space="0"/>
              <w:left w:val="single" w:color="auto" w:sz="4" w:space="0"/>
            </w:tcBorders>
            <w:shd w:val="clear" w:color="auto" w:fill="auto"/>
            <w:vAlign w:val="bottom"/>
          </w:tcPr>
          <w:p w14:paraId="47BA88C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2D2F43E">
            <w:pPr>
              <w:shd w:val="clear"/>
            </w:pPr>
          </w:p>
        </w:tc>
      </w:tr>
      <w:tr w14:paraId="641B59F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79D06C">
            <w:pPr>
              <w:shd w:val="clear"/>
            </w:pPr>
          </w:p>
        </w:tc>
        <w:tc>
          <w:tcPr>
            <w:vMerge w:val="continue"/>
            <w:tcBorders>
              <w:left w:val="single" w:color="auto" w:sz="4" w:space="0"/>
            </w:tcBorders>
            <w:shd w:val="clear" w:color="auto" w:fill="auto"/>
            <w:vAlign w:val="center"/>
          </w:tcPr>
          <w:p w14:paraId="0CBB441B">
            <w:pPr>
              <w:shd w:val="clear"/>
            </w:pPr>
          </w:p>
        </w:tc>
        <w:tc>
          <w:tcPr>
            <w:vMerge w:val="continue"/>
            <w:tcBorders>
              <w:left w:val="single" w:color="auto" w:sz="4" w:space="0"/>
            </w:tcBorders>
            <w:shd w:val="clear" w:color="auto" w:fill="auto"/>
            <w:vAlign w:val="center"/>
          </w:tcPr>
          <w:p w14:paraId="5A967A45">
            <w:pPr>
              <w:shd w:val="clear"/>
            </w:pPr>
          </w:p>
        </w:tc>
        <w:tc>
          <w:tcPr>
            <w:tcW w:w="5854" w:type="dxa"/>
            <w:tcBorders>
              <w:top w:val="single" w:color="auto" w:sz="4" w:space="0"/>
              <w:left w:val="single" w:color="auto" w:sz="4" w:space="0"/>
            </w:tcBorders>
            <w:shd w:val="clear" w:color="auto" w:fill="auto"/>
            <w:vAlign w:val="bottom"/>
          </w:tcPr>
          <w:p w14:paraId="7A88F9AF">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E7A6CC2">
            <w:pPr>
              <w:shd w:val="clear"/>
            </w:pPr>
          </w:p>
        </w:tc>
      </w:tr>
      <w:tr w14:paraId="40858AD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DB7AFF2">
            <w:pPr>
              <w:shd w:val="clear"/>
            </w:pPr>
          </w:p>
        </w:tc>
        <w:tc>
          <w:tcPr>
            <w:vMerge w:val="continue"/>
            <w:tcBorders>
              <w:left w:val="single" w:color="auto" w:sz="4" w:space="0"/>
            </w:tcBorders>
            <w:shd w:val="clear" w:color="auto" w:fill="auto"/>
            <w:vAlign w:val="center"/>
          </w:tcPr>
          <w:p w14:paraId="69A55E99">
            <w:pPr>
              <w:shd w:val="clear"/>
            </w:pPr>
          </w:p>
        </w:tc>
        <w:tc>
          <w:tcPr>
            <w:vMerge w:val="continue"/>
            <w:tcBorders>
              <w:left w:val="single" w:color="auto" w:sz="4" w:space="0"/>
            </w:tcBorders>
            <w:shd w:val="clear" w:color="auto" w:fill="auto"/>
            <w:vAlign w:val="center"/>
          </w:tcPr>
          <w:p w14:paraId="43C9A3B4">
            <w:pPr>
              <w:shd w:val="clear"/>
            </w:pPr>
          </w:p>
        </w:tc>
        <w:tc>
          <w:tcPr>
            <w:tcW w:w="5854" w:type="dxa"/>
            <w:tcBorders>
              <w:top w:val="single" w:color="auto" w:sz="4" w:space="0"/>
              <w:left w:val="single" w:color="auto" w:sz="4" w:space="0"/>
            </w:tcBorders>
            <w:shd w:val="clear" w:color="auto" w:fill="auto"/>
            <w:vAlign w:val="bottom"/>
          </w:tcPr>
          <w:p w14:paraId="6088964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0E39C78">
            <w:pPr>
              <w:shd w:val="clear"/>
            </w:pPr>
          </w:p>
        </w:tc>
      </w:tr>
      <w:tr w14:paraId="23A9DB3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78F1ACC">
            <w:pPr>
              <w:shd w:val="clear"/>
            </w:pPr>
          </w:p>
        </w:tc>
        <w:tc>
          <w:tcPr>
            <w:vMerge w:val="continue"/>
            <w:tcBorders>
              <w:left w:val="single" w:color="auto" w:sz="4" w:space="0"/>
            </w:tcBorders>
            <w:shd w:val="clear" w:color="auto" w:fill="auto"/>
            <w:vAlign w:val="center"/>
          </w:tcPr>
          <w:p w14:paraId="4BAA3D1C">
            <w:pPr>
              <w:shd w:val="clear"/>
            </w:pPr>
          </w:p>
        </w:tc>
        <w:tc>
          <w:tcPr>
            <w:vMerge w:val="continue"/>
            <w:tcBorders>
              <w:left w:val="single" w:color="auto" w:sz="4" w:space="0"/>
            </w:tcBorders>
            <w:shd w:val="clear" w:color="auto" w:fill="auto"/>
            <w:vAlign w:val="center"/>
          </w:tcPr>
          <w:p w14:paraId="355C4315">
            <w:pPr>
              <w:shd w:val="clear"/>
            </w:pPr>
          </w:p>
        </w:tc>
        <w:tc>
          <w:tcPr>
            <w:tcW w:w="5854" w:type="dxa"/>
            <w:tcBorders>
              <w:top w:val="single" w:color="auto" w:sz="4" w:space="0"/>
              <w:left w:val="single" w:color="auto" w:sz="4" w:space="0"/>
            </w:tcBorders>
            <w:shd w:val="clear" w:color="auto" w:fill="auto"/>
            <w:vAlign w:val="bottom"/>
          </w:tcPr>
          <w:p w14:paraId="2C9B300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40BE2E3">
            <w:pPr>
              <w:shd w:val="clear"/>
            </w:pPr>
          </w:p>
        </w:tc>
      </w:tr>
      <w:tr w14:paraId="350987D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7285811">
            <w:pPr>
              <w:shd w:val="clear"/>
            </w:pPr>
          </w:p>
        </w:tc>
        <w:tc>
          <w:tcPr>
            <w:vMerge w:val="continue"/>
            <w:tcBorders>
              <w:left w:val="single" w:color="auto" w:sz="4" w:space="0"/>
            </w:tcBorders>
            <w:shd w:val="clear" w:color="auto" w:fill="auto"/>
            <w:vAlign w:val="center"/>
          </w:tcPr>
          <w:p w14:paraId="6779E142">
            <w:pPr>
              <w:shd w:val="clear"/>
            </w:pPr>
          </w:p>
        </w:tc>
        <w:tc>
          <w:tcPr>
            <w:vMerge w:val="continue"/>
            <w:tcBorders>
              <w:left w:val="single" w:color="auto" w:sz="4" w:space="0"/>
            </w:tcBorders>
            <w:shd w:val="clear" w:color="auto" w:fill="auto"/>
            <w:vAlign w:val="center"/>
          </w:tcPr>
          <w:p w14:paraId="18350A6C">
            <w:pPr>
              <w:shd w:val="clear"/>
            </w:pPr>
          </w:p>
        </w:tc>
        <w:tc>
          <w:tcPr>
            <w:tcW w:w="5854" w:type="dxa"/>
            <w:tcBorders>
              <w:top w:val="single" w:color="auto" w:sz="4" w:space="0"/>
              <w:left w:val="single" w:color="auto" w:sz="4" w:space="0"/>
            </w:tcBorders>
            <w:shd w:val="clear" w:color="auto" w:fill="auto"/>
            <w:vAlign w:val="bottom"/>
          </w:tcPr>
          <w:p w14:paraId="2BDF8A03">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A6C173D">
            <w:pPr>
              <w:shd w:val="clear"/>
            </w:pPr>
          </w:p>
        </w:tc>
      </w:tr>
      <w:tr w14:paraId="1B6F2B7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4AF626">
            <w:pPr>
              <w:shd w:val="clear"/>
            </w:pPr>
          </w:p>
        </w:tc>
        <w:tc>
          <w:tcPr>
            <w:vMerge w:val="continue"/>
            <w:tcBorders>
              <w:left w:val="single" w:color="auto" w:sz="4" w:space="0"/>
            </w:tcBorders>
            <w:shd w:val="clear" w:color="auto" w:fill="auto"/>
            <w:vAlign w:val="center"/>
          </w:tcPr>
          <w:p w14:paraId="46D7CFD0">
            <w:pPr>
              <w:shd w:val="clear"/>
            </w:pPr>
          </w:p>
        </w:tc>
        <w:tc>
          <w:tcPr>
            <w:vMerge w:val="continue"/>
            <w:tcBorders>
              <w:left w:val="single" w:color="auto" w:sz="4" w:space="0"/>
            </w:tcBorders>
            <w:shd w:val="clear" w:color="auto" w:fill="auto"/>
            <w:vAlign w:val="center"/>
          </w:tcPr>
          <w:p w14:paraId="35A96DFC">
            <w:pPr>
              <w:shd w:val="clear"/>
            </w:pPr>
          </w:p>
        </w:tc>
        <w:tc>
          <w:tcPr>
            <w:tcW w:w="5854" w:type="dxa"/>
            <w:tcBorders>
              <w:top w:val="single" w:color="auto" w:sz="4" w:space="0"/>
              <w:left w:val="single" w:color="auto" w:sz="4" w:space="0"/>
            </w:tcBorders>
            <w:shd w:val="clear" w:color="auto" w:fill="auto"/>
            <w:vAlign w:val="bottom"/>
          </w:tcPr>
          <w:p w14:paraId="20B7957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EF10431">
            <w:pPr>
              <w:shd w:val="clear"/>
            </w:pPr>
          </w:p>
        </w:tc>
      </w:tr>
      <w:tr w14:paraId="7C25855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5046669">
            <w:pPr>
              <w:shd w:val="clear"/>
            </w:pPr>
          </w:p>
        </w:tc>
        <w:tc>
          <w:tcPr>
            <w:vMerge w:val="continue"/>
            <w:tcBorders>
              <w:left w:val="single" w:color="auto" w:sz="4" w:space="0"/>
            </w:tcBorders>
            <w:shd w:val="clear" w:color="auto" w:fill="auto"/>
            <w:vAlign w:val="center"/>
          </w:tcPr>
          <w:p w14:paraId="72E10A1A">
            <w:pPr>
              <w:shd w:val="clear"/>
            </w:pPr>
          </w:p>
        </w:tc>
        <w:tc>
          <w:tcPr>
            <w:vMerge w:val="continue"/>
            <w:tcBorders>
              <w:left w:val="single" w:color="auto" w:sz="4" w:space="0"/>
            </w:tcBorders>
            <w:shd w:val="clear" w:color="auto" w:fill="auto"/>
            <w:vAlign w:val="center"/>
          </w:tcPr>
          <w:p w14:paraId="0A82AAD2">
            <w:pPr>
              <w:shd w:val="clear"/>
            </w:pPr>
          </w:p>
        </w:tc>
        <w:tc>
          <w:tcPr>
            <w:tcW w:w="5854" w:type="dxa"/>
            <w:tcBorders>
              <w:top w:val="single" w:color="auto" w:sz="4" w:space="0"/>
              <w:left w:val="single" w:color="auto" w:sz="4" w:space="0"/>
            </w:tcBorders>
            <w:shd w:val="clear" w:color="auto" w:fill="auto"/>
            <w:vAlign w:val="center"/>
          </w:tcPr>
          <w:p w14:paraId="1978D31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9E6BA3F">
            <w:pPr>
              <w:shd w:val="clear"/>
            </w:pPr>
          </w:p>
        </w:tc>
      </w:tr>
      <w:tr w14:paraId="6E6478A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21D0EC">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3FCFAC2">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92D280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12C5DA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913E12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A1B91C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9F8BFE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016121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3449C0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1880F6B">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118B746">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178</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城市规划区内焚烧沥青、垃圾、秸秆有恶臭气味垃圾、在禁放区燃烧烟花爆竹造成环境污染的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1998D79F">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4CE0E82A">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1C8248EE">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7FCBA2A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8AAFE31">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312C494">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205E81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590FB0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D9293D8">
            <w:pPr>
              <w:shd w:val="clear"/>
            </w:pPr>
          </w:p>
        </w:tc>
        <w:tc>
          <w:tcPr>
            <w:vMerge w:val="continue"/>
            <w:tcBorders>
              <w:left w:val="single" w:color="auto" w:sz="4" w:space="0"/>
            </w:tcBorders>
            <w:shd w:val="clear" w:color="auto" w:fill="auto"/>
            <w:vAlign w:val="center"/>
          </w:tcPr>
          <w:p w14:paraId="064ECF4F">
            <w:pPr>
              <w:shd w:val="clear"/>
            </w:pPr>
          </w:p>
        </w:tc>
        <w:tc>
          <w:tcPr>
            <w:vMerge w:val="continue"/>
            <w:tcBorders>
              <w:left w:val="single" w:color="auto" w:sz="4" w:space="0"/>
            </w:tcBorders>
            <w:shd w:val="clear" w:color="auto" w:fill="auto"/>
            <w:vAlign w:val="center"/>
          </w:tcPr>
          <w:p w14:paraId="2DA1D7AD">
            <w:pPr>
              <w:shd w:val="clear"/>
            </w:pPr>
          </w:p>
        </w:tc>
        <w:tc>
          <w:tcPr>
            <w:tcW w:w="5854" w:type="dxa"/>
            <w:tcBorders>
              <w:top w:val="single" w:color="auto" w:sz="4" w:space="0"/>
              <w:left w:val="single" w:color="auto" w:sz="4" w:space="0"/>
            </w:tcBorders>
            <w:shd w:val="clear" w:color="auto" w:fill="auto"/>
            <w:vAlign w:val="bottom"/>
          </w:tcPr>
          <w:p w14:paraId="7C5D4DC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2AE735B">
            <w:pPr>
              <w:shd w:val="clear"/>
            </w:pPr>
          </w:p>
        </w:tc>
      </w:tr>
      <w:tr w14:paraId="7D9C1E1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B4194C">
            <w:pPr>
              <w:shd w:val="clear"/>
            </w:pPr>
          </w:p>
        </w:tc>
        <w:tc>
          <w:tcPr>
            <w:vMerge w:val="continue"/>
            <w:tcBorders>
              <w:left w:val="single" w:color="auto" w:sz="4" w:space="0"/>
            </w:tcBorders>
            <w:shd w:val="clear" w:color="auto" w:fill="auto"/>
            <w:vAlign w:val="center"/>
          </w:tcPr>
          <w:p w14:paraId="2EEBDBA4">
            <w:pPr>
              <w:shd w:val="clear"/>
            </w:pPr>
          </w:p>
        </w:tc>
        <w:tc>
          <w:tcPr>
            <w:vMerge w:val="continue"/>
            <w:tcBorders>
              <w:left w:val="single" w:color="auto" w:sz="4" w:space="0"/>
            </w:tcBorders>
            <w:shd w:val="clear" w:color="auto" w:fill="auto"/>
            <w:vAlign w:val="center"/>
          </w:tcPr>
          <w:p w14:paraId="5B07FDA5">
            <w:pPr>
              <w:shd w:val="clear"/>
            </w:pPr>
          </w:p>
        </w:tc>
        <w:tc>
          <w:tcPr>
            <w:tcW w:w="5854" w:type="dxa"/>
            <w:tcBorders>
              <w:top w:val="single" w:color="auto" w:sz="4" w:space="0"/>
              <w:left w:val="single" w:color="auto" w:sz="4" w:space="0"/>
            </w:tcBorders>
            <w:shd w:val="clear" w:color="auto" w:fill="auto"/>
            <w:vAlign w:val="bottom"/>
          </w:tcPr>
          <w:p w14:paraId="678EC3F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A7B0631">
            <w:pPr>
              <w:shd w:val="clear"/>
            </w:pPr>
          </w:p>
        </w:tc>
      </w:tr>
      <w:tr w14:paraId="00FA362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C3747E5">
            <w:pPr>
              <w:shd w:val="clear"/>
            </w:pPr>
          </w:p>
        </w:tc>
        <w:tc>
          <w:tcPr>
            <w:vMerge w:val="continue"/>
            <w:tcBorders>
              <w:left w:val="single" w:color="auto" w:sz="4" w:space="0"/>
            </w:tcBorders>
            <w:shd w:val="clear" w:color="auto" w:fill="auto"/>
            <w:vAlign w:val="center"/>
          </w:tcPr>
          <w:p w14:paraId="27DA51AF">
            <w:pPr>
              <w:shd w:val="clear"/>
            </w:pPr>
          </w:p>
        </w:tc>
        <w:tc>
          <w:tcPr>
            <w:vMerge w:val="continue"/>
            <w:tcBorders>
              <w:left w:val="single" w:color="auto" w:sz="4" w:space="0"/>
            </w:tcBorders>
            <w:shd w:val="clear" w:color="auto" w:fill="auto"/>
            <w:vAlign w:val="center"/>
          </w:tcPr>
          <w:p w14:paraId="66FE36A8">
            <w:pPr>
              <w:shd w:val="clear"/>
            </w:pPr>
          </w:p>
        </w:tc>
        <w:tc>
          <w:tcPr>
            <w:tcW w:w="5854" w:type="dxa"/>
            <w:tcBorders>
              <w:top w:val="single" w:color="auto" w:sz="4" w:space="0"/>
              <w:left w:val="single" w:color="auto" w:sz="4" w:space="0"/>
            </w:tcBorders>
            <w:shd w:val="clear" w:color="auto" w:fill="auto"/>
            <w:vAlign w:val="bottom"/>
          </w:tcPr>
          <w:p w14:paraId="3BC9F46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81FE385">
            <w:pPr>
              <w:shd w:val="clear"/>
            </w:pPr>
          </w:p>
        </w:tc>
      </w:tr>
      <w:tr w14:paraId="721596C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100253A">
            <w:pPr>
              <w:shd w:val="clear"/>
            </w:pPr>
          </w:p>
        </w:tc>
        <w:tc>
          <w:tcPr>
            <w:vMerge w:val="continue"/>
            <w:tcBorders>
              <w:left w:val="single" w:color="auto" w:sz="4" w:space="0"/>
            </w:tcBorders>
            <w:shd w:val="clear" w:color="auto" w:fill="auto"/>
            <w:vAlign w:val="center"/>
          </w:tcPr>
          <w:p w14:paraId="75655FA4">
            <w:pPr>
              <w:shd w:val="clear"/>
            </w:pPr>
          </w:p>
        </w:tc>
        <w:tc>
          <w:tcPr>
            <w:vMerge w:val="continue"/>
            <w:tcBorders>
              <w:left w:val="single" w:color="auto" w:sz="4" w:space="0"/>
            </w:tcBorders>
            <w:shd w:val="clear" w:color="auto" w:fill="auto"/>
            <w:vAlign w:val="center"/>
          </w:tcPr>
          <w:p w14:paraId="37F7D082">
            <w:pPr>
              <w:shd w:val="clear"/>
            </w:pPr>
          </w:p>
        </w:tc>
        <w:tc>
          <w:tcPr>
            <w:tcW w:w="5854" w:type="dxa"/>
            <w:tcBorders>
              <w:top w:val="single" w:color="auto" w:sz="4" w:space="0"/>
              <w:left w:val="single" w:color="auto" w:sz="4" w:space="0"/>
            </w:tcBorders>
            <w:shd w:val="clear" w:color="auto" w:fill="auto"/>
            <w:vAlign w:val="bottom"/>
          </w:tcPr>
          <w:p w14:paraId="27E8ECA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C1A70F2">
            <w:pPr>
              <w:shd w:val="clear"/>
            </w:pPr>
          </w:p>
        </w:tc>
      </w:tr>
      <w:tr w14:paraId="742418F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BDB6EDF">
            <w:pPr>
              <w:shd w:val="clear"/>
            </w:pPr>
          </w:p>
        </w:tc>
        <w:tc>
          <w:tcPr>
            <w:vMerge w:val="continue"/>
            <w:tcBorders>
              <w:left w:val="single" w:color="auto" w:sz="4" w:space="0"/>
            </w:tcBorders>
            <w:shd w:val="clear" w:color="auto" w:fill="auto"/>
            <w:vAlign w:val="center"/>
          </w:tcPr>
          <w:p w14:paraId="023FE43E">
            <w:pPr>
              <w:shd w:val="clear"/>
            </w:pPr>
          </w:p>
        </w:tc>
        <w:tc>
          <w:tcPr>
            <w:vMerge w:val="continue"/>
            <w:tcBorders>
              <w:left w:val="single" w:color="auto" w:sz="4" w:space="0"/>
            </w:tcBorders>
            <w:shd w:val="clear" w:color="auto" w:fill="auto"/>
            <w:vAlign w:val="center"/>
          </w:tcPr>
          <w:p w14:paraId="01E0D59A">
            <w:pPr>
              <w:shd w:val="clear"/>
            </w:pPr>
          </w:p>
        </w:tc>
        <w:tc>
          <w:tcPr>
            <w:tcW w:w="5854" w:type="dxa"/>
            <w:tcBorders>
              <w:top w:val="single" w:color="auto" w:sz="4" w:space="0"/>
              <w:left w:val="single" w:color="auto" w:sz="4" w:space="0"/>
            </w:tcBorders>
            <w:shd w:val="clear" w:color="auto" w:fill="auto"/>
            <w:vAlign w:val="bottom"/>
          </w:tcPr>
          <w:p w14:paraId="0B265DA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A793386">
            <w:pPr>
              <w:shd w:val="clear"/>
            </w:pPr>
          </w:p>
        </w:tc>
      </w:tr>
      <w:tr w14:paraId="418B30D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90A6558">
            <w:pPr>
              <w:shd w:val="clear"/>
            </w:pPr>
          </w:p>
        </w:tc>
        <w:tc>
          <w:tcPr>
            <w:vMerge w:val="continue"/>
            <w:tcBorders>
              <w:left w:val="single" w:color="auto" w:sz="4" w:space="0"/>
            </w:tcBorders>
            <w:shd w:val="clear" w:color="auto" w:fill="auto"/>
            <w:vAlign w:val="center"/>
          </w:tcPr>
          <w:p w14:paraId="1188EA78">
            <w:pPr>
              <w:shd w:val="clear"/>
            </w:pPr>
          </w:p>
        </w:tc>
        <w:tc>
          <w:tcPr>
            <w:vMerge w:val="continue"/>
            <w:tcBorders>
              <w:left w:val="single" w:color="auto" w:sz="4" w:space="0"/>
            </w:tcBorders>
            <w:shd w:val="clear" w:color="auto" w:fill="auto"/>
            <w:vAlign w:val="center"/>
          </w:tcPr>
          <w:p w14:paraId="177A548B">
            <w:pPr>
              <w:shd w:val="clear"/>
            </w:pPr>
          </w:p>
        </w:tc>
        <w:tc>
          <w:tcPr>
            <w:tcW w:w="5854" w:type="dxa"/>
            <w:tcBorders>
              <w:top w:val="single" w:color="auto" w:sz="4" w:space="0"/>
              <w:left w:val="single" w:color="auto" w:sz="4" w:space="0"/>
            </w:tcBorders>
            <w:shd w:val="clear" w:color="auto" w:fill="auto"/>
            <w:vAlign w:val="bottom"/>
          </w:tcPr>
          <w:p w14:paraId="0AE2DCB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D018F12">
            <w:pPr>
              <w:shd w:val="clear"/>
            </w:pPr>
          </w:p>
        </w:tc>
      </w:tr>
      <w:tr w14:paraId="50C155E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178230C">
            <w:pPr>
              <w:shd w:val="clear"/>
            </w:pPr>
          </w:p>
        </w:tc>
        <w:tc>
          <w:tcPr>
            <w:vMerge w:val="continue"/>
            <w:tcBorders>
              <w:left w:val="single" w:color="auto" w:sz="4" w:space="0"/>
            </w:tcBorders>
            <w:shd w:val="clear" w:color="auto" w:fill="auto"/>
            <w:vAlign w:val="center"/>
          </w:tcPr>
          <w:p w14:paraId="1E743012">
            <w:pPr>
              <w:shd w:val="clear"/>
            </w:pPr>
          </w:p>
        </w:tc>
        <w:tc>
          <w:tcPr>
            <w:vMerge w:val="continue"/>
            <w:tcBorders>
              <w:left w:val="single" w:color="auto" w:sz="4" w:space="0"/>
            </w:tcBorders>
            <w:shd w:val="clear" w:color="auto" w:fill="auto"/>
            <w:vAlign w:val="center"/>
          </w:tcPr>
          <w:p w14:paraId="300A727A">
            <w:pPr>
              <w:shd w:val="clear"/>
            </w:pPr>
          </w:p>
        </w:tc>
        <w:tc>
          <w:tcPr>
            <w:tcW w:w="5854" w:type="dxa"/>
            <w:tcBorders>
              <w:top w:val="single" w:color="auto" w:sz="4" w:space="0"/>
              <w:left w:val="single" w:color="auto" w:sz="4" w:space="0"/>
            </w:tcBorders>
            <w:shd w:val="clear" w:color="auto" w:fill="auto"/>
            <w:vAlign w:val="center"/>
          </w:tcPr>
          <w:p w14:paraId="0C5E4EFB">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171195A">
            <w:pPr>
              <w:shd w:val="clear"/>
            </w:pPr>
          </w:p>
        </w:tc>
      </w:tr>
      <w:tr w14:paraId="49E4CDC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5185A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49EF34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329543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0377D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2FF1F8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0247ED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D0B749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153AB8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7B3E8A3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3933460">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9AB5B00">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179</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在城市河道管理范围内建设妨碍行洪的建筑物、构筑物的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6E6B79FD">
            <w:pPr>
              <w:shd w:val="clear"/>
              <w:spacing w:before="0" w:beforeAutospacing="0" w:after="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《中华人民共和国水法》第六十五条第一款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6C9A9CF6">
            <w:pPr>
              <w:shd w:val="clear"/>
              <w:spacing w:before="0" w:beforeAutospacing="0" w:after="0" w:afterAutospacing="0"/>
              <w:ind w:left="0" w:right="0"/>
              <w:jc w:val="both"/>
            </w:pPr>
            <w:r>
              <w:rPr>
                <w:rFonts w:hint="eastAsia" w:ascii="宋体" w:hAnsi="宋体" w:eastAsia="宋体" w:cs="宋体"/>
                <w:i w:val="0"/>
                <w:caps w:val="0"/>
                <w:color w:val="000000"/>
                <w:spacing w:val="0"/>
                <w:sz w:val="21"/>
                <w:szCs w:val="21"/>
                <w:lang w:val="en-US" w:eastAsia="zh-CN"/>
              </w:rPr>
              <w:t>《中华人民共和国防洪法》第五十六条  违反本法第二十二条第二款、第三款规定，有下列行为之一的，责令停止违法行为，排除阻碍或者采取其他补救措施，可以处五万元以下的罚款。  （一）在河道、湖泊管理范围内建设妨碍行洪的建筑物、构筑物的；</w:t>
            </w:r>
          </w:p>
        </w:tc>
        <w:tc>
          <w:tcPr>
            <w:tcW w:w="5854" w:type="dxa"/>
            <w:tcBorders>
              <w:top w:val="single" w:color="auto" w:sz="4" w:space="0"/>
              <w:left w:val="single" w:color="auto" w:sz="4" w:space="0"/>
            </w:tcBorders>
            <w:shd w:val="clear" w:color="auto" w:fill="auto"/>
            <w:vAlign w:val="bottom"/>
          </w:tcPr>
          <w:p w14:paraId="4AD6C9C7">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5C0EB1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CE73B8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4D783E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C66B7DA">
            <w:pPr>
              <w:shd w:val="clear"/>
            </w:pPr>
          </w:p>
        </w:tc>
        <w:tc>
          <w:tcPr>
            <w:vMerge w:val="continue"/>
            <w:tcBorders>
              <w:left w:val="single" w:color="auto" w:sz="4" w:space="0"/>
            </w:tcBorders>
            <w:shd w:val="clear" w:color="auto" w:fill="auto"/>
            <w:vAlign w:val="center"/>
          </w:tcPr>
          <w:p w14:paraId="2C3625C0">
            <w:pPr>
              <w:shd w:val="clear"/>
            </w:pPr>
          </w:p>
        </w:tc>
        <w:tc>
          <w:tcPr>
            <w:vMerge w:val="continue"/>
            <w:tcBorders>
              <w:left w:val="single" w:color="auto" w:sz="4" w:space="0"/>
            </w:tcBorders>
            <w:shd w:val="clear" w:color="auto" w:fill="auto"/>
            <w:vAlign w:val="center"/>
          </w:tcPr>
          <w:p w14:paraId="45945D9A">
            <w:pPr>
              <w:shd w:val="clear"/>
            </w:pPr>
          </w:p>
        </w:tc>
        <w:tc>
          <w:tcPr>
            <w:tcW w:w="5854" w:type="dxa"/>
            <w:tcBorders>
              <w:top w:val="single" w:color="auto" w:sz="4" w:space="0"/>
              <w:left w:val="single" w:color="auto" w:sz="4" w:space="0"/>
            </w:tcBorders>
            <w:shd w:val="clear" w:color="auto" w:fill="auto"/>
            <w:vAlign w:val="bottom"/>
          </w:tcPr>
          <w:p w14:paraId="7B97149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26BC4DB">
            <w:pPr>
              <w:shd w:val="clear"/>
            </w:pPr>
          </w:p>
        </w:tc>
      </w:tr>
      <w:tr w14:paraId="752119C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9137707">
            <w:pPr>
              <w:shd w:val="clear"/>
            </w:pPr>
          </w:p>
        </w:tc>
        <w:tc>
          <w:tcPr>
            <w:vMerge w:val="continue"/>
            <w:tcBorders>
              <w:left w:val="single" w:color="auto" w:sz="4" w:space="0"/>
            </w:tcBorders>
            <w:shd w:val="clear" w:color="auto" w:fill="auto"/>
            <w:vAlign w:val="center"/>
          </w:tcPr>
          <w:p w14:paraId="48C15DBC">
            <w:pPr>
              <w:shd w:val="clear"/>
            </w:pPr>
          </w:p>
        </w:tc>
        <w:tc>
          <w:tcPr>
            <w:vMerge w:val="continue"/>
            <w:tcBorders>
              <w:left w:val="single" w:color="auto" w:sz="4" w:space="0"/>
            </w:tcBorders>
            <w:shd w:val="clear" w:color="auto" w:fill="auto"/>
            <w:vAlign w:val="center"/>
          </w:tcPr>
          <w:p w14:paraId="2512124C">
            <w:pPr>
              <w:shd w:val="clear"/>
            </w:pPr>
          </w:p>
        </w:tc>
        <w:tc>
          <w:tcPr>
            <w:tcW w:w="5854" w:type="dxa"/>
            <w:tcBorders>
              <w:top w:val="single" w:color="auto" w:sz="4" w:space="0"/>
              <w:left w:val="single" w:color="auto" w:sz="4" w:space="0"/>
            </w:tcBorders>
            <w:shd w:val="clear" w:color="auto" w:fill="auto"/>
            <w:vAlign w:val="bottom"/>
          </w:tcPr>
          <w:p w14:paraId="2BDCDFD3">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6F72B2F">
            <w:pPr>
              <w:shd w:val="clear"/>
            </w:pPr>
          </w:p>
        </w:tc>
      </w:tr>
      <w:tr w14:paraId="4A5DC40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F0A1BC">
            <w:pPr>
              <w:shd w:val="clear"/>
            </w:pPr>
          </w:p>
        </w:tc>
        <w:tc>
          <w:tcPr>
            <w:vMerge w:val="continue"/>
            <w:tcBorders>
              <w:left w:val="single" w:color="auto" w:sz="4" w:space="0"/>
            </w:tcBorders>
            <w:shd w:val="clear" w:color="auto" w:fill="auto"/>
            <w:vAlign w:val="center"/>
          </w:tcPr>
          <w:p w14:paraId="48DA026B">
            <w:pPr>
              <w:shd w:val="clear"/>
            </w:pPr>
          </w:p>
        </w:tc>
        <w:tc>
          <w:tcPr>
            <w:vMerge w:val="continue"/>
            <w:tcBorders>
              <w:left w:val="single" w:color="auto" w:sz="4" w:space="0"/>
            </w:tcBorders>
            <w:shd w:val="clear" w:color="auto" w:fill="auto"/>
            <w:vAlign w:val="center"/>
          </w:tcPr>
          <w:p w14:paraId="18197284">
            <w:pPr>
              <w:shd w:val="clear"/>
            </w:pPr>
          </w:p>
        </w:tc>
        <w:tc>
          <w:tcPr>
            <w:tcW w:w="5854" w:type="dxa"/>
            <w:tcBorders>
              <w:top w:val="single" w:color="auto" w:sz="4" w:space="0"/>
              <w:left w:val="single" w:color="auto" w:sz="4" w:space="0"/>
            </w:tcBorders>
            <w:shd w:val="clear" w:color="auto" w:fill="auto"/>
            <w:vAlign w:val="bottom"/>
          </w:tcPr>
          <w:p w14:paraId="3717D6E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D6239F5">
            <w:pPr>
              <w:shd w:val="clear"/>
            </w:pPr>
          </w:p>
        </w:tc>
      </w:tr>
      <w:tr w14:paraId="3A9F908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CEA3E0D">
            <w:pPr>
              <w:shd w:val="clear"/>
            </w:pPr>
          </w:p>
        </w:tc>
        <w:tc>
          <w:tcPr>
            <w:vMerge w:val="continue"/>
            <w:tcBorders>
              <w:left w:val="single" w:color="auto" w:sz="4" w:space="0"/>
            </w:tcBorders>
            <w:shd w:val="clear" w:color="auto" w:fill="auto"/>
            <w:vAlign w:val="center"/>
          </w:tcPr>
          <w:p w14:paraId="275AEA16">
            <w:pPr>
              <w:shd w:val="clear"/>
            </w:pPr>
          </w:p>
        </w:tc>
        <w:tc>
          <w:tcPr>
            <w:vMerge w:val="continue"/>
            <w:tcBorders>
              <w:left w:val="single" w:color="auto" w:sz="4" w:space="0"/>
            </w:tcBorders>
            <w:shd w:val="clear" w:color="auto" w:fill="auto"/>
            <w:vAlign w:val="center"/>
          </w:tcPr>
          <w:p w14:paraId="6D4C2B02">
            <w:pPr>
              <w:shd w:val="clear"/>
            </w:pPr>
          </w:p>
        </w:tc>
        <w:tc>
          <w:tcPr>
            <w:tcW w:w="5854" w:type="dxa"/>
            <w:tcBorders>
              <w:top w:val="single" w:color="auto" w:sz="4" w:space="0"/>
              <w:left w:val="single" w:color="auto" w:sz="4" w:space="0"/>
            </w:tcBorders>
            <w:shd w:val="clear" w:color="auto" w:fill="auto"/>
            <w:vAlign w:val="bottom"/>
          </w:tcPr>
          <w:p w14:paraId="090100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B9C0F31">
            <w:pPr>
              <w:shd w:val="clear"/>
            </w:pPr>
          </w:p>
        </w:tc>
      </w:tr>
      <w:tr w14:paraId="0F5FEAD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6054E14">
            <w:pPr>
              <w:shd w:val="clear"/>
            </w:pPr>
          </w:p>
        </w:tc>
        <w:tc>
          <w:tcPr>
            <w:vMerge w:val="continue"/>
            <w:tcBorders>
              <w:left w:val="single" w:color="auto" w:sz="4" w:space="0"/>
            </w:tcBorders>
            <w:shd w:val="clear" w:color="auto" w:fill="auto"/>
            <w:vAlign w:val="center"/>
          </w:tcPr>
          <w:p w14:paraId="20E3F8BB">
            <w:pPr>
              <w:shd w:val="clear"/>
            </w:pPr>
          </w:p>
        </w:tc>
        <w:tc>
          <w:tcPr>
            <w:vMerge w:val="continue"/>
            <w:tcBorders>
              <w:left w:val="single" w:color="auto" w:sz="4" w:space="0"/>
            </w:tcBorders>
            <w:shd w:val="clear" w:color="auto" w:fill="auto"/>
            <w:vAlign w:val="center"/>
          </w:tcPr>
          <w:p w14:paraId="1BC7C2D4">
            <w:pPr>
              <w:shd w:val="clear"/>
            </w:pPr>
          </w:p>
        </w:tc>
        <w:tc>
          <w:tcPr>
            <w:tcW w:w="5854" w:type="dxa"/>
            <w:tcBorders>
              <w:top w:val="single" w:color="auto" w:sz="4" w:space="0"/>
              <w:left w:val="single" w:color="auto" w:sz="4" w:space="0"/>
            </w:tcBorders>
            <w:shd w:val="clear" w:color="auto" w:fill="auto"/>
            <w:vAlign w:val="bottom"/>
          </w:tcPr>
          <w:p w14:paraId="3BFABD1A">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1275675">
            <w:pPr>
              <w:shd w:val="clear"/>
            </w:pPr>
          </w:p>
        </w:tc>
      </w:tr>
      <w:tr w14:paraId="0BDFC8E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D4E0724">
            <w:pPr>
              <w:shd w:val="clear"/>
            </w:pPr>
          </w:p>
        </w:tc>
        <w:tc>
          <w:tcPr>
            <w:vMerge w:val="continue"/>
            <w:tcBorders>
              <w:left w:val="single" w:color="auto" w:sz="4" w:space="0"/>
            </w:tcBorders>
            <w:shd w:val="clear" w:color="auto" w:fill="auto"/>
            <w:vAlign w:val="center"/>
          </w:tcPr>
          <w:p w14:paraId="3E5E1EF0">
            <w:pPr>
              <w:shd w:val="clear"/>
            </w:pPr>
          </w:p>
        </w:tc>
        <w:tc>
          <w:tcPr>
            <w:vMerge w:val="continue"/>
            <w:tcBorders>
              <w:left w:val="single" w:color="auto" w:sz="4" w:space="0"/>
            </w:tcBorders>
            <w:shd w:val="clear" w:color="auto" w:fill="auto"/>
            <w:vAlign w:val="center"/>
          </w:tcPr>
          <w:p w14:paraId="61BC2669">
            <w:pPr>
              <w:shd w:val="clear"/>
            </w:pPr>
          </w:p>
        </w:tc>
        <w:tc>
          <w:tcPr>
            <w:tcW w:w="5854" w:type="dxa"/>
            <w:tcBorders>
              <w:top w:val="single" w:color="auto" w:sz="4" w:space="0"/>
              <w:left w:val="single" w:color="auto" w:sz="4" w:space="0"/>
            </w:tcBorders>
            <w:shd w:val="clear" w:color="auto" w:fill="auto"/>
            <w:vAlign w:val="bottom"/>
          </w:tcPr>
          <w:p w14:paraId="63C01CC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D86C80E">
            <w:pPr>
              <w:shd w:val="clear"/>
            </w:pPr>
          </w:p>
        </w:tc>
      </w:tr>
      <w:tr w14:paraId="02B6D06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57AE42">
            <w:pPr>
              <w:shd w:val="clear"/>
            </w:pPr>
          </w:p>
        </w:tc>
        <w:tc>
          <w:tcPr>
            <w:vMerge w:val="continue"/>
            <w:tcBorders>
              <w:left w:val="single" w:color="auto" w:sz="4" w:space="0"/>
            </w:tcBorders>
            <w:shd w:val="clear" w:color="auto" w:fill="auto"/>
            <w:vAlign w:val="center"/>
          </w:tcPr>
          <w:p w14:paraId="53E351BC">
            <w:pPr>
              <w:shd w:val="clear"/>
            </w:pPr>
          </w:p>
        </w:tc>
        <w:tc>
          <w:tcPr>
            <w:vMerge w:val="continue"/>
            <w:tcBorders>
              <w:left w:val="single" w:color="auto" w:sz="4" w:space="0"/>
            </w:tcBorders>
            <w:shd w:val="clear" w:color="auto" w:fill="auto"/>
            <w:vAlign w:val="center"/>
          </w:tcPr>
          <w:p w14:paraId="2E7AA231">
            <w:pPr>
              <w:shd w:val="clear"/>
            </w:pPr>
          </w:p>
        </w:tc>
        <w:tc>
          <w:tcPr>
            <w:tcW w:w="5854" w:type="dxa"/>
            <w:tcBorders>
              <w:top w:val="single" w:color="auto" w:sz="4" w:space="0"/>
              <w:left w:val="single" w:color="auto" w:sz="4" w:space="0"/>
            </w:tcBorders>
            <w:shd w:val="clear" w:color="auto" w:fill="auto"/>
            <w:vAlign w:val="center"/>
          </w:tcPr>
          <w:p w14:paraId="53D61B9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29C72D9">
            <w:pPr>
              <w:shd w:val="clear"/>
            </w:pPr>
          </w:p>
        </w:tc>
      </w:tr>
      <w:tr w14:paraId="6A7311A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CB63F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6A01EA5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CC6C73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B174D92">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06079E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6911BE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917870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E66A6E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54A5A1D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BFEB4D">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83D6CB9">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180</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在城市河道管理范围内倾倒垃圾和渣土的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5F064B04">
            <w:pPr>
              <w:shd w:val="clear"/>
              <w:spacing w:before="0" w:beforeAutospacing="0" w:after="0" w:afterAutospacing="0"/>
              <w:ind w:left="0" w:right="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caps w:val="0"/>
                <w:color w:val="000000"/>
                <w:spacing w:val="0"/>
                <w:sz w:val="21"/>
                <w:szCs w:val="21"/>
                <w:lang w:val="en-US" w:eastAsia="zh-CN"/>
              </w:rPr>
              <w:t>《中华人民共和国防洪法》第五十六条  违反本法第二十二条第二款、第三款规定，有下列行为之一的，责令停止违法行为，排除阻碍或者采取其他补救措施，可以处五万元以下的罚款。 （二）在河道、湖泊管理范围内倾倒垃圾、渣土，从事影响河势稳定、危害河岸堤防安全和其他妨碍河道行洪的活动的；</w:t>
            </w:r>
          </w:p>
          <w:p w14:paraId="4686D7F8">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5BFEAEE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6A8B48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310B51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87F868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271E1DF">
            <w:pPr>
              <w:shd w:val="clear"/>
            </w:pPr>
          </w:p>
        </w:tc>
        <w:tc>
          <w:tcPr>
            <w:vMerge w:val="continue"/>
            <w:tcBorders>
              <w:left w:val="single" w:color="auto" w:sz="4" w:space="0"/>
            </w:tcBorders>
            <w:shd w:val="clear" w:color="auto" w:fill="auto"/>
            <w:vAlign w:val="center"/>
          </w:tcPr>
          <w:p w14:paraId="2608C879">
            <w:pPr>
              <w:shd w:val="clear"/>
            </w:pPr>
          </w:p>
        </w:tc>
        <w:tc>
          <w:tcPr>
            <w:vMerge w:val="continue"/>
            <w:tcBorders>
              <w:left w:val="single" w:color="auto" w:sz="4" w:space="0"/>
            </w:tcBorders>
            <w:shd w:val="clear" w:color="auto" w:fill="auto"/>
            <w:vAlign w:val="center"/>
          </w:tcPr>
          <w:p w14:paraId="72D4D842">
            <w:pPr>
              <w:shd w:val="clear"/>
            </w:pPr>
          </w:p>
        </w:tc>
        <w:tc>
          <w:tcPr>
            <w:tcW w:w="5854" w:type="dxa"/>
            <w:tcBorders>
              <w:top w:val="single" w:color="auto" w:sz="4" w:space="0"/>
              <w:left w:val="single" w:color="auto" w:sz="4" w:space="0"/>
            </w:tcBorders>
            <w:shd w:val="clear" w:color="auto" w:fill="auto"/>
            <w:vAlign w:val="bottom"/>
          </w:tcPr>
          <w:p w14:paraId="410EF37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8118C2A">
            <w:pPr>
              <w:shd w:val="clear"/>
            </w:pPr>
          </w:p>
        </w:tc>
      </w:tr>
      <w:tr w14:paraId="04F5BA1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C112B6">
            <w:pPr>
              <w:shd w:val="clear"/>
            </w:pPr>
          </w:p>
        </w:tc>
        <w:tc>
          <w:tcPr>
            <w:vMerge w:val="continue"/>
            <w:tcBorders>
              <w:left w:val="single" w:color="auto" w:sz="4" w:space="0"/>
            </w:tcBorders>
            <w:shd w:val="clear" w:color="auto" w:fill="auto"/>
            <w:vAlign w:val="center"/>
          </w:tcPr>
          <w:p w14:paraId="699B1AA6">
            <w:pPr>
              <w:shd w:val="clear"/>
            </w:pPr>
          </w:p>
        </w:tc>
        <w:tc>
          <w:tcPr>
            <w:vMerge w:val="continue"/>
            <w:tcBorders>
              <w:left w:val="single" w:color="auto" w:sz="4" w:space="0"/>
            </w:tcBorders>
            <w:shd w:val="clear" w:color="auto" w:fill="auto"/>
            <w:vAlign w:val="center"/>
          </w:tcPr>
          <w:p w14:paraId="0FCC2EDA">
            <w:pPr>
              <w:shd w:val="clear"/>
            </w:pPr>
          </w:p>
        </w:tc>
        <w:tc>
          <w:tcPr>
            <w:tcW w:w="5854" w:type="dxa"/>
            <w:tcBorders>
              <w:top w:val="single" w:color="auto" w:sz="4" w:space="0"/>
              <w:left w:val="single" w:color="auto" w:sz="4" w:space="0"/>
            </w:tcBorders>
            <w:shd w:val="clear" w:color="auto" w:fill="auto"/>
            <w:vAlign w:val="bottom"/>
          </w:tcPr>
          <w:p w14:paraId="1F6C483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EDB204C">
            <w:pPr>
              <w:shd w:val="clear"/>
            </w:pPr>
          </w:p>
        </w:tc>
      </w:tr>
      <w:tr w14:paraId="39D72B6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E866532">
            <w:pPr>
              <w:shd w:val="clear"/>
            </w:pPr>
          </w:p>
        </w:tc>
        <w:tc>
          <w:tcPr>
            <w:vMerge w:val="continue"/>
            <w:tcBorders>
              <w:left w:val="single" w:color="auto" w:sz="4" w:space="0"/>
            </w:tcBorders>
            <w:shd w:val="clear" w:color="auto" w:fill="auto"/>
            <w:vAlign w:val="center"/>
          </w:tcPr>
          <w:p w14:paraId="531D0691">
            <w:pPr>
              <w:shd w:val="clear"/>
            </w:pPr>
          </w:p>
        </w:tc>
        <w:tc>
          <w:tcPr>
            <w:vMerge w:val="continue"/>
            <w:tcBorders>
              <w:left w:val="single" w:color="auto" w:sz="4" w:space="0"/>
            </w:tcBorders>
            <w:shd w:val="clear" w:color="auto" w:fill="auto"/>
            <w:vAlign w:val="center"/>
          </w:tcPr>
          <w:p w14:paraId="7C6B7DC8">
            <w:pPr>
              <w:shd w:val="clear"/>
            </w:pPr>
          </w:p>
        </w:tc>
        <w:tc>
          <w:tcPr>
            <w:tcW w:w="5854" w:type="dxa"/>
            <w:tcBorders>
              <w:top w:val="single" w:color="auto" w:sz="4" w:space="0"/>
              <w:left w:val="single" w:color="auto" w:sz="4" w:space="0"/>
            </w:tcBorders>
            <w:shd w:val="clear" w:color="auto" w:fill="auto"/>
            <w:vAlign w:val="bottom"/>
          </w:tcPr>
          <w:p w14:paraId="50075E8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AA2186">
            <w:pPr>
              <w:shd w:val="clear"/>
            </w:pPr>
          </w:p>
        </w:tc>
      </w:tr>
      <w:tr w14:paraId="2542552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9AEA9B9">
            <w:pPr>
              <w:shd w:val="clear"/>
            </w:pPr>
          </w:p>
        </w:tc>
        <w:tc>
          <w:tcPr>
            <w:vMerge w:val="continue"/>
            <w:tcBorders>
              <w:left w:val="single" w:color="auto" w:sz="4" w:space="0"/>
            </w:tcBorders>
            <w:shd w:val="clear" w:color="auto" w:fill="auto"/>
            <w:vAlign w:val="center"/>
          </w:tcPr>
          <w:p w14:paraId="53E7DE85">
            <w:pPr>
              <w:shd w:val="clear"/>
            </w:pPr>
          </w:p>
        </w:tc>
        <w:tc>
          <w:tcPr>
            <w:vMerge w:val="continue"/>
            <w:tcBorders>
              <w:left w:val="single" w:color="auto" w:sz="4" w:space="0"/>
            </w:tcBorders>
            <w:shd w:val="clear" w:color="auto" w:fill="auto"/>
            <w:vAlign w:val="center"/>
          </w:tcPr>
          <w:p w14:paraId="7FC0C394">
            <w:pPr>
              <w:shd w:val="clear"/>
            </w:pPr>
          </w:p>
        </w:tc>
        <w:tc>
          <w:tcPr>
            <w:tcW w:w="5854" w:type="dxa"/>
            <w:tcBorders>
              <w:top w:val="single" w:color="auto" w:sz="4" w:space="0"/>
              <w:left w:val="single" w:color="auto" w:sz="4" w:space="0"/>
            </w:tcBorders>
            <w:shd w:val="clear" w:color="auto" w:fill="auto"/>
            <w:vAlign w:val="bottom"/>
          </w:tcPr>
          <w:p w14:paraId="0F09452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7CDEE15">
            <w:pPr>
              <w:shd w:val="clear"/>
            </w:pPr>
          </w:p>
        </w:tc>
      </w:tr>
      <w:tr w14:paraId="7863229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D9C0467">
            <w:pPr>
              <w:shd w:val="clear"/>
            </w:pPr>
          </w:p>
        </w:tc>
        <w:tc>
          <w:tcPr>
            <w:vMerge w:val="continue"/>
            <w:tcBorders>
              <w:left w:val="single" w:color="auto" w:sz="4" w:space="0"/>
            </w:tcBorders>
            <w:shd w:val="clear" w:color="auto" w:fill="auto"/>
            <w:vAlign w:val="center"/>
          </w:tcPr>
          <w:p w14:paraId="5BCDAF8A">
            <w:pPr>
              <w:shd w:val="clear"/>
            </w:pPr>
          </w:p>
        </w:tc>
        <w:tc>
          <w:tcPr>
            <w:vMerge w:val="continue"/>
            <w:tcBorders>
              <w:left w:val="single" w:color="auto" w:sz="4" w:space="0"/>
            </w:tcBorders>
            <w:shd w:val="clear" w:color="auto" w:fill="auto"/>
            <w:vAlign w:val="center"/>
          </w:tcPr>
          <w:p w14:paraId="4C1C5CAC">
            <w:pPr>
              <w:shd w:val="clear"/>
            </w:pPr>
          </w:p>
        </w:tc>
        <w:tc>
          <w:tcPr>
            <w:tcW w:w="5854" w:type="dxa"/>
            <w:tcBorders>
              <w:top w:val="single" w:color="auto" w:sz="4" w:space="0"/>
              <w:left w:val="single" w:color="auto" w:sz="4" w:space="0"/>
            </w:tcBorders>
            <w:shd w:val="clear" w:color="auto" w:fill="auto"/>
            <w:vAlign w:val="bottom"/>
          </w:tcPr>
          <w:p w14:paraId="344D91B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DAFF26">
            <w:pPr>
              <w:shd w:val="clear"/>
            </w:pPr>
          </w:p>
        </w:tc>
      </w:tr>
      <w:tr w14:paraId="2361A4C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7CE48B">
            <w:pPr>
              <w:shd w:val="clear"/>
            </w:pPr>
          </w:p>
        </w:tc>
        <w:tc>
          <w:tcPr>
            <w:vMerge w:val="continue"/>
            <w:tcBorders>
              <w:left w:val="single" w:color="auto" w:sz="4" w:space="0"/>
            </w:tcBorders>
            <w:shd w:val="clear" w:color="auto" w:fill="auto"/>
            <w:vAlign w:val="center"/>
          </w:tcPr>
          <w:p w14:paraId="01A752A7">
            <w:pPr>
              <w:shd w:val="clear"/>
            </w:pPr>
          </w:p>
        </w:tc>
        <w:tc>
          <w:tcPr>
            <w:vMerge w:val="continue"/>
            <w:tcBorders>
              <w:left w:val="single" w:color="auto" w:sz="4" w:space="0"/>
            </w:tcBorders>
            <w:shd w:val="clear" w:color="auto" w:fill="auto"/>
            <w:vAlign w:val="center"/>
          </w:tcPr>
          <w:p w14:paraId="03F1AD7F">
            <w:pPr>
              <w:shd w:val="clear"/>
            </w:pPr>
          </w:p>
        </w:tc>
        <w:tc>
          <w:tcPr>
            <w:tcW w:w="5854" w:type="dxa"/>
            <w:tcBorders>
              <w:top w:val="single" w:color="auto" w:sz="4" w:space="0"/>
              <w:left w:val="single" w:color="auto" w:sz="4" w:space="0"/>
            </w:tcBorders>
            <w:shd w:val="clear" w:color="auto" w:fill="auto"/>
            <w:vAlign w:val="bottom"/>
          </w:tcPr>
          <w:p w14:paraId="342AD1F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76DC070">
            <w:pPr>
              <w:shd w:val="clear"/>
            </w:pPr>
          </w:p>
        </w:tc>
      </w:tr>
      <w:tr w14:paraId="2CE4565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4EB3061">
            <w:pPr>
              <w:shd w:val="clear"/>
            </w:pPr>
          </w:p>
        </w:tc>
        <w:tc>
          <w:tcPr>
            <w:vMerge w:val="continue"/>
            <w:tcBorders>
              <w:left w:val="single" w:color="auto" w:sz="4" w:space="0"/>
            </w:tcBorders>
            <w:shd w:val="clear" w:color="auto" w:fill="auto"/>
            <w:vAlign w:val="center"/>
          </w:tcPr>
          <w:p w14:paraId="6C2F7869">
            <w:pPr>
              <w:shd w:val="clear"/>
            </w:pPr>
          </w:p>
        </w:tc>
        <w:tc>
          <w:tcPr>
            <w:vMerge w:val="continue"/>
            <w:tcBorders>
              <w:left w:val="single" w:color="auto" w:sz="4" w:space="0"/>
            </w:tcBorders>
            <w:shd w:val="clear" w:color="auto" w:fill="auto"/>
            <w:vAlign w:val="center"/>
          </w:tcPr>
          <w:p w14:paraId="4ECC7383">
            <w:pPr>
              <w:shd w:val="clear"/>
            </w:pPr>
          </w:p>
        </w:tc>
        <w:tc>
          <w:tcPr>
            <w:tcW w:w="5854" w:type="dxa"/>
            <w:tcBorders>
              <w:top w:val="single" w:color="auto" w:sz="4" w:space="0"/>
              <w:left w:val="single" w:color="auto" w:sz="4" w:space="0"/>
            </w:tcBorders>
            <w:shd w:val="clear" w:color="auto" w:fill="auto"/>
            <w:vAlign w:val="center"/>
          </w:tcPr>
          <w:p w14:paraId="2EFBE78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299B1DF">
            <w:pPr>
              <w:shd w:val="clear"/>
            </w:pPr>
          </w:p>
        </w:tc>
      </w:tr>
      <w:tr w14:paraId="5470C48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78867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3F750A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5B52C9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AF50AA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D88259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48C4DC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361329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70DC89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7783D0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FCAD79F">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707BC7B">
            <w:pPr>
              <w:pStyle w:val="22"/>
              <w:keepNext w:val="0"/>
              <w:keepLines w:val="0"/>
              <w:widowControl w:val="0"/>
              <w:shd w:val="clear" w:color="auto"/>
              <w:bidi w:val="0"/>
              <w:spacing w:before="0" w:after="0" w:line="278" w:lineRule="exact"/>
              <w:ind w:left="0" w:right="0" w:firstLine="420"/>
              <w:jc w:val="left"/>
            </w:pPr>
            <w:r>
              <w:rPr>
                <w:rFonts w:hint="eastAsia"/>
                <w:color w:val="000000"/>
                <w:spacing w:val="0"/>
                <w:w w:val="100"/>
                <w:position w:val="0"/>
                <w:sz w:val="20"/>
                <w:szCs w:val="20"/>
                <w:lang w:val="en-US" w:eastAsia="zh-CN" w:bidi="en-US"/>
              </w:rPr>
              <w:t>181</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对</w:t>
            </w:r>
            <w:r>
              <w:rPr>
                <w:rFonts w:hint="eastAsia" w:ascii="宋体" w:hAnsi="宋体" w:eastAsia="宋体" w:cs="宋体"/>
                <w:i w:val="0"/>
                <w:caps w:val="0"/>
                <w:color w:val="000000"/>
                <w:spacing w:val="0"/>
                <w:sz w:val="21"/>
                <w:szCs w:val="21"/>
                <w:lang w:val="en-US" w:eastAsia="zh-CN"/>
              </w:rPr>
              <w:t>在城市河道管理范围内违规取土的</w:t>
            </w:r>
            <w:r>
              <w:rPr>
                <w:rFonts w:hint="eastAsia" w:cs="宋体"/>
                <w:i w:val="0"/>
                <w:caps w:val="0"/>
                <w:color w:val="000000"/>
                <w:spacing w:val="0"/>
                <w:sz w:val="21"/>
                <w:szCs w:val="21"/>
                <w:lang w:val="en-US" w:eastAsia="zh-CN"/>
              </w:rPr>
              <w:t>处罚。</w:t>
            </w:r>
          </w:p>
        </w:tc>
        <w:tc>
          <w:tcPr>
            <w:vMerge w:val="restart"/>
            <w:tcBorders>
              <w:top w:val="single" w:color="auto" w:sz="4" w:space="0"/>
              <w:left w:val="single" w:color="auto" w:sz="4" w:space="0"/>
            </w:tcBorders>
            <w:shd w:val="clear" w:color="auto" w:fill="auto"/>
            <w:vAlign w:val="center"/>
          </w:tcPr>
          <w:p w14:paraId="0FEB8197">
            <w:pPr>
              <w:pStyle w:val="22"/>
              <w:keepNext w:val="0"/>
              <w:keepLines w:val="0"/>
              <w:widowControl w:val="0"/>
              <w:shd w:val="clear" w:color="auto"/>
              <w:bidi w:val="0"/>
              <w:spacing w:before="0" w:after="0" w:line="278" w:lineRule="exact"/>
              <w:ind w:left="0" w:right="0" w:firstLine="480"/>
              <w:jc w:val="both"/>
            </w:pPr>
            <w:r>
              <w:rPr>
                <w:rFonts w:hint="eastAsia"/>
                <w:sz w:val="21"/>
                <w:szCs w:val="21"/>
                <w:lang w:val="en-US" w:eastAsia="zh-CN"/>
              </w:rPr>
              <w:t xml:space="preserve">《城市蓝线管理办法》第十条在城市蓝线内禁止进行下列活动： </w:t>
            </w:r>
            <w:r>
              <w:rPr>
                <w:rFonts w:hint="eastAsia"/>
                <w:sz w:val="21"/>
                <w:szCs w:val="21"/>
                <w:lang w:val="en-US" w:eastAsia="zh-CN"/>
              </w:rPr>
              <w:br w:type="textWrapping"/>
            </w:r>
            <w:r>
              <w:rPr>
                <w:rFonts w:hint="eastAsia"/>
                <w:sz w:val="21"/>
                <w:szCs w:val="21"/>
                <w:lang w:val="en-US" w:eastAsia="zh-CN"/>
              </w:rPr>
              <w:t xml:space="preserve">　　（一）违反城市蓝线保护和控制要求的建设活动； </w:t>
            </w:r>
            <w:r>
              <w:rPr>
                <w:rFonts w:hint="eastAsia"/>
                <w:sz w:val="21"/>
                <w:szCs w:val="21"/>
                <w:lang w:val="en-US" w:eastAsia="zh-CN"/>
              </w:rPr>
              <w:br w:type="textWrapping"/>
            </w:r>
            <w:r>
              <w:rPr>
                <w:rFonts w:hint="eastAsia"/>
                <w:sz w:val="21"/>
                <w:szCs w:val="21"/>
                <w:lang w:val="en-US" w:eastAsia="zh-CN"/>
              </w:rPr>
              <w:t xml:space="preserve">　　（二）擅自填埋、占用城市蓝线内水域； </w:t>
            </w:r>
            <w:r>
              <w:rPr>
                <w:rFonts w:hint="eastAsia"/>
                <w:sz w:val="21"/>
                <w:szCs w:val="21"/>
                <w:lang w:val="en-US" w:eastAsia="zh-CN"/>
              </w:rPr>
              <w:br w:type="textWrapping"/>
            </w:r>
            <w:r>
              <w:rPr>
                <w:rFonts w:hint="eastAsia"/>
                <w:sz w:val="21"/>
                <w:szCs w:val="21"/>
                <w:lang w:val="en-US" w:eastAsia="zh-CN"/>
              </w:rPr>
              <w:t xml:space="preserve">　　（三）影响水系安全的爆破、采石、取土； </w:t>
            </w:r>
            <w:r>
              <w:rPr>
                <w:rFonts w:hint="eastAsia"/>
                <w:sz w:val="21"/>
                <w:szCs w:val="21"/>
                <w:lang w:val="en-US" w:eastAsia="zh-CN"/>
              </w:rPr>
              <w:br w:type="textWrapping"/>
            </w:r>
            <w:r>
              <w:rPr>
                <w:rFonts w:hint="eastAsia"/>
                <w:sz w:val="21"/>
                <w:szCs w:val="21"/>
                <w:lang w:val="en-US" w:eastAsia="zh-CN"/>
              </w:rPr>
              <w:t xml:space="preserve">　　（四）擅自建设各类排污设施； </w:t>
            </w:r>
            <w:r>
              <w:rPr>
                <w:rFonts w:hint="eastAsia"/>
                <w:sz w:val="21"/>
                <w:szCs w:val="21"/>
                <w:lang w:val="en-US" w:eastAsia="zh-CN"/>
              </w:rPr>
              <w:br w:type="textWrapping"/>
            </w:r>
            <w:r>
              <w:rPr>
                <w:rFonts w:hint="eastAsia"/>
                <w:sz w:val="21"/>
                <w:szCs w:val="21"/>
                <w:lang w:val="en-US" w:eastAsia="zh-CN"/>
              </w:rPr>
              <w:t>　　（五）其它对城市水系保护构成破坏的活动。</w:t>
            </w:r>
          </w:p>
        </w:tc>
        <w:tc>
          <w:tcPr>
            <w:tcW w:w="5854" w:type="dxa"/>
            <w:tcBorders>
              <w:top w:val="single" w:color="auto" w:sz="4" w:space="0"/>
              <w:left w:val="single" w:color="auto" w:sz="4" w:space="0"/>
            </w:tcBorders>
            <w:shd w:val="clear" w:color="auto" w:fill="auto"/>
            <w:vAlign w:val="bottom"/>
          </w:tcPr>
          <w:p w14:paraId="22E8C31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9C834F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A5877E5">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E0655F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5B7632">
            <w:pPr>
              <w:shd w:val="clear"/>
            </w:pPr>
          </w:p>
        </w:tc>
        <w:tc>
          <w:tcPr>
            <w:vMerge w:val="continue"/>
            <w:tcBorders>
              <w:left w:val="single" w:color="auto" w:sz="4" w:space="0"/>
            </w:tcBorders>
            <w:shd w:val="clear" w:color="auto" w:fill="auto"/>
            <w:vAlign w:val="center"/>
          </w:tcPr>
          <w:p w14:paraId="4E24D97F">
            <w:pPr>
              <w:shd w:val="clear"/>
            </w:pPr>
          </w:p>
        </w:tc>
        <w:tc>
          <w:tcPr>
            <w:vMerge w:val="continue"/>
            <w:tcBorders>
              <w:left w:val="single" w:color="auto" w:sz="4" w:space="0"/>
            </w:tcBorders>
            <w:shd w:val="clear" w:color="auto" w:fill="auto"/>
            <w:vAlign w:val="center"/>
          </w:tcPr>
          <w:p w14:paraId="2FCCDF6A">
            <w:pPr>
              <w:shd w:val="clear"/>
            </w:pPr>
          </w:p>
        </w:tc>
        <w:tc>
          <w:tcPr>
            <w:tcW w:w="5854" w:type="dxa"/>
            <w:tcBorders>
              <w:top w:val="single" w:color="auto" w:sz="4" w:space="0"/>
              <w:left w:val="single" w:color="auto" w:sz="4" w:space="0"/>
            </w:tcBorders>
            <w:shd w:val="clear" w:color="auto" w:fill="auto"/>
            <w:vAlign w:val="bottom"/>
          </w:tcPr>
          <w:p w14:paraId="168B7C4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9071D1A">
            <w:pPr>
              <w:shd w:val="clear"/>
            </w:pPr>
          </w:p>
        </w:tc>
      </w:tr>
      <w:tr w14:paraId="08CDF28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DC0756">
            <w:pPr>
              <w:shd w:val="clear"/>
            </w:pPr>
          </w:p>
        </w:tc>
        <w:tc>
          <w:tcPr>
            <w:vMerge w:val="continue"/>
            <w:tcBorders>
              <w:left w:val="single" w:color="auto" w:sz="4" w:space="0"/>
            </w:tcBorders>
            <w:shd w:val="clear" w:color="auto" w:fill="auto"/>
            <w:vAlign w:val="center"/>
          </w:tcPr>
          <w:p w14:paraId="06FB6A73">
            <w:pPr>
              <w:shd w:val="clear"/>
            </w:pPr>
          </w:p>
        </w:tc>
        <w:tc>
          <w:tcPr>
            <w:vMerge w:val="continue"/>
            <w:tcBorders>
              <w:left w:val="single" w:color="auto" w:sz="4" w:space="0"/>
            </w:tcBorders>
            <w:shd w:val="clear" w:color="auto" w:fill="auto"/>
            <w:vAlign w:val="center"/>
          </w:tcPr>
          <w:p w14:paraId="0DEAB9C4">
            <w:pPr>
              <w:shd w:val="clear"/>
            </w:pPr>
          </w:p>
        </w:tc>
        <w:tc>
          <w:tcPr>
            <w:tcW w:w="5854" w:type="dxa"/>
            <w:tcBorders>
              <w:top w:val="single" w:color="auto" w:sz="4" w:space="0"/>
              <w:left w:val="single" w:color="auto" w:sz="4" w:space="0"/>
            </w:tcBorders>
            <w:shd w:val="clear" w:color="auto" w:fill="auto"/>
            <w:vAlign w:val="bottom"/>
          </w:tcPr>
          <w:p w14:paraId="5D4C49B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2A23E8B">
            <w:pPr>
              <w:shd w:val="clear"/>
            </w:pPr>
          </w:p>
        </w:tc>
      </w:tr>
      <w:tr w14:paraId="6ADC5AC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16AE6E2">
            <w:pPr>
              <w:shd w:val="clear"/>
            </w:pPr>
          </w:p>
        </w:tc>
        <w:tc>
          <w:tcPr>
            <w:vMerge w:val="continue"/>
            <w:tcBorders>
              <w:left w:val="single" w:color="auto" w:sz="4" w:space="0"/>
            </w:tcBorders>
            <w:shd w:val="clear" w:color="auto" w:fill="auto"/>
            <w:vAlign w:val="center"/>
          </w:tcPr>
          <w:p w14:paraId="608FEE2B">
            <w:pPr>
              <w:shd w:val="clear"/>
            </w:pPr>
          </w:p>
        </w:tc>
        <w:tc>
          <w:tcPr>
            <w:vMerge w:val="continue"/>
            <w:tcBorders>
              <w:left w:val="single" w:color="auto" w:sz="4" w:space="0"/>
            </w:tcBorders>
            <w:shd w:val="clear" w:color="auto" w:fill="auto"/>
            <w:vAlign w:val="center"/>
          </w:tcPr>
          <w:p w14:paraId="5FAFEBB0">
            <w:pPr>
              <w:shd w:val="clear"/>
            </w:pPr>
          </w:p>
        </w:tc>
        <w:tc>
          <w:tcPr>
            <w:tcW w:w="5854" w:type="dxa"/>
            <w:tcBorders>
              <w:top w:val="single" w:color="auto" w:sz="4" w:space="0"/>
              <w:left w:val="single" w:color="auto" w:sz="4" w:space="0"/>
            </w:tcBorders>
            <w:shd w:val="clear" w:color="auto" w:fill="auto"/>
            <w:vAlign w:val="bottom"/>
          </w:tcPr>
          <w:p w14:paraId="4718E41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0CCD056">
            <w:pPr>
              <w:shd w:val="clear"/>
            </w:pPr>
          </w:p>
        </w:tc>
      </w:tr>
      <w:tr w14:paraId="4684919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290889B">
            <w:pPr>
              <w:shd w:val="clear"/>
            </w:pPr>
          </w:p>
        </w:tc>
        <w:tc>
          <w:tcPr>
            <w:vMerge w:val="continue"/>
            <w:tcBorders>
              <w:left w:val="single" w:color="auto" w:sz="4" w:space="0"/>
            </w:tcBorders>
            <w:shd w:val="clear" w:color="auto" w:fill="auto"/>
            <w:vAlign w:val="center"/>
          </w:tcPr>
          <w:p w14:paraId="57751E1E">
            <w:pPr>
              <w:shd w:val="clear"/>
            </w:pPr>
          </w:p>
        </w:tc>
        <w:tc>
          <w:tcPr>
            <w:vMerge w:val="continue"/>
            <w:tcBorders>
              <w:left w:val="single" w:color="auto" w:sz="4" w:space="0"/>
            </w:tcBorders>
            <w:shd w:val="clear" w:color="auto" w:fill="auto"/>
            <w:vAlign w:val="center"/>
          </w:tcPr>
          <w:p w14:paraId="00132165">
            <w:pPr>
              <w:shd w:val="clear"/>
            </w:pPr>
          </w:p>
        </w:tc>
        <w:tc>
          <w:tcPr>
            <w:tcW w:w="5854" w:type="dxa"/>
            <w:tcBorders>
              <w:top w:val="single" w:color="auto" w:sz="4" w:space="0"/>
              <w:left w:val="single" w:color="auto" w:sz="4" w:space="0"/>
            </w:tcBorders>
            <w:shd w:val="clear" w:color="auto" w:fill="auto"/>
            <w:vAlign w:val="bottom"/>
          </w:tcPr>
          <w:p w14:paraId="118995A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4DD40C1">
            <w:pPr>
              <w:shd w:val="clear"/>
            </w:pPr>
          </w:p>
        </w:tc>
      </w:tr>
      <w:tr w14:paraId="5D91B40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D335418">
            <w:pPr>
              <w:shd w:val="clear"/>
            </w:pPr>
          </w:p>
        </w:tc>
        <w:tc>
          <w:tcPr>
            <w:vMerge w:val="continue"/>
            <w:tcBorders>
              <w:left w:val="single" w:color="auto" w:sz="4" w:space="0"/>
            </w:tcBorders>
            <w:shd w:val="clear" w:color="auto" w:fill="auto"/>
            <w:vAlign w:val="center"/>
          </w:tcPr>
          <w:p w14:paraId="4D50A8A3">
            <w:pPr>
              <w:shd w:val="clear"/>
            </w:pPr>
          </w:p>
        </w:tc>
        <w:tc>
          <w:tcPr>
            <w:vMerge w:val="continue"/>
            <w:tcBorders>
              <w:left w:val="single" w:color="auto" w:sz="4" w:space="0"/>
            </w:tcBorders>
            <w:shd w:val="clear" w:color="auto" w:fill="auto"/>
            <w:vAlign w:val="center"/>
          </w:tcPr>
          <w:p w14:paraId="5D765475">
            <w:pPr>
              <w:shd w:val="clear"/>
            </w:pPr>
          </w:p>
        </w:tc>
        <w:tc>
          <w:tcPr>
            <w:tcW w:w="5854" w:type="dxa"/>
            <w:tcBorders>
              <w:top w:val="single" w:color="auto" w:sz="4" w:space="0"/>
              <w:left w:val="single" w:color="auto" w:sz="4" w:space="0"/>
            </w:tcBorders>
            <w:shd w:val="clear" w:color="auto" w:fill="auto"/>
            <w:vAlign w:val="bottom"/>
          </w:tcPr>
          <w:p w14:paraId="01011ECC">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4B75FB2">
            <w:pPr>
              <w:shd w:val="clear"/>
            </w:pPr>
          </w:p>
        </w:tc>
      </w:tr>
      <w:tr w14:paraId="63AE107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C17AEF">
            <w:pPr>
              <w:shd w:val="clear"/>
            </w:pPr>
          </w:p>
        </w:tc>
        <w:tc>
          <w:tcPr>
            <w:vMerge w:val="continue"/>
            <w:tcBorders>
              <w:left w:val="single" w:color="auto" w:sz="4" w:space="0"/>
            </w:tcBorders>
            <w:shd w:val="clear" w:color="auto" w:fill="auto"/>
            <w:vAlign w:val="center"/>
          </w:tcPr>
          <w:p w14:paraId="4DA48D01">
            <w:pPr>
              <w:shd w:val="clear"/>
            </w:pPr>
          </w:p>
        </w:tc>
        <w:tc>
          <w:tcPr>
            <w:vMerge w:val="continue"/>
            <w:tcBorders>
              <w:left w:val="single" w:color="auto" w:sz="4" w:space="0"/>
            </w:tcBorders>
            <w:shd w:val="clear" w:color="auto" w:fill="auto"/>
            <w:vAlign w:val="center"/>
          </w:tcPr>
          <w:p w14:paraId="795BA67E">
            <w:pPr>
              <w:shd w:val="clear"/>
            </w:pPr>
          </w:p>
        </w:tc>
        <w:tc>
          <w:tcPr>
            <w:tcW w:w="5854" w:type="dxa"/>
            <w:tcBorders>
              <w:top w:val="single" w:color="auto" w:sz="4" w:space="0"/>
              <w:left w:val="single" w:color="auto" w:sz="4" w:space="0"/>
            </w:tcBorders>
            <w:shd w:val="clear" w:color="auto" w:fill="auto"/>
            <w:vAlign w:val="bottom"/>
          </w:tcPr>
          <w:p w14:paraId="427A6E1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570AC01">
            <w:pPr>
              <w:shd w:val="clear"/>
            </w:pPr>
          </w:p>
        </w:tc>
      </w:tr>
      <w:tr w14:paraId="60E5A6E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FFCEE38">
            <w:pPr>
              <w:shd w:val="clear"/>
            </w:pPr>
          </w:p>
        </w:tc>
        <w:tc>
          <w:tcPr>
            <w:vMerge w:val="continue"/>
            <w:tcBorders>
              <w:left w:val="single" w:color="auto" w:sz="4" w:space="0"/>
            </w:tcBorders>
            <w:shd w:val="clear" w:color="auto" w:fill="auto"/>
            <w:vAlign w:val="center"/>
          </w:tcPr>
          <w:p w14:paraId="29DA6F52">
            <w:pPr>
              <w:shd w:val="clear"/>
            </w:pPr>
          </w:p>
        </w:tc>
        <w:tc>
          <w:tcPr>
            <w:vMerge w:val="continue"/>
            <w:tcBorders>
              <w:left w:val="single" w:color="auto" w:sz="4" w:space="0"/>
            </w:tcBorders>
            <w:shd w:val="clear" w:color="auto" w:fill="auto"/>
            <w:vAlign w:val="center"/>
          </w:tcPr>
          <w:p w14:paraId="6557555D">
            <w:pPr>
              <w:shd w:val="clear"/>
            </w:pPr>
          </w:p>
        </w:tc>
        <w:tc>
          <w:tcPr>
            <w:tcW w:w="5854" w:type="dxa"/>
            <w:tcBorders>
              <w:top w:val="single" w:color="auto" w:sz="4" w:space="0"/>
              <w:left w:val="single" w:color="auto" w:sz="4" w:space="0"/>
            </w:tcBorders>
            <w:shd w:val="clear" w:color="auto" w:fill="auto"/>
            <w:vAlign w:val="center"/>
          </w:tcPr>
          <w:p w14:paraId="39F9AD77">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3A97392">
            <w:pPr>
              <w:shd w:val="clear"/>
            </w:pPr>
          </w:p>
        </w:tc>
      </w:tr>
      <w:tr w14:paraId="4D2A4CE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A2E1F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B579AF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E648A3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A1B62CB">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EEC370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89B850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2492FB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D35509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1DDA6D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749422E">
            <w:pPr>
              <w:pStyle w:val="24"/>
              <w:keepNext w:val="0"/>
              <w:keepLines w:val="0"/>
              <w:widowControl w:val="0"/>
              <w:shd w:val="clear" w:color="auto"/>
              <w:bidi w:val="0"/>
              <w:spacing w:before="0" w:after="0" w:line="240" w:lineRule="auto"/>
              <w:ind w:left="0" w:right="0" w:firstLine="0"/>
              <w:jc w:val="center"/>
              <w:rPr>
                <w:highlight w:val="none"/>
              </w:rPr>
            </w:pPr>
            <w:r>
              <w:rPr>
                <w:color w:val="000000"/>
                <w:spacing w:val="0"/>
                <w:w w:val="100"/>
                <w:position w:val="0"/>
                <w:highlight w:val="none"/>
              </w:rPr>
              <w:t>行政处罚类</w:t>
            </w:r>
          </w:p>
        </w:tc>
        <w:tc>
          <w:tcPr>
            <w:vMerge w:val="restart"/>
            <w:tcBorders>
              <w:top w:val="single" w:color="auto" w:sz="4" w:space="0"/>
              <w:left w:val="single" w:color="auto" w:sz="4" w:space="0"/>
            </w:tcBorders>
            <w:shd w:val="clear" w:color="auto" w:fill="auto"/>
            <w:vAlign w:val="center"/>
          </w:tcPr>
          <w:p w14:paraId="3EDD383F">
            <w:pPr>
              <w:pStyle w:val="22"/>
              <w:keepNext w:val="0"/>
              <w:keepLines w:val="0"/>
              <w:widowControl w:val="0"/>
              <w:shd w:val="clear" w:color="auto"/>
              <w:bidi w:val="0"/>
              <w:spacing w:before="0" w:after="0" w:line="278" w:lineRule="exact"/>
              <w:ind w:left="0" w:right="0" w:firstLine="420"/>
              <w:jc w:val="left"/>
              <w:rPr>
                <w:color w:val="auto"/>
                <w:highlight w:val="none"/>
              </w:rPr>
            </w:pPr>
            <w:r>
              <w:rPr>
                <w:rFonts w:hint="eastAsia"/>
                <w:color w:val="auto"/>
                <w:spacing w:val="0"/>
                <w:w w:val="100"/>
                <w:position w:val="0"/>
                <w:sz w:val="20"/>
                <w:szCs w:val="20"/>
                <w:highlight w:val="none"/>
                <w:lang w:val="en-US" w:eastAsia="zh-CN" w:bidi="en-US"/>
              </w:rPr>
              <w:t>182</w:t>
            </w:r>
            <w:r>
              <w:rPr>
                <w:color w:val="auto"/>
                <w:spacing w:val="0"/>
                <w:w w:val="100"/>
                <w:position w:val="0"/>
                <w:sz w:val="20"/>
                <w:szCs w:val="20"/>
                <w:highlight w:val="none"/>
                <w:lang w:val="en-US" w:eastAsia="en-US" w:bidi="en-US"/>
              </w:rPr>
              <w:t>.</w:t>
            </w:r>
            <w:r>
              <w:rPr>
                <w:rFonts w:hint="eastAsia" w:ascii="宋体" w:hAnsi="宋体" w:eastAsia="宋体" w:cs="宋体"/>
                <w:i w:val="0"/>
                <w:caps w:val="0"/>
                <w:color w:val="auto"/>
                <w:spacing w:val="0"/>
                <w:sz w:val="18"/>
                <w:szCs w:val="18"/>
                <w:vertAlign w:val="baseline"/>
                <w:lang w:val="en-US" w:eastAsia="zh-CN"/>
              </w:rPr>
              <w:t>对擅自砍伐、移植或修剪城市规划区内树木行为的</w:t>
            </w:r>
            <w:r>
              <w:rPr>
                <w:rFonts w:hint="eastAsia" w:ascii="宋体" w:hAnsi="宋体" w:cs="宋体"/>
                <w:i w:val="0"/>
                <w:caps w:val="0"/>
                <w:color w:val="auto"/>
                <w:spacing w:val="0"/>
                <w:sz w:val="18"/>
                <w:szCs w:val="18"/>
                <w:vertAlign w:val="baseline"/>
                <w:lang w:val="en-US" w:eastAsia="zh-CN"/>
              </w:rPr>
              <w:t>；</w:t>
            </w:r>
            <w:r>
              <w:rPr>
                <w:rFonts w:hint="eastAsia" w:ascii="宋体" w:hAnsi="宋体" w:eastAsia="宋体" w:cs="宋体"/>
                <w:color w:val="auto"/>
                <w:spacing w:val="18"/>
                <w:sz w:val="20"/>
                <w:szCs w:val="20"/>
                <w:lang w:val="en-US" w:eastAsia="zh-CN"/>
              </w:rPr>
              <w:t>消防、市政、电信、供电等部门在遇到不可抗力的情况下，需要砍伐树木的，可以先行处理，</w:t>
            </w:r>
            <w:r>
              <w:rPr>
                <w:rFonts w:hint="eastAsia" w:ascii="宋体" w:hAnsi="宋体" w:cs="宋体"/>
                <w:color w:val="auto"/>
                <w:spacing w:val="18"/>
                <w:sz w:val="20"/>
                <w:szCs w:val="20"/>
                <w:lang w:val="en-US" w:eastAsia="zh-CN"/>
              </w:rPr>
              <w:t>未</w:t>
            </w:r>
            <w:r>
              <w:rPr>
                <w:rFonts w:hint="eastAsia" w:ascii="宋体" w:hAnsi="宋体" w:eastAsia="宋体" w:cs="宋体"/>
                <w:color w:val="auto"/>
                <w:spacing w:val="18"/>
                <w:sz w:val="20"/>
                <w:szCs w:val="20"/>
                <w:lang w:val="en-US" w:eastAsia="zh-CN"/>
              </w:rPr>
              <w:t>及时报告城市绿化行政管理部门和绿地管理单位备案</w:t>
            </w:r>
            <w:r>
              <w:rPr>
                <w:rFonts w:hint="eastAsia" w:ascii="宋体" w:hAnsi="宋体" w:cs="宋体"/>
                <w:color w:val="auto"/>
                <w:spacing w:val="18"/>
                <w:sz w:val="20"/>
                <w:szCs w:val="20"/>
                <w:lang w:val="en-US" w:eastAsia="zh-CN"/>
              </w:rPr>
              <w:t>的</w:t>
            </w:r>
            <w:r>
              <w:rPr>
                <w:rFonts w:hint="default" w:ascii="宋体" w:hAnsi="宋体" w:eastAsia="宋体" w:cs="宋体"/>
                <w:color w:val="auto"/>
                <w:spacing w:val="8"/>
                <w:sz w:val="20"/>
                <w:szCs w:val="20"/>
              </w:rPr>
              <w:t>(城市规划区内)</w:t>
            </w:r>
          </w:p>
        </w:tc>
        <w:tc>
          <w:tcPr>
            <w:vMerge w:val="restart"/>
            <w:tcBorders>
              <w:top w:val="single" w:color="auto" w:sz="4" w:space="0"/>
              <w:left w:val="single" w:color="auto" w:sz="4" w:space="0"/>
            </w:tcBorders>
            <w:shd w:val="clear" w:color="auto" w:fill="auto"/>
            <w:vAlign w:val="center"/>
          </w:tcPr>
          <w:p w14:paraId="3E5E7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120" w:leftChars="50" w:right="120" w:rightChars="50"/>
              <w:jc w:val="center"/>
              <w:textAlignment w:val="auto"/>
              <w:rPr>
                <w:color w:val="auto"/>
                <w:highlight w:val="none"/>
              </w:rPr>
            </w:pPr>
            <w:r>
              <w:rPr>
                <w:rFonts w:hint="eastAsia" w:ascii="宋体" w:hAnsi="宋体" w:cs="宋体"/>
                <w:i w:val="0"/>
                <w:caps w:val="0"/>
                <w:color w:val="auto"/>
                <w:spacing w:val="0"/>
                <w:sz w:val="18"/>
                <w:szCs w:val="18"/>
                <w:vertAlign w:val="baseline"/>
                <w:lang w:val="en-US" w:eastAsia="zh-CN"/>
              </w:rPr>
              <w:t>《</w:t>
            </w:r>
            <w:r>
              <w:rPr>
                <w:rFonts w:hint="eastAsia" w:ascii="宋体" w:hAnsi="宋体" w:cs="宋体"/>
                <w:i w:val="0"/>
                <w:caps w:val="0"/>
                <w:color w:val="auto"/>
                <w:spacing w:val="0"/>
                <w:sz w:val="18"/>
                <w:szCs w:val="18"/>
                <w:vertAlign w:val="baseline"/>
                <w:lang w:val="en-US" w:eastAsia="zh-CN"/>
              </w:rPr>
              <w:fldChar w:fldCharType="begin"/>
            </w:r>
            <w:r>
              <w:rPr>
                <w:rFonts w:hint="eastAsia" w:ascii="宋体" w:hAnsi="宋体" w:cs="宋体"/>
                <w:i w:val="0"/>
                <w:caps w:val="0"/>
                <w:color w:val="auto"/>
                <w:spacing w:val="0"/>
                <w:sz w:val="18"/>
                <w:szCs w:val="18"/>
                <w:vertAlign w:val="baseline"/>
                <w:lang w:val="en-US" w:eastAsia="zh-CN"/>
              </w:rPr>
              <w:instrText xml:space="preserve"> HYPERLINK "https://www.waizi.org.cn/policy/49242.html" \o "《河南省城市绿化实施办法》2018年修订版全文（河南省人民政府令第41号）" \t "https://www.waizi.org.cn/policy/_blank" </w:instrText>
            </w:r>
            <w:r>
              <w:rPr>
                <w:rFonts w:hint="eastAsia" w:ascii="宋体" w:hAnsi="宋体" w:cs="宋体"/>
                <w:i w:val="0"/>
                <w:caps w:val="0"/>
                <w:color w:val="auto"/>
                <w:spacing w:val="0"/>
                <w:sz w:val="18"/>
                <w:szCs w:val="18"/>
                <w:vertAlign w:val="baseline"/>
                <w:lang w:val="en-US" w:eastAsia="zh-CN"/>
              </w:rPr>
              <w:fldChar w:fldCharType="separate"/>
            </w:r>
            <w:r>
              <w:rPr>
                <w:rFonts w:hint="eastAsia" w:ascii="宋体" w:hAnsi="宋体" w:cs="宋体"/>
                <w:i w:val="0"/>
                <w:caps w:val="0"/>
                <w:color w:val="auto"/>
                <w:spacing w:val="0"/>
                <w:sz w:val="18"/>
                <w:szCs w:val="18"/>
                <w:vertAlign w:val="baseline"/>
                <w:lang w:val="en-US" w:eastAsia="zh-CN"/>
              </w:rPr>
              <w:t>河南省城市绿化实施办法</w:t>
            </w:r>
            <w:r>
              <w:rPr>
                <w:rFonts w:hint="eastAsia" w:ascii="宋体" w:hAnsi="宋体" w:cs="宋体"/>
                <w:i w:val="0"/>
                <w:caps w:val="0"/>
                <w:color w:val="auto"/>
                <w:spacing w:val="0"/>
                <w:sz w:val="18"/>
                <w:szCs w:val="18"/>
                <w:vertAlign w:val="baseline"/>
                <w:lang w:val="en-US" w:eastAsia="zh-CN"/>
              </w:rPr>
              <w:fldChar w:fldCharType="end"/>
            </w:r>
            <w:r>
              <w:rPr>
                <w:rFonts w:hint="eastAsia" w:ascii="宋体" w:hAnsi="宋体" w:cs="宋体"/>
                <w:i w:val="0"/>
                <w:caps w:val="0"/>
                <w:color w:val="auto"/>
                <w:spacing w:val="0"/>
                <w:sz w:val="18"/>
                <w:szCs w:val="18"/>
                <w:vertAlign w:val="baseline"/>
                <w:lang w:val="en-US" w:eastAsia="zh-CN"/>
              </w:rPr>
              <w:t>》第十八条　任何单位和个人不得擅自砍伐、移植或修剪城市规划区内的树木。因建设或其他特殊需要砍伐城市树木的，应按国家和城市政府的规定补植树木或者采取其他补救措施。</w:t>
            </w:r>
            <w:r>
              <w:rPr>
                <w:rFonts w:hint="eastAsia" w:ascii="宋体" w:hAnsi="宋体" w:cs="宋体"/>
                <w:i w:val="0"/>
                <w:caps w:val="0"/>
                <w:color w:val="auto"/>
                <w:spacing w:val="0"/>
                <w:sz w:val="18"/>
                <w:szCs w:val="18"/>
                <w:vertAlign w:val="baseline"/>
                <w:lang w:val="en-US" w:eastAsia="zh-CN"/>
              </w:rPr>
              <w:br w:type="textWrapping"/>
            </w:r>
            <w:r>
              <w:rPr>
                <w:rFonts w:hint="eastAsia" w:ascii="宋体" w:hAnsi="宋体" w:cs="宋体"/>
                <w:i w:val="0"/>
                <w:caps w:val="0"/>
                <w:color w:val="auto"/>
                <w:spacing w:val="0"/>
                <w:sz w:val="18"/>
                <w:szCs w:val="18"/>
                <w:vertAlign w:val="baseline"/>
                <w:lang w:val="en-US" w:eastAsia="zh-CN"/>
              </w:rPr>
              <w:t>消防、市政、电信、供电等部门在遇到不可抗力的情况下，需要砍伐树木的，可以先行处理，但应当及时报告城市绿化行政管理部门和绿地管理单位备案。</w:t>
            </w:r>
            <w:r>
              <w:rPr>
                <w:rFonts w:hint="eastAsia" w:ascii="宋体" w:hAnsi="宋体" w:cs="宋体"/>
                <w:i w:val="0"/>
                <w:caps w:val="0"/>
                <w:color w:val="auto"/>
                <w:spacing w:val="0"/>
                <w:sz w:val="18"/>
                <w:szCs w:val="18"/>
                <w:vertAlign w:val="baseline"/>
                <w:lang w:val="en-US" w:eastAsia="zh-CN"/>
              </w:rPr>
              <w:br w:type="textWrapping"/>
            </w:r>
            <w:r>
              <w:rPr>
                <w:rFonts w:hint="eastAsia" w:ascii="宋体" w:hAnsi="宋体" w:cs="宋体"/>
                <w:i w:val="0"/>
                <w:caps w:val="0"/>
                <w:color w:val="auto"/>
                <w:spacing w:val="0"/>
                <w:sz w:val="18"/>
                <w:szCs w:val="18"/>
                <w:vertAlign w:val="baseline"/>
                <w:lang w:val="en-US" w:eastAsia="zh-CN"/>
              </w:rPr>
              <w:t>第</w:t>
            </w:r>
            <w:r>
              <w:rPr>
                <w:rFonts w:hint="eastAsia" w:cs="宋体"/>
                <w:i w:val="0"/>
                <w:caps w:val="0"/>
                <w:color w:val="auto"/>
                <w:spacing w:val="0"/>
                <w:sz w:val="18"/>
                <w:szCs w:val="18"/>
                <w:vertAlign w:val="baseline"/>
                <w:lang w:val="en-US" w:eastAsia="zh-CN"/>
              </w:rPr>
              <w:t>二十一</w:t>
            </w:r>
            <w:r>
              <w:rPr>
                <w:rFonts w:hint="eastAsia" w:ascii="宋体" w:hAnsi="宋体" w:cs="宋体"/>
                <w:i w:val="0"/>
                <w:caps w:val="0"/>
                <w:color w:val="auto"/>
                <w:spacing w:val="0"/>
                <w:sz w:val="18"/>
                <w:szCs w:val="18"/>
                <w:vertAlign w:val="baseline"/>
                <w:lang w:val="en-US" w:eastAsia="zh-CN"/>
              </w:rPr>
              <w:t>条（四）违反本办法第十八条规定行为之一的，责令停止侵害，可以并处100元以上2000元以下罚款，造成损失的，应当负赔偿责任；</w:t>
            </w:r>
          </w:p>
        </w:tc>
        <w:tc>
          <w:tcPr>
            <w:tcW w:w="5854" w:type="dxa"/>
            <w:tcBorders>
              <w:top w:val="single" w:color="auto" w:sz="4" w:space="0"/>
              <w:left w:val="single" w:color="auto" w:sz="4" w:space="0"/>
            </w:tcBorders>
            <w:shd w:val="clear" w:color="auto" w:fill="auto"/>
            <w:vAlign w:val="bottom"/>
          </w:tcPr>
          <w:p w14:paraId="58D0BD5C">
            <w:pPr>
              <w:pStyle w:val="22"/>
              <w:keepNext w:val="0"/>
              <w:keepLines w:val="0"/>
              <w:widowControl w:val="0"/>
              <w:shd w:val="clear" w:color="auto"/>
              <w:bidi w:val="0"/>
              <w:spacing w:before="0" w:after="0" w:line="277" w:lineRule="exact"/>
              <w:ind w:left="0" w:leftChars="0" w:right="0" w:rightChars="0" w:firstLine="0" w:firstLineChars="0"/>
              <w:jc w:val="both"/>
              <w:rPr>
                <w:color w:val="auto"/>
                <w:highlight w:val="none"/>
              </w:rPr>
            </w:pPr>
            <w:r>
              <w:rPr>
                <w:rFonts w:hint="eastAsia"/>
                <w:color w:val="auto"/>
                <w:spacing w:val="0"/>
                <w:w w:val="100"/>
                <w:position w:val="0"/>
                <w:sz w:val="20"/>
                <w:szCs w:val="20"/>
                <w:highlight w:val="none"/>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384F65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DEB191F">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D662A5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138987F">
            <w:pPr>
              <w:shd w:val="clear"/>
              <w:rPr>
                <w:highlight w:val="none"/>
              </w:rPr>
            </w:pPr>
          </w:p>
        </w:tc>
        <w:tc>
          <w:tcPr>
            <w:vMerge w:val="continue"/>
            <w:tcBorders>
              <w:left w:val="single" w:color="auto" w:sz="4" w:space="0"/>
            </w:tcBorders>
            <w:shd w:val="clear" w:color="auto" w:fill="auto"/>
            <w:vAlign w:val="center"/>
          </w:tcPr>
          <w:p w14:paraId="0928E431">
            <w:pPr>
              <w:shd w:val="clear"/>
              <w:rPr>
                <w:color w:val="auto"/>
                <w:highlight w:val="none"/>
              </w:rPr>
            </w:pPr>
          </w:p>
        </w:tc>
        <w:tc>
          <w:tcPr>
            <w:vMerge w:val="continue"/>
            <w:tcBorders>
              <w:left w:val="single" w:color="auto" w:sz="4" w:space="0"/>
            </w:tcBorders>
            <w:shd w:val="clear" w:color="auto" w:fill="auto"/>
            <w:vAlign w:val="center"/>
          </w:tcPr>
          <w:p w14:paraId="316430AC">
            <w:pPr>
              <w:shd w:val="clear"/>
              <w:rPr>
                <w:color w:val="auto"/>
                <w:highlight w:val="none"/>
              </w:rPr>
            </w:pPr>
          </w:p>
        </w:tc>
        <w:tc>
          <w:tcPr>
            <w:tcW w:w="5854" w:type="dxa"/>
            <w:tcBorders>
              <w:top w:val="single" w:color="auto" w:sz="4" w:space="0"/>
              <w:left w:val="single" w:color="auto" w:sz="4" w:space="0"/>
            </w:tcBorders>
            <w:shd w:val="clear" w:color="auto" w:fill="auto"/>
            <w:vAlign w:val="bottom"/>
          </w:tcPr>
          <w:p w14:paraId="2F9458B0">
            <w:pPr>
              <w:pStyle w:val="22"/>
              <w:keepNext w:val="0"/>
              <w:keepLines w:val="0"/>
              <w:widowControl w:val="0"/>
              <w:shd w:val="clear" w:color="auto"/>
              <w:bidi w:val="0"/>
              <w:spacing w:before="0" w:after="0" w:line="281" w:lineRule="exact"/>
              <w:ind w:left="0" w:leftChars="0" w:right="0" w:rightChars="0" w:firstLine="0" w:firstLineChars="0"/>
              <w:jc w:val="both"/>
              <w:rPr>
                <w:color w:val="auto"/>
                <w:highlight w:val="none"/>
              </w:rPr>
            </w:pPr>
            <w:r>
              <w:rPr>
                <w:color w:val="auto"/>
                <w:spacing w:val="0"/>
                <w:w w:val="100"/>
                <w:position w:val="0"/>
                <w:sz w:val="20"/>
                <w:szCs w:val="20"/>
                <w:highlight w:val="none"/>
              </w:rPr>
              <w:t>2</w:t>
            </w:r>
            <w:r>
              <w:rPr>
                <w:color w:val="auto"/>
                <w:spacing w:val="0"/>
                <w:w w:val="100"/>
                <w:position w:val="0"/>
                <w:highlight w:val="none"/>
              </w:rPr>
              <w:t>.调查责任（调查岗）：</w:t>
            </w:r>
            <w:r>
              <w:rPr>
                <w:rFonts w:hint="eastAsia"/>
                <w:color w:val="auto"/>
                <w:spacing w:val="0"/>
                <w:w w:val="100"/>
                <w:position w:val="0"/>
                <w:highlight w:val="none"/>
                <w:lang w:eastAsia="zh-CN"/>
              </w:rPr>
              <w:t>案件</w:t>
            </w:r>
            <w:r>
              <w:rPr>
                <w:color w:val="auto"/>
                <w:spacing w:val="0"/>
                <w:w w:val="100"/>
                <w:position w:val="0"/>
                <w:highlight w:val="none"/>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41006D9">
            <w:pPr>
              <w:shd w:val="clear"/>
            </w:pPr>
          </w:p>
        </w:tc>
      </w:tr>
      <w:tr w14:paraId="4A9DD4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902BE7">
            <w:pPr>
              <w:shd w:val="clear"/>
              <w:rPr>
                <w:highlight w:val="none"/>
              </w:rPr>
            </w:pPr>
          </w:p>
        </w:tc>
        <w:tc>
          <w:tcPr>
            <w:vMerge w:val="continue"/>
            <w:tcBorders>
              <w:left w:val="single" w:color="auto" w:sz="4" w:space="0"/>
            </w:tcBorders>
            <w:shd w:val="clear" w:color="auto" w:fill="auto"/>
            <w:vAlign w:val="center"/>
          </w:tcPr>
          <w:p w14:paraId="19012B64">
            <w:pPr>
              <w:shd w:val="clear"/>
              <w:rPr>
                <w:color w:val="auto"/>
                <w:highlight w:val="none"/>
              </w:rPr>
            </w:pPr>
          </w:p>
        </w:tc>
        <w:tc>
          <w:tcPr>
            <w:vMerge w:val="continue"/>
            <w:tcBorders>
              <w:left w:val="single" w:color="auto" w:sz="4" w:space="0"/>
            </w:tcBorders>
            <w:shd w:val="clear" w:color="auto" w:fill="auto"/>
            <w:vAlign w:val="center"/>
          </w:tcPr>
          <w:p w14:paraId="3A598F30">
            <w:pPr>
              <w:shd w:val="clear"/>
              <w:rPr>
                <w:color w:val="auto"/>
                <w:highlight w:val="none"/>
              </w:rPr>
            </w:pPr>
          </w:p>
        </w:tc>
        <w:tc>
          <w:tcPr>
            <w:tcW w:w="5854" w:type="dxa"/>
            <w:tcBorders>
              <w:top w:val="single" w:color="auto" w:sz="4" w:space="0"/>
              <w:left w:val="single" w:color="auto" w:sz="4" w:space="0"/>
            </w:tcBorders>
            <w:shd w:val="clear" w:color="auto" w:fill="auto"/>
            <w:vAlign w:val="bottom"/>
          </w:tcPr>
          <w:p w14:paraId="684B82FF">
            <w:pPr>
              <w:pStyle w:val="22"/>
              <w:keepNext w:val="0"/>
              <w:keepLines w:val="0"/>
              <w:widowControl w:val="0"/>
              <w:shd w:val="clear" w:color="auto"/>
              <w:bidi w:val="0"/>
              <w:spacing w:before="0" w:after="0" w:line="277" w:lineRule="exact"/>
              <w:ind w:left="0" w:leftChars="0" w:right="0" w:rightChars="0" w:firstLine="0" w:firstLineChars="0"/>
              <w:jc w:val="both"/>
              <w:rPr>
                <w:color w:val="auto"/>
                <w:highlight w:val="none"/>
              </w:rPr>
            </w:pPr>
            <w:r>
              <w:rPr>
                <w:color w:val="auto"/>
                <w:spacing w:val="0"/>
                <w:w w:val="100"/>
                <w:position w:val="0"/>
                <w:sz w:val="20"/>
                <w:szCs w:val="20"/>
                <w:highlight w:val="none"/>
                <w:lang w:val="en-US" w:eastAsia="en-US" w:bidi="en-US"/>
              </w:rPr>
              <w:t>3.</w:t>
            </w:r>
            <w:r>
              <w:rPr>
                <w:color w:val="auto"/>
                <w:spacing w:val="0"/>
                <w:w w:val="100"/>
                <w:position w:val="0"/>
                <w:highlight w:val="none"/>
              </w:rPr>
              <w:t>审查责任（审查岗）:</w:t>
            </w:r>
            <w:r>
              <w:rPr>
                <w:rFonts w:hint="eastAsia"/>
                <w:color w:val="auto"/>
                <w:spacing w:val="0"/>
                <w:w w:val="100"/>
                <w:position w:val="0"/>
                <w:highlight w:val="none"/>
                <w:lang w:eastAsia="zh-CN"/>
              </w:rPr>
              <w:t>队长对一般案件、法制室</w:t>
            </w:r>
            <w:r>
              <w:rPr>
                <w:color w:val="auto"/>
                <w:spacing w:val="0"/>
                <w:w w:val="100"/>
                <w:position w:val="0"/>
                <w:highlight w:val="none"/>
              </w:rPr>
              <w:t>对</w:t>
            </w:r>
            <w:r>
              <w:rPr>
                <w:rFonts w:hint="eastAsia"/>
                <w:color w:val="auto"/>
                <w:spacing w:val="0"/>
                <w:w w:val="100"/>
                <w:position w:val="0"/>
                <w:highlight w:val="none"/>
                <w:lang w:eastAsia="zh-CN"/>
              </w:rPr>
              <w:t>重大</w:t>
            </w:r>
            <w:r>
              <w:rPr>
                <w:color w:val="auto"/>
                <w:spacing w:val="0"/>
                <w:w w:val="100"/>
                <w:position w:val="0"/>
                <w:highlight w:val="none"/>
              </w:rPr>
              <w:t>案件违法事实、证据、调查取证、法律适用、处罚种类和幅度、当事人陈述理由等进行</w:t>
            </w:r>
            <w:r>
              <w:rPr>
                <w:rFonts w:hint="eastAsia"/>
                <w:color w:val="auto"/>
                <w:spacing w:val="0"/>
                <w:w w:val="100"/>
                <w:position w:val="0"/>
                <w:highlight w:val="none"/>
                <w:lang w:val="en-US" w:eastAsia="zh-CN"/>
              </w:rPr>
              <w:t>审查</w:t>
            </w:r>
            <w:r>
              <w:rPr>
                <w:color w:val="auto"/>
                <w:spacing w:val="0"/>
                <w:w w:val="100"/>
                <w:position w:val="0"/>
                <w:highlight w:val="none"/>
              </w:rPr>
              <w:t>，提出处理意见</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252DE1F">
            <w:pPr>
              <w:shd w:val="clear"/>
            </w:pPr>
          </w:p>
        </w:tc>
      </w:tr>
      <w:tr w14:paraId="465F1F0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1EAA816">
            <w:pPr>
              <w:shd w:val="clear"/>
              <w:rPr>
                <w:highlight w:val="none"/>
              </w:rPr>
            </w:pPr>
          </w:p>
        </w:tc>
        <w:tc>
          <w:tcPr>
            <w:vMerge w:val="continue"/>
            <w:tcBorders>
              <w:left w:val="single" w:color="auto" w:sz="4" w:space="0"/>
            </w:tcBorders>
            <w:shd w:val="clear" w:color="auto" w:fill="auto"/>
            <w:vAlign w:val="center"/>
          </w:tcPr>
          <w:p w14:paraId="4006BB67">
            <w:pPr>
              <w:shd w:val="clear"/>
              <w:rPr>
                <w:color w:val="auto"/>
                <w:highlight w:val="none"/>
              </w:rPr>
            </w:pPr>
          </w:p>
        </w:tc>
        <w:tc>
          <w:tcPr>
            <w:vMerge w:val="continue"/>
            <w:tcBorders>
              <w:left w:val="single" w:color="auto" w:sz="4" w:space="0"/>
            </w:tcBorders>
            <w:shd w:val="clear" w:color="auto" w:fill="auto"/>
            <w:vAlign w:val="center"/>
          </w:tcPr>
          <w:p w14:paraId="40419F78">
            <w:pPr>
              <w:shd w:val="clear"/>
              <w:rPr>
                <w:color w:val="auto"/>
                <w:highlight w:val="none"/>
              </w:rPr>
            </w:pPr>
          </w:p>
        </w:tc>
        <w:tc>
          <w:tcPr>
            <w:tcW w:w="5854" w:type="dxa"/>
            <w:tcBorders>
              <w:top w:val="single" w:color="auto" w:sz="4" w:space="0"/>
              <w:left w:val="single" w:color="auto" w:sz="4" w:space="0"/>
            </w:tcBorders>
            <w:shd w:val="clear" w:color="auto" w:fill="auto"/>
            <w:vAlign w:val="bottom"/>
          </w:tcPr>
          <w:p w14:paraId="1DEE9726">
            <w:pPr>
              <w:pStyle w:val="22"/>
              <w:keepNext w:val="0"/>
              <w:keepLines w:val="0"/>
              <w:widowControl w:val="0"/>
              <w:shd w:val="clear" w:color="auto"/>
              <w:bidi w:val="0"/>
              <w:spacing w:before="0" w:after="0" w:line="281" w:lineRule="exact"/>
              <w:ind w:left="0" w:leftChars="0" w:right="0" w:rightChars="0" w:firstLine="0" w:firstLineChars="0"/>
              <w:jc w:val="both"/>
              <w:rPr>
                <w:color w:val="auto"/>
                <w:highlight w:val="none"/>
              </w:rPr>
            </w:pPr>
            <w:r>
              <w:rPr>
                <w:color w:val="auto"/>
                <w:spacing w:val="0"/>
                <w:w w:val="100"/>
                <w:position w:val="0"/>
                <w:sz w:val="20"/>
                <w:szCs w:val="20"/>
                <w:highlight w:val="none"/>
              </w:rPr>
              <w:t>4</w:t>
            </w:r>
            <w:r>
              <w:rPr>
                <w:color w:val="auto"/>
                <w:spacing w:val="0"/>
                <w:w w:val="100"/>
                <w:position w:val="0"/>
                <w:highlight w:val="none"/>
              </w:rPr>
              <w:t>.告知责任（告知岗）：在作出行政处罚决定前，</w:t>
            </w:r>
            <w:r>
              <w:rPr>
                <w:rFonts w:hint="eastAsia"/>
                <w:color w:val="auto"/>
                <w:spacing w:val="0"/>
                <w:w w:val="100"/>
                <w:position w:val="0"/>
                <w:highlight w:val="none"/>
                <w:lang w:eastAsia="zh-CN"/>
              </w:rPr>
              <w:t>案件</w:t>
            </w:r>
            <w:r>
              <w:rPr>
                <w:color w:val="auto"/>
                <w:spacing w:val="0"/>
                <w:w w:val="100"/>
                <w:position w:val="0"/>
                <w:highlight w:val="none"/>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FD0F60A">
            <w:pPr>
              <w:shd w:val="clear"/>
            </w:pPr>
          </w:p>
        </w:tc>
      </w:tr>
      <w:tr w14:paraId="7EF5BEDC">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0D514FE">
            <w:pPr>
              <w:shd w:val="clear"/>
            </w:pPr>
          </w:p>
        </w:tc>
        <w:tc>
          <w:tcPr>
            <w:vMerge w:val="continue"/>
            <w:tcBorders>
              <w:left w:val="single" w:color="auto" w:sz="4" w:space="0"/>
            </w:tcBorders>
            <w:shd w:val="clear" w:color="auto" w:fill="auto"/>
            <w:vAlign w:val="center"/>
          </w:tcPr>
          <w:p w14:paraId="1EB8D0DF">
            <w:pPr>
              <w:shd w:val="clear"/>
              <w:rPr>
                <w:color w:val="auto"/>
              </w:rPr>
            </w:pPr>
          </w:p>
        </w:tc>
        <w:tc>
          <w:tcPr>
            <w:vMerge w:val="continue"/>
            <w:tcBorders>
              <w:left w:val="single" w:color="auto" w:sz="4" w:space="0"/>
            </w:tcBorders>
            <w:shd w:val="clear" w:color="auto" w:fill="auto"/>
            <w:vAlign w:val="center"/>
          </w:tcPr>
          <w:p w14:paraId="1AE44D37">
            <w:pPr>
              <w:shd w:val="clear"/>
              <w:rPr>
                <w:color w:val="auto"/>
              </w:rPr>
            </w:pPr>
          </w:p>
        </w:tc>
        <w:tc>
          <w:tcPr>
            <w:tcW w:w="5854" w:type="dxa"/>
            <w:tcBorders>
              <w:top w:val="single" w:color="auto" w:sz="4" w:space="0"/>
              <w:left w:val="single" w:color="auto" w:sz="4" w:space="0"/>
            </w:tcBorders>
            <w:shd w:val="clear" w:color="auto" w:fill="auto"/>
            <w:vAlign w:val="bottom"/>
          </w:tcPr>
          <w:p w14:paraId="68A1E85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9589119">
            <w:pPr>
              <w:shd w:val="clear"/>
            </w:pPr>
          </w:p>
        </w:tc>
      </w:tr>
      <w:tr w14:paraId="45839C1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61517AD">
            <w:pPr>
              <w:shd w:val="clear"/>
            </w:pPr>
          </w:p>
        </w:tc>
        <w:tc>
          <w:tcPr>
            <w:vMerge w:val="continue"/>
            <w:tcBorders>
              <w:left w:val="single" w:color="auto" w:sz="4" w:space="0"/>
            </w:tcBorders>
            <w:shd w:val="clear" w:color="auto" w:fill="auto"/>
            <w:vAlign w:val="center"/>
          </w:tcPr>
          <w:p w14:paraId="12ADAE0C">
            <w:pPr>
              <w:shd w:val="clear"/>
            </w:pPr>
          </w:p>
        </w:tc>
        <w:tc>
          <w:tcPr>
            <w:vMerge w:val="continue"/>
            <w:tcBorders>
              <w:left w:val="single" w:color="auto" w:sz="4" w:space="0"/>
            </w:tcBorders>
            <w:shd w:val="clear" w:color="auto" w:fill="auto"/>
            <w:vAlign w:val="center"/>
          </w:tcPr>
          <w:p w14:paraId="0CF62285">
            <w:pPr>
              <w:shd w:val="clear"/>
            </w:pPr>
          </w:p>
        </w:tc>
        <w:tc>
          <w:tcPr>
            <w:tcW w:w="5854" w:type="dxa"/>
            <w:tcBorders>
              <w:top w:val="single" w:color="auto" w:sz="4" w:space="0"/>
              <w:left w:val="single" w:color="auto" w:sz="4" w:space="0"/>
            </w:tcBorders>
            <w:shd w:val="clear" w:color="auto" w:fill="auto"/>
            <w:vAlign w:val="bottom"/>
          </w:tcPr>
          <w:p w14:paraId="4D5A652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41B76DC">
            <w:pPr>
              <w:shd w:val="clear"/>
            </w:pPr>
          </w:p>
        </w:tc>
      </w:tr>
      <w:tr w14:paraId="474021F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176396C">
            <w:pPr>
              <w:shd w:val="clear"/>
            </w:pPr>
          </w:p>
        </w:tc>
        <w:tc>
          <w:tcPr>
            <w:vMerge w:val="continue"/>
            <w:tcBorders>
              <w:left w:val="single" w:color="auto" w:sz="4" w:space="0"/>
            </w:tcBorders>
            <w:shd w:val="clear" w:color="auto" w:fill="auto"/>
            <w:vAlign w:val="center"/>
          </w:tcPr>
          <w:p w14:paraId="701AA23E">
            <w:pPr>
              <w:shd w:val="clear"/>
            </w:pPr>
          </w:p>
        </w:tc>
        <w:tc>
          <w:tcPr>
            <w:vMerge w:val="continue"/>
            <w:tcBorders>
              <w:left w:val="single" w:color="auto" w:sz="4" w:space="0"/>
            </w:tcBorders>
            <w:shd w:val="clear" w:color="auto" w:fill="auto"/>
            <w:vAlign w:val="center"/>
          </w:tcPr>
          <w:p w14:paraId="4046E241">
            <w:pPr>
              <w:shd w:val="clear"/>
            </w:pPr>
          </w:p>
        </w:tc>
        <w:tc>
          <w:tcPr>
            <w:tcW w:w="5854" w:type="dxa"/>
            <w:tcBorders>
              <w:top w:val="single" w:color="auto" w:sz="4" w:space="0"/>
              <w:left w:val="single" w:color="auto" w:sz="4" w:space="0"/>
            </w:tcBorders>
            <w:shd w:val="clear" w:color="auto" w:fill="auto"/>
            <w:vAlign w:val="bottom"/>
          </w:tcPr>
          <w:p w14:paraId="4D5393F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CAB6E29">
            <w:pPr>
              <w:shd w:val="clear"/>
            </w:pPr>
          </w:p>
        </w:tc>
      </w:tr>
      <w:tr w14:paraId="5428ACF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0F2171">
            <w:pPr>
              <w:shd w:val="clear"/>
            </w:pPr>
          </w:p>
        </w:tc>
        <w:tc>
          <w:tcPr>
            <w:vMerge w:val="continue"/>
            <w:tcBorders>
              <w:left w:val="single" w:color="auto" w:sz="4" w:space="0"/>
            </w:tcBorders>
            <w:shd w:val="clear" w:color="auto" w:fill="auto"/>
            <w:vAlign w:val="center"/>
          </w:tcPr>
          <w:p w14:paraId="71C9BD16">
            <w:pPr>
              <w:shd w:val="clear"/>
            </w:pPr>
          </w:p>
        </w:tc>
        <w:tc>
          <w:tcPr>
            <w:vMerge w:val="continue"/>
            <w:tcBorders>
              <w:left w:val="single" w:color="auto" w:sz="4" w:space="0"/>
            </w:tcBorders>
            <w:shd w:val="clear" w:color="auto" w:fill="auto"/>
            <w:vAlign w:val="center"/>
          </w:tcPr>
          <w:p w14:paraId="5DBAFDEA">
            <w:pPr>
              <w:shd w:val="clear"/>
            </w:pPr>
          </w:p>
        </w:tc>
        <w:tc>
          <w:tcPr>
            <w:tcW w:w="5854" w:type="dxa"/>
            <w:tcBorders>
              <w:top w:val="single" w:color="auto" w:sz="4" w:space="0"/>
              <w:left w:val="single" w:color="auto" w:sz="4" w:space="0"/>
            </w:tcBorders>
            <w:shd w:val="clear" w:color="auto" w:fill="auto"/>
            <w:vAlign w:val="center"/>
          </w:tcPr>
          <w:p w14:paraId="063D8A8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6B7CA15">
            <w:pPr>
              <w:shd w:val="clear"/>
            </w:pPr>
          </w:p>
        </w:tc>
      </w:tr>
      <w:tr w14:paraId="4363ECB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01F55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63B3CF1">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80A917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0F03ED6">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W w:w="1757" w:type="dxa"/>
            <w:tcBorders>
              <w:top w:val="single" w:color="auto" w:sz="4" w:space="0"/>
              <w:left w:val="single" w:color="auto" w:sz="4" w:space="0"/>
            </w:tcBorders>
            <w:shd w:val="clear" w:color="auto" w:fill="auto"/>
            <w:vAlign w:val="center"/>
          </w:tcPr>
          <w:p w14:paraId="3DBF7FB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W w:w="4687" w:type="dxa"/>
            <w:tcBorders>
              <w:top w:val="single" w:color="auto" w:sz="4" w:space="0"/>
              <w:left w:val="single" w:color="auto" w:sz="4" w:space="0"/>
            </w:tcBorders>
            <w:shd w:val="clear" w:color="auto" w:fill="auto"/>
            <w:vAlign w:val="center"/>
          </w:tcPr>
          <w:p w14:paraId="0074D9B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3C6E00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3C8080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3C5400A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115B7A6">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tcW w:w="1757" w:type="dxa"/>
            <w:vMerge w:val="restart"/>
            <w:tcBorders>
              <w:top w:val="single" w:color="auto" w:sz="4" w:space="0"/>
              <w:left w:val="single" w:color="auto" w:sz="4" w:space="0"/>
            </w:tcBorders>
            <w:shd w:val="clear" w:color="auto" w:fill="auto"/>
            <w:vAlign w:val="center"/>
          </w:tcPr>
          <w:p w14:paraId="5C55E95B">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183</w:t>
            </w:r>
            <w:r>
              <w:rPr>
                <w:color w:val="C00000"/>
                <w:spacing w:val="0"/>
                <w:w w:val="100"/>
                <w:position w:val="0"/>
                <w:sz w:val="20"/>
                <w:szCs w:val="20"/>
                <w:lang w:val="en-US" w:eastAsia="en-US" w:bidi="en-US"/>
              </w:rPr>
              <w:t>.</w:t>
            </w:r>
            <w:r>
              <w:rPr>
                <w:rFonts w:hint="default" w:ascii="宋体" w:hAnsi="宋体" w:eastAsia="宋体" w:cs="宋体"/>
                <w:color w:val="C00000"/>
                <w:spacing w:val="8"/>
                <w:sz w:val="20"/>
                <w:szCs w:val="20"/>
              </w:rPr>
              <w:t>不履行</w:t>
            </w:r>
            <w:r>
              <w:rPr>
                <w:rFonts w:hint="default" w:ascii="宋体" w:hAnsi="宋体" w:eastAsia="宋体" w:cs="宋体"/>
                <w:color w:val="C00000"/>
                <w:spacing w:val="6"/>
                <w:sz w:val="20"/>
                <w:szCs w:val="20"/>
              </w:rPr>
              <w:t>卫</w:t>
            </w:r>
            <w:r>
              <w:rPr>
                <w:rFonts w:hint="default" w:ascii="宋体" w:hAnsi="宋体" w:eastAsia="宋体" w:cs="宋体"/>
                <w:color w:val="C00000"/>
                <w:spacing w:val="4"/>
                <w:sz w:val="20"/>
                <w:szCs w:val="20"/>
              </w:rPr>
              <w:t>生责任区清扫保洁的,或冬季不履行除雪义务的；</w:t>
            </w:r>
            <w:r>
              <w:rPr>
                <w:rFonts w:hint="default" w:ascii="宋体" w:hAnsi="宋体" w:eastAsia="宋体" w:cs="宋体"/>
                <w:color w:val="C00000"/>
                <w:spacing w:val="6"/>
                <w:sz w:val="20"/>
                <w:szCs w:val="20"/>
              </w:rPr>
              <w:t>将有害固体废弃物混入城市生活垃圾的</w:t>
            </w:r>
            <w:r>
              <w:rPr>
                <w:rFonts w:hint="default" w:ascii="宋体" w:hAnsi="宋体" w:eastAsia="宋体" w:cs="宋体"/>
                <w:color w:val="C00000"/>
                <w:spacing w:val="8"/>
                <w:sz w:val="20"/>
                <w:szCs w:val="20"/>
              </w:rPr>
              <w:t>(城市规划区内)</w:t>
            </w:r>
          </w:p>
        </w:tc>
        <w:tc>
          <w:tcPr>
            <w:tcW w:w="4687" w:type="dxa"/>
            <w:vMerge w:val="restart"/>
            <w:tcBorders>
              <w:top w:val="single" w:color="auto" w:sz="4" w:space="0"/>
              <w:left w:val="single" w:color="auto" w:sz="4" w:space="0"/>
            </w:tcBorders>
            <w:shd w:val="clear" w:color="auto" w:fill="auto"/>
            <w:vAlign w:val="center"/>
          </w:tcPr>
          <w:p w14:paraId="26F48BA3">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color w:val="C00000"/>
                <w:spacing w:val="4"/>
                <w:sz w:val="13"/>
                <w:szCs w:val="13"/>
                <w:lang w:eastAsia="zh-CN"/>
              </w:rPr>
            </w:pPr>
            <w:r>
              <w:rPr>
                <w:rFonts w:hint="eastAsia" w:asciiTheme="minorEastAsia" w:hAnsiTheme="minorEastAsia" w:eastAsiaTheme="minorEastAsia" w:cstheme="minorEastAsia"/>
                <w:color w:val="C00000"/>
                <w:spacing w:val="4"/>
                <w:sz w:val="13"/>
                <w:szCs w:val="13"/>
                <w:lang w:eastAsia="zh-CN"/>
              </w:rPr>
              <w:t>《河南省〈城市市容和环境卫生管理条例〉实施办法》第三十条违反本办法规定，有下列行为之一的，由城市人民政府市容环境卫生行政主管部门责令其纠正违法行为，采取补救措施，并按下列规定给予警告、罚款：</w:t>
            </w:r>
          </w:p>
          <w:p w14:paraId="011A39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一）随地吐痰、便溺和乱泼污水，乱扔果皮（核）、纸屑、烟蒂、包装纸（袋、盒）、饮料罐（瓶、盒）、口香糖渣、废电池、动物尸体等废弃物的，处以5元以上、50元以下罚款；</w:t>
            </w:r>
          </w:p>
          <w:p w14:paraId="110A2D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（二）在城市人民政府确定的主要街道临街建筑物的阳台和窗外堆放、吊挂有碍市容物品的，处以5元以上、20元以下罚款；</w:t>
            </w:r>
          </w:p>
          <w:p w14:paraId="0FFB81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（三）在城市建筑物、设施以及树木上涂写、刻画，或者未经批准张挂、张贴宣传品等的，处以每处10元以上、50元以下罚款；</w:t>
            </w:r>
          </w:p>
          <w:p w14:paraId="0B817B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（四）不按城市环境卫生行政主管部门规定的时间、地点、方式倾倒垃圾、粪便，不足1吨的，处以50元以上、200元以下罚款；超过1吨的，处以每吨200元罚款，但是，实际执罚的金额不得超过1万元；</w:t>
            </w:r>
          </w:p>
          <w:p w14:paraId="02CDB9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（五）不履行卫生责任区清扫保洁的，或冬季不履行除雪义务的，处以100元以上、1000元以下罚款；</w:t>
            </w:r>
          </w:p>
          <w:p w14:paraId="532B5F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（六）运输液体、散装货物不作密封、包扎、覆盖造成泄露、遗撒的，每车处以30元罚款或处以每平方米10元罚款，但是，实际执罚的金额不得超过1万元；</w:t>
            </w:r>
          </w:p>
          <w:p w14:paraId="296A28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1E266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（八）不按规定及时清运、处理粪便的，处以50元以上、300元以下的罚款；</w:t>
            </w:r>
          </w:p>
          <w:p w14:paraId="43E4EF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（九）在城市道路或人行道上从事各类作业后，不清除杂物、渣土、污水淤泥的，处以100元以上、500元以下罚款；</w:t>
            </w:r>
          </w:p>
          <w:p w14:paraId="6EED8B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（十）在露天场所和垃圾收集容器内焚烧树枝（叶）、垃圾或者其他物品的，每处处以10元以上、50元以下罚款；</w:t>
            </w:r>
          </w:p>
          <w:p w14:paraId="01AA6B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（十一）牲畜或者宠物的携带者对牲畜或者宠物的粪便不及时清除的，处以10元以上、50元以下罚款；</w:t>
            </w:r>
          </w:p>
          <w:p w14:paraId="7A6182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（十二）摊点的经营者随地丢弃垃圾的，处以20元以上、50元以下罚款；</w:t>
            </w:r>
          </w:p>
          <w:p w14:paraId="71B467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（十三）将有害固体废弃物混入城市生活垃圾的，处以每吨1000元以上、2000元以下罚款；</w:t>
            </w:r>
          </w:p>
          <w:p w14:paraId="2F03E21C">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（十四）不按规定的地点、方式冲洗车辆，造成污水漫流、遗弃垃圾的，处以100元以上、500元以下罚款。</w:t>
            </w:r>
          </w:p>
          <w:p w14:paraId="6DABCF2A">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1375B138">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1078C9A">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C575CF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57D95C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8ADDD40">
            <w:pPr>
              <w:shd w:val="clear"/>
            </w:pPr>
          </w:p>
        </w:tc>
        <w:tc>
          <w:tcPr>
            <w:tcW w:w="1757" w:type="dxa"/>
            <w:vMerge w:val="continue"/>
            <w:tcBorders>
              <w:left w:val="single" w:color="auto" w:sz="4" w:space="0"/>
            </w:tcBorders>
            <w:shd w:val="clear" w:color="auto" w:fill="auto"/>
            <w:vAlign w:val="center"/>
          </w:tcPr>
          <w:p w14:paraId="36424AFE">
            <w:pPr>
              <w:shd w:val="clear"/>
            </w:pPr>
          </w:p>
        </w:tc>
        <w:tc>
          <w:tcPr>
            <w:tcW w:w="4687" w:type="dxa"/>
            <w:vMerge w:val="continue"/>
            <w:tcBorders>
              <w:left w:val="single" w:color="auto" w:sz="4" w:space="0"/>
            </w:tcBorders>
            <w:shd w:val="clear" w:color="auto" w:fill="auto"/>
            <w:vAlign w:val="center"/>
          </w:tcPr>
          <w:p w14:paraId="0C56976F">
            <w:pPr>
              <w:shd w:val="clear"/>
            </w:pPr>
          </w:p>
        </w:tc>
        <w:tc>
          <w:tcPr>
            <w:tcW w:w="5854" w:type="dxa"/>
            <w:tcBorders>
              <w:top w:val="single" w:color="auto" w:sz="4" w:space="0"/>
              <w:left w:val="single" w:color="auto" w:sz="4" w:space="0"/>
            </w:tcBorders>
            <w:shd w:val="clear" w:color="auto" w:fill="auto"/>
            <w:vAlign w:val="bottom"/>
          </w:tcPr>
          <w:p w14:paraId="2A72513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25CE848">
            <w:pPr>
              <w:shd w:val="clear"/>
            </w:pPr>
          </w:p>
        </w:tc>
      </w:tr>
      <w:tr w14:paraId="21304A5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FDDB95F">
            <w:pPr>
              <w:shd w:val="clear"/>
            </w:pPr>
          </w:p>
        </w:tc>
        <w:tc>
          <w:tcPr>
            <w:tcW w:w="1757" w:type="dxa"/>
            <w:vMerge w:val="continue"/>
            <w:tcBorders>
              <w:left w:val="single" w:color="auto" w:sz="4" w:space="0"/>
            </w:tcBorders>
            <w:shd w:val="clear" w:color="auto" w:fill="auto"/>
            <w:vAlign w:val="center"/>
          </w:tcPr>
          <w:p w14:paraId="30DD02A6">
            <w:pPr>
              <w:shd w:val="clear"/>
            </w:pPr>
          </w:p>
        </w:tc>
        <w:tc>
          <w:tcPr>
            <w:tcW w:w="4687" w:type="dxa"/>
            <w:vMerge w:val="continue"/>
            <w:tcBorders>
              <w:left w:val="single" w:color="auto" w:sz="4" w:space="0"/>
            </w:tcBorders>
            <w:shd w:val="clear" w:color="auto" w:fill="auto"/>
            <w:vAlign w:val="center"/>
          </w:tcPr>
          <w:p w14:paraId="7611FDC6">
            <w:pPr>
              <w:shd w:val="clear"/>
            </w:pPr>
          </w:p>
        </w:tc>
        <w:tc>
          <w:tcPr>
            <w:tcW w:w="5854" w:type="dxa"/>
            <w:tcBorders>
              <w:top w:val="single" w:color="auto" w:sz="4" w:space="0"/>
              <w:left w:val="single" w:color="auto" w:sz="4" w:space="0"/>
            </w:tcBorders>
            <w:shd w:val="clear" w:color="auto" w:fill="auto"/>
            <w:vAlign w:val="bottom"/>
          </w:tcPr>
          <w:p w14:paraId="6D3C269B">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7345E4A">
            <w:pPr>
              <w:shd w:val="clear"/>
            </w:pPr>
          </w:p>
        </w:tc>
      </w:tr>
      <w:tr w14:paraId="525109D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5CAA88F">
            <w:pPr>
              <w:shd w:val="clear"/>
            </w:pPr>
          </w:p>
        </w:tc>
        <w:tc>
          <w:tcPr>
            <w:tcW w:w="1757" w:type="dxa"/>
            <w:vMerge w:val="continue"/>
            <w:tcBorders>
              <w:left w:val="single" w:color="auto" w:sz="4" w:space="0"/>
            </w:tcBorders>
            <w:shd w:val="clear" w:color="auto" w:fill="auto"/>
            <w:vAlign w:val="center"/>
          </w:tcPr>
          <w:p w14:paraId="28C37257">
            <w:pPr>
              <w:shd w:val="clear"/>
            </w:pPr>
          </w:p>
        </w:tc>
        <w:tc>
          <w:tcPr>
            <w:tcW w:w="4687" w:type="dxa"/>
            <w:vMerge w:val="continue"/>
            <w:tcBorders>
              <w:left w:val="single" w:color="auto" w:sz="4" w:space="0"/>
            </w:tcBorders>
            <w:shd w:val="clear" w:color="auto" w:fill="auto"/>
            <w:vAlign w:val="center"/>
          </w:tcPr>
          <w:p w14:paraId="361ABE9E">
            <w:pPr>
              <w:shd w:val="clear"/>
            </w:pPr>
          </w:p>
        </w:tc>
        <w:tc>
          <w:tcPr>
            <w:tcW w:w="5854" w:type="dxa"/>
            <w:tcBorders>
              <w:top w:val="single" w:color="auto" w:sz="4" w:space="0"/>
              <w:left w:val="single" w:color="auto" w:sz="4" w:space="0"/>
            </w:tcBorders>
            <w:shd w:val="clear" w:color="auto" w:fill="auto"/>
            <w:vAlign w:val="bottom"/>
          </w:tcPr>
          <w:p w14:paraId="5560A42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02BA5F0">
            <w:pPr>
              <w:shd w:val="clear"/>
            </w:pPr>
          </w:p>
        </w:tc>
      </w:tr>
      <w:tr w14:paraId="4AED849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E7AE147">
            <w:pPr>
              <w:shd w:val="clear"/>
            </w:pPr>
          </w:p>
        </w:tc>
        <w:tc>
          <w:tcPr>
            <w:tcW w:w="1757" w:type="dxa"/>
            <w:vMerge w:val="continue"/>
            <w:tcBorders>
              <w:left w:val="single" w:color="auto" w:sz="4" w:space="0"/>
            </w:tcBorders>
            <w:shd w:val="clear" w:color="auto" w:fill="auto"/>
            <w:vAlign w:val="center"/>
          </w:tcPr>
          <w:p w14:paraId="42C2D5B7">
            <w:pPr>
              <w:shd w:val="clear"/>
            </w:pPr>
          </w:p>
        </w:tc>
        <w:tc>
          <w:tcPr>
            <w:tcW w:w="4687" w:type="dxa"/>
            <w:vMerge w:val="continue"/>
            <w:tcBorders>
              <w:left w:val="single" w:color="auto" w:sz="4" w:space="0"/>
            </w:tcBorders>
            <w:shd w:val="clear" w:color="auto" w:fill="auto"/>
            <w:vAlign w:val="center"/>
          </w:tcPr>
          <w:p w14:paraId="2115764F">
            <w:pPr>
              <w:shd w:val="clear"/>
            </w:pPr>
          </w:p>
        </w:tc>
        <w:tc>
          <w:tcPr>
            <w:tcW w:w="5854" w:type="dxa"/>
            <w:tcBorders>
              <w:top w:val="single" w:color="auto" w:sz="4" w:space="0"/>
              <w:left w:val="single" w:color="auto" w:sz="4" w:space="0"/>
            </w:tcBorders>
            <w:shd w:val="clear" w:color="auto" w:fill="auto"/>
            <w:vAlign w:val="bottom"/>
          </w:tcPr>
          <w:p w14:paraId="47493B5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B1AB2E5">
            <w:pPr>
              <w:shd w:val="clear"/>
            </w:pPr>
          </w:p>
        </w:tc>
      </w:tr>
      <w:tr w14:paraId="55EE979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1692B22">
            <w:pPr>
              <w:shd w:val="clear"/>
            </w:pPr>
          </w:p>
        </w:tc>
        <w:tc>
          <w:tcPr>
            <w:tcW w:w="1757" w:type="dxa"/>
            <w:vMerge w:val="continue"/>
            <w:tcBorders>
              <w:left w:val="single" w:color="auto" w:sz="4" w:space="0"/>
            </w:tcBorders>
            <w:shd w:val="clear" w:color="auto" w:fill="auto"/>
            <w:vAlign w:val="center"/>
          </w:tcPr>
          <w:p w14:paraId="74235DD9">
            <w:pPr>
              <w:shd w:val="clear"/>
            </w:pPr>
          </w:p>
        </w:tc>
        <w:tc>
          <w:tcPr>
            <w:tcW w:w="4687" w:type="dxa"/>
            <w:vMerge w:val="continue"/>
            <w:tcBorders>
              <w:left w:val="single" w:color="auto" w:sz="4" w:space="0"/>
            </w:tcBorders>
            <w:shd w:val="clear" w:color="auto" w:fill="auto"/>
            <w:vAlign w:val="center"/>
          </w:tcPr>
          <w:p w14:paraId="1B61886A">
            <w:pPr>
              <w:shd w:val="clear"/>
            </w:pPr>
          </w:p>
        </w:tc>
        <w:tc>
          <w:tcPr>
            <w:tcW w:w="5854" w:type="dxa"/>
            <w:tcBorders>
              <w:top w:val="single" w:color="auto" w:sz="4" w:space="0"/>
              <w:left w:val="single" w:color="auto" w:sz="4" w:space="0"/>
            </w:tcBorders>
            <w:shd w:val="clear" w:color="auto" w:fill="auto"/>
            <w:vAlign w:val="bottom"/>
          </w:tcPr>
          <w:p w14:paraId="6FF6EAF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F71EEEE">
            <w:pPr>
              <w:shd w:val="clear"/>
            </w:pPr>
          </w:p>
        </w:tc>
      </w:tr>
      <w:tr w14:paraId="253FBB6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9C5B7F6">
            <w:pPr>
              <w:shd w:val="clear"/>
            </w:pPr>
          </w:p>
        </w:tc>
        <w:tc>
          <w:tcPr>
            <w:tcW w:w="1757" w:type="dxa"/>
            <w:vMerge w:val="continue"/>
            <w:tcBorders>
              <w:left w:val="single" w:color="auto" w:sz="4" w:space="0"/>
            </w:tcBorders>
            <w:shd w:val="clear" w:color="auto" w:fill="auto"/>
            <w:vAlign w:val="center"/>
          </w:tcPr>
          <w:p w14:paraId="1196F284">
            <w:pPr>
              <w:shd w:val="clear"/>
            </w:pPr>
          </w:p>
        </w:tc>
        <w:tc>
          <w:tcPr>
            <w:tcW w:w="4687" w:type="dxa"/>
            <w:vMerge w:val="continue"/>
            <w:tcBorders>
              <w:left w:val="single" w:color="auto" w:sz="4" w:space="0"/>
            </w:tcBorders>
            <w:shd w:val="clear" w:color="auto" w:fill="auto"/>
            <w:vAlign w:val="center"/>
          </w:tcPr>
          <w:p w14:paraId="3B3EDCA1">
            <w:pPr>
              <w:shd w:val="clear"/>
            </w:pPr>
          </w:p>
        </w:tc>
        <w:tc>
          <w:tcPr>
            <w:tcW w:w="5854" w:type="dxa"/>
            <w:tcBorders>
              <w:top w:val="single" w:color="auto" w:sz="4" w:space="0"/>
              <w:left w:val="single" w:color="auto" w:sz="4" w:space="0"/>
            </w:tcBorders>
            <w:shd w:val="clear" w:color="auto" w:fill="auto"/>
            <w:vAlign w:val="bottom"/>
          </w:tcPr>
          <w:p w14:paraId="7989C98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9279207">
            <w:pPr>
              <w:shd w:val="clear"/>
            </w:pPr>
          </w:p>
        </w:tc>
      </w:tr>
      <w:tr w14:paraId="6DAF2D1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402CFE6">
            <w:pPr>
              <w:shd w:val="clear"/>
            </w:pPr>
          </w:p>
        </w:tc>
        <w:tc>
          <w:tcPr>
            <w:tcW w:w="1757" w:type="dxa"/>
            <w:vMerge w:val="continue"/>
            <w:tcBorders>
              <w:left w:val="single" w:color="auto" w:sz="4" w:space="0"/>
            </w:tcBorders>
            <w:shd w:val="clear" w:color="auto" w:fill="auto"/>
            <w:vAlign w:val="center"/>
          </w:tcPr>
          <w:p w14:paraId="5E292F41">
            <w:pPr>
              <w:shd w:val="clear"/>
            </w:pPr>
          </w:p>
        </w:tc>
        <w:tc>
          <w:tcPr>
            <w:tcW w:w="4687" w:type="dxa"/>
            <w:vMerge w:val="continue"/>
            <w:tcBorders>
              <w:left w:val="single" w:color="auto" w:sz="4" w:space="0"/>
            </w:tcBorders>
            <w:shd w:val="clear" w:color="auto" w:fill="auto"/>
            <w:vAlign w:val="center"/>
          </w:tcPr>
          <w:p w14:paraId="4D0B1FF5">
            <w:pPr>
              <w:shd w:val="clear"/>
            </w:pPr>
          </w:p>
        </w:tc>
        <w:tc>
          <w:tcPr>
            <w:tcW w:w="5854" w:type="dxa"/>
            <w:tcBorders>
              <w:top w:val="single" w:color="auto" w:sz="4" w:space="0"/>
              <w:left w:val="single" w:color="auto" w:sz="4" w:space="0"/>
            </w:tcBorders>
            <w:shd w:val="clear" w:color="auto" w:fill="auto"/>
            <w:vAlign w:val="center"/>
          </w:tcPr>
          <w:p w14:paraId="3414573F">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0A0ADB4">
            <w:pPr>
              <w:shd w:val="clear"/>
            </w:pPr>
          </w:p>
        </w:tc>
      </w:tr>
      <w:tr w14:paraId="0956150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2260F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3DF55BD">
      <w:pPr>
        <w:shd w:val="clear"/>
        <w:sectPr>
          <w:footerReference r:id="rId7" w:type="default"/>
          <w:footerReference r:id="rId8" w:type="even"/>
          <w:footnotePr>
            <w:numFmt w:val="decimal"/>
          </w:footnotePr>
          <w:pgSz w:w="16840" w:h="11900" w:orient="landscape"/>
          <w:pgMar w:top="1702" w:right="1054" w:bottom="1740" w:left="782" w:header="1274"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B93511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7CDF1F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290097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74CBCEE">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224E4D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D5E821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4B95D39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AF9754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BF5E755">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（接上页）172</w:t>
            </w:r>
            <w:r>
              <w:rPr>
                <w:color w:val="C00000"/>
                <w:spacing w:val="0"/>
                <w:w w:val="100"/>
                <w:position w:val="0"/>
                <w:sz w:val="20"/>
                <w:szCs w:val="20"/>
                <w:lang w:val="en-US" w:eastAsia="en-US" w:bidi="en-US"/>
              </w:rPr>
              <w:t>.</w:t>
            </w:r>
            <w:r>
              <w:rPr>
                <w:rFonts w:hint="default" w:ascii="宋体" w:hAnsi="宋体" w:eastAsia="宋体" w:cs="宋体"/>
                <w:color w:val="C00000"/>
                <w:spacing w:val="8"/>
                <w:sz w:val="20"/>
                <w:szCs w:val="20"/>
              </w:rPr>
              <w:t>不履行</w:t>
            </w:r>
            <w:r>
              <w:rPr>
                <w:rFonts w:hint="default" w:ascii="宋体" w:hAnsi="宋体" w:eastAsia="宋体" w:cs="宋体"/>
                <w:color w:val="C00000"/>
                <w:spacing w:val="6"/>
                <w:sz w:val="20"/>
                <w:szCs w:val="20"/>
              </w:rPr>
              <w:t>卫</w:t>
            </w:r>
            <w:r>
              <w:rPr>
                <w:rFonts w:hint="default" w:ascii="宋体" w:hAnsi="宋体" w:eastAsia="宋体" w:cs="宋体"/>
                <w:color w:val="C00000"/>
                <w:spacing w:val="4"/>
                <w:sz w:val="20"/>
                <w:szCs w:val="20"/>
              </w:rPr>
              <w:t>生责任区清扫保洁的,或冬季不履行除雪义务的；</w:t>
            </w:r>
            <w:r>
              <w:rPr>
                <w:rFonts w:hint="default" w:ascii="宋体" w:hAnsi="宋体" w:eastAsia="宋体" w:cs="宋体"/>
                <w:color w:val="C00000"/>
                <w:spacing w:val="6"/>
                <w:sz w:val="20"/>
                <w:szCs w:val="20"/>
              </w:rPr>
              <w:t>将有害固体废弃物混入城市生活垃圾的</w:t>
            </w:r>
            <w:r>
              <w:rPr>
                <w:rFonts w:hint="default" w:ascii="宋体" w:hAnsi="宋体" w:eastAsia="宋体" w:cs="宋体"/>
                <w:color w:val="C00000"/>
                <w:spacing w:val="8"/>
                <w:sz w:val="20"/>
                <w:szCs w:val="20"/>
              </w:rPr>
              <w:t>(城市规划区内)</w:t>
            </w:r>
          </w:p>
        </w:tc>
        <w:tc>
          <w:tcPr>
            <w:vMerge w:val="restart"/>
            <w:tcBorders>
              <w:top w:val="single" w:color="auto" w:sz="4" w:space="0"/>
              <w:left w:val="single" w:color="auto" w:sz="4" w:space="0"/>
            </w:tcBorders>
            <w:shd w:val="clear" w:color="auto" w:fill="auto"/>
            <w:vAlign w:val="center"/>
          </w:tcPr>
          <w:p w14:paraId="55CFAF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（七）临街工地不设置护栏或者不作遮挡，停工场地不及时整理并作必要覆盖或者竣工后不及时清理和平整场地，影响市容和环境卫生的，处以200元以上、1000元以下罚款；</w:t>
            </w:r>
          </w:p>
          <w:p w14:paraId="26C410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（八）不按规定及时清运、处理粪便的，处以50元以上、300元以下的罚款；</w:t>
            </w:r>
          </w:p>
          <w:p w14:paraId="4CEBC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（九）在城市道路或人行道上从事各类作业后，不清除杂物、渣土、污水淤泥的，处以100元以上、500元以下罚款；</w:t>
            </w:r>
          </w:p>
          <w:p w14:paraId="7C8D06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（十）在露天场所和垃圾收集容器内焚烧树枝（叶）、垃圾或者其他物品的，每处处以10元以上、50元以下罚款；</w:t>
            </w:r>
          </w:p>
          <w:p w14:paraId="154768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（十一）牲畜或者宠物的携带者对牲畜或者宠物的粪便不及时清除的，处以10元以上、50元以下罚款；</w:t>
            </w:r>
          </w:p>
          <w:p w14:paraId="7E2C62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（十二）摊点的经营者随地丢弃垃圾的，处以20元以上、50元以下罚款；</w:t>
            </w:r>
          </w:p>
          <w:p w14:paraId="4C40A1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（十三）将有害固体废弃物混入城市生活垃圾的，处以每吨1000元以上、2000元以下罚款；</w:t>
            </w:r>
          </w:p>
          <w:p w14:paraId="161944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（十四）不按规定的地点、方式冲洗车辆，造成污水漫流、遗弃垃圾的，处以100元以上、500元以下罚款。</w:t>
            </w:r>
          </w:p>
          <w:p w14:paraId="407032FA">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60E8F980">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D05DFB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5909D6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79A65B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E8D8C0F">
            <w:pPr>
              <w:shd w:val="clear"/>
            </w:pPr>
          </w:p>
        </w:tc>
        <w:tc>
          <w:tcPr>
            <w:vMerge w:val="continue"/>
            <w:tcBorders>
              <w:left w:val="single" w:color="auto" w:sz="4" w:space="0"/>
            </w:tcBorders>
            <w:shd w:val="clear" w:color="auto" w:fill="auto"/>
            <w:vAlign w:val="center"/>
          </w:tcPr>
          <w:p w14:paraId="26CBCBCD">
            <w:pPr>
              <w:shd w:val="clear"/>
            </w:pPr>
          </w:p>
        </w:tc>
        <w:tc>
          <w:tcPr>
            <w:vMerge w:val="continue"/>
            <w:tcBorders>
              <w:left w:val="single" w:color="auto" w:sz="4" w:space="0"/>
            </w:tcBorders>
            <w:shd w:val="clear" w:color="auto" w:fill="auto"/>
            <w:vAlign w:val="center"/>
          </w:tcPr>
          <w:p w14:paraId="2D656A96">
            <w:pPr>
              <w:shd w:val="clear"/>
            </w:pPr>
          </w:p>
        </w:tc>
        <w:tc>
          <w:tcPr>
            <w:tcW w:w="5854" w:type="dxa"/>
            <w:tcBorders>
              <w:top w:val="single" w:color="auto" w:sz="4" w:space="0"/>
              <w:left w:val="single" w:color="auto" w:sz="4" w:space="0"/>
            </w:tcBorders>
            <w:shd w:val="clear" w:color="auto" w:fill="auto"/>
            <w:vAlign w:val="bottom"/>
          </w:tcPr>
          <w:p w14:paraId="3A275E1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9573A1C">
            <w:pPr>
              <w:shd w:val="clear"/>
            </w:pPr>
          </w:p>
        </w:tc>
      </w:tr>
      <w:tr w14:paraId="7AF2531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8023D6D">
            <w:pPr>
              <w:shd w:val="clear"/>
            </w:pPr>
          </w:p>
        </w:tc>
        <w:tc>
          <w:tcPr>
            <w:vMerge w:val="continue"/>
            <w:tcBorders>
              <w:left w:val="single" w:color="auto" w:sz="4" w:space="0"/>
            </w:tcBorders>
            <w:shd w:val="clear" w:color="auto" w:fill="auto"/>
            <w:vAlign w:val="center"/>
          </w:tcPr>
          <w:p w14:paraId="3E6673E4">
            <w:pPr>
              <w:shd w:val="clear"/>
            </w:pPr>
          </w:p>
        </w:tc>
        <w:tc>
          <w:tcPr>
            <w:vMerge w:val="continue"/>
            <w:tcBorders>
              <w:left w:val="single" w:color="auto" w:sz="4" w:space="0"/>
            </w:tcBorders>
            <w:shd w:val="clear" w:color="auto" w:fill="auto"/>
            <w:vAlign w:val="center"/>
          </w:tcPr>
          <w:p w14:paraId="2CB46964">
            <w:pPr>
              <w:shd w:val="clear"/>
            </w:pPr>
          </w:p>
        </w:tc>
        <w:tc>
          <w:tcPr>
            <w:tcW w:w="5854" w:type="dxa"/>
            <w:tcBorders>
              <w:top w:val="single" w:color="auto" w:sz="4" w:space="0"/>
              <w:left w:val="single" w:color="auto" w:sz="4" w:space="0"/>
            </w:tcBorders>
            <w:shd w:val="clear" w:color="auto" w:fill="auto"/>
            <w:vAlign w:val="bottom"/>
          </w:tcPr>
          <w:p w14:paraId="7D93AC88">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31A503F">
            <w:pPr>
              <w:shd w:val="clear"/>
            </w:pPr>
          </w:p>
        </w:tc>
      </w:tr>
      <w:tr w14:paraId="7A8D09B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45DA5B2">
            <w:pPr>
              <w:shd w:val="clear"/>
            </w:pPr>
          </w:p>
        </w:tc>
        <w:tc>
          <w:tcPr>
            <w:vMerge w:val="continue"/>
            <w:tcBorders>
              <w:left w:val="single" w:color="auto" w:sz="4" w:space="0"/>
            </w:tcBorders>
            <w:shd w:val="clear" w:color="auto" w:fill="auto"/>
            <w:vAlign w:val="center"/>
          </w:tcPr>
          <w:p w14:paraId="3AB80800">
            <w:pPr>
              <w:shd w:val="clear"/>
            </w:pPr>
          </w:p>
        </w:tc>
        <w:tc>
          <w:tcPr>
            <w:vMerge w:val="continue"/>
            <w:tcBorders>
              <w:left w:val="single" w:color="auto" w:sz="4" w:space="0"/>
            </w:tcBorders>
            <w:shd w:val="clear" w:color="auto" w:fill="auto"/>
            <w:vAlign w:val="center"/>
          </w:tcPr>
          <w:p w14:paraId="0DD06917">
            <w:pPr>
              <w:shd w:val="clear"/>
            </w:pPr>
          </w:p>
        </w:tc>
        <w:tc>
          <w:tcPr>
            <w:tcW w:w="5854" w:type="dxa"/>
            <w:tcBorders>
              <w:top w:val="single" w:color="auto" w:sz="4" w:space="0"/>
              <w:left w:val="single" w:color="auto" w:sz="4" w:space="0"/>
            </w:tcBorders>
            <w:shd w:val="clear" w:color="auto" w:fill="auto"/>
            <w:vAlign w:val="bottom"/>
          </w:tcPr>
          <w:p w14:paraId="3A70C62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0F9D023">
            <w:pPr>
              <w:shd w:val="clear"/>
            </w:pPr>
          </w:p>
        </w:tc>
      </w:tr>
      <w:tr w14:paraId="014222B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B9693F9">
            <w:pPr>
              <w:shd w:val="clear"/>
            </w:pPr>
          </w:p>
        </w:tc>
        <w:tc>
          <w:tcPr>
            <w:vMerge w:val="continue"/>
            <w:tcBorders>
              <w:left w:val="single" w:color="auto" w:sz="4" w:space="0"/>
            </w:tcBorders>
            <w:shd w:val="clear" w:color="auto" w:fill="auto"/>
            <w:vAlign w:val="center"/>
          </w:tcPr>
          <w:p w14:paraId="00233564">
            <w:pPr>
              <w:shd w:val="clear"/>
            </w:pPr>
          </w:p>
        </w:tc>
        <w:tc>
          <w:tcPr>
            <w:vMerge w:val="continue"/>
            <w:tcBorders>
              <w:left w:val="single" w:color="auto" w:sz="4" w:space="0"/>
            </w:tcBorders>
            <w:shd w:val="clear" w:color="auto" w:fill="auto"/>
            <w:vAlign w:val="center"/>
          </w:tcPr>
          <w:p w14:paraId="06158CDA">
            <w:pPr>
              <w:shd w:val="clear"/>
            </w:pPr>
          </w:p>
        </w:tc>
        <w:tc>
          <w:tcPr>
            <w:tcW w:w="5854" w:type="dxa"/>
            <w:tcBorders>
              <w:top w:val="single" w:color="auto" w:sz="4" w:space="0"/>
              <w:left w:val="single" w:color="auto" w:sz="4" w:space="0"/>
            </w:tcBorders>
            <w:shd w:val="clear" w:color="auto" w:fill="auto"/>
            <w:vAlign w:val="bottom"/>
          </w:tcPr>
          <w:p w14:paraId="0CA329A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3FA0716">
            <w:pPr>
              <w:shd w:val="clear"/>
            </w:pPr>
          </w:p>
        </w:tc>
      </w:tr>
      <w:tr w14:paraId="315A1C1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6AB9853">
            <w:pPr>
              <w:shd w:val="clear"/>
            </w:pPr>
          </w:p>
        </w:tc>
        <w:tc>
          <w:tcPr>
            <w:vMerge w:val="continue"/>
            <w:tcBorders>
              <w:left w:val="single" w:color="auto" w:sz="4" w:space="0"/>
            </w:tcBorders>
            <w:shd w:val="clear" w:color="auto" w:fill="auto"/>
            <w:vAlign w:val="center"/>
          </w:tcPr>
          <w:p w14:paraId="09D4D348">
            <w:pPr>
              <w:shd w:val="clear"/>
            </w:pPr>
          </w:p>
        </w:tc>
        <w:tc>
          <w:tcPr>
            <w:vMerge w:val="continue"/>
            <w:tcBorders>
              <w:left w:val="single" w:color="auto" w:sz="4" w:space="0"/>
            </w:tcBorders>
            <w:shd w:val="clear" w:color="auto" w:fill="auto"/>
            <w:vAlign w:val="center"/>
          </w:tcPr>
          <w:p w14:paraId="6AB94475">
            <w:pPr>
              <w:shd w:val="clear"/>
            </w:pPr>
          </w:p>
        </w:tc>
        <w:tc>
          <w:tcPr>
            <w:tcW w:w="5854" w:type="dxa"/>
            <w:tcBorders>
              <w:top w:val="single" w:color="auto" w:sz="4" w:space="0"/>
              <w:left w:val="single" w:color="auto" w:sz="4" w:space="0"/>
            </w:tcBorders>
            <w:shd w:val="clear" w:color="auto" w:fill="auto"/>
            <w:vAlign w:val="bottom"/>
          </w:tcPr>
          <w:p w14:paraId="74CAAC1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192B9F5">
            <w:pPr>
              <w:shd w:val="clear"/>
            </w:pPr>
          </w:p>
        </w:tc>
      </w:tr>
      <w:tr w14:paraId="5DB53E7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5C6D183">
            <w:pPr>
              <w:shd w:val="clear"/>
            </w:pPr>
          </w:p>
        </w:tc>
        <w:tc>
          <w:tcPr>
            <w:vMerge w:val="continue"/>
            <w:tcBorders>
              <w:left w:val="single" w:color="auto" w:sz="4" w:space="0"/>
            </w:tcBorders>
            <w:shd w:val="clear" w:color="auto" w:fill="auto"/>
            <w:vAlign w:val="center"/>
          </w:tcPr>
          <w:p w14:paraId="0FD906B7">
            <w:pPr>
              <w:shd w:val="clear"/>
            </w:pPr>
          </w:p>
        </w:tc>
        <w:tc>
          <w:tcPr>
            <w:vMerge w:val="continue"/>
            <w:tcBorders>
              <w:left w:val="single" w:color="auto" w:sz="4" w:space="0"/>
            </w:tcBorders>
            <w:shd w:val="clear" w:color="auto" w:fill="auto"/>
            <w:vAlign w:val="center"/>
          </w:tcPr>
          <w:p w14:paraId="0F54A0A0">
            <w:pPr>
              <w:shd w:val="clear"/>
            </w:pPr>
          </w:p>
        </w:tc>
        <w:tc>
          <w:tcPr>
            <w:tcW w:w="5854" w:type="dxa"/>
            <w:tcBorders>
              <w:top w:val="single" w:color="auto" w:sz="4" w:space="0"/>
              <w:left w:val="single" w:color="auto" w:sz="4" w:space="0"/>
            </w:tcBorders>
            <w:shd w:val="clear" w:color="auto" w:fill="auto"/>
            <w:vAlign w:val="bottom"/>
          </w:tcPr>
          <w:p w14:paraId="4EB56EE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D6BDA81">
            <w:pPr>
              <w:shd w:val="clear"/>
            </w:pPr>
          </w:p>
        </w:tc>
      </w:tr>
      <w:tr w14:paraId="79C29E4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5A1E8E4">
            <w:pPr>
              <w:shd w:val="clear"/>
            </w:pPr>
          </w:p>
        </w:tc>
        <w:tc>
          <w:tcPr>
            <w:vMerge w:val="continue"/>
            <w:tcBorders>
              <w:left w:val="single" w:color="auto" w:sz="4" w:space="0"/>
            </w:tcBorders>
            <w:shd w:val="clear" w:color="auto" w:fill="auto"/>
            <w:vAlign w:val="center"/>
          </w:tcPr>
          <w:p w14:paraId="410D374B">
            <w:pPr>
              <w:shd w:val="clear"/>
            </w:pPr>
          </w:p>
        </w:tc>
        <w:tc>
          <w:tcPr>
            <w:vMerge w:val="continue"/>
            <w:tcBorders>
              <w:left w:val="single" w:color="auto" w:sz="4" w:space="0"/>
            </w:tcBorders>
            <w:shd w:val="clear" w:color="auto" w:fill="auto"/>
            <w:vAlign w:val="center"/>
          </w:tcPr>
          <w:p w14:paraId="2B6EF4AC">
            <w:pPr>
              <w:shd w:val="clear"/>
            </w:pPr>
          </w:p>
        </w:tc>
        <w:tc>
          <w:tcPr>
            <w:tcW w:w="5854" w:type="dxa"/>
            <w:tcBorders>
              <w:top w:val="single" w:color="auto" w:sz="4" w:space="0"/>
              <w:left w:val="single" w:color="auto" w:sz="4" w:space="0"/>
            </w:tcBorders>
            <w:shd w:val="clear" w:color="auto" w:fill="auto"/>
            <w:vAlign w:val="center"/>
          </w:tcPr>
          <w:p w14:paraId="5A92467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FBBB25B">
            <w:pPr>
              <w:shd w:val="clear"/>
            </w:pPr>
          </w:p>
        </w:tc>
      </w:tr>
      <w:tr w14:paraId="7161670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7B59A7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88001F2">
      <w:pPr>
        <w:shd w:val="clear"/>
        <w:sectPr>
          <w:footnotePr>
            <w:numFmt w:val="decimal"/>
          </w:footnotePr>
          <w:pgSz w:w="16840" w:h="11900" w:orient="landscape"/>
          <w:pgMar w:top="1702" w:right="1054" w:bottom="1740" w:left="782" w:header="1274" w:footer="3" w:gutter="0"/>
          <w:cols w:space="720" w:num="1"/>
          <w:rtlGutter w:val="0"/>
          <w:docGrid w:linePitch="360" w:charSpace="0"/>
        </w:sectPr>
      </w:pPr>
    </w:p>
    <w:p w14:paraId="5E4FE4DF">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B8A0AC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961FCB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FA51AB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27D0DB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538DC1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094A38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87BBE9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22906E7">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21D21F6">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184</w:t>
            </w:r>
            <w:r>
              <w:rPr>
                <w:color w:val="C00000"/>
                <w:spacing w:val="0"/>
                <w:w w:val="100"/>
                <w:position w:val="0"/>
                <w:sz w:val="20"/>
                <w:szCs w:val="20"/>
                <w:lang w:val="en-US" w:eastAsia="en-US" w:bidi="en-US"/>
              </w:rPr>
              <w:t>.</w:t>
            </w:r>
            <w:r>
              <w:rPr>
                <w:rFonts w:hint="default" w:ascii="宋体" w:hAnsi="宋体" w:eastAsia="宋体" w:cs="宋体"/>
                <w:color w:val="C00000"/>
                <w:spacing w:val="18"/>
                <w:sz w:val="20"/>
                <w:szCs w:val="20"/>
              </w:rPr>
              <w:t>对</w:t>
            </w:r>
            <w:r>
              <w:rPr>
                <w:rFonts w:hint="default" w:ascii="宋体" w:hAnsi="宋体" w:eastAsia="宋体" w:cs="宋体"/>
                <w:color w:val="C00000"/>
                <w:spacing w:val="15"/>
                <w:sz w:val="20"/>
                <w:szCs w:val="20"/>
              </w:rPr>
              <w:t>单</w:t>
            </w:r>
            <w:r>
              <w:rPr>
                <w:rFonts w:hint="default" w:ascii="宋体" w:hAnsi="宋体" w:eastAsia="宋体" w:cs="宋体"/>
                <w:color w:val="C00000"/>
                <w:spacing w:val="9"/>
                <w:sz w:val="20"/>
                <w:szCs w:val="20"/>
              </w:rPr>
              <w:t>位和个人未按规定缴纳城市生活垃圾处理费行为的</w:t>
            </w:r>
            <w:r>
              <w:rPr>
                <w:rFonts w:hint="default" w:ascii="宋体" w:hAnsi="宋体" w:eastAsia="宋体" w:cs="宋体"/>
                <w:color w:val="C00000"/>
                <w:spacing w:val="8"/>
                <w:sz w:val="20"/>
                <w:szCs w:val="20"/>
              </w:rPr>
              <w:t>(城市规划区内)</w:t>
            </w:r>
          </w:p>
        </w:tc>
        <w:tc>
          <w:tcPr>
            <w:vMerge w:val="restart"/>
            <w:tcBorders>
              <w:top w:val="single" w:color="auto" w:sz="4" w:space="0"/>
              <w:left w:val="single" w:color="auto" w:sz="4" w:space="0"/>
            </w:tcBorders>
            <w:shd w:val="clear" w:color="auto" w:fill="auto"/>
            <w:vAlign w:val="center"/>
          </w:tcPr>
          <w:p w14:paraId="4A00EF7F">
            <w:pPr>
              <w:pStyle w:val="22"/>
              <w:keepNext w:val="0"/>
              <w:keepLines w:val="0"/>
              <w:widowControl w:val="0"/>
              <w:shd w:val="clear" w:color="auto"/>
              <w:bidi w:val="0"/>
              <w:spacing w:before="0" w:after="0" w:line="278" w:lineRule="exact"/>
              <w:ind w:left="0" w:right="0" w:firstLine="480"/>
              <w:jc w:val="both"/>
              <w:rPr>
                <w:rFonts w:hint="default"/>
                <w:color w:val="C00000"/>
                <w:sz w:val="18"/>
                <w:szCs w:val="18"/>
              </w:rPr>
            </w:pPr>
            <w:r>
              <w:rPr>
                <w:rFonts w:hint="default"/>
                <w:color w:val="C00000"/>
                <w:sz w:val="18"/>
                <w:szCs w:val="18"/>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14:paraId="5E2E5DD4">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3C667C65">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0E6FA8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E29CEB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DC7406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DCF59CA">
            <w:pPr>
              <w:shd w:val="clear"/>
            </w:pPr>
          </w:p>
        </w:tc>
        <w:tc>
          <w:tcPr>
            <w:vMerge w:val="continue"/>
            <w:tcBorders>
              <w:left w:val="single" w:color="auto" w:sz="4" w:space="0"/>
            </w:tcBorders>
            <w:shd w:val="clear" w:color="auto" w:fill="auto"/>
            <w:vAlign w:val="center"/>
          </w:tcPr>
          <w:p w14:paraId="6ECF8BAE">
            <w:pPr>
              <w:shd w:val="clear"/>
            </w:pPr>
          </w:p>
        </w:tc>
        <w:tc>
          <w:tcPr>
            <w:vMerge w:val="continue"/>
            <w:tcBorders>
              <w:left w:val="single" w:color="auto" w:sz="4" w:space="0"/>
            </w:tcBorders>
            <w:shd w:val="clear" w:color="auto" w:fill="auto"/>
            <w:vAlign w:val="center"/>
          </w:tcPr>
          <w:p w14:paraId="2A28B913">
            <w:pPr>
              <w:shd w:val="clear"/>
            </w:pPr>
          </w:p>
        </w:tc>
        <w:tc>
          <w:tcPr>
            <w:tcW w:w="5854" w:type="dxa"/>
            <w:tcBorders>
              <w:top w:val="single" w:color="auto" w:sz="4" w:space="0"/>
              <w:left w:val="single" w:color="auto" w:sz="4" w:space="0"/>
            </w:tcBorders>
            <w:shd w:val="clear" w:color="auto" w:fill="auto"/>
            <w:vAlign w:val="bottom"/>
          </w:tcPr>
          <w:p w14:paraId="2462CF6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1B47707">
            <w:pPr>
              <w:shd w:val="clear"/>
            </w:pPr>
          </w:p>
        </w:tc>
      </w:tr>
      <w:tr w14:paraId="1A5588B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2FC5F2F">
            <w:pPr>
              <w:shd w:val="clear"/>
            </w:pPr>
          </w:p>
        </w:tc>
        <w:tc>
          <w:tcPr>
            <w:vMerge w:val="continue"/>
            <w:tcBorders>
              <w:left w:val="single" w:color="auto" w:sz="4" w:space="0"/>
            </w:tcBorders>
            <w:shd w:val="clear" w:color="auto" w:fill="auto"/>
            <w:vAlign w:val="center"/>
          </w:tcPr>
          <w:p w14:paraId="06D809E0">
            <w:pPr>
              <w:shd w:val="clear"/>
            </w:pPr>
          </w:p>
        </w:tc>
        <w:tc>
          <w:tcPr>
            <w:vMerge w:val="continue"/>
            <w:tcBorders>
              <w:left w:val="single" w:color="auto" w:sz="4" w:space="0"/>
            </w:tcBorders>
            <w:shd w:val="clear" w:color="auto" w:fill="auto"/>
            <w:vAlign w:val="center"/>
          </w:tcPr>
          <w:p w14:paraId="4D6791A3">
            <w:pPr>
              <w:shd w:val="clear"/>
            </w:pPr>
          </w:p>
        </w:tc>
        <w:tc>
          <w:tcPr>
            <w:tcW w:w="5854" w:type="dxa"/>
            <w:tcBorders>
              <w:top w:val="single" w:color="auto" w:sz="4" w:space="0"/>
              <w:left w:val="single" w:color="auto" w:sz="4" w:space="0"/>
            </w:tcBorders>
            <w:shd w:val="clear" w:color="auto" w:fill="auto"/>
            <w:vAlign w:val="bottom"/>
          </w:tcPr>
          <w:p w14:paraId="58B4BB4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60727E6">
            <w:pPr>
              <w:shd w:val="clear"/>
            </w:pPr>
          </w:p>
        </w:tc>
      </w:tr>
      <w:tr w14:paraId="6784E94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AF130FC">
            <w:pPr>
              <w:shd w:val="clear"/>
            </w:pPr>
          </w:p>
        </w:tc>
        <w:tc>
          <w:tcPr>
            <w:vMerge w:val="continue"/>
            <w:tcBorders>
              <w:left w:val="single" w:color="auto" w:sz="4" w:space="0"/>
            </w:tcBorders>
            <w:shd w:val="clear" w:color="auto" w:fill="auto"/>
            <w:vAlign w:val="center"/>
          </w:tcPr>
          <w:p w14:paraId="68C97B1B">
            <w:pPr>
              <w:shd w:val="clear"/>
            </w:pPr>
          </w:p>
        </w:tc>
        <w:tc>
          <w:tcPr>
            <w:vMerge w:val="continue"/>
            <w:tcBorders>
              <w:left w:val="single" w:color="auto" w:sz="4" w:space="0"/>
            </w:tcBorders>
            <w:shd w:val="clear" w:color="auto" w:fill="auto"/>
            <w:vAlign w:val="center"/>
          </w:tcPr>
          <w:p w14:paraId="554D12F1">
            <w:pPr>
              <w:shd w:val="clear"/>
            </w:pPr>
          </w:p>
        </w:tc>
        <w:tc>
          <w:tcPr>
            <w:tcW w:w="5854" w:type="dxa"/>
            <w:tcBorders>
              <w:top w:val="single" w:color="auto" w:sz="4" w:space="0"/>
              <w:left w:val="single" w:color="auto" w:sz="4" w:space="0"/>
            </w:tcBorders>
            <w:shd w:val="clear" w:color="auto" w:fill="auto"/>
            <w:vAlign w:val="bottom"/>
          </w:tcPr>
          <w:p w14:paraId="477D917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A2242AA">
            <w:pPr>
              <w:shd w:val="clear"/>
            </w:pPr>
          </w:p>
        </w:tc>
      </w:tr>
      <w:tr w14:paraId="278B34B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70FCFDE">
            <w:pPr>
              <w:shd w:val="clear"/>
            </w:pPr>
          </w:p>
        </w:tc>
        <w:tc>
          <w:tcPr>
            <w:vMerge w:val="continue"/>
            <w:tcBorders>
              <w:left w:val="single" w:color="auto" w:sz="4" w:space="0"/>
            </w:tcBorders>
            <w:shd w:val="clear" w:color="auto" w:fill="auto"/>
            <w:vAlign w:val="center"/>
          </w:tcPr>
          <w:p w14:paraId="33D46346">
            <w:pPr>
              <w:shd w:val="clear"/>
            </w:pPr>
          </w:p>
        </w:tc>
        <w:tc>
          <w:tcPr>
            <w:vMerge w:val="continue"/>
            <w:tcBorders>
              <w:left w:val="single" w:color="auto" w:sz="4" w:space="0"/>
            </w:tcBorders>
            <w:shd w:val="clear" w:color="auto" w:fill="auto"/>
            <w:vAlign w:val="center"/>
          </w:tcPr>
          <w:p w14:paraId="70B4CC0E">
            <w:pPr>
              <w:shd w:val="clear"/>
            </w:pPr>
          </w:p>
        </w:tc>
        <w:tc>
          <w:tcPr>
            <w:tcW w:w="5854" w:type="dxa"/>
            <w:tcBorders>
              <w:top w:val="single" w:color="auto" w:sz="4" w:space="0"/>
              <w:left w:val="single" w:color="auto" w:sz="4" w:space="0"/>
            </w:tcBorders>
            <w:shd w:val="clear" w:color="auto" w:fill="auto"/>
            <w:vAlign w:val="bottom"/>
          </w:tcPr>
          <w:p w14:paraId="36E8A97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697FCCE">
            <w:pPr>
              <w:shd w:val="clear"/>
            </w:pPr>
          </w:p>
        </w:tc>
      </w:tr>
      <w:tr w14:paraId="22C52BD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8D6BE15">
            <w:pPr>
              <w:shd w:val="clear"/>
            </w:pPr>
          </w:p>
        </w:tc>
        <w:tc>
          <w:tcPr>
            <w:vMerge w:val="continue"/>
            <w:tcBorders>
              <w:left w:val="single" w:color="auto" w:sz="4" w:space="0"/>
            </w:tcBorders>
            <w:shd w:val="clear" w:color="auto" w:fill="auto"/>
            <w:vAlign w:val="center"/>
          </w:tcPr>
          <w:p w14:paraId="4C565EFD">
            <w:pPr>
              <w:shd w:val="clear"/>
            </w:pPr>
          </w:p>
        </w:tc>
        <w:tc>
          <w:tcPr>
            <w:vMerge w:val="continue"/>
            <w:tcBorders>
              <w:left w:val="single" w:color="auto" w:sz="4" w:space="0"/>
            </w:tcBorders>
            <w:shd w:val="clear" w:color="auto" w:fill="auto"/>
            <w:vAlign w:val="center"/>
          </w:tcPr>
          <w:p w14:paraId="42CAF86B">
            <w:pPr>
              <w:shd w:val="clear"/>
            </w:pPr>
          </w:p>
        </w:tc>
        <w:tc>
          <w:tcPr>
            <w:tcW w:w="5854" w:type="dxa"/>
            <w:tcBorders>
              <w:top w:val="single" w:color="auto" w:sz="4" w:space="0"/>
              <w:left w:val="single" w:color="auto" w:sz="4" w:space="0"/>
            </w:tcBorders>
            <w:shd w:val="clear" w:color="auto" w:fill="auto"/>
            <w:vAlign w:val="bottom"/>
          </w:tcPr>
          <w:p w14:paraId="06E535B7">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E4A856E">
            <w:pPr>
              <w:shd w:val="clear"/>
            </w:pPr>
          </w:p>
        </w:tc>
      </w:tr>
      <w:tr w14:paraId="2785650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136DD32">
            <w:pPr>
              <w:shd w:val="clear"/>
            </w:pPr>
          </w:p>
        </w:tc>
        <w:tc>
          <w:tcPr>
            <w:vMerge w:val="continue"/>
            <w:tcBorders>
              <w:left w:val="single" w:color="auto" w:sz="4" w:space="0"/>
            </w:tcBorders>
            <w:shd w:val="clear" w:color="auto" w:fill="auto"/>
            <w:vAlign w:val="center"/>
          </w:tcPr>
          <w:p w14:paraId="2833B2C3">
            <w:pPr>
              <w:shd w:val="clear"/>
            </w:pPr>
          </w:p>
        </w:tc>
        <w:tc>
          <w:tcPr>
            <w:vMerge w:val="continue"/>
            <w:tcBorders>
              <w:left w:val="single" w:color="auto" w:sz="4" w:space="0"/>
            </w:tcBorders>
            <w:shd w:val="clear" w:color="auto" w:fill="auto"/>
            <w:vAlign w:val="center"/>
          </w:tcPr>
          <w:p w14:paraId="5165A2C7">
            <w:pPr>
              <w:shd w:val="clear"/>
            </w:pPr>
          </w:p>
        </w:tc>
        <w:tc>
          <w:tcPr>
            <w:tcW w:w="5854" w:type="dxa"/>
            <w:tcBorders>
              <w:top w:val="single" w:color="auto" w:sz="4" w:space="0"/>
              <w:left w:val="single" w:color="auto" w:sz="4" w:space="0"/>
            </w:tcBorders>
            <w:shd w:val="clear" w:color="auto" w:fill="auto"/>
            <w:vAlign w:val="bottom"/>
          </w:tcPr>
          <w:p w14:paraId="38D3563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D9653D7">
            <w:pPr>
              <w:shd w:val="clear"/>
            </w:pPr>
          </w:p>
        </w:tc>
      </w:tr>
      <w:tr w14:paraId="7E7064A4">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AB50DF0">
            <w:pPr>
              <w:shd w:val="clear"/>
            </w:pPr>
          </w:p>
        </w:tc>
        <w:tc>
          <w:tcPr>
            <w:vMerge w:val="continue"/>
            <w:tcBorders>
              <w:left w:val="single" w:color="auto" w:sz="4" w:space="0"/>
            </w:tcBorders>
            <w:shd w:val="clear" w:color="auto" w:fill="auto"/>
            <w:vAlign w:val="center"/>
          </w:tcPr>
          <w:p w14:paraId="3A8AB3E2">
            <w:pPr>
              <w:shd w:val="clear"/>
            </w:pPr>
          </w:p>
        </w:tc>
        <w:tc>
          <w:tcPr>
            <w:vMerge w:val="continue"/>
            <w:tcBorders>
              <w:left w:val="single" w:color="auto" w:sz="4" w:space="0"/>
            </w:tcBorders>
            <w:shd w:val="clear" w:color="auto" w:fill="auto"/>
            <w:vAlign w:val="center"/>
          </w:tcPr>
          <w:p w14:paraId="59150BC3">
            <w:pPr>
              <w:shd w:val="clear"/>
            </w:pPr>
          </w:p>
        </w:tc>
        <w:tc>
          <w:tcPr>
            <w:tcW w:w="5854" w:type="dxa"/>
            <w:tcBorders>
              <w:top w:val="single" w:color="auto" w:sz="4" w:space="0"/>
              <w:left w:val="single" w:color="auto" w:sz="4" w:space="0"/>
            </w:tcBorders>
            <w:shd w:val="clear" w:color="auto" w:fill="auto"/>
            <w:vAlign w:val="center"/>
          </w:tcPr>
          <w:p w14:paraId="34B1761A">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7DD5A3F">
            <w:pPr>
              <w:shd w:val="clear"/>
            </w:pPr>
          </w:p>
        </w:tc>
      </w:tr>
      <w:tr w14:paraId="2F3E91D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49B8B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2DEC373D">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1D6C42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3728DD3">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A6F6DF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58BB49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3A68B5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623DC9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CA78E3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1B888F2">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684173C">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185</w:t>
            </w:r>
            <w:r>
              <w:rPr>
                <w:color w:val="C00000"/>
                <w:spacing w:val="0"/>
                <w:w w:val="100"/>
                <w:position w:val="0"/>
                <w:sz w:val="20"/>
                <w:szCs w:val="20"/>
                <w:lang w:val="en-US" w:eastAsia="en-US" w:bidi="en-US"/>
              </w:rPr>
              <w:t>.</w:t>
            </w:r>
            <w:r>
              <w:rPr>
                <w:rFonts w:hint="default" w:ascii="宋体" w:hAnsi="宋体" w:eastAsia="宋体" w:cs="宋体"/>
                <w:color w:val="C00000"/>
                <w:spacing w:val="18"/>
                <w:sz w:val="20"/>
                <w:szCs w:val="20"/>
              </w:rPr>
              <w:t>对未</w:t>
            </w:r>
            <w:r>
              <w:rPr>
                <w:rFonts w:hint="default" w:ascii="宋体" w:hAnsi="宋体" w:eastAsia="宋体" w:cs="宋体"/>
                <w:color w:val="C00000"/>
                <w:spacing w:val="15"/>
                <w:sz w:val="20"/>
                <w:szCs w:val="20"/>
              </w:rPr>
              <w:t>按</w:t>
            </w:r>
            <w:r>
              <w:rPr>
                <w:rFonts w:hint="default" w:ascii="宋体" w:hAnsi="宋体" w:eastAsia="宋体" w:cs="宋体"/>
                <w:color w:val="C00000"/>
                <w:spacing w:val="9"/>
                <w:sz w:val="20"/>
                <w:szCs w:val="20"/>
              </w:rPr>
              <w:t>照城市生活垃圾治理规划和环境卫生设施标准配套建设城市生活垃</w:t>
            </w:r>
            <w:r>
              <w:rPr>
                <w:rFonts w:hint="default" w:ascii="宋体" w:hAnsi="宋体" w:eastAsia="宋体" w:cs="宋体"/>
                <w:color w:val="C00000"/>
                <w:spacing w:val="15"/>
                <w:sz w:val="20"/>
                <w:szCs w:val="20"/>
              </w:rPr>
              <w:t>圾</w:t>
            </w:r>
            <w:r>
              <w:rPr>
                <w:rFonts w:hint="default" w:ascii="宋体" w:hAnsi="宋体" w:eastAsia="宋体" w:cs="宋体"/>
                <w:color w:val="C00000"/>
                <w:spacing w:val="8"/>
                <w:sz w:val="20"/>
                <w:szCs w:val="20"/>
              </w:rPr>
              <w:t>收集设施行为的(城市规划区内)</w:t>
            </w:r>
          </w:p>
        </w:tc>
        <w:tc>
          <w:tcPr>
            <w:vMerge w:val="restart"/>
            <w:tcBorders>
              <w:top w:val="single" w:color="auto" w:sz="4" w:space="0"/>
              <w:left w:val="single" w:color="auto" w:sz="4" w:space="0"/>
            </w:tcBorders>
            <w:shd w:val="clear" w:color="auto" w:fill="auto"/>
            <w:vAlign w:val="center"/>
          </w:tcPr>
          <w:p w14:paraId="0BAD444D">
            <w:pPr>
              <w:pStyle w:val="22"/>
              <w:keepNext w:val="0"/>
              <w:keepLines w:val="0"/>
              <w:widowControl w:val="0"/>
              <w:shd w:val="clear" w:color="auto"/>
              <w:bidi w:val="0"/>
              <w:spacing w:before="0" w:after="0" w:line="278" w:lineRule="exact"/>
              <w:ind w:left="0" w:right="0" w:firstLine="480"/>
              <w:jc w:val="both"/>
              <w:rPr>
                <w:rFonts w:hint="default" w:ascii="宋体" w:hAnsi="宋体" w:cs="宋体"/>
                <w:color w:val="C00000"/>
                <w:kern w:val="0"/>
                <w:sz w:val="18"/>
                <w:szCs w:val="18"/>
              </w:rPr>
            </w:pPr>
            <w:r>
              <w:rPr>
                <w:rFonts w:hint="default" w:ascii="宋体" w:hAnsi="宋体" w:cs="宋体"/>
                <w:color w:val="C00000"/>
                <w:kern w:val="0"/>
                <w:sz w:val="18"/>
                <w:szCs w:val="18"/>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p w14:paraId="7EAEE851">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C00000"/>
                <w:kern w:val="0"/>
                <w:sz w:val="21"/>
                <w:szCs w:val="21"/>
              </w:rPr>
            </w:pPr>
          </w:p>
          <w:p w14:paraId="30DC9195">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15E3C73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C046F63">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C24964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AA2F93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9D431F">
            <w:pPr>
              <w:shd w:val="clear"/>
              <w:rPr>
                <w:color w:val="auto"/>
              </w:rPr>
            </w:pPr>
          </w:p>
        </w:tc>
        <w:tc>
          <w:tcPr>
            <w:vMerge w:val="continue"/>
            <w:tcBorders>
              <w:left w:val="single" w:color="auto" w:sz="4" w:space="0"/>
            </w:tcBorders>
            <w:shd w:val="clear" w:color="auto" w:fill="auto"/>
            <w:vAlign w:val="center"/>
          </w:tcPr>
          <w:p w14:paraId="7F850EA4">
            <w:pPr>
              <w:shd w:val="clear"/>
              <w:rPr>
                <w:color w:val="auto"/>
              </w:rPr>
            </w:pPr>
          </w:p>
        </w:tc>
        <w:tc>
          <w:tcPr>
            <w:vMerge w:val="continue"/>
            <w:tcBorders>
              <w:left w:val="single" w:color="auto" w:sz="4" w:space="0"/>
            </w:tcBorders>
            <w:shd w:val="clear" w:color="auto" w:fill="auto"/>
            <w:vAlign w:val="center"/>
          </w:tcPr>
          <w:p w14:paraId="32BC94D2">
            <w:pPr>
              <w:shd w:val="clear"/>
              <w:rPr>
                <w:color w:val="auto"/>
              </w:rPr>
            </w:pPr>
          </w:p>
        </w:tc>
        <w:tc>
          <w:tcPr>
            <w:tcW w:w="5854" w:type="dxa"/>
            <w:tcBorders>
              <w:top w:val="single" w:color="auto" w:sz="4" w:space="0"/>
              <w:left w:val="single" w:color="auto" w:sz="4" w:space="0"/>
            </w:tcBorders>
            <w:shd w:val="clear" w:color="auto" w:fill="auto"/>
            <w:vAlign w:val="bottom"/>
          </w:tcPr>
          <w:p w14:paraId="45E0789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A24CA11">
            <w:pPr>
              <w:shd w:val="clear"/>
              <w:rPr>
                <w:color w:val="auto"/>
              </w:rPr>
            </w:pPr>
          </w:p>
        </w:tc>
      </w:tr>
      <w:tr w14:paraId="2E1EAFA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9BA36F9">
            <w:pPr>
              <w:shd w:val="clear"/>
              <w:rPr>
                <w:color w:val="auto"/>
              </w:rPr>
            </w:pPr>
          </w:p>
        </w:tc>
        <w:tc>
          <w:tcPr>
            <w:vMerge w:val="continue"/>
            <w:tcBorders>
              <w:left w:val="single" w:color="auto" w:sz="4" w:space="0"/>
            </w:tcBorders>
            <w:shd w:val="clear" w:color="auto" w:fill="auto"/>
            <w:vAlign w:val="center"/>
          </w:tcPr>
          <w:p w14:paraId="0A4D297B">
            <w:pPr>
              <w:shd w:val="clear"/>
              <w:rPr>
                <w:color w:val="auto"/>
              </w:rPr>
            </w:pPr>
          </w:p>
        </w:tc>
        <w:tc>
          <w:tcPr>
            <w:vMerge w:val="continue"/>
            <w:tcBorders>
              <w:left w:val="single" w:color="auto" w:sz="4" w:space="0"/>
            </w:tcBorders>
            <w:shd w:val="clear" w:color="auto" w:fill="auto"/>
            <w:vAlign w:val="center"/>
          </w:tcPr>
          <w:p w14:paraId="479BE3CD">
            <w:pPr>
              <w:shd w:val="clear"/>
              <w:rPr>
                <w:color w:val="auto"/>
              </w:rPr>
            </w:pPr>
          </w:p>
        </w:tc>
        <w:tc>
          <w:tcPr>
            <w:tcW w:w="5854" w:type="dxa"/>
            <w:tcBorders>
              <w:top w:val="single" w:color="auto" w:sz="4" w:space="0"/>
              <w:left w:val="single" w:color="auto" w:sz="4" w:space="0"/>
            </w:tcBorders>
            <w:shd w:val="clear" w:color="auto" w:fill="auto"/>
            <w:vAlign w:val="bottom"/>
          </w:tcPr>
          <w:p w14:paraId="7E013BE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C9211D">
            <w:pPr>
              <w:shd w:val="clear"/>
              <w:rPr>
                <w:color w:val="auto"/>
              </w:rPr>
            </w:pPr>
          </w:p>
        </w:tc>
      </w:tr>
      <w:tr w14:paraId="1F3D00D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AFAE351">
            <w:pPr>
              <w:shd w:val="clear"/>
              <w:rPr>
                <w:color w:val="auto"/>
              </w:rPr>
            </w:pPr>
          </w:p>
        </w:tc>
        <w:tc>
          <w:tcPr>
            <w:vMerge w:val="continue"/>
            <w:tcBorders>
              <w:left w:val="single" w:color="auto" w:sz="4" w:space="0"/>
            </w:tcBorders>
            <w:shd w:val="clear" w:color="auto" w:fill="auto"/>
            <w:vAlign w:val="center"/>
          </w:tcPr>
          <w:p w14:paraId="19038693">
            <w:pPr>
              <w:shd w:val="clear"/>
              <w:rPr>
                <w:color w:val="auto"/>
              </w:rPr>
            </w:pPr>
          </w:p>
        </w:tc>
        <w:tc>
          <w:tcPr>
            <w:vMerge w:val="continue"/>
            <w:tcBorders>
              <w:left w:val="single" w:color="auto" w:sz="4" w:space="0"/>
            </w:tcBorders>
            <w:shd w:val="clear" w:color="auto" w:fill="auto"/>
            <w:vAlign w:val="center"/>
          </w:tcPr>
          <w:p w14:paraId="3373E807">
            <w:pPr>
              <w:shd w:val="clear"/>
              <w:rPr>
                <w:color w:val="auto"/>
              </w:rPr>
            </w:pPr>
          </w:p>
        </w:tc>
        <w:tc>
          <w:tcPr>
            <w:tcW w:w="5854" w:type="dxa"/>
            <w:tcBorders>
              <w:top w:val="single" w:color="auto" w:sz="4" w:space="0"/>
              <w:left w:val="single" w:color="auto" w:sz="4" w:space="0"/>
            </w:tcBorders>
            <w:shd w:val="clear" w:color="auto" w:fill="auto"/>
            <w:vAlign w:val="bottom"/>
          </w:tcPr>
          <w:p w14:paraId="2A7857C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E46E80B">
            <w:pPr>
              <w:shd w:val="clear"/>
              <w:rPr>
                <w:color w:val="auto"/>
              </w:rPr>
            </w:pPr>
          </w:p>
        </w:tc>
      </w:tr>
      <w:tr w14:paraId="4F6A99E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290DF90">
            <w:pPr>
              <w:shd w:val="clear"/>
              <w:rPr>
                <w:color w:val="auto"/>
              </w:rPr>
            </w:pPr>
          </w:p>
        </w:tc>
        <w:tc>
          <w:tcPr>
            <w:vMerge w:val="continue"/>
            <w:tcBorders>
              <w:left w:val="single" w:color="auto" w:sz="4" w:space="0"/>
            </w:tcBorders>
            <w:shd w:val="clear" w:color="auto" w:fill="auto"/>
            <w:vAlign w:val="center"/>
          </w:tcPr>
          <w:p w14:paraId="79912F1C">
            <w:pPr>
              <w:shd w:val="clear"/>
              <w:rPr>
                <w:color w:val="auto"/>
              </w:rPr>
            </w:pPr>
          </w:p>
        </w:tc>
        <w:tc>
          <w:tcPr>
            <w:vMerge w:val="continue"/>
            <w:tcBorders>
              <w:left w:val="single" w:color="auto" w:sz="4" w:space="0"/>
            </w:tcBorders>
            <w:shd w:val="clear" w:color="auto" w:fill="auto"/>
            <w:vAlign w:val="center"/>
          </w:tcPr>
          <w:p w14:paraId="41EBD8AF">
            <w:pPr>
              <w:shd w:val="clear"/>
              <w:rPr>
                <w:color w:val="auto"/>
              </w:rPr>
            </w:pPr>
          </w:p>
        </w:tc>
        <w:tc>
          <w:tcPr>
            <w:tcW w:w="5854" w:type="dxa"/>
            <w:tcBorders>
              <w:top w:val="single" w:color="auto" w:sz="4" w:space="0"/>
              <w:left w:val="single" w:color="auto" w:sz="4" w:space="0"/>
            </w:tcBorders>
            <w:shd w:val="clear" w:color="auto" w:fill="auto"/>
            <w:vAlign w:val="bottom"/>
          </w:tcPr>
          <w:p w14:paraId="3517450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DCB00FE">
            <w:pPr>
              <w:shd w:val="clear"/>
              <w:rPr>
                <w:color w:val="auto"/>
              </w:rPr>
            </w:pPr>
          </w:p>
        </w:tc>
      </w:tr>
      <w:tr w14:paraId="4F123DA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C0643F8">
            <w:pPr>
              <w:shd w:val="clear"/>
              <w:rPr>
                <w:color w:val="auto"/>
              </w:rPr>
            </w:pPr>
          </w:p>
        </w:tc>
        <w:tc>
          <w:tcPr>
            <w:vMerge w:val="continue"/>
            <w:tcBorders>
              <w:left w:val="single" w:color="auto" w:sz="4" w:space="0"/>
            </w:tcBorders>
            <w:shd w:val="clear" w:color="auto" w:fill="auto"/>
            <w:vAlign w:val="center"/>
          </w:tcPr>
          <w:p w14:paraId="6A7527ED">
            <w:pPr>
              <w:shd w:val="clear"/>
              <w:rPr>
                <w:color w:val="auto"/>
              </w:rPr>
            </w:pPr>
          </w:p>
        </w:tc>
        <w:tc>
          <w:tcPr>
            <w:vMerge w:val="continue"/>
            <w:tcBorders>
              <w:left w:val="single" w:color="auto" w:sz="4" w:space="0"/>
            </w:tcBorders>
            <w:shd w:val="clear" w:color="auto" w:fill="auto"/>
            <w:vAlign w:val="center"/>
          </w:tcPr>
          <w:p w14:paraId="65120D6D">
            <w:pPr>
              <w:shd w:val="clear"/>
              <w:rPr>
                <w:color w:val="auto"/>
              </w:rPr>
            </w:pPr>
          </w:p>
        </w:tc>
        <w:tc>
          <w:tcPr>
            <w:tcW w:w="5854" w:type="dxa"/>
            <w:tcBorders>
              <w:top w:val="single" w:color="auto" w:sz="4" w:space="0"/>
              <w:left w:val="single" w:color="auto" w:sz="4" w:space="0"/>
            </w:tcBorders>
            <w:shd w:val="clear" w:color="auto" w:fill="auto"/>
            <w:vAlign w:val="bottom"/>
          </w:tcPr>
          <w:p w14:paraId="1C45DCF4">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3B4B4EA">
            <w:pPr>
              <w:shd w:val="clear"/>
              <w:rPr>
                <w:color w:val="auto"/>
              </w:rPr>
            </w:pPr>
          </w:p>
        </w:tc>
      </w:tr>
      <w:tr w14:paraId="19C7073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55D2807">
            <w:pPr>
              <w:shd w:val="clear"/>
              <w:rPr>
                <w:color w:val="auto"/>
              </w:rPr>
            </w:pPr>
          </w:p>
        </w:tc>
        <w:tc>
          <w:tcPr>
            <w:vMerge w:val="continue"/>
            <w:tcBorders>
              <w:left w:val="single" w:color="auto" w:sz="4" w:space="0"/>
            </w:tcBorders>
            <w:shd w:val="clear" w:color="auto" w:fill="auto"/>
            <w:vAlign w:val="center"/>
          </w:tcPr>
          <w:p w14:paraId="09BE9191">
            <w:pPr>
              <w:shd w:val="clear"/>
              <w:rPr>
                <w:color w:val="auto"/>
              </w:rPr>
            </w:pPr>
          </w:p>
        </w:tc>
        <w:tc>
          <w:tcPr>
            <w:vMerge w:val="continue"/>
            <w:tcBorders>
              <w:left w:val="single" w:color="auto" w:sz="4" w:space="0"/>
            </w:tcBorders>
            <w:shd w:val="clear" w:color="auto" w:fill="auto"/>
            <w:vAlign w:val="center"/>
          </w:tcPr>
          <w:p w14:paraId="78287707">
            <w:pPr>
              <w:shd w:val="clear"/>
              <w:rPr>
                <w:color w:val="auto"/>
              </w:rPr>
            </w:pPr>
          </w:p>
        </w:tc>
        <w:tc>
          <w:tcPr>
            <w:tcW w:w="5854" w:type="dxa"/>
            <w:tcBorders>
              <w:top w:val="single" w:color="auto" w:sz="4" w:space="0"/>
              <w:left w:val="single" w:color="auto" w:sz="4" w:space="0"/>
            </w:tcBorders>
            <w:shd w:val="clear" w:color="auto" w:fill="auto"/>
            <w:vAlign w:val="bottom"/>
          </w:tcPr>
          <w:p w14:paraId="19AF8D1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999342B">
            <w:pPr>
              <w:shd w:val="clear"/>
              <w:rPr>
                <w:color w:val="auto"/>
              </w:rPr>
            </w:pPr>
          </w:p>
        </w:tc>
      </w:tr>
      <w:tr w14:paraId="4D6574D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A34EBE4">
            <w:pPr>
              <w:shd w:val="clear"/>
              <w:rPr>
                <w:color w:val="auto"/>
              </w:rPr>
            </w:pPr>
          </w:p>
        </w:tc>
        <w:tc>
          <w:tcPr>
            <w:vMerge w:val="continue"/>
            <w:tcBorders>
              <w:left w:val="single" w:color="auto" w:sz="4" w:space="0"/>
            </w:tcBorders>
            <w:shd w:val="clear" w:color="auto" w:fill="auto"/>
            <w:vAlign w:val="center"/>
          </w:tcPr>
          <w:p w14:paraId="0106FCDF">
            <w:pPr>
              <w:shd w:val="clear"/>
              <w:rPr>
                <w:color w:val="auto"/>
              </w:rPr>
            </w:pPr>
          </w:p>
        </w:tc>
        <w:tc>
          <w:tcPr>
            <w:vMerge w:val="continue"/>
            <w:tcBorders>
              <w:left w:val="single" w:color="auto" w:sz="4" w:space="0"/>
            </w:tcBorders>
            <w:shd w:val="clear" w:color="auto" w:fill="auto"/>
            <w:vAlign w:val="center"/>
          </w:tcPr>
          <w:p w14:paraId="5605A56E">
            <w:pPr>
              <w:shd w:val="clear"/>
              <w:rPr>
                <w:color w:val="auto"/>
              </w:rPr>
            </w:pPr>
          </w:p>
        </w:tc>
        <w:tc>
          <w:tcPr>
            <w:tcW w:w="5854" w:type="dxa"/>
            <w:tcBorders>
              <w:top w:val="single" w:color="auto" w:sz="4" w:space="0"/>
              <w:left w:val="single" w:color="auto" w:sz="4" w:space="0"/>
            </w:tcBorders>
            <w:shd w:val="clear" w:color="auto" w:fill="auto"/>
            <w:vAlign w:val="center"/>
          </w:tcPr>
          <w:p w14:paraId="416D877F">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E5C677F">
            <w:pPr>
              <w:shd w:val="clear"/>
              <w:rPr>
                <w:color w:val="auto"/>
              </w:rPr>
            </w:pPr>
          </w:p>
        </w:tc>
      </w:tr>
      <w:tr w14:paraId="627CFD2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A96B6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B5FBBBB">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CF46E5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3BC8E30">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01103B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6DF1C2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579901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4FA198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DF1358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D8BFA63">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8AFEC92">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186</w:t>
            </w:r>
            <w:r>
              <w:rPr>
                <w:color w:val="C00000"/>
                <w:spacing w:val="0"/>
                <w:w w:val="100"/>
                <w:position w:val="0"/>
                <w:sz w:val="20"/>
                <w:szCs w:val="20"/>
                <w:lang w:val="en-US" w:eastAsia="en-US" w:bidi="en-US"/>
              </w:rPr>
              <w:t>.</w:t>
            </w:r>
            <w:r>
              <w:rPr>
                <w:rFonts w:hint="default" w:ascii="宋体" w:hAnsi="宋体" w:eastAsia="宋体" w:cs="宋体"/>
                <w:color w:val="C00000"/>
                <w:spacing w:val="20"/>
                <w:sz w:val="20"/>
                <w:szCs w:val="20"/>
              </w:rPr>
              <w:t>对</w:t>
            </w:r>
            <w:r>
              <w:rPr>
                <w:rFonts w:hint="default" w:ascii="宋体" w:hAnsi="宋体" w:eastAsia="宋体" w:cs="宋体"/>
                <w:color w:val="C00000"/>
                <w:spacing w:val="14"/>
                <w:sz w:val="20"/>
                <w:szCs w:val="20"/>
              </w:rPr>
              <w:t>城</w:t>
            </w:r>
            <w:r>
              <w:rPr>
                <w:rFonts w:hint="default" w:ascii="宋体" w:hAnsi="宋体" w:eastAsia="宋体" w:cs="宋体"/>
                <w:color w:val="C00000"/>
                <w:spacing w:val="10"/>
                <w:sz w:val="20"/>
                <w:szCs w:val="20"/>
              </w:rPr>
              <w:t>市生活垃圾处置设施未经验收或者验收不合格投入使用行为的(城</w:t>
            </w:r>
            <w:r>
              <w:rPr>
                <w:rFonts w:hint="default" w:ascii="宋体" w:hAnsi="宋体" w:eastAsia="宋体" w:cs="宋体"/>
                <w:color w:val="C00000"/>
                <w:spacing w:val="6"/>
                <w:sz w:val="20"/>
                <w:szCs w:val="20"/>
              </w:rPr>
              <w:t>市规划区内</w:t>
            </w:r>
            <w:r>
              <w:rPr>
                <w:rFonts w:hint="default" w:ascii="宋体" w:hAnsi="宋体" w:eastAsia="宋体" w:cs="宋体"/>
                <w:color w:val="C00000"/>
                <w:spacing w:val="5"/>
                <w:sz w:val="20"/>
                <w:szCs w:val="20"/>
              </w:rPr>
              <w:t>)</w:t>
            </w:r>
          </w:p>
        </w:tc>
        <w:tc>
          <w:tcPr>
            <w:vMerge w:val="restart"/>
            <w:tcBorders>
              <w:top w:val="single" w:color="auto" w:sz="4" w:space="0"/>
              <w:left w:val="single" w:color="auto" w:sz="4" w:space="0"/>
            </w:tcBorders>
            <w:shd w:val="clear" w:color="auto" w:fill="auto"/>
            <w:vAlign w:val="center"/>
          </w:tcPr>
          <w:p w14:paraId="4BE69C47">
            <w:pPr>
              <w:pStyle w:val="22"/>
              <w:keepNext w:val="0"/>
              <w:keepLines w:val="0"/>
              <w:widowControl w:val="0"/>
              <w:shd w:val="clear" w:color="auto"/>
              <w:bidi w:val="0"/>
              <w:spacing w:before="0" w:after="0" w:line="278" w:lineRule="exact"/>
              <w:ind w:left="0" w:right="0" w:firstLine="480"/>
              <w:jc w:val="both"/>
              <w:rPr>
                <w:rFonts w:hint="default" w:ascii="宋体" w:hAnsi="宋体" w:cs="宋体"/>
                <w:color w:val="C00000"/>
                <w:kern w:val="0"/>
                <w:sz w:val="18"/>
                <w:szCs w:val="18"/>
              </w:rPr>
            </w:pPr>
            <w:r>
              <w:rPr>
                <w:rFonts w:hint="default" w:ascii="宋体" w:hAnsi="宋体" w:cs="宋体"/>
                <w:color w:val="C00000"/>
                <w:kern w:val="0"/>
                <w:sz w:val="18"/>
                <w:szCs w:val="18"/>
              </w:rPr>
              <w:t>《城市生活垃圾管理办法》第四十条违反本办法第十二条规定, 城市生活垃圾处置设施未经验收或者验收不合格投入使用的,由直辖市、市、县人民政府建设主管部门责令改正,处工程合同价款2%以上4%以下的罚款;造成损失的,应当承担赔偿责任。</w:t>
            </w:r>
          </w:p>
          <w:p w14:paraId="139FE9CB">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46D2F63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0A97751">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6E2C9A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3299C57">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3ADDEE8">
            <w:pPr>
              <w:shd w:val="clear"/>
              <w:rPr>
                <w:color w:val="auto"/>
              </w:rPr>
            </w:pPr>
          </w:p>
        </w:tc>
        <w:tc>
          <w:tcPr>
            <w:vMerge w:val="continue"/>
            <w:tcBorders>
              <w:left w:val="single" w:color="auto" w:sz="4" w:space="0"/>
            </w:tcBorders>
            <w:shd w:val="clear" w:color="auto" w:fill="auto"/>
            <w:vAlign w:val="center"/>
          </w:tcPr>
          <w:p w14:paraId="67ED21D0">
            <w:pPr>
              <w:shd w:val="clear"/>
              <w:rPr>
                <w:color w:val="auto"/>
              </w:rPr>
            </w:pPr>
          </w:p>
        </w:tc>
        <w:tc>
          <w:tcPr>
            <w:vMerge w:val="continue"/>
            <w:tcBorders>
              <w:left w:val="single" w:color="auto" w:sz="4" w:space="0"/>
            </w:tcBorders>
            <w:shd w:val="clear" w:color="auto" w:fill="auto"/>
            <w:vAlign w:val="center"/>
          </w:tcPr>
          <w:p w14:paraId="7948759B">
            <w:pPr>
              <w:shd w:val="clear"/>
              <w:rPr>
                <w:color w:val="auto"/>
              </w:rPr>
            </w:pPr>
          </w:p>
        </w:tc>
        <w:tc>
          <w:tcPr>
            <w:tcW w:w="5854" w:type="dxa"/>
            <w:tcBorders>
              <w:top w:val="single" w:color="auto" w:sz="4" w:space="0"/>
              <w:left w:val="single" w:color="auto" w:sz="4" w:space="0"/>
            </w:tcBorders>
            <w:shd w:val="clear" w:color="auto" w:fill="auto"/>
            <w:vAlign w:val="bottom"/>
          </w:tcPr>
          <w:p w14:paraId="266CA1D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0CD7618">
            <w:pPr>
              <w:shd w:val="clear"/>
              <w:rPr>
                <w:color w:val="auto"/>
              </w:rPr>
            </w:pPr>
          </w:p>
        </w:tc>
      </w:tr>
      <w:tr w14:paraId="068AC95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ABC44C3">
            <w:pPr>
              <w:shd w:val="clear"/>
              <w:rPr>
                <w:color w:val="auto"/>
              </w:rPr>
            </w:pPr>
          </w:p>
        </w:tc>
        <w:tc>
          <w:tcPr>
            <w:vMerge w:val="continue"/>
            <w:tcBorders>
              <w:left w:val="single" w:color="auto" w:sz="4" w:space="0"/>
            </w:tcBorders>
            <w:shd w:val="clear" w:color="auto" w:fill="auto"/>
            <w:vAlign w:val="center"/>
          </w:tcPr>
          <w:p w14:paraId="52096C3D">
            <w:pPr>
              <w:shd w:val="clear"/>
              <w:rPr>
                <w:color w:val="auto"/>
              </w:rPr>
            </w:pPr>
          </w:p>
        </w:tc>
        <w:tc>
          <w:tcPr>
            <w:vMerge w:val="continue"/>
            <w:tcBorders>
              <w:left w:val="single" w:color="auto" w:sz="4" w:space="0"/>
            </w:tcBorders>
            <w:shd w:val="clear" w:color="auto" w:fill="auto"/>
            <w:vAlign w:val="center"/>
          </w:tcPr>
          <w:p w14:paraId="43AB6DBF">
            <w:pPr>
              <w:shd w:val="clear"/>
              <w:rPr>
                <w:color w:val="auto"/>
              </w:rPr>
            </w:pPr>
          </w:p>
        </w:tc>
        <w:tc>
          <w:tcPr>
            <w:tcW w:w="5854" w:type="dxa"/>
            <w:tcBorders>
              <w:top w:val="single" w:color="auto" w:sz="4" w:space="0"/>
              <w:left w:val="single" w:color="auto" w:sz="4" w:space="0"/>
            </w:tcBorders>
            <w:shd w:val="clear" w:color="auto" w:fill="auto"/>
            <w:vAlign w:val="bottom"/>
          </w:tcPr>
          <w:p w14:paraId="5DC11DEE">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84BD0EB">
            <w:pPr>
              <w:shd w:val="clear"/>
              <w:rPr>
                <w:color w:val="auto"/>
              </w:rPr>
            </w:pPr>
          </w:p>
        </w:tc>
      </w:tr>
      <w:tr w14:paraId="340CBD0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B6D3690">
            <w:pPr>
              <w:shd w:val="clear"/>
              <w:rPr>
                <w:color w:val="auto"/>
              </w:rPr>
            </w:pPr>
          </w:p>
        </w:tc>
        <w:tc>
          <w:tcPr>
            <w:vMerge w:val="continue"/>
            <w:tcBorders>
              <w:left w:val="single" w:color="auto" w:sz="4" w:space="0"/>
            </w:tcBorders>
            <w:shd w:val="clear" w:color="auto" w:fill="auto"/>
            <w:vAlign w:val="center"/>
          </w:tcPr>
          <w:p w14:paraId="7C221DC7">
            <w:pPr>
              <w:shd w:val="clear"/>
              <w:rPr>
                <w:color w:val="auto"/>
              </w:rPr>
            </w:pPr>
          </w:p>
        </w:tc>
        <w:tc>
          <w:tcPr>
            <w:vMerge w:val="continue"/>
            <w:tcBorders>
              <w:left w:val="single" w:color="auto" w:sz="4" w:space="0"/>
            </w:tcBorders>
            <w:shd w:val="clear" w:color="auto" w:fill="auto"/>
            <w:vAlign w:val="center"/>
          </w:tcPr>
          <w:p w14:paraId="2E4B9AFC">
            <w:pPr>
              <w:shd w:val="clear"/>
              <w:rPr>
                <w:color w:val="auto"/>
              </w:rPr>
            </w:pPr>
          </w:p>
        </w:tc>
        <w:tc>
          <w:tcPr>
            <w:tcW w:w="5854" w:type="dxa"/>
            <w:tcBorders>
              <w:top w:val="single" w:color="auto" w:sz="4" w:space="0"/>
              <w:left w:val="single" w:color="auto" w:sz="4" w:space="0"/>
            </w:tcBorders>
            <w:shd w:val="clear" w:color="auto" w:fill="auto"/>
            <w:vAlign w:val="bottom"/>
          </w:tcPr>
          <w:p w14:paraId="6BF3C3E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8FF6423">
            <w:pPr>
              <w:shd w:val="clear"/>
              <w:rPr>
                <w:color w:val="auto"/>
              </w:rPr>
            </w:pPr>
          </w:p>
        </w:tc>
      </w:tr>
      <w:tr w14:paraId="6FE2209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FA1E2AB">
            <w:pPr>
              <w:shd w:val="clear"/>
              <w:rPr>
                <w:color w:val="auto"/>
              </w:rPr>
            </w:pPr>
          </w:p>
        </w:tc>
        <w:tc>
          <w:tcPr>
            <w:vMerge w:val="continue"/>
            <w:tcBorders>
              <w:left w:val="single" w:color="auto" w:sz="4" w:space="0"/>
            </w:tcBorders>
            <w:shd w:val="clear" w:color="auto" w:fill="auto"/>
            <w:vAlign w:val="center"/>
          </w:tcPr>
          <w:p w14:paraId="3B112176">
            <w:pPr>
              <w:shd w:val="clear"/>
              <w:rPr>
                <w:color w:val="auto"/>
              </w:rPr>
            </w:pPr>
          </w:p>
        </w:tc>
        <w:tc>
          <w:tcPr>
            <w:vMerge w:val="continue"/>
            <w:tcBorders>
              <w:left w:val="single" w:color="auto" w:sz="4" w:space="0"/>
            </w:tcBorders>
            <w:shd w:val="clear" w:color="auto" w:fill="auto"/>
            <w:vAlign w:val="center"/>
          </w:tcPr>
          <w:p w14:paraId="4D4565C4">
            <w:pPr>
              <w:shd w:val="clear"/>
              <w:rPr>
                <w:color w:val="auto"/>
              </w:rPr>
            </w:pPr>
          </w:p>
        </w:tc>
        <w:tc>
          <w:tcPr>
            <w:tcW w:w="5854" w:type="dxa"/>
            <w:tcBorders>
              <w:top w:val="single" w:color="auto" w:sz="4" w:space="0"/>
              <w:left w:val="single" w:color="auto" w:sz="4" w:space="0"/>
            </w:tcBorders>
            <w:shd w:val="clear" w:color="auto" w:fill="auto"/>
            <w:vAlign w:val="bottom"/>
          </w:tcPr>
          <w:p w14:paraId="45A1188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BEEDEFB">
            <w:pPr>
              <w:shd w:val="clear"/>
              <w:rPr>
                <w:color w:val="auto"/>
              </w:rPr>
            </w:pPr>
          </w:p>
        </w:tc>
      </w:tr>
      <w:tr w14:paraId="728A828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43DC025">
            <w:pPr>
              <w:shd w:val="clear"/>
              <w:rPr>
                <w:color w:val="auto"/>
              </w:rPr>
            </w:pPr>
          </w:p>
        </w:tc>
        <w:tc>
          <w:tcPr>
            <w:vMerge w:val="continue"/>
            <w:tcBorders>
              <w:left w:val="single" w:color="auto" w:sz="4" w:space="0"/>
            </w:tcBorders>
            <w:shd w:val="clear" w:color="auto" w:fill="auto"/>
            <w:vAlign w:val="center"/>
          </w:tcPr>
          <w:p w14:paraId="7F8D357D">
            <w:pPr>
              <w:shd w:val="clear"/>
              <w:rPr>
                <w:color w:val="auto"/>
              </w:rPr>
            </w:pPr>
          </w:p>
        </w:tc>
        <w:tc>
          <w:tcPr>
            <w:vMerge w:val="continue"/>
            <w:tcBorders>
              <w:left w:val="single" w:color="auto" w:sz="4" w:space="0"/>
            </w:tcBorders>
            <w:shd w:val="clear" w:color="auto" w:fill="auto"/>
            <w:vAlign w:val="center"/>
          </w:tcPr>
          <w:p w14:paraId="349C440D">
            <w:pPr>
              <w:shd w:val="clear"/>
              <w:rPr>
                <w:color w:val="auto"/>
              </w:rPr>
            </w:pPr>
          </w:p>
        </w:tc>
        <w:tc>
          <w:tcPr>
            <w:tcW w:w="5854" w:type="dxa"/>
            <w:tcBorders>
              <w:top w:val="single" w:color="auto" w:sz="4" w:space="0"/>
              <w:left w:val="single" w:color="auto" w:sz="4" w:space="0"/>
            </w:tcBorders>
            <w:shd w:val="clear" w:color="auto" w:fill="auto"/>
            <w:vAlign w:val="bottom"/>
          </w:tcPr>
          <w:p w14:paraId="6A3D7B0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812F741">
            <w:pPr>
              <w:shd w:val="clear"/>
              <w:rPr>
                <w:color w:val="auto"/>
              </w:rPr>
            </w:pPr>
          </w:p>
        </w:tc>
      </w:tr>
      <w:tr w14:paraId="13FA724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BBA9EBA">
            <w:pPr>
              <w:shd w:val="clear"/>
              <w:rPr>
                <w:color w:val="auto"/>
              </w:rPr>
            </w:pPr>
          </w:p>
        </w:tc>
        <w:tc>
          <w:tcPr>
            <w:vMerge w:val="continue"/>
            <w:tcBorders>
              <w:left w:val="single" w:color="auto" w:sz="4" w:space="0"/>
            </w:tcBorders>
            <w:shd w:val="clear" w:color="auto" w:fill="auto"/>
            <w:vAlign w:val="center"/>
          </w:tcPr>
          <w:p w14:paraId="56794FD3">
            <w:pPr>
              <w:shd w:val="clear"/>
              <w:rPr>
                <w:color w:val="auto"/>
              </w:rPr>
            </w:pPr>
          </w:p>
        </w:tc>
        <w:tc>
          <w:tcPr>
            <w:vMerge w:val="continue"/>
            <w:tcBorders>
              <w:left w:val="single" w:color="auto" w:sz="4" w:space="0"/>
            </w:tcBorders>
            <w:shd w:val="clear" w:color="auto" w:fill="auto"/>
            <w:vAlign w:val="center"/>
          </w:tcPr>
          <w:p w14:paraId="53E7A678">
            <w:pPr>
              <w:shd w:val="clear"/>
              <w:rPr>
                <w:color w:val="auto"/>
              </w:rPr>
            </w:pPr>
          </w:p>
        </w:tc>
        <w:tc>
          <w:tcPr>
            <w:tcW w:w="5854" w:type="dxa"/>
            <w:tcBorders>
              <w:top w:val="single" w:color="auto" w:sz="4" w:space="0"/>
              <w:left w:val="single" w:color="auto" w:sz="4" w:space="0"/>
            </w:tcBorders>
            <w:shd w:val="clear" w:color="auto" w:fill="auto"/>
            <w:vAlign w:val="bottom"/>
          </w:tcPr>
          <w:p w14:paraId="138B8BE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A96497E">
            <w:pPr>
              <w:shd w:val="clear"/>
              <w:rPr>
                <w:color w:val="auto"/>
              </w:rPr>
            </w:pPr>
          </w:p>
        </w:tc>
      </w:tr>
      <w:tr w14:paraId="7AF4A68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2523126">
            <w:pPr>
              <w:shd w:val="clear"/>
              <w:rPr>
                <w:color w:val="auto"/>
              </w:rPr>
            </w:pPr>
          </w:p>
        </w:tc>
        <w:tc>
          <w:tcPr>
            <w:vMerge w:val="continue"/>
            <w:tcBorders>
              <w:left w:val="single" w:color="auto" w:sz="4" w:space="0"/>
            </w:tcBorders>
            <w:shd w:val="clear" w:color="auto" w:fill="auto"/>
            <w:vAlign w:val="center"/>
          </w:tcPr>
          <w:p w14:paraId="1E81FE4E">
            <w:pPr>
              <w:shd w:val="clear"/>
              <w:rPr>
                <w:color w:val="auto"/>
              </w:rPr>
            </w:pPr>
          </w:p>
        </w:tc>
        <w:tc>
          <w:tcPr>
            <w:vMerge w:val="continue"/>
            <w:tcBorders>
              <w:left w:val="single" w:color="auto" w:sz="4" w:space="0"/>
            </w:tcBorders>
            <w:shd w:val="clear" w:color="auto" w:fill="auto"/>
            <w:vAlign w:val="center"/>
          </w:tcPr>
          <w:p w14:paraId="3E23B8C1">
            <w:pPr>
              <w:shd w:val="clear"/>
              <w:rPr>
                <w:color w:val="auto"/>
              </w:rPr>
            </w:pPr>
          </w:p>
        </w:tc>
        <w:tc>
          <w:tcPr>
            <w:tcW w:w="5854" w:type="dxa"/>
            <w:tcBorders>
              <w:top w:val="single" w:color="auto" w:sz="4" w:space="0"/>
              <w:left w:val="single" w:color="auto" w:sz="4" w:space="0"/>
            </w:tcBorders>
            <w:shd w:val="clear" w:color="auto" w:fill="auto"/>
            <w:vAlign w:val="center"/>
          </w:tcPr>
          <w:p w14:paraId="4170DB98">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40524B5">
            <w:pPr>
              <w:shd w:val="clear"/>
              <w:rPr>
                <w:color w:val="auto"/>
              </w:rPr>
            </w:pPr>
          </w:p>
        </w:tc>
      </w:tr>
      <w:tr w14:paraId="30B468F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A97E4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774CA8E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013922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5EF207E">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1A2DF5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84B2B7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B51542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5D679B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A3C63D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4B950F5">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3B8263A">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187</w:t>
            </w:r>
            <w:r>
              <w:rPr>
                <w:color w:val="C00000"/>
                <w:spacing w:val="0"/>
                <w:w w:val="100"/>
                <w:position w:val="0"/>
                <w:sz w:val="20"/>
                <w:szCs w:val="20"/>
                <w:lang w:val="en-US" w:eastAsia="en-US" w:bidi="en-US"/>
              </w:rPr>
              <w:t>.</w:t>
            </w:r>
            <w:r>
              <w:rPr>
                <w:rFonts w:hint="default" w:ascii="宋体" w:hAnsi="宋体" w:eastAsia="宋体" w:cs="宋体"/>
                <w:color w:val="C00000"/>
                <w:spacing w:val="14"/>
                <w:sz w:val="20"/>
                <w:szCs w:val="20"/>
              </w:rPr>
              <w:t>对</w:t>
            </w:r>
            <w:r>
              <w:rPr>
                <w:rFonts w:hint="default" w:ascii="宋体" w:hAnsi="宋体" w:eastAsia="宋体" w:cs="宋体"/>
                <w:color w:val="C00000"/>
                <w:spacing w:val="13"/>
                <w:sz w:val="20"/>
                <w:szCs w:val="20"/>
              </w:rPr>
              <w:t>未</w:t>
            </w:r>
            <w:r>
              <w:rPr>
                <w:rFonts w:hint="default" w:ascii="宋体" w:hAnsi="宋体" w:eastAsia="宋体" w:cs="宋体"/>
                <w:color w:val="C00000"/>
                <w:spacing w:val="7"/>
                <w:sz w:val="20"/>
                <w:szCs w:val="20"/>
              </w:rPr>
              <w:t>经批准擅自关闭、闲置或者拆除城市生活垃圾处置设施、场所行为的</w:t>
            </w:r>
            <w:r>
              <w:rPr>
                <w:rFonts w:hint="default" w:ascii="宋体" w:hAnsi="宋体" w:eastAsia="宋体" w:cs="宋体"/>
                <w:color w:val="C00000"/>
                <w:spacing w:val="6"/>
                <w:sz w:val="20"/>
                <w:szCs w:val="20"/>
              </w:rPr>
              <w:t>(城市规划区内)</w:t>
            </w:r>
          </w:p>
        </w:tc>
        <w:tc>
          <w:tcPr>
            <w:vMerge w:val="restart"/>
            <w:tcBorders>
              <w:top w:val="single" w:color="auto" w:sz="4" w:space="0"/>
              <w:left w:val="single" w:color="auto" w:sz="4" w:space="0"/>
            </w:tcBorders>
            <w:shd w:val="clear" w:color="auto" w:fill="auto"/>
            <w:vAlign w:val="center"/>
          </w:tcPr>
          <w:p w14:paraId="7BF35551">
            <w:pPr>
              <w:pStyle w:val="22"/>
              <w:keepNext w:val="0"/>
              <w:keepLines w:val="0"/>
              <w:widowControl w:val="0"/>
              <w:shd w:val="clear" w:color="auto"/>
              <w:bidi w:val="0"/>
              <w:spacing w:before="0" w:after="0" w:line="278" w:lineRule="exact"/>
              <w:ind w:left="0" w:right="0" w:firstLine="480"/>
              <w:jc w:val="both"/>
              <w:rPr>
                <w:rFonts w:hint="default" w:ascii="宋体" w:hAnsi="宋体" w:cs="宋体"/>
                <w:color w:val="C00000"/>
                <w:kern w:val="0"/>
                <w:sz w:val="18"/>
                <w:szCs w:val="18"/>
              </w:rPr>
            </w:pPr>
            <w:r>
              <w:rPr>
                <w:rFonts w:hint="default" w:ascii="宋体" w:hAnsi="宋体" w:cs="宋体"/>
                <w:color w:val="C00000"/>
                <w:kern w:val="0"/>
                <w:sz w:val="18"/>
                <w:szCs w:val="18"/>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p>
          <w:p w14:paraId="25505A3A">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60F9A8C4">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9D553CF">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26A3654">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0FAC62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FA7C451">
            <w:pPr>
              <w:shd w:val="clear"/>
              <w:rPr>
                <w:color w:val="auto"/>
              </w:rPr>
            </w:pPr>
          </w:p>
        </w:tc>
        <w:tc>
          <w:tcPr>
            <w:vMerge w:val="continue"/>
            <w:tcBorders>
              <w:left w:val="single" w:color="auto" w:sz="4" w:space="0"/>
            </w:tcBorders>
            <w:shd w:val="clear" w:color="auto" w:fill="auto"/>
            <w:vAlign w:val="center"/>
          </w:tcPr>
          <w:p w14:paraId="53B9170A">
            <w:pPr>
              <w:shd w:val="clear"/>
              <w:rPr>
                <w:color w:val="auto"/>
              </w:rPr>
            </w:pPr>
          </w:p>
        </w:tc>
        <w:tc>
          <w:tcPr>
            <w:vMerge w:val="continue"/>
            <w:tcBorders>
              <w:left w:val="single" w:color="auto" w:sz="4" w:space="0"/>
            </w:tcBorders>
            <w:shd w:val="clear" w:color="auto" w:fill="auto"/>
            <w:vAlign w:val="center"/>
          </w:tcPr>
          <w:p w14:paraId="1430731E">
            <w:pPr>
              <w:shd w:val="clear"/>
              <w:rPr>
                <w:color w:val="auto"/>
              </w:rPr>
            </w:pPr>
          </w:p>
        </w:tc>
        <w:tc>
          <w:tcPr>
            <w:tcW w:w="5854" w:type="dxa"/>
            <w:tcBorders>
              <w:top w:val="single" w:color="auto" w:sz="4" w:space="0"/>
              <w:left w:val="single" w:color="auto" w:sz="4" w:space="0"/>
            </w:tcBorders>
            <w:shd w:val="clear" w:color="auto" w:fill="auto"/>
            <w:vAlign w:val="bottom"/>
          </w:tcPr>
          <w:p w14:paraId="76DF1E9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56C48B0">
            <w:pPr>
              <w:shd w:val="clear"/>
              <w:rPr>
                <w:color w:val="auto"/>
              </w:rPr>
            </w:pPr>
          </w:p>
        </w:tc>
      </w:tr>
      <w:tr w14:paraId="25763F6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CA7740F">
            <w:pPr>
              <w:shd w:val="clear"/>
              <w:rPr>
                <w:color w:val="auto"/>
              </w:rPr>
            </w:pPr>
          </w:p>
        </w:tc>
        <w:tc>
          <w:tcPr>
            <w:vMerge w:val="continue"/>
            <w:tcBorders>
              <w:left w:val="single" w:color="auto" w:sz="4" w:space="0"/>
            </w:tcBorders>
            <w:shd w:val="clear" w:color="auto" w:fill="auto"/>
            <w:vAlign w:val="center"/>
          </w:tcPr>
          <w:p w14:paraId="74BD6FD7">
            <w:pPr>
              <w:shd w:val="clear"/>
              <w:rPr>
                <w:color w:val="auto"/>
              </w:rPr>
            </w:pPr>
          </w:p>
        </w:tc>
        <w:tc>
          <w:tcPr>
            <w:vMerge w:val="continue"/>
            <w:tcBorders>
              <w:left w:val="single" w:color="auto" w:sz="4" w:space="0"/>
            </w:tcBorders>
            <w:shd w:val="clear" w:color="auto" w:fill="auto"/>
            <w:vAlign w:val="center"/>
          </w:tcPr>
          <w:p w14:paraId="58C8AB87">
            <w:pPr>
              <w:shd w:val="clear"/>
              <w:rPr>
                <w:color w:val="auto"/>
              </w:rPr>
            </w:pPr>
          </w:p>
        </w:tc>
        <w:tc>
          <w:tcPr>
            <w:tcW w:w="5854" w:type="dxa"/>
            <w:tcBorders>
              <w:top w:val="single" w:color="auto" w:sz="4" w:space="0"/>
              <w:left w:val="single" w:color="auto" w:sz="4" w:space="0"/>
            </w:tcBorders>
            <w:shd w:val="clear" w:color="auto" w:fill="auto"/>
            <w:vAlign w:val="bottom"/>
          </w:tcPr>
          <w:p w14:paraId="23EEA53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B21737C">
            <w:pPr>
              <w:shd w:val="clear"/>
              <w:rPr>
                <w:color w:val="auto"/>
              </w:rPr>
            </w:pPr>
          </w:p>
        </w:tc>
      </w:tr>
      <w:tr w14:paraId="59A0BEF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D264C4E">
            <w:pPr>
              <w:shd w:val="clear"/>
              <w:rPr>
                <w:color w:val="auto"/>
              </w:rPr>
            </w:pPr>
          </w:p>
        </w:tc>
        <w:tc>
          <w:tcPr>
            <w:vMerge w:val="continue"/>
            <w:tcBorders>
              <w:left w:val="single" w:color="auto" w:sz="4" w:space="0"/>
            </w:tcBorders>
            <w:shd w:val="clear" w:color="auto" w:fill="auto"/>
            <w:vAlign w:val="center"/>
          </w:tcPr>
          <w:p w14:paraId="28B6F158">
            <w:pPr>
              <w:shd w:val="clear"/>
              <w:rPr>
                <w:color w:val="auto"/>
              </w:rPr>
            </w:pPr>
          </w:p>
        </w:tc>
        <w:tc>
          <w:tcPr>
            <w:vMerge w:val="continue"/>
            <w:tcBorders>
              <w:left w:val="single" w:color="auto" w:sz="4" w:space="0"/>
            </w:tcBorders>
            <w:shd w:val="clear" w:color="auto" w:fill="auto"/>
            <w:vAlign w:val="center"/>
          </w:tcPr>
          <w:p w14:paraId="1DE8D2C4">
            <w:pPr>
              <w:shd w:val="clear"/>
              <w:rPr>
                <w:color w:val="auto"/>
              </w:rPr>
            </w:pPr>
          </w:p>
        </w:tc>
        <w:tc>
          <w:tcPr>
            <w:tcW w:w="5854" w:type="dxa"/>
            <w:tcBorders>
              <w:top w:val="single" w:color="auto" w:sz="4" w:space="0"/>
              <w:left w:val="single" w:color="auto" w:sz="4" w:space="0"/>
            </w:tcBorders>
            <w:shd w:val="clear" w:color="auto" w:fill="auto"/>
            <w:vAlign w:val="bottom"/>
          </w:tcPr>
          <w:p w14:paraId="46A3C1C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36BDD7D">
            <w:pPr>
              <w:shd w:val="clear"/>
              <w:rPr>
                <w:color w:val="auto"/>
              </w:rPr>
            </w:pPr>
          </w:p>
        </w:tc>
      </w:tr>
      <w:tr w14:paraId="7EE7208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737EF75">
            <w:pPr>
              <w:shd w:val="clear"/>
              <w:rPr>
                <w:color w:val="auto"/>
              </w:rPr>
            </w:pPr>
          </w:p>
        </w:tc>
        <w:tc>
          <w:tcPr>
            <w:vMerge w:val="continue"/>
            <w:tcBorders>
              <w:left w:val="single" w:color="auto" w:sz="4" w:space="0"/>
            </w:tcBorders>
            <w:shd w:val="clear" w:color="auto" w:fill="auto"/>
            <w:vAlign w:val="center"/>
          </w:tcPr>
          <w:p w14:paraId="76BEF9D2">
            <w:pPr>
              <w:shd w:val="clear"/>
              <w:rPr>
                <w:color w:val="auto"/>
              </w:rPr>
            </w:pPr>
          </w:p>
        </w:tc>
        <w:tc>
          <w:tcPr>
            <w:vMerge w:val="continue"/>
            <w:tcBorders>
              <w:left w:val="single" w:color="auto" w:sz="4" w:space="0"/>
            </w:tcBorders>
            <w:shd w:val="clear" w:color="auto" w:fill="auto"/>
            <w:vAlign w:val="center"/>
          </w:tcPr>
          <w:p w14:paraId="5EF3543A">
            <w:pPr>
              <w:shd w:val="clear"/>
              <w:rPr>
                <w:color w:val="auto"/>
              </w:rPr>
            </w:pPr>
          </w:p>
        </w:tc>
        <w:tc>
          <w:tcPr>
            <w:tcW w:w="5854" w:type="dxa"/>
            <w:tcBorders>
              <w:top w:val="single" w:color="auto" w:sz="4" w:space="0"/>
              <w:left w:val="single" w:color="auto" w:sz="4" w:space="0"/>
            </w:tcBorders>
            <w:shd w:val="clear" w:color="auto" w:fill="auto"/>
            <w:vAlign w:val="bottom"/>
          </w:tcPr>
          <w:p w14:paraId="3081E91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4B41DEB">
            <w:pPr>
              <w:shd w:val="clear"/>
              <w:rPr>
                <w:color w:val="auto"/>
              </w:rPr>
            </w:pPr>
          </w:p>
        </w:tc>
      </w:tr>
      <w:tr w14:paraId="1BDBDAF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BCEDDF9">
            <w:pPr>
              <w:shd w:val="clear"/>
              <w:rPr>
                <w:color w:val="auto"/>
              </w:rPr>
            </w:pPr>
          </w:p>
        </w:tc>
        <w:tc>
          <w:tcPr>
            <w:vMerge w:val="continue"/>
            <w:tcBorders>
              <w:left w:val="single" w:color="auto" w:sz="4" w:space="0"/>
            </w:tcBorders>
            <w:shd w:val="clear" w:color="auto" w:fill="auto"/>
            <w:vAlign w:val="center"/>
          </w:tcPr>
          <w:p w14:paraId="3537256D">
            <w:pPr>
              <w:shd w:val="clear"/>
              <w:rPr>
                <w:color w:val="auto"/>
              </w:rPr>
            </w:pPr>
          </w:p>
        </w:tc>
        <w:tc>
          <w:tcPr>
            <w:vMerge w:val="continue"/>
            <w:tcBorders>
              <w:left w:val="single" w:color="auto" w:sz="4" w:space="0"/>
            </w:tcBorders>
            <w:shd w:val="clear" w:color="auto" w:fill="auto"/>
            <w:vAlign w:val="center"/>
          </w:tcPr>
          <w:p w14:paraId="1B1B62EC">
            <w:pPr>
              <w:shd w:val="clear"/>
              <w:rPr>
                <w:color w:val="auto"/>
              </w:rPr>
            </w:pPr>
          </w:p>
        </w:tc>
        <w:tc>
          <w:tcPr>
            <w:tcW w:w="5854" w:type="dxa"/>
            <w:tcBorders>
              <w:top w:val="single" w:color="auto" w:sz="4" w:space="0"/>
              <w:left w:val="single" w:color="auto" w:sz="4" w:space="0"/>
            </w:tcBorders>
            <w:shd w:val="clear" w:color="auto" w:fill="auto"/>
            <w:vAlign w:val="bottom"/>
          </w:tcPr>
          <w:p w14:paraId="6946A2CE">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DF96599">
            <w:pPr>
              <w:shd w:val="clear"/>
              <w:rPr>
                <w:color w:val="auto"/>
              </w:rPr>
            </w:pPr>
          </w:p>
        </w:tc>
      </w:tr>
      <w:tr w14:paraId="66CED10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E15BA67">
            <w:pPr>
              <w:shd w:val="clear"/>
              <w:rPr>
                <w:color w:val="auto"/>
              </w:rPr>
            </w:pPr>
          </w:p>
        </w:tc>
        <w:tc>
          <w:tcPr>
            <w:vMerge w:val="continue"/>
            <w:tcBorders>
              <w:left w:val="single" w:color="auto" w:sz="4" w:space="0"/>
            </w:tcBorders>
            <w:shd w:val="clear" w:color="auto" w:fill="auto"/>
            <w:vAlign w:val="center"/>
          </w:tcPr>
          <w:p w14:paraId="275B7697">
            <w:pPr>
              <w:shd w:val="clear"/>
              <w:rPr>
                <w:color w:val="auto"/>
              </w:rPr>
            </w:pPr>
          </w:p>
        </w:tc>
        <w:tc>
          <w:tcPr>
            <w:vMerge w:val="continue"/>
            <w:tcBorders>
              <w:left w:val="single" w:color="auto" w:sz="4" w:space="0"/>
            </w:tcBorders>
            <w:shd w:val="clear" w:color="auto" w:fill="auto"/>
            <w:vAlign w:val="center"/>
          </w:tcPr>
          <w:p w14:paraId="42D690BC">
            <w:pPr>
              <w:shd w:val="clear"/>
              <w:rPr>
                <w:color w:val="auto"/>
              </w:rPr>
            </w:pPr>
          </w:p>
        </w:tc>
        <w:tc>
          <w:tcPr>
            <w:tcW w:w="5854" w:type="dxa"/>
            <w:tcBorders>
              <w:top w:val="single" w:color="auto" w:sz="4" w:space="0"/>
              <w:left w:val="single" w:color="auto" w:sz="4" w:space="0"/>
            </w:tcBorders>
            <w:shd w:val="clear" w:color="auto" w:fill="auto"/>
            <w:vAlign w:val="bottom"/>
          </w:tcPr>
          <w:p w14:paraId="5E65BF3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8222571">
            <w:pPr>
              <w:shd w:val="clear"/>
              <w:rPr>
                <w:color w:val="auto"/>
              </w:rPr>
            </w:pPr>
          </w:p>
        </w:tc>
      </w:tr>
      <w:tr w14:paraId="14C3A32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5B70B8D">
            <w:pPr>
              <w:shd w:val="clear"/>
              <w:rPr>
                <w:color w:val="auto"/>
              </w:rPr>
            </w:pPr>
          </w:p>
        </w:tc>
        <w:tc>
          <w:tcPr>
            <w:vMerge w:val="continue"/>
            <w:tcBorders>
              <w:left w:val="single" w:color="auto" w:sz="4" w:space="0"/>
            </w:tcBorders>
            <w:shd w:val="clear" w:color="auto" w:fill="auto"/>
            <w:vAlign w:val="center"/>
          </w:tcPr>
          <w:p w14:paraId="4D251FAC">
            <w:pPr>
              <w:shd w:val="clear"/>
              <w:rPr>
                <w:color w:val="auto"/>
              </w:rPr>
            </w:pPr>
          </w:p>
        </w:tc>
        <w:tc>
          <w:tcPr>
            <w:vMerge w:val="continue"/>
            <w:tcBorders>
              <w:left w:val="single" w:color="auto" w:sz="4" w:space="0"/>
            </w:tcBorders>
            <w:shd w:val="clear" w:color="auto" w:fill="auto"/>
            <w:vAlign w:val="center"/>
          </w:tcPr>
          <w:p w14:paraId="45D43830">
            <w:pPr>
              <w:shd w:val="clear"/>
              <w:rPr>
                <w:color w:val="auto"/>
              </w:rPr>
            </w:pPr>
          </w:p>
        </w:tc>
        <w:tc>
          <w:tcPr>
            <w:tcW w:w="5854" w:type="dxa"/>
            <w:tcBorders>
              <w:top w:val="single" w:color="auto" w:sz="4" w:space="0"/>
              <w:left w:val="single" w:color="auto" w:sz="4" w:space="0"/>
            </w:tcBorders>
            <w:shd w:val="clear" w:color="auto" w:fill="auto"/>
            <w:vAlign w:val="center"/>
          </w:tcPr>
          <w:p w14:paraId="57D91C2B">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0BF2387">
            <w:pPr>
              <w:shd w:val="clear"/>
              <w:rPr>
                <w:color w:val="auto"/>
              </w:rPr>
            </w:pPr>
          </w:p>
        </w:tc>
      </w:tr>
      <w:tr w14:paraId="6B05387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E7CD7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14634F8">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5BC97A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94F183">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63AD5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70A6E8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9C33AC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CFE41C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E07443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DDEE7F5">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537599B">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188</w:t>
            </w:r>
            <w:r>
              <w:rPr>
                <w:color w:val="C00000"/>
                <w:spacing w:val="0"/>
                <w:w w:val="100"/>
                <w:position w:val="0"/>
                <w:sz w:val="20"/>
                <w:szCs w:val="20"/>
                <w:lang w:val="en-US" w:eastAsia="en-US" w:bidi="en-US"/>
              </w:rPr>
              <w:t>.</w:t>
            </w:r>
            <w:r>
              <w:rPr>
                <w:rFonts w:hint="default" w:ascii="宋体" w:hAnsi="宋体" w:eastAsia="宋体" w:cs="宋体"/>
                <w:color w:val="C00000"/>
                <w:spacing w:val="11"/>
                <w:sz w:val="20"/>
                <w:szCs w:val="20"/>
              </w:rPr>
              <w:t>对</w:t>
            </w:r>
            <w:r>
              <w:rPr>
                <w:rFonts w:hint="default" w:ascii="宋体" w:hAnsi="宋体" w:eastAsia="宋体" w:cs="宋体"/>
                <w:color w:val="C00000"/>
                <w:spacing w:val="9"/>
                <w:sz w:val="20"/>
                <w:szCs w:val="20"/>
              </w:rPr>
              <w:t>随意倾倒、抛洒、堆放城市生活垃圾行为的 (城市规划区内)</w:t>
            </w:r>
          </w:p>
        </w:tc>
        <w:tc>
          <w:tcPr>
            <w:vMerge w:val="restart"/>
            <w:tcBorders>
              <w:top w:val="single" w:color="auto" w:sz="4" w:space="0"/>
              <w:left w:val="single" w:color="auto" w:sz="4" w:space="0"/>
            </w:tcBorders>
            <w:shd w:val="clear" w:color="auto" w:fill="auto"/>
            <w:vAlign w:val="center"/>
          </w:tcPr>
          <w:p w14:paraId="71B7193F">
            <w:pPr>
              <w:pStyle w:val="22"/>
              <w:keepNext w:val="0"/>
              <w:keepLines w:val="0"/>
              <w:widowControl w:val="0"/>
              <w:shd w:val="clear" w:color="auto"/>
              <w:bidi w:val="0"/>
              <w:spacing w:before="0" w:after="0" w:line="278" w:lineRule="exact"/>
              <w:ind w:left="0" w:right="0" w:firstLine="480"/>
              <w:jc w:val="both"/>
              <w:rPr>
                <w:color w:val="C00000"/>
              </w:rPr>
            </w:pPr>
            <w:r>
              <w:rPr>
                <w:rFonts w:hint="default" w:ascii="宋体" w:hAnsi="宋体" w:cs="宋体"/>
                <w:color w:val="C00000"/>
                <w:kern w:val="0"/>
                <w:sz w:val="18"/>
                <w:szCs w:val="18"/>
              </w:rPr>
              <w:t>《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5854" w:type="dxa"/>
            <w:tcBorders>
              <w:top w:val="single" w:color="auto" w:sz="4" w:space="0"/>
              <w:left w:val="single" w:color="auto" w:sz="4" w:space="0"/>
            </w:tcBorders>
            <w:shd w:val="clear" w:color="auto" w:fill="auto"/>
            <w:vAlign w:val="bottom"/>
          </w:tcPr>
          <w:p w14:paraId="784E10D6">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D9EFA9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6D60A5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A8762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F7E0133">
            <w:pPr>
              <w:shd w:val="clear"/>
              <w:rPr>
                <w:color w:val="auto"/>
              </w:rPr>
            </w:pPr>
          </w:p>
        </w:tc>
        <w:tc>
          <w:tcPr>
            <w:vMerge w:val="continue"/>
            <w:tcBorders>
              <w:left w:val="single" w:color="auto" w:sz="4" w:space="0"/>
            </w:tcBorders>
            <w:shd w:val="clear" w:color="auto" w:fill="auto"/>
            <w:vAlign w:val="center"/>
          </w:tcPr>
          <w:p w14:paraId="0755D4A7">
            <w:pPr>
              <w:shd w:val="clear"/>
              <w:rPr>
                <w:color w:val="auto"/>
              </w:rPr>
            </w:pPr>
          </w:p>
        </w:tc>
        <w:tc>
          <w:tcPr>
            <w:vMerge w:val="continue"/>
            <w:tcBorders>
              <w:left w:val="single" w:color="auto" w:sz="4" w:space="0"/>
            </w:tcBorders>
            <w:shd w:val="clear" w:color="auto" w:fill="auto"/>
            <w:vAlign w:val="center"/>
          </w:tcPr>
          <w:p w14:paraId="782BEE19">
            <w:pPr>
              <w:shd w:val="clear"/>
              <w:rPr>
                <w:color w:val="auto"/>
              </w:rPr>
            </w:pPr>
          </w:p>
        </w:tc>
        <w:tc>
          <w:tcPr>
            <w:tcW w:w="5854" w:type="dxa"/>
            <w:tcBorders>
              <w:top w:val="single" w:color="auto" w:sz="4" w:space="0"/>
              <w:left w:val="single" w:color="auto" w:sz="4" w:space="0"/>
            </w:tcBorders>
            <w:shd w:val="clear" w:color="auto" w:fill="auto"/>
            <w:vAlign w:val="bottom"/>
          </w:tcPr>
          <w:p w14:paraId="29D9873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390AEC8">
            <w:pPr>
              <w:shd w:val="clear"/>
              <w:rPr>
                <w:color w:val="auto"/>
              </w:rPr>
            </w:pPr>
          </w:p>
        </w:tc>
      </w:tr>
      <w:tr w14:paraId="0F5452F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B2EF723">
            <w:pPr>
              <w:shd w:val="clear"/>
              <w:rPr>
                <w:color w:val="auto"/>
              </w:rPr>
            </w:pPr>
          </w:p>
        </w:tc>
        <w:tc>
          <w:tcPr>
            <w:vMerge w:val="continue"/>
            <w:tcBorders>
              <w:left w:val="single" w:color="auto" w:sz="4" w:space="0"/>
            </w:tcBorders>
            <w:shd w:val="clear" w:color="auto" w:fill="auto"/>
            <w:vAlign w:val="center"/>
          </w:tcPr>
          <w:p w14:paraId="5CB9BFD9">
            <w:pPr>
              <w:shd w:val="clear"/>
              <w:rPr>
                <w:color w:val="auto"/>
              </w:rPr>
            </w:pPr>
          </w:p>
        </w:tc>
        <w:tc>
          <w:tcPr>
            <w:vMerge w:val="continue"/>
            <w:tcBorders>
              <w:left w:val="single" w:color="auto" w:sz="4" w:space="0"/>
            </w:tcBorders>
            <w:shd w:val="clear" w:color="auto" w:fill="auto"/>
            <w:vAlign w:val="center"/>
          </w:tcPr>
          <w:p w14:paraId="6926FD0E">
            <w:pPr>
              <w:shd w:val="clear"/>
              <w:rPr>
                <w:color w:val="auto"/>
              </w:rPr>
            </w:pPr>
          </w:p>
        </w:tc>
        <w:tc>
          <w:tcPr>
            <w:tcW w:w="5854" w:type="dxa"/>
            <w:tcBorders>
              <w:top w:val="single" w:color="auto" w:sz="4" w:space="0"/>
              <w:left w:val="single" w:color="auto" w:sz="4" w:space="0"/>
            </w:tcBorders>
            <w:shd w:val="clear" w:color="auto" w:fill="auto"/>
            <w:vAlign w:val="bottom"/>
          </w:tcPr>
          <w:p w14:paraId="2F682D0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C865068">
            <w:pPr>
              <w:shd w:val="clear"/>
              <w:rPr>
                <w:color w:val="auto"/>
              </w:rPr>
            </w:pPr>
          </w:p>
        </w:tc>
      </w:tr>
      <w:tr w14:paraId="7572F6C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178F0EB">
            <w:pPr>
              <w:shd w:val="clear"/>
              <w:rPr>
                <w:color w:val="auto"/>
              </w:rPr>
            </w:pPr>
          </w:p>
        </w:tc>
        <w:tc>
          <w:tcPr>
            <w:vMerge w:val="continue"/>
            <w:tcBorders>
              <w:left w:val="single" w:color="auto" w:sz="4" w:space="0"/>
            </w:tcBorders>
            <w:shd w:val="clear" w:color="auto" w:fill="auto"/>
            <w:vAlign w:val="center"/>
          </w:tcPr>
          <w:p w14:paraId="5B92ABE1">
            <w:pPr>
              <w:shd w:val="clear"/>
              <w:rPr>
                <w:color w:val="auto"/>
              </w:rPr>
            </w:pPr>
          </w:p>
        </w:tc>
        <w:tc>
          <w:tcPr>
            <w:vMerge w:val="continue"/>
            <w:tcBorders>
              <w:left w:val="single" w:color="auto" w:sz="4" w:space="0"/>
            </w:tcBorders>
            <w:shd w:val="clear" w:color="auto" w:fill="auto"/>
            <w:vAlign w:val="center"/>
          </w:tcPr>
          <w:p w14:paraId="739563AD">
            <w:pPr>
              <w:shd w:val="clear"/>
              <w:rPr>
                <w:color w:val="auto"/>
              </w:rPr>
            </w:pPr>
          </w:p>
        </w:tc>
        <w:tc>
          <w:tcPr>
            <w:tcW w:w="5854" w:type="dxa"/>
            <w:tcBorders>
              <w:top w:val="single" w:color="auto" w:sz="4" w:space="0"/>
              <w:left w:val="single" w:color="auto" w:sz="4" w:space="0"/>
            </w:tcBorders>
            <w:shd w:val="clear" w:color="auto" w:fill="auto"/>
            <w:vAlign w:val="bottom"/>
          </w:tcPr>
          <w:p w14:paraId="3E77F63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61FCB4E">
            <w:pPr>
              <w:shd w:val="clear"/>
              <w:rPr>
                <w:color w:val="auto"/>
              </w:rPr>
            </w:pPr>
          </w:p>
        </w:tc>
      </w:tr>
      <w:tr w14:paraId="53DB166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FC6CFB9">
            <w:pPr>
              <w:shd w:val="clear"/>
              <w:rPr>
                <w:color w:val="auto"/>
              </w:rPr>
            </w:pPr>
          </w:p>
        </w:tc>
        <w:tc>
          <w:tcPr>
            <w:vMerge w:val="continue"/>
            <w:tcBorders>
              <w:left w:val="single" w:color="auto" w:sz="4" w:space="0"/>
            </w:tcBorders>
            <w:shd w:val="clear" w:color="auto" w:fill="auto"/>
            <w:vAlign w:val="center"/>
          </w:tcPr>
          <w:p w14:paraId="068E876C">
            <w:pPr>
              <w:shd w:val="clear"/>
              <w:rPr>
                <w:color w:val="auto"/>
              </w:rPr>
            </w:pPr>
          </w:p>
        </w:tc>
        <w:tc>
          <w:tcPr>
            <w:vMerge w:val="continue"/>
            <w:tcBorders>
              <w:left w:val="single" w:color="auto" w:sz="4" w:space="0"/>
            </w:tcBorders>
            <w:shd w:val="clear" w:color="auto" w:fill="auto"/>
            <w:vAlign w:val="center"/>
          </w:tcPr>
          <w:p w14:paraId="4D9A1BD4">
            <w:pPr>
              <w:shd w:val="clear"/>
              <w:rPr>
                <w:color w:val="auto"/>
              </w:rPr>
            </w:pPr>
          </w:p>
        </w:tc>
        <w:tc>
          <w:tcPr>
            <w:tcW w:w="5854" w:type="dxa"/>
            <w:tcBorders>
              <w:top w:val="single" w:color="auto" w:sz="4" w:space="0"/>
              <w:left w:val="single" w:color="auto" w:sz="4" w:space="0"/>
            </w:tcBorders>
            <w:shd w:val="clear" w:color="auto" w:fill="auto"/>
            <w:vAlign w:val="bottom"/>
          </w:tcPr>
          <w:p w14:paraId="61B664E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4179D67">
            <w:pPr>
              <w:shd w:val="clear"/>
              <w:rPr>
                <w:color w:val="auto"/>
              </w:rPr>
            </w:pPr>
          </w:p>
        </w:tc>
      </w:tr>
      <w:tr w14:paraId="599B54D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A4FC49A">
            <w:pPr>
              <w:shd w:val="clear"/>
              <w:rPr>
                <w:color w:val="auto"/>
              </w:rPr>
            </w:pPr>
          </w:p>
        </w:tc>
        <w:tc>
          <w:tcPr>
            <w:vMerge w:val="continue"/>
            <w:tcBorders>
              <w:left w:val="single" w:color="auto" w:sz="4" w:space="0"/>
            </w:tcBorders>
            <w:shd w:val="clear" w:color="auto" w:fill="auto"/>
            <w:vAlign w:val="center"/>
          </w:tcPr>
          <w:p w14:paraId="41B66DFC">
            <w:pPr>
              <w:shd w:val="clear"/>
              <w:rPr>
                <w:color w:val="auto"/>
              </w:rPr>
            </w:pPr>
          </w:p>
        </w:tc>
        <w:tc>
          <w:tcPr>
            <w:vMerge w:val="continue"/>
            <w:tcBorders>
              <w:left w:val="single" w:color="auto" w:sz="4" w:space="0"/>
            </w:tcBorders>
            <w:shd w:val="clear" w:color="auto" w:fill="auto"/>
            <w:vAlign w:val="center"/>
          </w:tcPr>
          <w:p w14:paraId="027977DC">
            <w:pPr>
              <w:shd w:val="clear"/>
              <w:rPr>
                <w:color w:val="auto"/>
              </w:rPr>
            </w:pPr>
          </w:p>
        </w:tc>
        <w:tc>
          <w:tcPr>
            <w:tcW w:w="5854" w:type="dxa"/>
            <w:tcBorders>
              <w:top w:val="single" w:color="auto" w:sz="4" w:space="0"/>
              <w:left w:val="single" w:color="auto" w:sz="4" w:space="0"/>
            </w:tcBorders>
            <w:shd w:val="clear" w:color="auto" w:fill="auto"/>
            <w:vAlign w:val="bottom"/>
          </w:tcPr>
          <w:p w14:paraId="73F842D1">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29291EA">
            <w:pPr>
              <w:shd w:val="clear"/>
              <w:rPr>
                <w:color w:val="auto"/>
              </w:rPr>
            </w:pPr>
          </w:p>
        </w:tc>
      </w:tr>
      <w:tr w14:paraId="35C7F8B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3D4D59E">
            <w:pPr>
              <w:shd w:val="clear"/>
              <w:rPr>
                <w:color w:val="auto"/>
              </w:rPr>
            </w:pPr>
          </w:p>
        </w:tc>
        <w:tc>
          <w:tcPr>
            <w:vMerge w:val="continue"/>
            <w:tcBorders>
              <w:left w:val="single" w:color="auto" w:sz="4" w:space="0"/>
            </w:tcBorders>
            <w:shd w:val="clear" w:color="auto" w:fill="auto"/>
            <w:vAlign w:val="center"/>
          </w:tcPr>
          <w:p w14:paraId="702BC569">
            <w:pPr>
              <w:shd w:val="clear"/>
              <w:rPr>
                <w:color w:val="auto"/>
              </w:rPr>
            </w:pPr>
          </w:p>
        </w:tc>
        <w:tc>
          <w:tcPr>
            <w:vMerge w:val="continue"/>
            <w:tcBorders>
              <w:left w:val="single" w:color="auto" w:sz="4" w:space="0"/>
            </w:tcBorders>
            <w:shd w:val="clear" w:color="auto" w:fill="auto"/>
            <w:vAlign w:val="center"/>
          </w:tcPr>
          <w:p w14:paraId="354F377C">
            <w:pPr>
              <w:shd w:val="clear"/>
              <w:rPr>
                <w:color w:val="auto"/>
              </w:rPr>
            </w:pPr>
          </w:p>
        </w:tc>
        <w:tc>
          <w:tcPr>
            <w:tcW w:w="5854" w:type="dxa"/>
            <w:tcBorders>
              <w:top w:val="single" w:color="auto" w:sz="4" w:space="0"/>
              <w:left w:val="single" w:color="auto" w:sz="4" w:space="0"/>
            </w:tcBorders>
            <w:shd w:val="clear" w:color="auto" w:fill="auto"/>
            <w:vAlign w:val="bottom"/>
          </w:tcPr>
          <w:p w14:paraId="78CACD9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E3BC50D">
            <w:pPr>
              <w:shd w:val="clear"/>
              <w:rPr>
                <w:color w:val="auto"/>
              </w:rPr>
            </w:pPr>
          </w:p>
        </w:tc>
      </w:tr>
      <w:tr w14:paraId="147803C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E2CE36B">
            <w:pPr>
              <w:shd w:val="clear"/>
              <w:rPr>
                <w:color w:val="auto"/>
              </w:rPr>
            </w:pPr>
          </w:p>
        </w:tc>
        <w:tc>
          <w:tcPr>
            <w:vMerge w:val="continue"/>
            <w:tcBorders>
              <w:left w:val="single" w:color="auto" w:sz="4" w:space="0"/>
            </w:tcBorders>
            <w:shd w:val="clear" w:color="auto" w:fill="auto"/>
            <w:vAlign w:val="center"/>
          </w:tcPr>
          <w:p w14:paraId="5C919E8D">
            <w:pPr>
              <w:shd w:val="clear"/>
              <w:rPr>
                <w:color w:val="auto"/>
              </w:rPr>
            </w:pPr>
          </w:p>
        </w:tc>
        <w:tc>
          <w:tcPr>
            <w:vMerge w:val="continue"/>
            <w:tcBorders>
              <w:left w:val="single" w:color="auto" w:sz="4" w:space="0"/>
            </w:tcBorders>
            <w:shd w:val="clear" w:color="auto" w:fill="auto"/>
            <w:vAlign w:val="center"/>
          </w:tcPr>
          <w:p w14:paraId="65771D2E">
            <w:pPr>
              <w:shd w:val="clear"/>
              <w:rPr>
                <w:color w:val="auto"/>
              </w:rPr>
            </w:pPr>
          </w:p>
        </w:tc>
        <w:tc>
          <w:tcPr>
            <w:tcW w:w="5854" w:type="dxa"/>
            <w:tcBorders>
              <w:top w:val="single" w:color="auto" w:sz="4" w:space="0"/>
              <w:left w:val="single" w:color="auto" w:sz="4" w:space="0"/>
            </w:tcBorders>
            <w:shd w:val="clear" w:color="auto" w:fill="auto"/>
            <w:vAlign w:val="center"/>
          </w:tcPr>
          <w:p w14:paraId="74FB9D03">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4CD1077">
            <w:pPr>
              <w:shd w:val="clear"/>
              <w:rPr>
                <w:color w:val="auto"/>
              </w:rPr>
            </w:pPr>
          </w:p>
        </w:tc>
      </w:tr>
      <w:tr w14:paraId="75F64CB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91778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860DDE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600795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6155DA4">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26B7D6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457B55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AD95FF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AF2DB1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D3CD61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89A3E43">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7CFA452">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189</w:t>
            </w:r>
            <w:r>
              <w:rPr>
                <w:color w:val="C00000"/>
                <w:spacing w:val="0"/>
                <w:w w:val="100"/>
                <w:position w:val="0"/>
                <w:sz w:val="20"/>
                <w:szCs w:val="20"/>
                <w:lang w:val="en-US" w:eastAsia="en-US" w:bidi="en-US"/>
              </w:rPr>
              <w:t>.</w:t>
            </w:r>
            <w:r>
              <w:rPr>
                <w:rFonts w:hint="default" w:ascii="宋体" w:hAnsi="宋体" w:eastAsia="宋体" w:cs="宋体"/>
                <w:color w:val="C00000"/>
                <w:spacing w:val="2"/>
                <w:sz w:val="20"/>
                <w:szCs w:val="20"/>
              </w:rPr>
              <w:t>对从事城市生活垃圾经营性清扫、收集、运输的企业在运输过程中沿途</w:t>
            </w:r>
            <w:r>
              <w:rPr>
                <w:rFonts w:hint="default" w:ascii="宋体" w:hAnsi="宋体" w:eastAsia="宋体" w:cs="宋体"/>
                <w:color w:val="C00000"/>
                <w:sz w:val="20"/>
                <w:szCs w:val="20"/>
              </w:rPr>
              <w:t xml:space="preserve">丢弃、 </w:t>
            </w:r>
            <w:r>
              <w:rPr>
                <w:rFonts w:hint="default" w:ascii="宋体" w:hAnsi="宋体" w:eastAsia="宋体" w:cs="宋体"/>
                <w:color w:val="C00000"/>
                <w:spacing w:val="8"/>
                <w:sz w:val="20"/>
                <w:szCs w:val="20"/>
              </w:rPr>
              <w:t>遗</w:t>
            </w:r>
            <w:r>
              <w:rPr>
                <w:rFonts w:hint="default" w:ascii="宋体" w:hAnsi="宋体" w:eastAsia="宋体" w:cs="宋体"/>
                <w:color w:val="C00000"/>
                <w:spacing w:val="7"/>
                <w:sz w:val="20"/>
                <w:szCs w:val="20"/>
              </w:rPr>
              <w:t>撒生活垃圾行为的 (城市规划区内)</w:t>
            </w:r>
          </w:p>
        </w:tc>
        <w:tc>
          <w:tcPr>
            <w:vMerge w:val="restart"/>
            <w:tcBorders>
              <w:top w:val="single" w:color="auto" w:sz="4" w:space="0"/>
              <w:left w:val="single" w:color="auto" w:sz="4" w:space="0"/>
            </w:tcBorders>
            <w:shd w:val="clear" w:color="auto" w:fill="auto"/>
            <w:vAlign w:val="center"/>
          </w:tcPr>
          <w:p w14:paraId="29B7EC82">
            <w:pPr>
              <w:pStyle w:val="22"/>
              <w:keepNext w:val="0"/>
              <w:keepLines w:val="0"/>
              <w:widowControl w:val="0"/>
              <w:shd w:val="clear" w:color="auto"/>
              <w:bidi w:val="0"/>
              <w:spacing w:before="0" w:after="0" w:line="278" w:lineRule="exact"/>
              <w:ind w:left="0" w:right="0" w:firstLine="480"/>
              <w:jc w:val="both"/>
              <w:rPr>
                <w:rFonts w:hint="default" w:ascii="宋体" w:hAnsi="宋体" w:cs="宋体"/>
                <w:color w:val="C00000"/>
                <w:kern w:val="0"/>
                <w:sz w:val="22"/>
                <w:szCs w:val="22"/>
              </w:rPr>
            </w:pPr>
            <w:r>
              <w:rPr>
                <w:rFonts w:hint="default" w:ascii="宋体" w:hAnsi="宋体" w:cs="宋体"/>
                <w:color w:val="C00000"/>
                <w:kern w:val="0"/>
                <w:sz w:val="22"/>
                <w:szCs w:val="22"/>
              </w:rPr>
              <w:t>《城市生活垃圾管理办法》第四十</w:t>
            </w:r>
            <w:r>
              <w:rPr>
                <w:rFonts w:hint="eastAsia" w:ascii="宋体" w:hAnsi="宋体" w:cs="宋体"/>
                <w:color w:val="C00000"/>
                <w:kern w:val="0"/>
                <w:sz w:val="22"/>
                <w:szCs w:val="22"/>
                <w:lang w:eastAsia="zh-CN"/>
              </w:rPr>
              <w:t>四</w:t>
            </w:r>
            <w:r>
              <w:rPr>
                <w:rFonts w:hint="default" w:ascii="宋体" w:hAnsi="宋体" w:cs="宋体"/>
                <w:color w:val="C00000"/>
                <w:kern w:val="0"/>
                <w:sz w:val="22"/>
                <w:szCs w:val="22"/>
              </w:rPr>
              <w:t>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14:paraId="66094EE5">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622CD2E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7F69E9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9D7CFDF">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EDCA16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957C2F9">
            <w:pPr>
              <w:shd w:val="clear"/>
              <w:rPr>
                <w:color w:val="auto"/>
              </w:rPr>
            </w:pPr>
          </w:p>
        </w:tc>
        <w:tc>
          <w:tcPr>
            <w:vMerge w:val="continue"/>
            <w:tcBorders>
              <w:left w:val="single" w:color="auto" w:sz="4" w:space="0"/>
            </w:tcBorders>
            <w:shd w:val="clear" w:color="auto" w:fill="auto"/>
            <w:vAlign w:val="center"/>
          </w:tcPr>
          <w:p w14:paraId="44C4A212">
            <w:pPr>
              <w:shd w:val="clear"/>
              <w:rPr>
                <w:color w:val="auto"/>
              </w:rPr>
            </w:pPr>
          </w:p>
        </w:tc>
        <w:tc>
          <w:tcPr>
            <w:vMerge w:val="continue"/>
            <w:tcBorders>
              <w:left w:val="single" w:color="auto" w:sz="4" w:space="0"/>
            </w:tcBorders>
            <w:shd w:val="clear" w:color="auto" w:fill="auto"/>
            <w:vAlign w:val="center"/>
          </w:tcPr>
          <w:p w14:paraId="3AE49365">
            <w:pPr>
              <w:shd w:val="clear"/>
              <w:rPr>
                <w:color w:val="auto"/>
              </w:rPr>
            </w:pPr>
          </w:p>
        </w:tc>
        <w:tc>
          <w:tcPr>
            <w:tcW w:w="5854" w:type="dxa"/>
            <w:tcBorders>
              <w:top w:val="single" w:color="auto" w:sz="4" w:space="0"/>
              <w:left w:val="single" w:color="auto" w:sz="4" w:space="0"/>
            </w:tcBorders>
            <w:shd w:val="clear" w:color="auto" w:fill="auto"/>
            <w:vAlign w:val="bottom"/>
          </w:tcPr>
          <w:p w14:paraId="5A699AA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D99B05D">
            <w:pPr>
              <w:shd w:val="clear"/>
              <w:rPr>
                <w:color w:val="auto"/>
              </w:rPr>
            </w:pPr>
          </w:p>
        </w:tc>
      </w:tr>
      <w:tr w14:paraId="2CAEB18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C4850E2">
            <w:pPr>
              <w:shd w:val="clear"/>
              <w:rPr>
                <w:color w:val="auto"/>
              </w:rPr>
            </w:pPr>
          </w:p>
        </w:tc>
        <w:tc>
          <w:tcPr>
            <w:vMerge w:val="continue"/>
            <w:tcBorders>
              <w:left w:val="single" w:color="auto" w:sz="4" w:space="0"/>
            </w:tcBorders>
            <w:shd w:val="clear" w:color="auto" w:fill="auto"/>
            <w:vAlign w:val="center"/>
          </w:tcPr>
          <w:p w14:paraId="61B82F85">
            <w:pPr>
              <w:shd w:val="clear"/>
              <w:rPr>
                <w:color w:val="auto"/>
              </w:rPr>
            </w:pPr>
          </w:p>
        </w:tc>
        <w:tc>
          <w:tcPr>
            <w:vMerge w:val="continue"/>
            <w:tcBorders>
              <w:left w:val="single" w:color="auto" w:sz="4" w:space="0"/>
            </w:tcBorders>
            <w:shd w:val="clear" w:color="auto" w:fill="auto"/>
            <w:vAlign w:val="center"/>
          </w:tcPr>
          <w:p w14:paraId="3A242E06">
            <w:pPr>
              <w:shd w:val="clear"/>
              <w:rPr>
                <w:color w:val="auto"/>
              </w:rPr>
            </w:pPr>
          </w:p>
        </w:tc>
        <w:tc>
          <w:tcPr>
            <w:tcW w:w="5854" w:type="dxa"/>
            <w:tcBorders>
              <w:top w:val="single" w:color="auto" w:sz="4" w:space="0"/>
              <w:left w:val="single" w:color="auto" w:sz="4" w:space="0"/>
            </w:tcBorders>
            <w:shd w:val="clear" w:color="auto" w:fill="auto"/>
            <w:vAlign w:val="bottom"/>
          </w:tcPr>
          <w:p w14:paraId="5856313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7E9959B">
            <w:pPr>
              <w:shd w:val="clear"/>
              <w:rPr>
                <w:color w:val="auto"/>
              </w:rPr>
            </w:pPr>
          </w:p>
        </w:tc>
      </w:tr>
      <w:tr w14:paraId="16E0636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45C18ED">
            <w:pPr>
              <w:shd w:val="clear"/>
              <w:rPr>
                <w:color w:val="auto"/>
              </w:rPr>
            </w:pPr>
          </w:p>
        </w:tc>
        <w:tc>
          <w:tcPr>
            <w:vMerge w:val="continue"/>
            <w:tcBorders>
              <w:left w:val="single" w:color="auto" w:sz="4" w:space="0"/>
            </w:tcBorders>
            <w:shd w:val="clear" w:color="auto" w:fill="auto"/>
            <w:vAlign w:val="center"/>
          </w:tcPr>
          <w:p w14:paraId="575D8C51">
            <w:pPr>
              <w:shd w:val="clear"/>
              <w:rPr>
                <w:color w:val="auto"/>
              </w:rPr>
            </w:pPr>
          </w:p>
        </w:tc>
        <w:tc>
          <w:tcPr>
            <w:vMerge w:val="continue"/>
            <w:tcBorders>
              <w:left w:val="single" w:color="auto" w:sz="4" w:space="0"/>
            </w:tcBorders>
            <w:shd w:val="clear" w:color="auto" w:fill="auto"/>
            <w:vAlign w:val="center"/>
          </w:tcPr>
          <w:p w14:paraId="3B9E99EA">
            <w:pPr>
              <w:shd w:val="clear"/>
              <w:rPr>
                <w:color w:val="auto"/>
              </w:rPr>
            </w:pPr>
          </w:p>
        </w:tc>
        <w:tc>
          <w:tcPr>
            <w:tcW w:w="5854" w:type="dxa"/>
            <w:tcBorders>
              <w:top w:val="single" w:color="auto" w:sz="4" w:space="0"/>
              <w:left w:val="single" w:color="auto" w:sz="4" w:space="0"/>
            </w:tcBorders>
            <w:shd w:val="clear" w:color="auto" w:fill="auto"/>
            <w:vAlign w:val="bottom"/>
          </w:tcPr>
          <w:p w14:paraId="4FAFDB9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C91A596">
            <w:pPr>
              <w:shd w:val="clear"/>
              <w:rPr>
                <w:color w:val="auto"/>
              </w:rPr>
            </w:pPr>
          </w:p>
        </w:tc>
      </w:tr>
      <w:tr w14:paraId="46B508EE">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6091C80">
            <w:pPr>
              <w:shd w:val="clear"/>
              <w:rPr>
                <w:color w:val="auto"/>
              </w:rPr>
            </w:pPr>
          </w:p>
        </w:tc>
        <w:tc>
          <w:tcPr>
            <w:vMerge w:val="continue"/>
            <w:tcBorders>
              <w:left w:val="single" w:color="auto" w:sz="4" w:space="0"/>
            </w:tcBorders>
            <w:shd w:val="clear" w:color="auto" w:fill="auto"/>
            <w:vAlign w:val="center"/>
          </w:tcPr>
          <w:p w14:paraId="3FC4A7D4">
            <w:pPr>
              <w:shd w:val="clear"/>
              <w:rPr>
                <w:color w:val="auto"/>
              </w:rPr>
            </w:pPr>
          </w:p>
        </w:tc>
        <w:tc>
          <w:tcPr>
            <w:vMerge w:val="continue"/>
            <w:tcBorders>
              <w:left w:val="single" w:color="auto" w:sz="4" w:space="0"/>
            </w:tcBorders>
            <w:shd w:val="clear" w:color="auto" w:fill="auto"/>
            <w:vAlign w:val="center"/>
          </w:tcPr>
          <w:p w14:paraId="08AA7244">
            <w:pPr>
              <w:shd w:val="clear"/>
              <w:rPr>
                <w:color w:val="auto"/>
              </w:rPr>
            </w:pPr>
          </w:p>
        </w:tc>
        <w:tc>
          <w:tcPr>
            <w:tcW w:w="5854" w:type="dxa"/>
            <w:tcBorders>
              <w:top w:val="single" w:color="auto" w:sz="4" w:space="0"/>
              <w:left w:val="single" w:color="auto" w:sz="4" w:space="0"/>
            </w:tcBorders>
            <w:shd w:val="clear" w:color="auto" w:fill="auto"/>
            <w:vAlign w:val="bottom"/>
          </w:tcPr>
          <w:p w14:paraId="6BD86F7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9790B85">
            <w:pPr>
              <w:shd w:val="clear"/>
              <w:rPr>
                <w:color w:val="auto"/>
              </w:rPr>
            </w:pPr>
          </w:p>
        </w:tc>
      </w:tr>
      <w:tr w14:paraId="4B34877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292029F">
            <w:pPr>
              <w:shd w:val="clear"/>
              <w:rPr>
                <w:color w:val="auto"/>
              </w:rPr>
            </w:pPr>
          </w:p>
        </w:tc>
        <w:tc>
          <w:tcPr>
            <w:vMerge w:val="continue"/>
            <w:tcBorders>
              <w:left w:val="single" w:color="auto" w:sz="4" w:space="0"/>
            </w:tcBorders>
            <w:shd w:val="clear" w:color="auto" w:fill="auto"/>
            <w:vAlign w:val="center"/>
          </w:tcPr>
          <w:p w14:paraId="6B47431A">
            <w:pPr>
              <w:shd w:val="clear"/>
              <w:rPr>
                <w:color w:val="auto"/>
              </w:rPr>
            </w:pPr>
          </w:p>
        </w:tc>
        <w:tc>
          <w:tcPr>
            <w:vMerge w:val="continue"/>
            <w:tcBorders>
              <w:left w:val="single" w:color="auto" w:sz="4" w:space="0"/>
            </w:tcBorders>
            <w:shd w:val="clear" w:color="auto" w:fill="auto"/>
            <w:vAlign w:val="center"/>
          </w:tcPr>
          <w:p w14:paraId="38C065F8">
            <w:pPr>
              <w:shd w:val="clear"/>
              <w:rPr>
                <w:color w:val="auto"/>
              </w:rPr>
            </w:pPr>
          </w:p>
        </w:tc>
        <w:tc>
          <w:tcPr>
            <w:tcW w:w="5854" w:type="dxa"/>
            <w:tcBorders>
              <w:top w:val="single" w:color="auto" w:sz="4" w:space="0"/>
              <w:left w:val="single" w:color="auto" w:sz="4" w:space="0"/>
            </w:tcBorders>
            <w:shd w:val="clear" w:color="auto" w:fill="auto"/>
            <w:vAlign w:val="bottom"/>
          </w:tcPr>
          <w:p w14:paraId="41D47967">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68A8851">
            <w:pPr>
              <w:shd w:val="clear"/>
              <w:rPr>
                <w:color w:val="auto"/>
              </w:rPr>
            </w:pPr>
          </w:p>
        </w:tc>
      </w:tr>
      <w:tr w14:paraId="444A854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866A5AD">
            <w:pPr>
              <w:shd w:val="clear"/>
              <w:rPr>
                <w:color w:val="auto"/>
              </w:rPr>
            </w:pPr>
          </w:p>
        </w:tc>
        <w:tc>
          <w:tcPr>
            <w:vMerge w:val="continue"/>
            <w:tcBorders>
              <w:left w:val="single" w:color="auto" w:sz="4" w:space="0"/>
            </w:tcBorders>
            <w:shd w:val="clear" w:color="auto" w:fill="auto"/>
            <w:vAlign w:val="center"/>
          </w:tcPr>
          <w:p w14:paraId="5E4FA5C1">
            <w:pPr>
              <w:shd w:val="clear"/>
              <w:rPr>
                <w:color w:val="auto"/>
              </w:rPr>
            </w:pPr>
          </w:p>
        </w:tc>
        <w:tc>
          <w:tcPr>
            <w:vMerge w:val="continue"/>
            <w:tcBorders>
              <w:left w:val="single" w:color="auto" w:sz="4" w:space="0"/>
            </w:tcBorders>
            <w:shd w:val="clear" w:color="auto" w:fill="auto"/>
            <w:vAlign w:val="center"/>
          </w:tcPr>
          <w:p w14:paraId="47595065">
            <w:pPr>
              <w:shd w:val="clear"/>
              <w:rPr>
                <w:color w:val="auto"/>
              </w:rPr>
            </w:pPr>
          </w:p>
        </w:tc>
        <w:tc>
          <w:tcPr>
            <w:tcW w:w="5854" w:type="dxa"/>
            <w:tcBorders>
              <w:top w:val="single" w:color="auto" w:sz="4" w:space="0"/>
              <w:left w:val="single" w:color="auto" w:sz="4" w:space="0"/>
            </w:tcBorders>
            <w:shd w:val="clear" w:color="auto" w:fill="auto"/>
            <w:vAlign w:val="bottom"/>
          </w:tcPr>
          <w:p w14:paraId="356D6A7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DFE8B6F">
            <w:pPr>
              <w:shd w:val="clear"/>
              <w:rPr>
                <w:color w:val="auto"/>
              </w:rPr>
            </w:pPr>
          </w:p>
        </w:tc>
      </w:tr>
      <w:tr w14:paraId="3A124F3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BA02077">
            <w:pPr>
              <w:shd w:val="clear"/>
              <w:rPr>
                <w:color w:val="auto"/>
              </w:rPr>
            </w:pPr>
          </w:p>
        </w:tc>
        <w:tc>
          <w:tcPr>
            <w:vMerge w:val="continue"/>
            <w:tcBorders>
              <w:left w:val="single" w:color="auto" w:sz="4" w:space="0"/>
            </w:tcBorders>
            <w:shd w:val="clear" w:color="auto" w:fill="auto"/>
            <w:vAlign w:val="center"/>
          </w:tcPr>
          <w:p w14:paraId="287EDB76">
            <w:pPr>
              <w:shd w:val="clear"/>
              <w:rPr>
                <w:color w:val="auto"/>
              </w:rPr>
            </w:pPr>
          </w:p>
        </w:tc>
        <w:tc>
          <w:tcPr>
            <w:vMerge w:val="continue"/>
            <w:tcBorders>
              <w:left w:val="single" w:color="auto" w:sz="4" w:space="0"/>
            </w:tcBorders>
            <w:shd w:val="clear" w:color="auto" w:fill="auto"/>
            <w:vAlign w:val="center"/>
          </w:tcPr>
          <w:p w14:paraId="71E199BF">
            <w:pPr>
              <w:shd w:val="clear"/>
              <w:rPr>
                <w:color w:val="auto"/>
              </w:rPr>
            </w:pPr>
          </w:p>
        </w:tc>
        <w:tc>
          <w:tcPr>
            <w:tcW w:w="5854" w:type="dxa"/>
            <w:tcBorders>
              <w:top w:val="single" w:color="auto" w:sz="4" w:space="0"/>
              <w:left w:val="single" w:color="auto" w:sz="4" w:space="0"/>
            </w:tcBorders>
            <w:shd w:val="clear" w:color="auto" w:fill="auto"/>
            <w:vAlign w:val="center"/>
          </w:tcPr>
          <w:p w14:paraId="0390343C">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921A83A">
            <w:pPr>
              <w:shd w:val="clear"/>
              <w:rPr>
                <w:color w:val="auto"/>
              </w:rPr>
            </w:pPr>
          </w:p>
        </w:tc>
      </w:tr>
      <w:tr w14:paraId="2357709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B15BF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E9EC44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A92D29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923C1FD">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85D145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E11F79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F9C1E1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673FCD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860783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D595A8A">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6FFE669">
            <w:pPr>
              <w:pStyle w:val="22"/>
              <w:keepNext w:val="0"/>
              <w:keepLines w:val="0"/>
              <w:widowControl w:val="0"/>
              <w:shd w:val="clear" w:color="auto"/>
              <w:bidi w:val="0"/>
              <w:spacing w:before="0" w:after="0" w:line="278" w:lineRule="exact"/>
              <w:ind w:left="0" w:right="0" w:firstLine="420"/>
              <w:jc w:val="left"/>
              <w:rPr>
                <w:color w:val="C00000"/>
              </w:rPr>
            </w:pPr>
            <w:r>
              <w:rPr>
                <w:rFonts w:hint="eastAsia"/>
                <w:color w:val="C00000"/>
                <w:spacing w:val="0"/>
                <w:w w:val="100"/>
                <w:position w:val="0"/>
                <w:sz w:val="20"/>
                <w:szCs w:val="20"/>
                <w:lang w:val="en-US" w:eastAsia="zh-CN" w:bidi="en-US"/>
              </w:rPr>
              <w:t>190</w:t>
            </w:r>
            <w:r>
              <w:rPr>
                <w:color w:val="C00000"/>
                <w:spacing w:val="0"/>
                <w:w w:val="100"/>
                <w:position w:val="0"/>
                <w:sz w:val="20"/>
                <w:szCs w:val="20"/>
                <w:lang w:val="en-US" w:eastAsia="en-US" w:bidi="en-US"/>
              </w:rPr>
              <w:t>.</w:t>
            </w:r>
            <w:r>
              <w:rPr>
                <w:rFonts w:hint="default" w:ascii="宋体" w:hAnsi="宋体" w:eastAsia="宋体" w:cs="宋体"/>
                <w:color w:val="C00000"/>
                <w:spacing w:val="8"/>
                <w:sz w:val="20"/>
                <w:szCs w:val="20"/>
              </w:rPr>
              <w:t>对从事城市生活垃圾经营性清扫、收集、运输的企业，未经批准擅自停业</w:t>
            </w:r>
            <w:r>
              <w:rPr>
                <w:rFonts w:hint="default" w:ascii="宋体" w:hAnsi="宋体" w:eastAsia="宋体" w:cs="宋体"/>
                <w:color w:val="C00000"/>
                <w:spacing w:val="6"/>
                <w:sz w:val="20"/>
                <w:szCs w:val="20"/>
              </w:rPr>
              <w:t>、</w:t>
            </w:r>
            <w:r>
              <w:rPr>
                <w:rFonts w:hint="default" w:ascii="宋体" w:hAnsi="宋体" w:eastAsia="宋体" w:cs="宋体"/>
                <w:color w:val="C00000"/>
                <w:sz w:val="20"/>
                <w:szCs w:val="20"/>
              </w:rPr>
              <w:t xml:space="preserve"> </w:t>
            </w:r>
            <w:r>
              <w:rPr>
                <w:rFonts w:hint="default" w:ascii="宋体" w:hAnsi="宋体" w:eastAsia="宋体" w:cs="宋体"/>
                <w:color w:val="C00000"/>
                <w:spacing w:val="14"/>
                <w:sz w:val="20"/>
                <w:szCs w:val="20"/>
              </w:rPr>
              <w:t>歇</w:t>
            </w:r>
            <w:r>
              <w:rPr>
                <w:rFonts w:hint="default" w:ascii="宋体" w:hAnsi="宋体" w:eastAsia="宋体" w:cs="宋体"/>
                <w:color w:val="C00000"/>
                <w:spacing w:val="7"/>
                <w:sz w:val="20"/>
                <w:szCs w:val="20"/>
              </w:rPr>
              <w:t>业行为的(城市规划区内)</w:t>
            </w:r>
          </w:p>
        </w:tc>
        <w:tc>
          <w:tcPr>
            <w:vMerge w:val="restart"/>
            <w:tcBorders>
              <w:top w:val="single" w:color="auto" w:sz="4" w:space="0"/>
              <w:left w:val="single" w:color="auto" w:sz="4" w:space="0"/>
            </w:tcBorders>
            <w:shd w:val="clear" w:color="auto" w:fill="auto"/>
            <w:vAlign w:val="center"/>
          </w:tcPr>
          <w:p w14:paraId="4836815A">
            <w:pPr>
              <w:pStyle w:val="22"/>
              <w:keepNext w:val="0"/>
              <w:keepLines w:val="0"/>
              <w:widowControl w:val="0"/>
              <w:shd w:val="clear" w:color="auto"/>
              <w:bidi w:val="0"/>
              <w:spacing w:before="0" w:after="0" w:line="278" w:lineRule="exact"/>
              <w:ind w:left="0" w:right="0" w:firstLine="480"/>
              <w:jc w:val="both"/>
              <w:rPr>
                <w:rFonts w:hint="default" w:ascii="宋体" w:hAnsi="宋体" w:cs="宋体"/>
                <w:color w:val="C00000"/>
                <w:kern w:val="0"/>
                <w:sz w:val="21"/>
                <w:szCs w:val="21"/>
              </w:rPr>
            </w:pPr>
            <w:r>
              <w:rPr>
                <w:rFonts w:hint="default" w:ascii="宋体" w:hAnsi="宋体" w:cs="宋体"/>
                <w:color w:val="C00000"/>
                <w:kern w:val="0"/>
                <w:sz w:val="21"/>
                <w:szCs w:val="21"/>
              </w:rPr>
              <w:t>《城市生活垃圾管理办法》第四十</w:t>
            </w:r>
            <w:r>
              <w:rPr>
                <w:rFonts w:hint="eastAsia" w:ascii="宋体" w:hAnsi="宋体" w:cs="宋体"/>
                <w:color w:val="C00000"/>
                <w:kern w:val="0"/>
                <w:sz w:val="21"/>
                <w:szCs w:val="21"/>
                <w:lang w:eastAsia="zh-CN"/>
              </w:rPr>
              <w:t>六</w:t>
            </w:r>
            <w:r>
              <w:rPr>
                <w:rFonts w:hint="default" w:ascii="宋体" w:hAnsi="宋体" w:cs="宋体"/>
                <w:color w:val="C00000"/>
                <w:kern w:val="0"/>
                <w:sz w:val="21"/>
                <w:szCs w:val="21"/>
              </w:rPr>
              <w:t>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14:paraId="082E1E92">
            <w:pPr>
              <w:pStyle w:val="22"/>
              <w:keepNext w:val="0"/>
              <w:keepLines w:val="0"/>
              <w:widowControl w:val="0"/>
              <w:shd w:val="clear" w:color="auto"/>
              <w:bidi w:val="0"/>
              <w:spacing w:before="0" w:after="0" w:line="278" w:lineRule="exact"/>
              <w:ind w:left="0" w:right="0" w:firstLine="480"/>
              <w:jc w:val="both"/>
              <w:rPr>
                <w:color w:val="C00000"/>
              </w:rPr>
            </w:pPr>
          </w:p>
        </w:tc>
        <w:tc>
          <w:tcPr>
            <w:tcW w:w="5854" w:type="dxa"/>
            <w:tcBorders>
              <w:top w:val="single" w:color="auto" w:sz="4" w:space="0"/>
              <w:left w:val="single" w:color="auto" w:sz="4" w:space="0"/>
            </w:tcBorders>
            <w:shd w:val="clear" w:color="auto" w:fill="auto"/>
            <w:vAlign w:val="bottom"/>
          </w:tcPr>
          <w:p w14:paraId="30730A8C">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34EEA29">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3D8F91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749B0B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139317D">
            <w:pPr>
              <w:shd w:val="clear"/>
              <w:rPr>
                <w:color w:val="auto"/>
              </w:rPr>
            </w:pPr>
          </w:p>
        </w:tc>
        <w:tc>
          <w:tcPr>
            <w:vMerge w:val="continue"/>
            <w:tcBorders>
              <w:left w:val="single" w:color="auto" w:sz="4" w:space="0"/>
            </w:tcBorders>
            <w:shd w:val="clear" w:color="auto" w:fill="auto"/>
            <w:vAlign w:val="center"/>
          </w:tcPr>
          <w:p w14:paraId="075F9D1B">
            <w:pPr>
              <w:shd w:val="clear"/>
              <w:rPr>
                <w:color w:val="auto"/>
              </w:rPr>
            </w:pPr>
          </w:p>
        </w:tc>
        <w:tc>
          <w:tcPr>
            <w:vMerge w:val="continue"/>
            <w:tcBorders>
              <w:left w:val="single" w:color="auto" w:sz="4" w:space="0"/>
            </w:tcBorders>
            <w:shd w:val="clear" w:color="auto" w:fill="auto"/>
            <w:vAlign w:val="center"/>
          </w:tcPr>
          <w:p w14:paraId="20A7677B">
            <w:pPr>
              <w:shd w:val="clear"/>
              <w:rPr>
                <w:color w:val="auto"/>
              </w:rPr>
            </w:pPr>
          </w:p>
        </w:tc>
        <w:tc>
          <w:tcPr>
            <w:tcW w:w="5854" w:type="dxa"/>
            <w:tcBorders>
              <w:top w:val="single" w:color="auto" w:sz="4" w:space="0"/>
              <w:left w:val="single" w:color="auto" w:sz="4" w:space="0"/>
            </w:tcBorders>
            <w:shd w:val="clear" w:color="auto" w:fill="auto"/>
            <w:vAlign w:val="bottom"/>
          </w:tcPr>
          <w:p w14:paraId="567B45B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82FF233">
            <w:pPr>
              <w:shd w:val="clear"/>
              <w:rPr>
                <w:color w:val="auto"/>
              </w:rPr>
            </w:pPr>
          </w:p>
        </w:tc>
      </w:tr>
      <w:tr w14:paraId="37900B9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58EE806">
            <w:pPr>
              <w:shd w:val="clear"/>
              <w:rPr>
                <w:color w:val="auto"/>
              </w:rPr>
            </w:pPr>
          </w:p>
        </w:tc>
        <w:tc>
          <w:tcPr>
            <w:vMerge w:val="continue"/>
            <w:tcBorders>
              <w:left w:val="single" w:color="auto" w:sz="4" w:space="0"/>
            </w:tcBorders>
            <w:shd w:val="clear" w:color="auto" w:fill="auto"/>
            <w:vAlign w:val="center"/>
          </w:tcPr>
          <w:p w14:paraId="4A0AF824">
            <w:pPr>
              <w:shd w:val="clear"/>
              <w:rPr>
                <w:color w:val="auto"/>
              </w:rPr>
            </w:pPr>
          </w:p>
        </w:tc>
        <w:tc>
          <w:tcPr>
            <w:vMerge w:val="continue"/>
            <w:tcBorders>
              <w:left w:val="single" w:color="auto" w:sz="4" w:space="0"/>
            </w:tcBorders>
            <w:shd w:val="clear" w:color="auto" w:fill="auto"/>
            <w:vAlign w:val="center"/>
          </w:tcPr>
          <w:p w14:paraId="3963589B">
            <w:pPr>
              <w:shd w:val="clear"/>
              <w:rPr>
                <w:color w:val="auto"/>
              </w:rPr>
            </w:pPr>
          </w:p>
        </w:tc>
        <w:tc>
          <w:tcPr>
            <w:tcW w:w="5854" w:type="dxa"/>
            <w:tcBorders>
              <w:top w:val="single" w:color="auto" w:sz="4" w:space="0"/>
              <w:left w:val="single" w:color="auto" w:sz="4" w:space="0"/>
            </w:tcBorders>
            <w:shd w:val="clear" w:color="auto" w:fill="auto"/>
            <w:vAlign w:val="bottom"/>
          </w:tcPr>
          <w:p w14:paraId="7790246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7C8157">
            <w:pPr>
              <w:shd w:val="clear"/>
              <w:rPr>
                <w:color w:val="auto"/>
              </w:rPr>
            </w:pPr>
          </w:p>
        </w:tc>
      </w:tr>
      <w:tr w14:paraId="652F5E1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3717155">
            <w:pPr>
              <w:shd w:val="clear"/>
              <w:rPr>
                <w:color w:val="auto"/>
              </w:rPr>
            </w:pPr>
          </w:p>
        </w:tc>
        <w:tc>
          <w:tcPr>
            <w:vMerge w:val="continue"/>
            <w:tcBorders>
              <w:left w:val="single" w:color="auto" w:sz="4" w:space="0"/>
            </w:tcBorders>
            <w:shd w:val="clear" w:color="auto" w:fill="auto"/>
            <w:vAlign w:val="center"/>
          </w:tcPr>
          <w:p w14:paraId="2207C0DE">
            <w:pPr>
              <w:shd w:val="clear"/>
              <w:rPr>
                <w:color w:val="auto"/>
              </w:rPr>
            </w:pPr>
          </w:p>
        </w:tc>
        <w:tc>
          <w:tcPr>
            <w:vMerge w:val="continue"/>
            <w:tcBorders>
              <w:left w:val="single" w:color="auto" w:sz="4" w:space="0"/>
            </w:tcBorders>
            <w:shd w:val="clear" w:color="auto" w:fill="auto"/>
            <w:vAlign w:val="center"/>
          </w:tcPr>
          <w:p w14:paraId="6107A9E4">
            <w:pPr>
              <w:shd w:val="clear"/>
              <w:rPr>
                <w:color w:val="auto"/>
              </w:rPr>
            </w:pPr>
          </w:p>
        </w:tc>
        <w:tc>
          <w:tcPr>
            <w:tcW w:w="5854" w:type="dxa"/>
            <w:tcBorders>
              <w:top w:val="single" w:color="auto" w:sz="4" w:space="0"/>
              <w:left w:val="single" w:color="auto" w:sz="4" w:space="0"/>
            </w:tcBorders>
            <w:shd w:val="clear" w:color="auto" w:fill="auto"/>
            <w:vAlign w:val="bottom"/>
          </w:tcPr>
          <w:p w14:paraId="6FB93D1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0D87073">
            <w:pPr>
              <w:shd w:val="clear"/>
              <w:rPr>
                <w:color w:val="auto"/>
              </w:rPr>
            </w:pPr>
          </w:p>
        </w:tc>
      </w:tr>
      <w:tr w14:paraId="253DF95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F6F1183">
            <w:pPr>
              <w:shd w:val="clear"/>
              <w:rPr>
                <w:color w:val="auto"/>
              </w:rPr>
            </w:pPr>
          </w:p>
        </w:tc>
        <w:tc>
          <w:tcPr>
            <w:vMerge w:val="continue"/>
            <w:tcBorders>
              <w:left w:val="single" w:color="auto" w:sz="4" w:space="0"/>
            </w:tcBorders>
            <w:shd w:val="clear" w:color="auto" w:fill="auto"/>
            <w:vAlign w:val="center"/>
          </w:tcPr>
          <w:p w14:paraId="6B79D169">
            <w:pPr>
              <w:shd w:val="clear"/>
              <w:rPr>
                <w:color w:val="auto"/>
              </w:rPr>
            </w:pPr>
          </w:p>
        </w:tc>
        <w:tc>
          <w:tcPr>
            <w:vMerge w:val="continue"/>
            <w:tcBorders>
              <w:left w:val="single" w:color="auto" w:sz="4" w:space="0"/>
            </w:tcBorders>
            <w:shd w:val="clear" w:color="auto" w:fill="auto"/>
            <w:vAlign w:val="center"/>
          </w:tcPr>
          <w:p w14:paraId="2B24683B">
            <w:pPr>
              <w:shd w:val="clear"/>
              <w:rPr>
                <w:color w:val="auto"/>
              </w:rPr>
            </w:pPr>
          </w:p>
        </w:tc>
        <w:tc>
          <w:tcPr>
            <w:tcW w:w="5854" w:type="dxa"/>
            <w:tcBorders>
              <w:top w:val="single" w:color="auto" w:sz="4" w:space="0"/>
              <w:left w:val="single" w:color="auto" w:sz="4" w:space="0"/>
            </w:tcBorders>
            <w:shd w:val="clear" w:color="auto" w:fill="auto"/>
            <w:vAlign w:val="bottom"/>
          </w:tcPr>
          <w:p w14:paraId="2F7AB8A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629BEA8">
            <w:pPr>
              <w:shd w:val="clear"/>
              <w:rPr>
                <w:color w:val="auto"/>
              </w:rPr>
            </w:pPr>
          </w:p>
        </w:tc>
      </w:tr>
      <w:tr w14:paraId="788D958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179AB32">
            <w:pPr>
              <w:shd w:val="clear"/>
              <w:rPr>
                <w:color w:val="auto"/>
              </w:rPr>
            </w:pPr>
          </w:p>
        </w:tc>
        <w:tc>
          <w:tcPr>
            <w:vMerge w:val="continue"/>
            <w:tcBorders>
              <w:left w:val="single" w:color="auto" w:sz="4" w:space="0"/>
            </w:tcBorders>
            <w:shd w:val="clear" w:color="auto" w:fill="auto"/>
            <w:vAlign w:val="center"/>
          </w:tcPr>
          <w:p w14:paraId="532547E2">
            <w:pPr>
              <w:shd w:val="clear"/>
              <w:rPr>
                <w:color w:val="auto"/>
              </w:rPr>
            </w:pPr>
          </w:p>
        </w:tc>
        <w:tc>
          <w:tcPr>
            <w:vMerge w:val="continue"/>
            <w:tcBorders>
              <w:left w:val="single" w:color="auto" w:sz="4" w:space="0"/>
            </w:tcBorders>
            <w:shd w:val="clear" w:color="auto" w:fill="auto"/>
            <w:vAlign w:val="center"/>
          </w:tcPr>
          <w:p w14:paraId="438B42B7">
            <w:pPr>
              <w:shd w:val="clear"/>
              <w:rPr>
                <w:color w:val="auto"/>
              </w:rPr>
            </w:pPr>
          </w:p>
        </w:tc>
        <w:tc>
          <w:tcPr>
            <w:tcW w:w="5854" w:type="dxa"/>
            <w:tcBorders>
              <w:top w:val="single" w:color="auto" w:sz="4" w:space="0"/>
              <w:left w:val="single" w:color="auto" w:sz="4" w:space="0"/>
            </w:tcBorders>
            <w:shd w:val="clear" w:color="auto" w:fill="auto"/>
            <w:vAlign w:val="bottom"/>
          </w:tcPr>
          <w:p w14:paraId="632466D9">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564DDD9">
            <w:pPr>
              <w:shd w:val="clear"/>
              <w:rPr>
                <w:color w:val="auto"/>
              </w:rPr>
            </w:pPr>
          </w:p>
        </w:tc>
      </w:tr>
      <w:tr w14:paraId="72D4617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2114E5E">
            <w:pPr>
              <w:shd w:val="clear"/>
              <w:rPr>
                <w:color w:val="auto"/>
              </w:rPr>
            </w:pPr>
          </w:p>
        </w:tc>
        <w:tc>
          <w:tcPr>
            <w:vMerge w:val="continue"/>
            <w:tcBorders>
              <w:left w:val="single" w:color="auto" w:sz="4" w:space="0"/>
            </w:tcBorders>
            <w:shd w:val="clear" w:color="auto" w:fill="auto"/>
            <w:vAlign w:val="center"/>
          </w:tcPr>
          <w:p w14:paraId="51B94929">
            <w:pPr>
              <w:shd w:val="clear"/>
              <w:rPr>
                <w:color w:val="auto"/>
              </w:rPr>
            </w:pPr>
          </w:p>
        </w:tc>
        <w:tc>
          <w:tcPr>
            <w:vMerge w:val="continue"/>
            <w:tcBorders>
              <w:left w:val="single" w:color="auto" w:sz="4" w:space="0"/>
            </w:tcBorders>
            <w:shd w:val="clear" w:color="auto" w:fill="auto"/>
            <w:vAlign w:val="center"/>
          </w:tcPr>
          <w:p w14:paraId="721B6221">
            <w:pPr>
              <w:shd w:val="clear"/>
              <w:rPr>
                <w:color w:val="auto"/>
              </w:rPr>
            </w:pPr>
          </w:p>
        </w:tc>
        <w:tc>
          <w:tcPr>
            <w:tcW w:w="5854" w:type="dxa"/>
            <w:tcBorders>
              <w:top w:val="single" w:color="auto" w:sz="4" w:space="0"/>
              <w:left w:val="single" w:color="auto" w:sz="4" w:space="0"/>
            </w:tcBorders>
            <w:shd w:val="clear" w:color="auto" w:fill="auto"/>
            <w:vAlign w:val="bottom"/>
          </w:tcPr>
          <w:p w14:paraId="35E01D6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60A6C93">
            <w:pPr>
              <w:shd w:val="clear"/>
              <w:rPr>
                <w:color w:val="auto"/>
              </w:rPr>
            </w:pPr>
          </w:p>
        </w:tc>
      </w:tr>
      <w:tr w14:paraId="2BA7FA4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6DEC849">
            <w:pPr>
              <w:shd w:val="clear"/>
              <w:rPr>
                <w:color w:val="auto"/>
              </w:rPr>
            </w:pPr>
          </w:p>
        </w:tc>
        <w:tc>
          <w:tcPr>
            <w:vMerge w:val="continue"/>
            <w:tcBorders>
              <w:left w:val="single" w:color="auto" w:sz="4" w:space="0"/>
            </w:tcBorders>
            <w:shd w:val="clear" w:color="auto" w:fill="auto"/>
            <w:vAlign w:val="center"/>
          </w:tcPr>
          <w:p w14:paraId="1B1CBCEF">
            <w:pPr>
              <w:shd w:val="clear"/>
              <w:rPr>
                <w:color w:val="auto"/>
              </w:rPr>
            </w:pPr>
          </w:p>
        </w:tc>
        <w:tc>
          <w:tcPr>
            <w:vMerge w:val="continue"/>
            <w:tcBorders>
              <w:left w:val="single" w:color="auto" w:sz="4" w:space="0"/>
            </w:tcBorders>
            <w:shd w:val="clear" w:color="auto" w:fill="auto"/>
            <w:vAlign w:val="center"/>
          </w:tcPr>
          <w:p w14:paraId="0B374556">
            <w:pPr>
              <w:shd w:val="clear"/>
              <w:rPr>
                <w:color w:val="auto"/>
              </w:rPr>
            </w:pPr>
          </w:p>
        </w:tc>
        <w:tc>
          <w:tcPr>
            <w:tcW w:w="5854" w:type="dxa"/>
            <w:tcBorders>
              <w:top w:val="single" w:color="auto" w:sz="4" w:space="0"/>
              <w:left w:val="single" w:color="auto" w:sz="4" w:space="0"/>
            </w:tcBorders>
            <w:shd w:val="clear" w:color="auto" w:fill="auto"/>
            <w:vAlign w:val="center"/>
          </w:tcPr>
          <w:p w14:paraId="2F555479">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E51CEDB">
            <w:pPr>
              <w:shd w:val="clear"/>
              <w:rPr>
                <w:color w:val="auto"/>
              </w:rPr>
            </w:pPr>
          </w:p>
        </w:tc>
      </w:tr>
      <w:tr w14:paraId="71DFA88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10346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6CA0887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31D35B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B69DFF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87EEA4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77CCC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760B2C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002E47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98A375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0ABB2B3">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66BE91C6">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1"/>
                <w:szCs w:val="21"/>
                <w:lang w:val="en-US" w:eastAsia="zh-CN" w:bidi="en-US"/>
              </w:rPr>
              <w:t>191</w:t>
            </w:r>
            <w:r>
              <w:rPr>
                <w:color w:val="auto"/>
                <w:spacing w:val="0"/>
                <w:w w:val="100"/>
                <w:position w:val="0"/>
                <w:sz w:val="21"/>
                <w:szCs w:val="21"/>
                <w:lang w:val="en-US" w:eastAsia="en-US" w:bidi="en-US"/>
              </w:rPr>
              <w:t>.</w:t>
            </w:r>
            <w:r>
              <w:rPr>
                <w:rFonts w:hint="eastAsia" w:ascii="宋体" w:hAnsi="宋体" w:eastAsia="宋体" w:cs="宋体"/>
                <w:color w:val="auto"/>
                <w:spacing w:val="0"/>
                <w:kern w:val="2"/>
                <w:sz w:val="21"/>
                <w:szCs w:val="21"/>
                <w:highlight w:val="none"/>
                <w:lang w:val="en-US" w:eastAsia="zh-CN" w:bidi="ar"/>
              </w:rPr>
              <w:t>对</w:t>
            </w:r>
            <w:r>
              <w:rPr>
                <w:rFonts w:hint="eastAsia" w:ascii="宋体" w:hAnsi="宋体" w:eastAsia="宋体" w:cs="宋体"/>
                <w:color w:val="auto"/>
                <w:kern w:val="0"/>
                <w:sz w:val="20"/>
                <w:szCs w:val="20"/>
                <w:highlight w:val="none"/>
                <w:lang w:val="en-US" w:eastAsia="zh-CN" w:bidi="ar"/>
              </w:rPr>
              <w:t>将建筑垃圾混入生活垃圾的；  将危险废物混入建筑垃圾的；擅自设立弃置场受纳建筑垃圾的（城市规划区内）</w:t>
            </w:r>
          </w:p>
        </w:tc>
        <w:tc>
          <w:tcPr>
            <w:vMerge w:val="restart"/>
            <w:tcBorders>
              <w:top w:val="single" w:color="auto" w:sz="4" w:space="0"/>
              <w:left w:val="single" w:color="auto" w:sz="4" w:space="0"/>
            </w:tcBorders>
            <w:shd w:val="clear" w:color="auto" w:fill="auto"/>
            <w:vAlign w:val="center"/>
          </w:tcPr>
          <w:p w14:paraId="2C31383E">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《城市建筑垃圾管理规定》第二十条任何单位和个人有下列情形之一的，由城市人民政府市容环境卫生主管部门责令限期改正，给予警告，处以罚款： </w:t>
            </w:r>
          </w:p>
          <w:p w14:paraId="43CEAD4F">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　　（一）将建筑垃圾混入生活垃圾的； </w:t>
            </w:r>
          </w:p>
          <w:p w14:paraId="17917110">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　　（二）将危险废物混入建筑垃圾的； </w:t>
            </w:r>
          </w:p>
          <w:p w14:paraId="66C03F7C">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　　（三）擅自设立弃置场受纳建筑垃圾的； </w:t>
            </w:r>
          </w:p>
          <w:p w14:paraId="4840DE56">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　　单位有前款第一项、第二项行为之一的，处300O元以下罚款；有前款第三项行为的，处5000元以上1万元以下罚款。个人有前款第一项、第二项行为之一的，处20O元以下罚款；有前款第三项行为的，处3000元以下罚款。 </w:t>
            </w:r>
          </w:p>
          <w:p w14:paraId="2BA044BE">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33B5259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83D27B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C726202">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FA6D77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14D751B">
            <w:pPr>
              <w:shd w:val="clear"/>
              <w:rPr>
                <w:color w:val="auto"/>
              </w:rPr>
            </w:pPr>
          </w:p>
        </w:tc>
        <w:tc>
          <w:tcPr>
            <w:vMerge w:val="continue"/>
            <w:tcBorders>
              <w:left w:val="single" w:color="auto" w:sz="4" w:space="0"/>
            </w:tcBorders>
            <w:shd w:val="clear" w:color="auto" w:fill="auto"/>
            <w:vAlign w:val="center"/>
          </w:tcPr>
          <w:p w14:paraId="28E7DD5B">
            <w:pPr>
              <w:shd w:val="clear"/>
              <w:rPr>
                <w:color w:val="auto"/>
              </w:rPr>
            </w:pPr>
          </w:p>
        </w:tc>
        <w:tc>
          <w:tcPr>
            <w:vMerge w:val="continue"/>
            <w:tcBorders>
              <w:left w:val="single" w:color="auto" w:sz="4" w:space="0"/>
            </w:tcBorders>
            <w:shd w:val="clear" w:color="auto" w:fill="auto"/>
            <w:vAlign w:val="center"/>
          </w:tcPr>
          <w:p w14:paraId="2B852F4E">
            <w:pPr>
              <w:shd w:val="clear"/>
              <w:rPr>
                <w:color w:val="auto"/>
              </w:rPr>
            </w:pPr>
          </w:p>
        </w:tc>
        <w:tc>
          <w:tcPr>
            <w:tcW w:w="5854" w:type="dxa"/>
            <w:tcBorders>
              <w:top w:val="single" w:color="auto" w:sz="4" w:space="0"/>
              <w:left w:val="single" w:color="auto" w:sz="4" w:space="0"/>
            </w:tcBorders>
            <w:shd w:val="clear" w:color="auto" w:fill="auto"/>
            <w:vAlign w:val="bottom"/>
          </w:tcPr>
          <w:p w14:paraId="6074EAB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0444D09">
            <w:pPr>
              <w:shd w:val="clear"/>
              <w:rPr>
                <w:color w:val="auto"/>
              </w:rPr>
            </w:pPr>
          </w:p>
        </w:tc>
      </w:tr>
      <w:tr w14:paraId="0E9430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03DB7D5">
            <w:pPr>
              <w:shd w:val="clear"/>
              <w:rPr>
                <w:color w:val="auto"/>
              </w:rPr>
            </w:pPr>
          </w:p>
        </w:tc>
        <w:tc>
          <w:tcPr>
            <w:vMerge w:val="continue"/>
            <w:tcBorders>
              <w:left w:val="single" w:color="auto" w:sz="4" w:space="0"/>
            </w:tcBorders>
            <w:shd w:val="clear" w:color="auto" w:fill="auto"/>
            <w:vAlign w:val="center"/>
          </w:tcPr>
          <w:p w14:paraId="1496B55B">
            <w:pPr>
              <w:shd w:val="clear"/>
              <w:rPr>
                <w:color w:val="auto"/>
              </w:rPr>
            </w:pPr>
          </w:p>
        </w:tc>
        <w:tc>
          <w:tcPr>
            <w:vMerge w:val="continue"/>
            <w:tcBorders>
              <w:left w:val="single" w:color="auto" w:sz="4" w:space="0"/>
            </w:tcBorders>
            <w:shd w:val="clear" w:color="auto" w:fill="auto"/>
            <w:vAlign w:val="center"/>
          </w:tcPr>
          <w:p w14:paraId="4E93733F">
            <w:pPr>
              <w:shd w:val="clear"/>
              <w:rPr>
                <w:color w:val="auto"/>
              </w:rPr>
            </w:pPr>
          </w:p>
        </w:tc>
        <w:tc>
          <w:tcPr>
            <w:tcW w:w="5854" w:type="dxa"/>
            <w:tcBorders>
              <w:top w:val="single" w:color="auto" w:sz="4" w:space="0"/>
              <w:left w:val="single" w:color="auto" w:sz="4" w:space="0"/>
            </w:tcBorders>
            <w:shd w:val="clear" w:color="auto" w:fill="auto"/>
            <w:vAlign w:val="bottom"/>
          </w:tcPr>
          <w:p w14:paraId="1C7AD83B">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D2AD93C">
            <w:pPr>
              <w:shd w:val="clear"/>
              <w:rPr>
                <w:color w:val="auto"/>
              </w:rPr>
            </w:pPr>
          </w:p>
        </w:tc>
      </w:tr>
      <w:tr w14:paraId="3A5B5985">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8975DC7">
            <w:pPr>
              <w:shd w:val="clear"/>
              <w:rPr>
                <w:color w:val="auto"/>
              </w:rPr>
            </w:pPr>
          </w:p>
        </w:tc>
        <w:tc>
          <w:tcPr>
            <w:vMerge w:val="continue"/>
            <w:tcBorders>
              <w:left w:val="single" w:color="auto" w:sz="4" w:space="0"/>
            </w:tcBorders>
            <w:shd w:val="clear" w:color="auto" w:fill="auto"/>
            <w:vAlign w:val="center"/>
          </w:tcPr>
          <w:p w14:paraId="736F267D">
            <w:pPr>
              <w:shd w:val="clear"/>
              <w:rPr>
                <w:color w:val="auto"/>
              </w:rPr>
            </w:pPr>
          </w:p>
        </w:tc>
        <w:tc>
          <w:tcPr>
            <w:vMerge w:val="continue"/>
            <w:tcBorders>
              <w:left w:val="single" w:color="auto" w:sz="4" w:space="0"/>
            </w:tcBorders>
            <w:shd w:val="clear" w:color="auto" w:fill="auto"/>
            <w:vAlign w:val="center"/>
          </w:tcPr>
          <w:p w14:paraId="081F52D1">
            <w:pPr>
              <w:shd w:val="clear"/>
              <w:rPr>
                <w:color w:val="auto"/>
              </w:rPr>
            </w:pPr>
          </w:p>
        </w:tc>
        <w:tc>
          <w:tcPr>
            <w:tcW w:w="5854" w:type="dxa"/>
            <w:tcBorders>
              <w:top w:val="single" w:color="auto" w:sz="4" w:space="0"/>
              <w:left w:val="single" w:color="auto" w:sz="4" w:space="0"/>
            </w:tcBorders>
            <w:shd w:val="clear" w:color="auto" w:fill="auto"/>
            <w:vAlign w:val="bottom"/>
          </w:tcPr>
          <w:p w14:paraId="0589202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697F3B6">
            <w:pPr>
              <w:shd w:val="clear"/>
              <w:rPr>
                <w:color w:val="auto"/>
              </w:rPr>
            </w:pPr>
          </w:p>
        </w:tc>
      </w:tr>
      <w:tr w14:paraId="257DB0B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7A7988E">
            <w:pPr>
              <w:shd w:val="clear"/>
              <w:rPr>
                <w:color w:val="auto"/>
              </w:rPr>
            </w:pPr>
          </w:p>
        </w:tc>
        <w:tc>
          <w:tcPr>
            <w:vMerge w:val="continue"/>
            <w:tcBorders>
              <w:left w:val="single" w:color="auto" w:sz="4" w:space="0"/>
            </w:tcBorders>
            <w:shd w:val="clear" w:color="auto" w:fill="auto"/>
            <w:vAlign w:val="center"/>
          </w:tcPr>
          <w:p w14:paraId="2735F1DC">
            <w:pPr>
              <w:shd w:val="clear"/>
              <w:rPr>
                <w:color w:val="auto"/>
              </w:rPr>
            </w:pPr>
          </w:p>
        </w:tc>
        <w:tc>
          <w:tcPr>
            <w:vMerge w:val="continue"/>
            <w:tcBorders>
              <w:left w:val="single" w:color="auto" w:sz="4" w:space="0"/>
            </w:tcBorders>
            <w:shd w:val="clear" w:color="auto" w:fill="auto"/>
            <w:vAlign w:val="center"/>
          </w:tcPr>
          <w:p w14:paraId="1D14AB20">
            <w:pPr>
              <w:shd w:val="clear"/>
              <w:rPr>
                <w:color w:val="auto"/>
              </w:rPr>
            </w:pPr>
          </w:p>
        </w:tc>
        <w:tc>
          <w:tcPr>
            <w:tcW w:w="5854" w:type="dxa"/>
            <w:tcBorders>
              <w:top w:val="single" w:color="auto" w:sz="4" w:space="0"/>
              <w:left w:val="single" w:color="auto" w:sz="4" w:space="0"/>
            </w:tcBorders>
            <w:shd w:val="clear" w:color="auto" w:fill="auto"/>
            <w:vAlign w:val="bottom"/>
          </w:tcPr>
          <w:p w14:paraId="6E5E982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74EECF3">
            <w:pPr>
              <w:shd w:val="clear"/>
              <w:rPr>
                <w:color w:val="auto"/>
              </w:rPr>
            </w:pPr>
          </w:p>
        </w:tc>
      </w:tr>
      <w:tr w14:paraId="048DE8D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790F5B3">
            <w:pPr>
              <w:shd w:val="clear"/>
              <w:rPr>
                <w:color w:val="auto"/>
              </w:rPr>
            </w:pPr>
          </w:p>
        </w:tc>
        <w:tc>
          <w:tcPr>
            <w:vMerge w:val="continue"/>
            <w:tcBorders>
              <w:left w:val="single" w:color="auto" w:sz="4" w:space="0"/>
            </w:tcBorders>
            <w:shd w:val="clear" w:color="auto" w:fill="auto"/>
            <w:vAlign w:val="center"/>
          </w:tcPr>
          <w:p w14:paraId="54E7E1C8">
            <w:pPr>
              <w:shd w:val="clear"/>
              <w:rPr>
                <w:color w:val="auto"/>
              </w:rPr>
            </w:pPr>
          </w:p>
        </w:tc>
        <w:tc>
          <w:tcPr>
            <w:vMerge w:val="continue"/>
            <w:tcBorders>
              <w:left w:val="single" w:color="auto" w:sz="4" w:space="0"/>
            </w:tcBorders>
            <w:shd w:val="clear" w:color="auto" w:fill="auto"/>
            <w:vAlign w:val="center"/>
          </w:tcPr>
          <w:p w14:paraId="281B8030">
            <w:pPr>
              <w:shd w:val="clear"/>
              <w:rPr>
                <w:color w:val="auto"/>
              </w:rPr>
            </w:pPr>
          </w:p>
        </w:tc>
        <w:tc>
          <w:tcPr>
            <w:tcW w:w="5854" w:type="dxa"/>
            <w:tcBorders>
              <w:top w:val="single" w:color="auto" w:sz="4" w:space="0"/>
              <w:left w:val="single" w:color="auto" w:sz="4" w:space="0"/>
            </w:tcBorders>
            <w:shd w:val="clear" w:color="auto" w:fill="auto"/>
            <w:vAlign w:val="bottom"/>
          </w:tcPr>
          <w:p w14:paraId="23F12D81">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82126F7">
            <w:pPr>
              <w:shd w:val="clear"/>
              <w:rPr>
                <w:color w:val="auto"/>
              </w:rPr>
            </w:pPr>
          </w:p>
        </w:tc>
      </w:tr>
      <w:tr w14:paraId="769C339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3822F8A">
            <w:pPr>
              <w:shd w:val="clear"/>
              <w:rPr>
                <w:color w:val="auto"/>
              </w:rPr>
            </w:pPr>
          </w:p>
        </w:tc>
        <w:tc>
          <w:tcPr>
            <w:vMerge w:val="continue"/>
            <w:tcBorders>
              <w:left w:val="single" w:color="auto" w:sz="4" w:space="0"/>
            </w:tcBorders>
            <w:shd w:val="clear" w:color="auto" w:fill="auto"/>
            <w:vAlign w:val="center"/>
          </w:tcPr>
          <w:p w14:paraId="284C2927">
            <w:pPr>
              <w:shd w:val="clear"/>
              <w:rPr>
                <w:color w:val="auto"/>
              </w:rPr>
            </w:pPr>
          </w:p>
        </w:tc>
        <w:tc>
          <w:tcPr>
            <w:vMerge w:val="continue"/>
            <w:tcBorders>
              <w:left w:val="single" w:color="auto" w:sz="4" w:space="0"/>
            </w:tcBorders>
            <w:shd w:val="clear" w:color="auto" w:fill="auto"/>
            <w:vAlign w:val="center"/>
          </w:tcPr>
          <w:p w14:paraId="07E9D83A">
            <w:pPr>
              <w:shd w:val="clear"/>
              <w:rPr>
                <w:color w:val="auto"/>
              </w:rPr>
            </w:pPr>
          </w:p>
        </w:tc>
        <w:tc>
          <w:tcPr>
            <w:tcW w:w="5854" w:type="dxa"/>
            <w:tcBorders>
              <w:top w:val="single" w:color="auto" w:sz="4" w:space="0"/>
              <w:left w:val="single" w:color="auto" w:sz="4" w:space="0"/>
            </w:tcBorders>
            <w:shd w:val="clear" w:color="auto" w:fill="auto"/>
            <w:vAlign w:val="bottom"/>
          </w:tcPr>
          <w:p w14:paraId="7CE7326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EF1A276">
            <w:pPr>
              <w:shd w:val="clear"/>
              <w:rPr>
                <w:color w:val="auto"/>
              </w:rPr>
            </w:pPr>
          </w:p>
        </w:tc>
      </w:tr>
      <w:tr w14:paraId="678388F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6088E01">
            <w:pPr>
              <w:shd w:val="clear"/>
              <w:rPr>
                <w:color w:val="auto"/>
              </w:rPr>
            </w:pPr>
          </w:p>
        </w:tc>
        <w:tc>
          <w:tcPr>
            <w:vMerge w:val="continue"/>
            <w:tcBorders>
              <w:left w:val="single" w:color="auto" w:sz="4" w:space="0"/>
            </w:tcBorders>
            <w:shd w:val="clear" w:color="auto" w:fill="auto"/>
            <w:vAlign w:val="center"/>
          </w:tcPr>
          <w:p w14:paraId="70E710DA">
            <w:pPr>
              <w:shd w:val="clear"/>
              <w:rPr>
                <w:color w:val="auto"/>
              </w:rPr>
            </w:pPr>
          </w:p>
        </w:tc>
        <w:tc>
          <w:tcPr>
            <w:vMerge w:val="continue"/>
            <w:tcBorders>
              <w:left w:val="single" w:color="auto" w:sz="4" w:space="0"/>
            </w:tcBorders>
            <w:shd w:val="clear" w:color="auto" w:fill="auto"/>
            <w:vAlign w:val="center"/>
          </w:tcPr>
          <w:p w14:paraId="78ACCEEE">
            <w:pPr>
              <w:shd w:val="clear"/>
              <w:rPr>
                <w:color w:val="auto"/>
              </w:rPr>
            </w:pPr>
          </w:p>
        </w:tc>
        <w:tc>
          <w:tcPr>
            <w:tcW w:w="5854" w:type="dxa"/>
            <w:tcBorders>
              <w:top w:val="single" w:color="auto" w:sz="4" w:space="0"/>
              <w:left w:val="single" w:color="auto" w:sz="4" w:space="0"/>
            </w:tcBorders>
            <w:shd w:val="clear" w:color="auto" w:fill="auto"/>
            <w:vAlign w:val="center"/>
          </w:tcPr>
          <w:p w14:paraId="7263C3D0">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0762D77">
            <w:pPr>
              <w:shd w:val="clear"/>
              <w:rPr>
                <w:color w:val="auto"/>
              </w:rPr>
            </w:pPr>
          </w:p>
        </w:tc>
      </w:tr>
      <w:tr w14:paraId="04F7947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AE53B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175F67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38AF61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7E82B02">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F2B309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C8E047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4B1EA8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34BEF7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085E72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79D8CD0">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57F4EE9">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2"/>
                <w:szCs w:val="22"/>
                <w:lang w:val="en-US" w:eastAsia="zh-CN" w:bidi="en-US"/>
              </w:rPr>
              <w:t>192</w:t>
            </w:r>
            <w:r>
              <w:rPr>
                <w:color w:val="auto"/>
                <w:spacing w:val="0"/>
                <w:w w:val="100"/>
                <w:position w:val="0"/>
                <w:sz w:val="22"/>
                <w:szCs w:val="22"/>
                <w:lang w:val="en-US" w:eastAsia="en-US" w:bidi="en-US"/>
              </w:rPr>
              <w:t>.</w:t>
            </w:r>
            <w:r>
              <w:rPr>
                <w:rFonts w:hint="eastAsia" w:ascii="宋体" w:hAnsi="宋体" w:eastAsia="宋体" w:cs="宋体"/>
                <w:color w:val="auto"/>
                <w:spacing w:val="0"/>
                <w:kern w:val="2"/>
                <w:sz w:val="22"/>
                <w:szCs w:val="22"/>
                <w:highlight w:val="none"/>
                <w:lang w:val="en-US" w:eastAsia="zh-CN" w:bidi="ar"/>
              </w:rPr>
              <w:t>对</w:t>
            </w:r>
            <w:r>
              <w:rPr>
                <w:rFonts w:hint="eastAsia" w:ascii="宋体" w:hAnsi="宋体" w:eastAsia="宋体" w:cs="宋体"/>
                <w:color w:val="auto"/>
                <w:kern w:val="0"/>
                <w:sz w:val="21"/>
                <w:szCs w:val="21"/>
                <w:highlight w:val="none"/>
                <w:lang w:val="en-US" w:eastAsia="zh-CN" w:bidi="ar"/>
              </w:rPr>
              <w:t>建筑垃圾储运消纳场受纳工业垃圾、生活垃圾和有毒有害垃圾行为的（城市规划区内）</w:t>
            </w:r>
          </w:p>
        </w:tc>
        <w:tc>
          <w:tcPr>
            <w:vMerge w:val="restart"/>
            <w:tcBorders>
              <w:top w:val="single" w:color="auto" w:sz="4" w:space="0"/>
              <w:left w:val="single" w:color="auto" w:sz="4" w:space="0"/>
            </w:tcBorders>
            <w:shd w:val="clear" w:color="auto" w:fill="auto"/>
            <w:vAlign w:val="center"/>
          </w:tcPr>
          <w:p w14:paraId="20BE416F">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kern w:val="0"/>
                <w:sz w:val="32"/>
                <w:szCs w:val="32"/>
                <w:lang w:val="en-US" w:eastAsia="zh-CN" w:bidi="ar"/>
              </w:rPr>
              <w:t>《</w:t>
            </w:r>
            <w:r>
              <w:rPr>
                <w:rFonts w:hint="eastAsia" w:ascii="宋体" w:hAnsi="宋体" w:eastAsia="宋体" w:cs="宋体"/>
                <w:color w:val="auto"/>
                <w:kern w:val="0"/>
                <w:sz w:val="28"/>
                <w:szCs w:val="28"/>
                <w:lang w:val="en-US" w:eastAsia="zh-CN" w:bidi="ar"/>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5854" w:type="dxa"/>
            <w:tcBorders>
              <w:top w:val="single" w:color="auto" w:sz="4" w:space="0"/>
              <w:left w:val="single" w:color="auto" w:sz="4" w:space="0"/>
            </w:tcBorders>
            <w:shd w:val="clear" w:color="auto" w:fill="auto"/>
            <w:vAlign w:val="bottom"/>
          </w:tcPr>
          <w:p w14:paraId="1F7BC87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4C9F1E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0591814">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14B0E3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93D8D32">
            <w:pPr>
              <w:shd w:val="clear"/>
              <w:rPr>
                <w:color w:val="auto"/>
              </w:rPr>
            </w:pPr>
          </w:p>
        </w:tc>
        <w:tc>
          <w:tcPr>
            <w:vMerge w:val="continue"/>
            <w:tcBorders>
              <w:left w:val="single" w:color="auto" w:sz="4" w:space="0"/>
            </w:tcBorders>
            <w:shd w:val="clear" w:color="auto" w:fill="auto"/>
            <w:vAlign w:val="center"/>
          </w:tcPr>
          <w:p w14:paraId="0EDC5933">
            <w:pPr>
              <w:shd w:val="clear"/>
              <w:rPr>
                <w:color w:val="auto"/>
              </w:rPr>
            </w:pPr>
          </w:p>
        </w:tc>
        <w:tc>
          <w:tcPr>
            <w:vMerge w:val="continue"/>
            <w:tcBorders>
              <w:left w:val="single" w:color="auto" w:sz="4" w:space="0"/>
            </w:tcBorders>
            <w:shd w:val="clear" w:color="auto" w:fill="auto"/>
            <w:vAlign w:val="center"/>
          </w:tcPr>
          <w:p w14:paraId="0DE1B292">
            <w:pPr>
              <w:shd w:val="clear"/>
              <w:rPr>
                <w:color w:val="auto"/>
              </w:rPr>
            </w:pPr>
          </w:p>
        </w:tc>
        <w:tc>
          <w:tcPr>
            <w:tcW w:w="5854" w:type="dxa"/>
            <w:tcBorders>
              <w:top w:val="single" w:color="auto" w:sz="4" w:space="0"/>
              <w:left w:val="single" w:color="auto" w:sz="4" w:space="0"/>
            </w:tcBorders>
            <w:shd w:val="clear" w:color="auto" w:fill="auto"/>
            <w:vAlign w:val="bottom"/>
          </w:tcPr>
          <w:p w14:paraId="26805DD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DC04255">
            <w:pPr>
              <w:shd w:val="clear"/>
              <w:rPr>
                <w:color w:val="auto"/>
              </w:rPr>
            </w:pPr>
          </w:p>
        </w:tc>
      </w:tr>
      <w:tr w14:paraId="4480BC0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E0D8AF9">
            <w:pPr>
              <w:shd w:val="clear"/>
              <w:rPr>
                <w:color w:val="auto"/>
              </w:rPr>
            </w:pPr>
          </w:p>
        </w:tc>
        <w:tc>
          <w:tcPr>
            <w:vMerge w:val="continue"/>
            <w:tcBorders>
              <w:left w:val="single" w:color="auto" w:sz="4" w:space="0"/>
            </w:tcBorders>
            <w:shd w:val="clear" w:color="auto" w:fill="auto"/>
            <w:vAlign w:val="center"/>
          </w:tcPr>
          <w:p w14:paraId="1E866C4D">
            <w:pPr>
              <w:shd w:val="clear"/>
              <w:rPr>
                <w:color w:val="auto"/>
              </w:rPr>
            </w:pPr>
          </w:p>
        </w:tc>
        <w:tc>
          <w:tcPr>
            <w:vMerge w:val="continue"/>
            <w:tcBorders>
              <w:left w:val="single" w:color="auto" w:sz="4" w:space="0"/>
            </w:tcBorders>
            <w:shd w:val="clear" w:color="auto" w:fill="auto"/>
            <w:vAlign w:val="center"/>
          </w:tcPr>
          <w:p w14:paraId="6B278C05">
            <w:pPr>
              <w:shd w:val="clear"/>
              <w:rPr>
                <w:color w:val="auto"/>
              </w:rPr>
            </w:pPr>
          </w:p>
        </w:tc>
        <w:tc>
          <w:tcPr>
            <w:tcW w:w="5854" w:type="dxa"/>
            <w:tcBorders>
              <w:top w:val="single" w:color="auto" w:sz="4" w:space="0"/>
              <w:left w:val="single" w:color="auto" w:sz="4" w:space="0"/>
            </w:tcBorders>
            <w:shd w:val="clear" w:color="auto" w:fill="auto"/>
            <w:vAlign w:val="bottom"/>
          </w:tcPr>
          <w:p w14:paraId="7CF47194">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69EA6C9">
            <w:pPr>
              <w:shd w:val="clear"/>
              <w:rPr>
                <w:color w:val="auto"/>
              </w:rPr>
            </w:pPr>
          </w:p>
        </w:tc>
      </w:tr>
      <w:tr w14:paraId="73861CB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D103599">
            <w:pPr>
              <w:shd w:val="clear"/>
              <w:rPr>
                <w:color w:val="auto"/>
              </w:rPr>
            </w:pPr>
          </w:p>
        </w:tc>
        <w:tc>
          <w:tcPr>
            <w:vMerge w:val="continue"/>
            <w:tcBorders>
              <w:left w:val="single" w:color="auto" w:sz="4" w:space="0"/>
            </w:tcBorders>
            <w:shd w:val="clear" w:color="auto" w:fill="auto"/>
            <w:vAlign w:val="center"/>
          </w:tcPr>
          <w:p w14:paraId="5CF8EC3F">
            <w:pPr>
              <w:shd w:val="clear"/>
              <w:rPr>
                <w:color w:val="auto"/>
              </w:rPr>
            </w:pPr>
          </w:p>
        </w:tc>
        <w:tc>
          <w:tcPr>
            <w:vMerge w:val="continue"/>
            <w:tcBorders>
              <w:left w:val="single" w:color="auto" w:sz="4" w:space="0"/>
            </w:tcBorders>
            <w:shd w:val="clear" w:color="auto" w:fill="auto"/>
            <w:vAlign w:val="center"/>
          </w:tcPr>
          <w:p w14:paraId="6099B004">
            <w:pPr>
              <w:shd w:val="clear"/>
              <w:rPr>
                <w:color w:val="auto"/>
              </w:rPr>
            </w:pPr>
          </w:p>
        </w:tc>
        <w:tc>
          <w:tcPr>
            <w:tcW w:w="5854" w:type="dxa"/>
            <w:tcBorders>
              <w:top w:val="single" w:color="auto" w:sz="4" w:space="0"/>
              <w:left w:val="single" w:color="auto" w:sz="4" w:space="0"/>
            </w:tcBorders>
            <w:shd w:val="clear" w:color="auto" w:fill="auto"/>
            <w:vAlign w:val="bottom"/>
          </w:tcPr>
          <w:p w14:paraId="166EDC5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1372D6D">
            <w:pPr>
              <w:shd w:val="clear"/>
              <w:rPr>
                <w:color w:val="auto"/>
              </w:rPr>
            </w:pPr>
          </w:p>
        </w:tc>
      </w:tr>
      <w:tr w14:paraId="4AB47C08">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E707535">
            <w:pPr>
              <w:shd w:val="clear"/>
              <w:rPr>
                <w:color w:val="auto"/>
              </w:rPr>
            </w:pPr>
          </w:p>
        </w:tc>
        <w:tc>
          <w:tcPr>
            <w:vMerge w:val="continue"/>
            <w:tcBorders>
              <w:left w:val="single" w:color="auto" w:sz="4" w:space="0"/>
            </w:tcBorders>
            <w:shd w:val="clear" w:color="auto" w:fill="auto"/>
            <w:vAlign w:val="center"/>
          </w:tcPr>
          <w:p w14:paraId="3BF1CADD">
            <w:pPr>
              <w:shd w:val="clear"/>
              <w:rPr>
                <w:color w:val="auto"/>
              </w:rPr>
            </w:pPr>
          </w:p>
        </w:tc>
        <w:tc>
          <w:tcPr>
            <w:vMerge w:val="continue"/>
            <w:tcBorders>
              <w:left w:val="single" w:color="auto" w:sz="4" w:space="0"/>
            </w:tcBorders>
            <w:shd w:val="clear" w:color="auto" w:fill="auto"/>
            <w:vAlign w:val="center"/>
          </w:tcPr>
          <w:p w14:paraId="42A949D3">
            <w:pPr>
              <w:shd w:val="clear"/>
              <w:rPr>
                <w:color w:val="auto"/>
              </w:rPr>
            </w:pPr>
          </w:p>
        </w:tc>
        <w:tc>
          <w:tcPr>
            <w:tcW w:w="5854" w:type="dxa"/>
            <w:tcBorders>
              <w:top w:val="single" w:color="auto" w:sz="4" w:space="0"/>
              <w:left w:val="single" w:color="auto" w:sz="4" w:space="0"/>
            </w:tcBorders>
            <w:shd w:val="clear" w:color="auto" w:fill="auto"/>
            <w:vAlign w:val="bottom"/>
          </w:tcPr>
          <w:p w14:paraId="25D0B29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CC195BA">
            <w:pPr>
              <w:shd w:val="clear"/>
              <w:rPr>
                <w:color w:val="auto"/>
              </w:rPr>
            </w:pPr>
          </w:p>
        </w:tc>
      </w:tr>
      <w:tr w14:paraId="1ED2543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FE2379A">
            <w:pPr>
              <w:shd w:val="clear"/>
              <w:rPr>
                <w:color w:val="auto"/>
              </w:rPr>
            </w:pPr>
          </w:p>
        </w:tc>
        <w:tc>
          <w:tcPr>
            <w:vMerge w:val="continue"/>
            <w:tcBorders>
              <w:left w:val="single" w:color="auto" w:sz="4" w:space="0"/>
            </w:tcBorders>
            <w:shd w:val="clear" w:color="auto" w:fill="auto"/>
            <w:vAlign w:val="center"/>
          </w:tcPr>
          <w:p w14:paraId="38CE9419">
            <w:pPr>
              <w:shd w:val="clear"/>
              <w:rPr>
                <w:color w:val="auto"/>
              </w:rPr>
            </w:pPr>
          </w:p>
        </w:tc>
        <w:tc>
          <w:tcPr>
            <w:vMerge w:val="continue"/>
            <w:tcBorders>
              <w:left w:val="single" w:color="auto" w:sz="4" w:space="0"/>
            </w:tcBorders>
            <w:shd w:val="clear" w:color="auto" w:fill="auto"/>
            <w:vAlign w:val="center"/>
          </w:tcPr>
          <w:p w14:paraId="2A0FE3AC">
            <w:pPr>
              <w:shd w:val="clear"/>
              <w:rPr>
                <w:color w:val="auto"/>
              </w:rPr>
            </w:pPr>
          </w:p>
        </w:tc>
        <w:tc>
          <w:tcPr>
            <w:tcW w:w="5854" w:type="dxa"/>
            <w:tcBorders>
              <w:top w:val="single" w:color="auto" w:sz="4" w:space="0"/>
              <w:left w:val="single" w:color="auto" w:sz="4" w:space="0"/>
            </w:tcBorders>
            <w:shd w:val="clear" w:color="auto" w:fill="auto"/>
            <w:vAlign w:val="bottom"/>
          </w:tcPr>
          <w:p w14:paraId="275E550C">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468673C">
            <w:pPr>
              <w:shd w:val="clear"/>
              <w:rPr>
                <w:color w:val="auto"/>
              </w:rPr>
            </w:pPr>
          </w:p>
        </w:tc>
      </w:tr>
      <w:tr w14:paraId="472DBAF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9B3A110">
            <w:pPr>
              <w:shd w:val="clear"/>
              <w:rPr>
                <w:color w:val="auto"/>
              </w:rPr>
            </w:pPr>
          </w:p>
        </w:tc>
        <w:tc>
          <w:tcPr>
            <w:vMerge w:val="continue"/>
            <w:tcBorders>
              <w:left w:val="single" w:color="auto" w:sz="4" w:space="0"/>
            </w:tcBorders>
            <w:shd w:val="clear" w:color="auto" w:fill="auto"/>
            <w:vAlign w:val="center"/>
          </w:tcPr>
          <w:p w14:paraId="2B329E3B">
            <w:pPr>
              <w:shd w:val="clear"/>
              <w:rPr>
                <w:color w:val="auto"/>
              </w:rPr>
            </w:pPr>
          </w:p>
        </w:tc>
        <w:tc>
          <w:tcPr>
            <w:vMerge w:val="continue"/>
            <w:tcBorders>
              <w:left w:val="single" w:color="auto" w:sz="4" w:space="0"/>
            </w:tcBorders>
            <w:shd w:val="clear" w:color="auto" w:fill="auto"/>
            <w:vAlign w:val="center"/>
          </w:tcPr>
          <w:p w14:paraId="2CA75C86">
            <w:pPr>
              <w:shd w:val="clear"/>
              <w:rPr>
                <w:color w:val="auto"/>
              </w:rPr>
            </w:pPr>
          </w:p>
        </w:tc>
        <w:tc>
          <w:tcPr>
            <w:tcW w:w="5854" w:type="dxa"/>
            <w:tcBorders>
              <w:top w:val="single" w:color="auto" w:sz="4" w:space="0"/>
              <w:left w:val="single" w:color="auto" w:sz="4" w:space="0"/>
            </w:tcBorders>
            <w:shd w:val="clear" w:color="auto" w:fill="auto"/>
            <w:vAlign w:val="bottom"/>
          </w:tcPr>
          <w:p w14:paraId="0519C52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99BE411">
            <w:pPr>
              <w:shd w:val="clear"/>
              <w:rPr>
                <w:color w:val="auto"/>
              </w:rPr>
            </w:pPr>
          </w:p>
        </w:tc>
      </w:tr>
      <w:tr w14:paraId="1D0821FD">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049B03B">
            <w:pPr>
              <w:shd w:val="clear"/>
              <w:rPr>
                <w:color w:val="auto"/>
              </w:rPr>
            </w:pPr>
          </w:p>
        </w:tc>
        <w:tc>
          <w:tcPr>
            <w:vMerge w:val="continue"/>
            <w:tcBorders>
              <w:left w:val="single" w:color="auto" w:sz="4" w:space="0"/>
            </w:tcBorders>
            <w:shd w:val="clear" w:color="auto" w:fill="auto"/>
            <w:vAlign w:val="center"/>
          </w:tcPr>
          <w:p w14:paraId="468D7EB6">
            <w:pPr>
              <w:shd w:val="clear"/>
              <w:rPr>
                <w:color w:val="auto"/>
              </w:rPr>
            </w:pPr>
          </w:p>
        </w:tc>
        <w:tc>
          <w:tcPr>
            <w:vMerge w:val="continue"/>
            <w:tcBorders>
              <w:left w:val="single" w:color="auto" w:sz="4" w:space="0"/>
            </w:tcBorders>
            <w:shd w:val="clear" w:color="auto" w:fill="auto"/>
            <w:vAlign w:val="center"/>
          </w:tcPr>
          <w:p w14:paraId="6AA677D3">
            <w:pPr>
              <w:shd w:val="clear"/>
              <w:rPr>
                <w:color w:val="auto"/>
              </w:rPr>
            </w:pPr>
          </w:p>
        </w:tc>
        <w:tc>
          <w:tcPr>
            <w:tcW w:w="5854" w:type="dxa"/>
            <w:tcBorders>
              <w:top w:val="single" w:color="auto" w:sz="4" w:space="0"/>
              <w:left w:val="single" w:color="auto" w:sz="4" w:space="0"/>
            </w:tcBorders>
            <w:shd w:val="clear" w:color="auto" w:fill="auto"/>
            <w:vAlign w:val="center"/>
          </w:tcPr>
          <w:p w14:paraId="68ECD49B">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F56D671">
            <w:pPr>
              <w:shd w:val="clear"/>
              <w:rPr>
                <w:color w:val="auto"/>
              </w:rPr>
            </w:pPr>
          </w:p>
        </w:tc>
      </w:tr>
      <w:tr w14:paraId="3E007F2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AF1FD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1DB28BFA">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1E1A1C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B010ED1">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666EDB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898138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676C2E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9361D2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2DF2404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7F26531">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1BD52ED">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193</w:t>
            </w:r>
            <w:r>
              <w:rPr>
                <w:color w:val="auto"/>
                <w:spacing w:val="0"/>
                <w:w w:val="100"/>
                <w:position w:val="0"/>
                <w:sz w:val="20"/>
                <w:szCs w:val="20"/>
                <w:lang w:val="en-US" w:eastAsia="en-US" w:bidi="en-US"/>
              </w:rPr>
              <w:t>.</w:t>
            </w:r>
            <w:r>
              <w:rPr>
                <w:rFonts w:hint="eastAsia" w:ascii="宋体" w:hAnsi="宋体" w:eastAsia="宋体" w:cs="宋体"/>
                <w:color w:val="auto"/>
                <w:spacing w:val="0"/>
                <w:kern w:val="2"/>
                <w:sz w:val="20"/>
                <w:szCs w:val="20"/>
                <w:highlight w:val="none"/>
                <w:lang w:val="en-US" w:eastAsia="zh-CN" w:bidi="ar"/>
              </w:rPr>
              <w:t>对</w:t>
            </w:r>
            <w:r>
              <w:rPr>
                <w:rFonts w:hint="eastAsia" w:ascii="宋体" w:hAnsi="宋体" w:eastAsia="宋体" w:cs="宋体"/>
                <w:color w:val="auto"/>
                <w:kern w:val="0"/>
                <w:sz w:val="18"/>
                <w:szCs w:val="18"/>
                <w:highlight w:val="none"/>
                <w:lang w:val="en-US" w:eastAsia="zh-CN" w:bidi="ar"/>
              </w:rPr>
              <w:t>施工单位未及时清运建筑垃圾造成环境污染行为的； 施工单位将建筑垃圾交给个人或者未经核准从事建筑垃圾运输的单位处置的处罚（城市规划区内）</w:t>
            </w:r>
          </w:p>
        </w:tc>
        <w:tc>
          <w:tcPr>
            <w:vMerge w:val="restart"/>
            <w:tcBorders>
              <w:top w:val="single" w:color="auto" w:sz="4" w:space="0"/>
              <w:left w:val="single" w:color="auto" w:sz="4" w:space="0"/>
            </w:tcBorders>
            <w:shd w:val="clear" w:color="auto" w:fill="auto"/>
            <w:vAlign w:val="center"/>
          </w:tcPr>
          <w:p w14:paraId="611ABE9B">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 xml:space="preserve">《城市建筑垃圾管理规定》第二十二条施工单位未及时清运工程施工过程中产生的建筑垃圾，造成环境污染的，由城市人民政府市容环境卫生主管部门责令限期改正，给予警告，处5000元以上5万元以下罚款。 </w:t>
            </w:r>
          </w:p>
          <w:p w14:paraId="709FCC5D">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kern w:val="0"/>
                <w:sz w:val="18"/>
                <w:szCs w:val="18"/>
                <w:lang w:val="en-US" w:eastAsia="zh-CN" w:bidi="ar"/>
              </w:rPr>
              <w:t>　　施工单位将建筑垃圾交给个人或者未经核准从事建筑垃圾运输的单位处置的，由城市人民政府市容环境卫生主管部门责令限期改正，给予警告，处1万元以上10万元以下罚款。</w:t>
            </w:r>
          </w:p>
        </w:tc>
        <w:tc>
          <w:tcPr>
            <w:tcW w:w="5854" w:type="dxa"/>
            <w:tcBorders>
              <w:top w:val="single" w:color="auto" w:sz="4" w:space="0"/>
              <w:left w:val="single" w:color="auto" w:sz="4" w:space="0"/>
            </w:tcBorders>
            <w:shd w:val="clear" w:color="auto" w:fill="auto"/>
            <w:vAlign w:val="bottom"/>
          </w:tcPr>
          <w:p w14:paraId="40178C1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0BE32E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5B5354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AE2FFB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6CFC30">
            <w:pPr>
              <w:shd w:val="clear"/>
              <w:rPr>
                <w:color w:val="auto"/>
              </w:rPr>
            </w:pPr>
          </w:p>
        </w:tc>
        <w:tc>
          <w:tcPr>
            <w:vMerge w:val="continue"/>
            <w:tcBorders>
              <w:left w:val="single" w:color="auto" w:sz="4" w:space="0"/>
            </w:tcBorders>
            <w:shd w:val="clear" w:color="auto" w:fill="auto"/>
            <w:vAlign w:val="center"/>
          </w:tcPr>
          <w:p w14:paraId="57E6575B">
            <w:pPr>
              <w:shd w:val="clear"/>
              <w:rPr>
                <w:color w:val="auto"/>
              </w:rPr>
            </w:pPr>
          </w:p>
        </w:tc>
        <w:tc>
          <w:tcPr>
            <w:vMerge w:val="continue"/>
            <w:tcBorders>
              <w:left w:val="single" w:color="auto" w:sz="4" w:space="0"/>
            </w:tcBorders>
            <w:shd w:val="clear" w:color="auto" w:fill="auto"/>
            <w:vAlign w:val="center"/>
          </w:tcPr>
          <w:p w14:paraId="1901AD30">
            <w:pPr>
              <w:shd w:val="clear"/>
              <w:rPr>
                <w:color w:val="auto"/>
              </w:rPr>
            </w:pPr>
          </w:p>
        </w:tc>
        <w:tc>
          <w:tcPr>
            <w:tcW w:w="5854" w:type="dxa"/>
            <w:tcBorders>
              <w:top w:val="single" w:color="auto" w:sz="4" w:space="0"/>
              <w:left w:val="single" w:color="auto" w:sz="4" w:space="0"/>
            </w:tcBorders>
            <w:shd w:val="clear" w:color="auto" w:fill="auto"/>
            <w:vAlign w:val="bottom"/>
          </w:tcPr>
          <w:p w14:paraId="6C1D619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6065EE15">
            <w:pPr>
              <w:shd w:val="clear"/>
              <w:rPr>
                <w:color w:val="auto"/>
              </w:rPr>
            </w:pPr>
          </w:p>
        </w:tc>
      </w:tr>
      <w:tr w14:paraId="75B6B3B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87F3763">
            <w:pPr>
              <w:shd w:val="clear"/>
              <w:rPr>
                <w:color w:val="auto"/>
              </w:rPr>
            </w:pPr>
          </w:p>
        </w:tc>
        <w:tc>
          <w:tcPr>
            <w:vMerge w:val="continue"/>
            <w:tcBorders>
              <w:left w:val="single" w:color="auto" w:sz="4" w:space="0"/>
            </w:tcBorders>
            <w:shd w:val="clear" w:color="auto" w:fill="auto"/>
            <w:vAlign w:val="center"/>
          </w:tcPr>
          <w:p w14:paraId="5E49C398">
            <w:pPr>
              <w:shd w:val="clear"/>
              <w:rPr>
                <w:color w:val="auto"/>
              </w:rPr>
            </w:pPr>
          </w:p>
        </w:tc>
        <w:tc>
          <w:tcPr>
            <w:vMerge w:val="continue"/>
            <w:tcBorders>
              <w:left w:val="single" w:color="auto" w:sz="4" w:space="0"/>
            </w:tcBorders>
            <w:shd w:val="clear" w:color="auto" w:fill="auto"/>
            <w:vAlign w:val="center"/>
          </w:tcPr>
          <w:p w14:paraId="3E515730">
            <w:pPr>
              <w:shd w:val="clear"/>
              <w:rPr>
                <w:color w:val="auto"/>
              </w:rPr>
            </w:pPr>
          </w:p>
        </w:tc>
        <w:tc>
          <w:tcPr>
            <w:tcW w:w="5854" w:type="dxa"/>
            <w:tcBorders>
              <w:top w:val="single" w:color="auto" w:sz="4" w:space="0"/>
              <w:left w:val="single" w:color="auto" w:sz="4" w:space="0"/>
            </w:tcBorders>
            <w:shd w:val="clear" w:color="auto" w:fill="auto"/>
            <w:vAlign w:val="bottom"/>
          </w:tcPr>
          <w:p w14:paraId="7696A47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6289C3">
            <w:pPr>
              <w:shd w:val="clear"/>
              <w:rPr>
                <w:color w:val="auto"/>
              </w:rPr>
            </w:pPr>
          </w:p>
        </w:tc>
      </w:tr>
      <w:tr w14:paraId="2F758D5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0D17843">
            <w:pPr>
              <w:shd w:val="clear"/>
              <w:rPr>
                <w:color w:val="auto"/>
              </w:rPr>
            </w:pPr>
          </w:p>
        </w:tc>
        <w:tc>
          <w:tcPr>
            <w:vMerge w:val="continue"/>
            <w:tcBorders>
              <w:left w:val="single" w:color="auto" w:sz="4" w:space="0"/>
            </w:tcBorders>
            <w:shd w:val="clear" w:color="auto" w:fill="auto"/>
            <w:vAlign w:val="center"/>
          </w:tcPr>
          <w:p w14:paraId="14CC48FB">
            <w:pPr>
              <w:shd w:val="clear"/>
              <w:rPr>
                <w:color w:val="auto"/>
              </w:rPr>
            </w:pPr>
          </w:p>
        </w:tc>
        <w:tc>
          <w:tcPr>
            <w:vMerge w:val="continue"/>
            <w:tcBorders>
              <w:left w:val="single" w:color="auto" w:sz="4" w:space="0"/>
            </w:tcBorders>
            <w:shd w:val="clear" w:color="auto" w:fill="auto"/>
            <w:vAlign w:val="center"/>
          </w:tcPr>
          <w:p w14:paraId="3AE29BE5">
            <w:pPr>
              <w:shd w:val="clear"/>
              <w:rPr>
                <w:color w:val="auto"/>
              </w:rPr>
            </w:pPr>
          </w:p>
        </w:tc>
        <w:tc>
          <w:tcPr>
            <w:tcW w:w="5854" w:type="dxa"/>
            <w:tcBorders>
              <w:top w:val="single" w:color="auto" w:sz="4" w:space="0"/>
              <w:left w:val="single" w:color="auto" w:sz="4" w:space="0"/>
            </w:tcBorders>
            <w:shd w:val="clear" w:color="auto" w:fill="auto"/>
            <w:vAlign w:val="bottom"/>
          </w:tcPr>
          <w:p w14:paraId="4BE9B3F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D1F6187">
            <w:pPr>
              <w:shd w:val="clear"/>
              <w:rPr>
                <w:color w:val="auto"/>
              </w:rPr>
            </w:pPr>
          </w:p>
        </w:tc>
      </w:tr>
      <w:tr w14:paraId="7941192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A4A91A4">
            <w:pPr>
              <w:shd w:val="clear"/>
              <w:rPr>
                <w:color w:val="auto"/>
              </w:rPr>
            </w:pPr>
          </w:p>
        </w:tc>
        <w:tc>
          <w:tcPr>
            <w:vMerge w:val="continue"/>
            <w:tcBorders>
              <w:left w:val="single" w:color="auto" w:sz="4" w:space="0"/>
            </w:tcBorders>
            <w:shd w:val="clear" w:color="auto" w:fill="auto"/>
            <w:vAlign w:val="center"/>
          </w:tcPr>
          <w:p w14:paraId="075F4454">
            <w:pPr>
              <w:shd w:val="clear"/>
              <w:rPr>
                <w:color w:val="auto"/>
              </w:rPr>
            </w:pPr>
          </w:p>
        </w:tc>
        <w:tc>
          <w:tcPr>
            <w:vMerge w:val="continue"/>
            <w:tcBorders>
              <w:left w:val="single" w:color="auto" w:sz="4" w:space="0"/>
            </w:tcBorders>
            <w:shd w:val="clear" w:color="auto" w:fill="auto"/>
            <w:vAlign w:val="center"/>
          </w:tcPr>
          <w:p w14:paraId="5772D1DA">
            <w:pPr>
              <w:shd w:val="clear"/>
              <w:rPr>
                <w:color w:val="auto"/>
              </w:rPr>
            </w:pPr>
          </w:p>
        </w:tc>
        <w:tc>
          <w:tcPr>
            <w:tcW w:w="5854" w:type="dxa"/>
            <w:tcBorders>
              <w:top w:val="single" w:color="auto" w:sz="4" w:space="0"/>
              <w:left w:val="single" w:color="auto" w:sz="4" w:space="0"/>
            </w:tcBorders>
            <w:shd w:val="clear" w:color="auto" w:fill="auto"/>
            <w:vAlign w:val="bottom"/>
          </w:tcPr>
          <w:p w14:paraId="31DBB10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F880A8C">
            <w:pPr>
              <w:shd w:val="clear"/>
              <w:rPr>
                <w:color w:val="auto"/>
              </w:rPr>
            </w:pPr>
          </w:p>
        </w:tc>
      </w:tr>
      <w:tr w14:paraId="4C35405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7AB1316">
            <w:pPr>
              <w:shd w:val="clear"/>
              <w:rPr>
                <w:color w:val="auto"/>
              </w:rPr>
            </w:pPr>
          </w:p>
        </w:tc>
        <w:tc>
          <w:tcPr>
            <w:vMerge w:val="continue"/>
            <w:tcBorders>
              <w:left w:val="single" w:color="auto" w:sz="4" w:space="0"/>
            </w:tcBorders>
            <w:shd w:val="clear" w:color="auto" w:fill="auto"/>
            <w:vAlign w:val="center"/>
          </w:tcPr>
          <w:p w14:paraId="18E3947D">
            <w:pPr>
              <w:shd w:val="clear"/>
              <w:rPr>
                <w:color w:val="auto"/>
              </w:rPr>
            </w:pPr>
          </w:p>
        </w:tc>
        <w:tc>
          <w:tcPr>
            <w:vMerge w:val="continue"/>
            <w:tcBorders>
              <w:left w:val="single" w:color="auto" w:sz="4" w:space="0"/>
            </w:tcBorders>
            <w:shd w:val="clear" w:color="auto" w:fill="auto"/>
            <w:vAlign w:val="center"/>
          </w:tcPr>
          <w:p w14:paraId="06CBB588">
            <w:pPr>
              <w:shd w:val="clear"/>
              <w:rPr>
                <w:color w:val="auto"/>
              </w:rPr>
            </w:pPr>
          </w:p>
        </w:tc>
        <w:tc>
          <w:tcPr>
            <w:tcW w:w="5854" w:type="dxa"/>
            <w:tcBorders>
              <w:top w:val="single" w:color="auto" w:sz="4" w:space="0"/>
              <w:left w:val="single" w:color="auto" w:sz="4" w:space="0"/>
            </w:tcBorders>
            <w:shd w:val="clear" w:color="auto" w:fill="auto"/>
            <w:vAlign w:val="bottom"/>
          </w:tcPr>
          <w:p w14:paraId="09A7E7F1">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2CA8AFD">
            <w:pPr>
              <w:shd w:val="clear"/>
              <w:rPr>
                <w:color w:val="auto"/>
              </w:rPr>
            </w:pPr>
          </w:p>
        </w:tc>
      </w:tr>
      <w:tr w14:paraId="79125D2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836BA49">
            <w:pPr>
              <w:shd w:val="clear"/>
              <w:rPr>
                <w:color w:val="auto"/>
              </w:rPr>
            </w:pPr>
          </w:p>
        </w:tc>
        <w:tc>
          <w:tcPr>
            <w:vMerge w:val="continue"/>
            <w:tcBorders>
              <w:left w:val="single" w:color="auto" w:sz="4" w:space="0"/>
            </w:tcBorders>
            <w:shd w:val="clear" w:color="auto" w:fill="auto"/>
            <w:vAlign w:val="center"/>
          </w:tcPr>
          <w:p w14:paraId="376C2140">
            <w:pPr>
              <w:shd w:val="clear"/>
              <w:rPr>
                <w:color w:val="auto"/>
              </w:rPr>
            </w:pPr>
          </w:p>
        </w:tc>
        <w:tc>
          <w:tcPr>
            <w:vMerge w:val="continue"/>
            <w:tcBorders>
              <w:left w:val="single" w:color="auto" w:sz="4" w:space="0"/>
            </w:tcBorders>
            <w:shd w:val="clear" w:color="auto" w:fill="auto"/>
            <w:vAlign w:val="center"/>
          </w:tcPr>
          <w:p w14:paraId="60E6C871">
            <w:pPr>
              <w:shd w:val="clear"/>
              <w:rPr>
                <w:color w:val="auto"/>
              </w:rPr>
            </w:pPr>
          </w:p>
        </w:tc>
        <w:tc>
          <w:tcPr>
            <w:tcW w:w="5854" w:type="dxa"/>
            <w:tcBorders>
              <w:top w:val="single" w:color="auto" w:sz="4" w:space="0"/>
              <w:left w:val="single" w:color="auto" w:sz="4" w:space="0"/>
            </w:tcBorders>
            <w:shd w:val="clear" w:color="auto" w:fill="auto"/>
            <w:vAlign w:val="bottom"/>
          </w:tcPr>
          <w:p w14:paraId="4FE30D5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D139EF0">
            <w:pPr>
              <w:shd w:val="clear"/>
              <w:rPr>
                <w:color w:val="auto"/>
              </w:rPr>
            </w:pPr>
          </w:p>
        </w:tc>
      </w:tr>
      <w:tr w14:paraId="3DCA204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D455831">
            <w:pPr>
              <w:shd w:val="clear"/>
              <w:rPr>
                <w:color w:val="auto"/>
              </w:rPr>
            </w:pPr>
          </w:p>
        </w:tc>
        <w:tc>
          <w:tcPr>
            <w:vMerge w:val="continue"/>
            <w:tcBorders>
              <w:left w:val="single" w:color="auto" w:sz="4" w:space="0"/>
            </w:tcBorders>
            <w:shd w:val="clear" w:color="auto" w:fill="auto"/>
            <w:vAlign w:val="center"/>
          </w:tcPr>
          <w:p w14:paraId="0A8FB875">
            <w:pPr>
              <w:shd w:val="clear"/>
              <w:rPr>
                <w:color w:val="auto"/>
              </w:rPr>
            </w:pPr>
          </w:p>
        </w:tc>
        <w:tc>
          <w:tcPr>
            <w:vMerge w:val="continue"/>
            <w:tcBorders>
              <w:left w:val="single" w:color="auto" w:sz="4" w:space="0"/>
            </w:tcBorders>
            <w:shd w:val="clear" w:color="auto" w:fill="auto"/>
            <w:vAlign w:val="center"/>
          </w:tcPr>
          <w:p w14:paraId="3A0185B5">
            <w:pPr>
              <w:shd w:val="clear"/>
              <w:rPr>
                <w:color w:val="auto"/>
              </w:rPr>
            </w:pPr>
          </w:p>
        </w:tc>
        <w:tc>
          <w:tcPr>
            <w:tcW w:w="5854" w:type="dxa"/>
            <w:tcBorders>
              <w:top w:val="single" w:color="auto" w:sz="4" w:space="0"/>
              <w:left w:val="single" w:color="auto" w:sz="4" w:space="0"/>
            </w:tcBorders>
            <w:shd w:val="clear" w:color="auto" w:fill="auto"/>
            <w:vAlign w:val="center"/>
          </w:tcPr>
          <w:p w14:paraId="756A7798">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41B91E6">
            <w:pPr>
              <w:shd w:val="clear"/>
              <w:rPr>
                <w:color w:val="auto"/>
              </w:rPr>
            </w:pPr>
          </w:p>
        </w:tc>
      </w:tr>
      <w:tr w14:paraId="18CE1A96">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31CB6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23F841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DEB363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9657999">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A8D735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13E62A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00885E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0E8525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EBA9D1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0843517">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E8E972F">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194</w:t>
            </w:r>
            <w:r>
              <w:rPr>
                <w:color w:val="auto"/>
                <w:spacing w:val="0"/>
                <w:w w:val="100"/>
                <w:position w:val="0"/>
                <w:sz w:val="20"/>
                <w:szCs w:val="20"/>
                <w:lang w:val="en-US" w:eastAsia="en-US" w:bidi="en-US"/>
              </w:rPr>
              <w:t>.</w:t>
            </w:r>
            <w:r>
              <w:rPr>
                <w:rFonts w:hint="default" w:ascii="宋体" w:hAnsi="宋体" w:eastAsia="宋体" w:cs="宋体"/>
                <w:color w:val="auto"/>
                <w:spacing w:val="14"/>
                <w:sz w:val="20"/>
                <w:szCs w:val="20"/>
              </w:rPr>
              <w:t>对</w:t>
            </w:r>
            <w:r>
              <w:rPr>
                <w:rFonts w:hint="default" w:ascii="宋体" w:hAnsi="宋体" w:eastAsia="宋体" w:cs="宋体"/>
                <w:color w:val="auto"/>
                <w:spacing w:val="13"/>
                <w:sz w:val="20"/>
                <w:szCs w:val="20"/>
              </w:rPr>
              <w:t>处</w:t>
            </w:r>
            <w:r>
              <w:rPr>
                <w:rFonts w:hint="default" w:ascii="宋体" w:hAnsi="宋体" w:eastAsia="宋体" w:cs="宋体"/>
                <w:color w:val="auto"/>
                <w:spacing w:val="7"/>
                <w:sz w:val="20"/>
                <w:szCs w:val="20"/>
              </w:rPr>
              <w:t>置建筑垃圾的单位在运输建筑垃圾过程中沿途丢弃、遗撒建筑垃圾行为</w:t>
            </w:r>
            <w:r>
              <w:rPr>
                <w:rFonts w:hint="default" w:ascii="宋体" w:hAnsi="宋体" w:eastAsia="宋体" w:cs="宋体"/>
                <w:color w:val="auto"/>
                <w:spacing w:val="6"/>
                <w:sz w:val="20"/>
                <w:szCs w:val="20"/>
              </w:rPr>
              <w:t>的处罚 (城市规划区内)</w:t>
            </w:r>
          </w:p>
        </w:tc>
        <w:tc>
          <w:tcPr>
            <w:vMerge w:val="restart"/>
            <w:tcBorders>
              <w:top w:val="single" w:color="auto" w:sz="4" w:space="0"/>
              <w:left w:val="single" w:color="auto" w:sz="4" w:space="0"/>
            </w:tcBorders>
            <w:shd w:val="clear" w:color="auto" w:fill="auto"/>
            <w:vAlign w:val="center"/>
          </w:tcPr>
          <w:p w14:paraId="71B0509A">
            <w:pPr>
              <w:pStyle w:val="22"/>
              <w:keepNext w:val="0"/>
              <w:keepLines w:val="0"/>
              <w:widowControl w:val="0"/>
              <w:shd w:val="clear" w:color="auto"/>
              <w:bidi w:val="0"/>
              <w:spacing w:before="0" w:after="0" w:line="278" w:lineRule="exact"/>
              <w:ind w:left="0" w:right="0" w:firstLine="480"/>
              <w:jc w:val="both"/>
              <w:rPr>
                <w:color w:val="auto"/>
              </w:rPr>
            </w:pPr>
            <w:r>
              <w:rPr>
                <w:rFonts w:hint="default" w:ascii="宋体" w:hAnsi="宋体" w:cs="宋体"/>
                <w:color w:val="auto"/>
                <w:kern w:val="0"/>
                <w:sz w:val="18"/>
                <w:szCs w:val="18"/>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5854" w:type="dxa"/>
            <w:tcBorders>
              <w:top w:val="single" w:color="auto" w:sz="4" w:space="0"/>
              <w:left w:val="single" w:color="auto" w:sz="4" w:space="0"/>
            </w:tcBorders>
            <w:shd w:val="clear" w:color="auto" w:fill="auto"/>
            <w:vAlign w:val="bottom"/>
          </w:tcPr>
          <w:p w14:paraId="11521D5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C03C2C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B62240A">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2B7AA4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8710017">
            <w:pPr>
              <w:shd w:val="clear"/>
              <w:rPr>
                <w:color w:val="auto"/>
              </w:rPr>
            </w:pPr>
          </w:p>
        </w:tc>
        <w:tc>
          <w:tcPr>
            <w:vMerge w:val="continue"/>
            <w:tcBorders>
              <w:left w:val="single" w:color="auto" w:sz="4" w:space="0"/>
            </w:tcBorders>
            <w:shd w:val="clear" w:color="auto" w:fill="auto"/>
            <w:vAlign w:val="center"/>
          </w:tcPr>
          <w:p w14:paraId="18502560">
            <w:pPr>
              <w:shd w:val="clear"/>
              <w:rPr>
                <w:color w:val="auto"/>
              </w:rPr>
            </w:pPr>
          </w:p>
        </w:tc>
        <w:tc>
          <w:tcPr>
            <w:vMerge w:val="continue"/>
            <w:tcBorders>
              <w:left w:val="single" w:color="auto" w:sz="4" w:space="0"/>
            </w:tcBorders>
            <w:shd w:val="clear" w:color="auto" w:fill="auto"/>
            <w:vAlign w:val="center"/>
          </w:tcPr>
          <w:p w14:paraId="42C8DC43">
            <w:pPr>
              <w:shd w:val="clear"/>
              <w:rPr>
                <w:color w:val="auto"/>
              </w:rPr>
            </w:pPr>
          </w:p>
        </w:tc>
        <w:tc>
          <w:tcPr>
            <w:tcW w:w="5854" w:type="dxa"/>
            <w:tcBorders>
              <w:top w:val="single" w:color="auto" w:sz="4" w:space="0"/>
              <w:left w:val="single" w:color="auto" w:sz="4" w:space="0"/>
            </w:tcBorders>
            <w:shd w:val="clear" w:color="auto" w:fill="auto"/>
            <w:vAlign w:val="bottom"/>
          </w:tcPr>
          <w:p w14:paraId="2B437A4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8C24CE1">
            <w:pPr>
              <w:shd w:val="clear"/>
              <w:rPr>
                <w:color w:val="auto"/>
              </w:rPr>
            </w:pPr>
          </w:p>
        </w:tc>
      </w:tr>
      <w:tr w14:paraId="705CA5B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05F5406">
            <w:pPr>
              <w:shd w:val="clear"/>
              <w:rPr>
                <w:color w:val="auto"/>
              </w:rPr>
            </w:pPr>
          </w:p>
        </w:tc>
        <w:tc>
          <w:tcPr>
            <w:vMerge w:val="continue"/>
            <w:tcBorders>
              <w:left w:val="single" w:color="auto" w:sz="4" w:space="0"/>
            </w:tcBorders>
            <w:shd w:val="clear" w:color="auto" w:fill="auto"/>
            <w:vAlign w:val="center"/>
          </w:tcPr>
          <w:p w14:paraId="692214C9">
            <w:pPr>
              <w:shd w:val="clear"/>
              <w:rPr>
                <w:color w:val="auto"/>
              </w:rPr>
            </w:pPr>
          </w:p>
        </w:tc>
        <w:tc>
          <w:tcPr>
            <w:vMerge w:val="continue"/>
            <w:tcBorders>
              <w:left w:val="single" w:color="auto" w:sz="4" w:space="0"/>
            </w:tcBorders>
            <w:shd w:val="clear" w:color="auto" w:fill="auto"/>
            <w:vAlign w:val="center"/>
          </w:tcPr>
          <w:p w14:paraId="0FD5F02B">
            <w:pPr>
              <w:shd w:val="clear"/>
              <w:rPr>
                <w:color w:val="auto"/>
              </w:rPr>
            </w:pPr>
          </w:p>
        </w:tc>
        <w:tc>
          <w:tcPr>
            <w:tcW w:w="5854" w:type="dxa"/>
            <w:tcBorders>
              <w:top w:val="single" w:color="auto" w:sz="4" w:space="0"/>
              <w:left w:val="single" w:color="auto" w:sz="4" w:space="0"/>
            </w:tcBorders>
            <w:shd w:val="clear" w:color="auto" w:fill="auto"/>
            <w:vAlign w:val="bottom"/>
          </w:tcPr>
          <w:p w14:paraId="5B3E3E7A">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9B73F74">
            <w:pPr>
              <w:shd w:val="clear"/>
              <w:rPr>
                <w:color w:val="auto"/>
              </w:rPr>
            </w:pPr>
          </w:p>
        </w:tc>
      </w:tr>
      <w:tr w14:paraId="1E62256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C2A2D47">
            <w:pPr>
              <w:shd w:val="clear"/>
              <w:rPr>
                <w:color w:val="auto"/>
              </w:rPr>
            </w:pPr>
          </w:p>
        </w:tc>
        <w:tc>
          <w:tcPr>
            <w:vMerge w:val="continue"/>
            <w:tcBorders>
              <w:left w:val="single" w:color="auto" w:sz="4" w:space="0"/>
            </w:tcBorders>
            <w:shd w:val="clear" w:color="auto" w:fill="auto"/>
            <w:vAlign w:val="center"/>
          </w:tcPr>
          <w:p w14:paraId="5C7190A3">
            <w:pPr>
              <w:shd w:val="clear"/>
              <w:rPr>
                <w:color w:val="auto"/>
              </w:rPr>
            </w:pPr>
          </w:p>
        </w:tc>
        <w:tc>
          <w:tcPr>
            <w:vMerge w:val="continue"/>
            <w:tcBorders>
              <w:left w:val="single" w:color="auto" w:sz="4" w:space="0"/>
            </w:tcBorders>
            <w:shd w:val="clear" w:color="auto" w:fill="auto"/>
            <w:vAlign w:val="center"/>
          </w:tcPr>
          <w:p w14:paraId="69A90609">
            <w:pPr>
              <w:shd w:val="clear"/>
              <w:rPr>
                <w:color w:val="auto"/>
              </w:rPr>
            </w:pPr>
          </w:p>
        </w:tc>
        <w:tc>
          <w:tcPr>
            <w:tcW w:w="5854" w:type="dxa"/>
            <w:tcBorders>
              <w:top w:val="single" w:color="auto" w:sz="4" w:space="0"/>
              <w:left w:val="single" w:color="auto" w:sz="4" w:space="0"/>
            </w:tcBorders>
            <w:shd w:val="clear" w:color="auto" w:fill="auto"/>
            <w:vAlign w:val="bottom"/>
          </w:tcPr>
          <w:p w14:paraId="20D64C6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675C5DB">
            <w:pPr>
              <w:shd w:val="clear"/>
              <w:rPr>
                <w:color w:val="auto"/>
              </w:rPr>
            </w:pPr>
          </w:p>
        </w:tc>
      </w:tr>
      <w:tr w14:paraId="14BB35F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5AAA723E">
            <w:pPr>
              <w:shd w:val="clear"/>
              <w:rPr>
                <w:color w:val="auto"/>
              </w:rPr>
            </w:pPr>
          </w:p>
        </w:tc>
        <w:tc>
          <w:tcPr>
            <w:vMerge w:val="continue"/>
            <w:tcBorders>
              <w:left w:val="single" w:color="auto" w:sz="4" w:space="0"/>
            </w:tcBorders>
            <w:shd w:val="clear" w:color="auto" w:fill="auto"/>
            <w:vAlign w:val="center"/>
          </w:tcPr>
          <w:p w14:paraId="1419E4FE">
            <w:pPr>
              <w:shd w:val="clear"/>
              <w:rPr>
                <w:color w:val="auto"/>
              </w:rPr>
            </w:pPr>
          </w:p>
        </w:tc>
        <w:tc>
          <w:tcPr>
            <w:vMerge w:val="continue"/>
            <w:tcBorders>
              <w:left w:val="single" w:color="auto" w:sz="4" w:space="0"/>
            </w:tcBorders>
            <w:shd w:val="clear" w:color="auto" w:fill="auto"/>
            <w:vAlign w:val="center"/>
          </w:tcPr>
          <w:p w14:paraId="05180341">
            <w:pPr>
              <w:shd w:val="clear"/>
              <w:rPr>
                <w:color w:val="auto"/>
              </w:rPr>
            </w:pPr>
          </w:p>
        </w:tc>
        <w:tc>
          <w:tcPr>
            <w:tcW w:w="5854" w:type="dxa"/>
            <w:tcBorders>
              <w:top w:val="single" w:color="auto" w:sz="4" w:space="0"/>
              <w:left w:val="single" w:color="auto" w:sz="4" w:space="0"/>
            </w:tcBorders>
            <w:shd w:val="clear" w:color="auto" w:fill="auto"/>
            <w:vAlign w:val="bottom"/>
          </w:tcPr>
          <w:p w14:paraId="34730D5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13A5159">
            <w:pPr>
              <w:shd w:val="clear"/>
              <w:rPr>
                <w:color w:val="auto"/>
              </w:rPr>
            </w:pPr>
          </w:p>
        </w:tc>
      </w:tr>
      <w:tr w14:paraId="350A61F6">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46F8FE0">
            <w:pPr>
              <w:shd w:val="clear"/>
              <w:rPr>
                <w:color w:val="auto"/>
              </w:rPr>
            </w:pPr>
          </w:p>
        </w:tc>
        <w:tc>
          <w:tcPr>
            <w:vMerge w:val="continue"/>
            <w:tcBorders>
              <w:left w:val="single" w:color="auto" w:sz="4" w:space="0"/>
            </w:tcBorders>
            <w:shd w:val="clear" w:color="auto" w:fill="auto"/>
            <w:vAlign w:val="center"/>
          </w:tcPr>
          <w:p w14:paraId="58129E59">
            <w:pPr>
              <w:shd w:val="clear"/>
              <w:rPr>
                <w:color w:val="auto"/>
              </w:rPr>
            </w:pPr>
          </w:p>
        </w:tc>
        <w:tc>
          <w:tcPr>
            <w:vMerge w:val="continue"/>
            <w:tcBorders>
              <w:left w:val="single" w:color="auto" w:sz="4" w:space="0"/>
            </w:tcBorders>
            <w:shd w:val="clear" w:color="auto" w:fill="auto"/>
            <w:vAlign w:val="center"/>
          </w:tcPr>
          <w:p w14:paraId="1B2CBB83">
            <w:pPr>
              <w:shd w:val="clear"/>
              <w:rPr>
                <w:color w:val="auto"/>
              </w:rPr>
            </w:pPr>
          </w:p>
        </w:tc>
        <w:tc>
          <w:tcPr>
            <w:tcW w:w="5854" w:type="dxa"/>
            <w:tcBorders>
              <w:top w:val="single" w:color="auto" w:sz="4" w:space="0"/>
              <w:left w:val="single" w:color="auto" w:sz="4" w:space="0"/>
            </w:tcBorders>
            <w:shd w:val="clear" w:color="auto" w:fill="auto"/>
            <w:vAlign w:val="bottom"/>
          </w:tcPr>
          <w:p w14:paraId="0E3654B0">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C1D4F2B">
            <w:pPr>
              <w:shd w:val="clear"/>
              <w:rPr>
                <w:color w:val="auto"/>
              </w:rPr>
            </w:pPr>
          </w:p>
        </w:tc>
      </w:tr>
      <w:tr w14:paraId="182F0D4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624FDF0">
            <w:pPr>
              <w:shd w:val="clear"/>
              <w:rPr>
                <w:color w:val="auto"/>
              </w:rPr>
            </w:pPr>
          </w:p>
        </w:tc>
        <w:tc>
          <w:tcPr>
            <w:vMerge w:val="continue"/>
            <w:tcBorders>
              <w:left w:val="single" w:color="auto" w:sz="4" w:space="0"/>
            </w:tcBorders>
            <w:shd w:val="clear" w:color="auto" w:fill="auto"/>
            <w:vAlign w:val="center"/>
          </w:tcPr>
          <w:p w14:paraId="60902C24">
            <w:pPr>
              <w:shd w:val="clear"/>
              <w:rPr>
                <w:color w:val="auto"/>
              </w:rPr>
            </w:pPr>
          </w:p>
        </w:tc>
        <w:tc>
          <w:tcPr>
            <w:vMerge w:val="continue"/>
            <w:tcBorders>
              <w:left w:val="single" w:color="auto" w:sz="4" w:space="0"/>
            </w:tcBorders>
            <w:shd w:val="clear" w:color="auto" w:fill="auto"/>
            <w:vAlign w:val="center"/>
          </w:tcPr>
          <w:p w14:paraId="6DE591AB">
            <w:pPr>
              <w:shd w:val="clear"/>
              <w:rPr>
                <w:color w:val="auto"/>
              </w:rPr>
            </w:pPr>
          </w:p>
        </w:tc>
        <w:tc>
          <w:tcPr>
            <w:tcW w:w="5854" w:type="dxa"/>
            <w:tcBorders>
              <w:top w:val="single" w:color="auto" w:sz="4" w:space="0"/>
              <w:left w:val="single" w:color="auto" w:sz="4" w:space="0"/>
            </w:tcBorders>
            <w:shd w:val="clear" w:color="auto" w:fill="auto"/>
            <w:vAlign w:val="bottom"/>
          </w:tcPr>
          <w:p w14:paraId="780EDA2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6D1494D">
            <w:pPr>
              <w:shd w:val="clear"/>
              <w:rPr>
                <w:color w:val="auto"/>
              </w:rPr>
            </w:pPr>
          </w:p>
        </w:tc>
      </w:tr>
      <w:tr w14:paraId="6A36CFF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B0079EC">
            <w:pPr>
              <w:shd w:val="clear"/>
              <w:rPr>
                <w:color w:val="auto"/>
              </w:rPr>
            </w:pPr>
          </w:p>
        </w:tc>
        <w:tc>
          <w:tcPr>
            <w:vMerge w:val="continue"/>
            <w:tcBorders>
              <w:left w:val="single" w:color="auto" w:sz="4" w:space="0"/>
            </w:tcBorders>
            <w:shd w:val="clear" w:color="auto" w:fill="auto"/>
            <w:vAlign w:val="center"/>
          </w:tcPr>
          <w:p w14:paraId="11CD39BD">
            <w:pPr>
              <w:shd w:val="clear"/>
              <w:rPr>
                <w:color w:val="auto"/>
              </w:rPr>
            </w:pPr>
          </w:p>
        </w:tc>
        <w:tc>
          <w:tcPr>
            <w:vMerge w:val="continue"/>
            <w:tcBorders>
              <w:left w:val="single" w:color="auto" w:sz="4" w:space="0"/>
            </w:tcBorders>
            <w:shd w:val="clear" w:color="auto" w:fill="auto"/>
            <w:vAlign w:val="center"/>
          </w:tcPr>
          <w:p w14:paraId="186EA431">
            <w:pPr>
              <w:shd w:val="clear"/>
              <w:rPr>
                <w:color w:val="auto"/>
              </w:rPr>
            </w:pPr>
          </w:p>
        </w:tc>
        <w:tc>
          <w:tcPr>
            <w:tcW w:w="5854" w:type="dxa"/>
            <w:tcBorders>
              <w:top w:val="single" w:color="auto" w:sz="4" w:space="0"/>
              <w:left w:val="single" w:color="auto" w:sz="4" w:space="0"/>
            </w:tcBorders>
            <w:shd w:val="clear" w:color="auto" w:fill="auto"/>
            <w:vAlign w:val="center"/>
          </w:tcPr>
          <w:p w14:paraId="7045DB92">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C368D52">
            <w:pPr>
              <w:shd w:val="clear"/>
              <w:rPr>
                <w:color w:val="auto"/>
              </w:rPr>
            </w:pPr>
          </w:p>
        </w:tc>
      </w:tr>
      <w:tr w14:paraId="75E596AC">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D4241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9143AA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32E29D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5A3BE77">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C8972B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A4E050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C6B8F1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E0BCE8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D43CC6B">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F443590">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04D9B2A">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195</w:t>
            </w:r>
            <w:r>
              <w:rPr>
                <w:color w:val="auto"/>
                <w:spacing w:val="0"/>
                <w:w w:val="100"/>
                <w:position w:val="0"/>
                <w:sz w:val="20"/>
                <w:szCs w:val="20"/>
                <w:lang w:val="en-US" w:eastAsia="en-US" w:bidi="en-US"/>
              </w:rPr>
              <w:t>.</w:t>
            </w:r>
            <w:r>
              <w:rPr>
                <w:rFonts w:hint="default" w:ascii="宋体" w:hAnsi="宋体" w:eastAsia="宋体" w:cs="宋体"/>
                <w:color w:val="auto"/>
                <w:spacing w:val="14"/>
                <w:sz w:val="20"/>
                <w:szCs w:val="20"/>
              </w:rPr>
              <w:t>对</w:t>
            </w:r>
            <w:r>
              <w:rPr>
                <w:rFonts w:hint="default" w:ascii="宋体" w:hAnsi="宋体" w:eastAsia="宋体" w:cs="宋体"/>
                <w:color w:val="auto"/>
                <w:spacing w:val="13"/>
                <w:sz w:val="20"/>
                <w:szCs w:val="20"/>
              </w:rPr>
              <w:t>涂</w:t>
            </w:r>
            <w:r>
              <w:rPr>
                <w:rFonts w:hint="default" w:ascii="宋体" w:hAnsi="宋体" w:eastAsia="宋体" w:cs="宋体"/>
                <w:color w:val="auto"/>
                <w:spacing w:val="7"/>
                <w:sz w:val="20"/>
                <w:szCs w:val="20"/>
              </w:rPr>
              <w:t>改、倒卖、出租、出借或者以其他形式非法转让城市建筑垃圾处置核准</w:t>
            </w:r>
            <w:r>
              <w:rPr>
                <w:rFonts w:hint="default" w:ascii="宋体" w:hAnsi="宋体" w:eastAsia="宋体" w:cs="宋体"/>
                <w:color w:val="auto"/>
                <w:spacing w:val="8"/>
                <w:sz w:val="20"/>
                <w:szCs w:val="20"/>
              </w:rPr>
              <w:t>文件行为的处罚 (城市规划区内</w:t>
            </w:r>
            <w:r>
              <w:rPr>
                <w:rFonts w:hint="default" w:ascii="宋体" w:hAnsi="宋体" w:eastAsia="宋体" w:cs="宋体"/>
                <w:color w:val="auto"/>
                <w:spacing w:val="7"/>
                <w:sz w:val="20"/>
                <w:szCs w:val="20"/>
              </w:rPr>
              <w:t>)</w:t>
            </w:r>
          </w:p>
        </w:tc>
        <w:tc>
          <w:tcPr>
            <w:vMerge w:val="restart"/>
            <w:tcBorders>
              <w:top w:val="single" w:color="auto" w:sz="4" w:space="0"/>
              <w:left w:val="single" w:color="auto" w:sz="4" w:space="0"/>
            </w:tcBorders>
            <w:shd w:val="clear" w:color="auto" w:fill="auto"/>
            <w:vAlign w:val="center"/>
          </w:tcPr>
          <w:p w14:paraId="570BA831">
            <w:pPr>
              <w:pStyle w:val="22"/>
              <w:keepNext w:val="0"/>
              <w:keepLines w:val="0"/>
              <w:widowControl w:val="0"/>
              <w:shd w:val="clear" w:color="auto"/>
              <w:bidi w:val="0"/>
              <w:spacing w:before="0" w:after="0" w:line="240" w:lineRule="auto"/>
              <w:ind w:left="0" w:right="0" w:firstLine="480"/>
              <w:jc w:val="both"/>
              <w:rPr>
                <w:rFonts w:hint="default" w:ascii="宋体" w:hAnsi="宋体" w:cs="宋体"/>
                <w:color w:val="auto"/>
                <w:kern w:val="0"/>
                <w:sz w:val="18"/>
                <w:szCs w:val="18"/>
              </w:rPr>
            </w:pPr>
            <w:r>
              <w:rPr>
                <w:rFonts w:hint="default" w:ascii="宋体" w:hAnsi="宋体" w:cs="宋体"/>
                <w:color w:val="auto"/>
                <w:kern w:val="0"/>
                <w:sz w:val="18"/>
                <w:szCs w:val="18"/>
              </w:rPr>
              <w:t>《城市建筑垃圾管理规定》第二十</w:t>
            </w:r>
            <w:r>
              <w:rPr>
                <w:rFonts w:hint="eastAsia" w:ascii="宋体" w:hAnsi="宋体" w:cs="宋体"/>
                <w:color w:val="auto"/>
                <w:kern w:val="0"/>
                <w:sz w:val="18"/>
                <w:szCs w:val="18"/>
                <w:lang w:eastAsia="zh-CN"/>
              </w:rPr>
              <w:t>四</w:t>
            </w:r>
            <w:r>
              <w:rPr>
                <w:rFonts w:hint="default" w:ascii="宋体" w:hAnsi="宋体" w:cs="宋体"/>
                <w:color w:val="auto"/>
                <w:kern w:val="0"/>
                <w:sz w:val="18"/>
                <w:szCs w:val="18"/>
              </w:rPr>
              <w:t xml:space="preserve">条涂改、倒卖、出租、出借或者以其他形式非法转让城市建筑垃圾处置核准文件的，由城市人民政府市容环境卫生主管部门责令限期改正，给予警告，处5000元以上2万元以下罚款。 </w:t>
            </w:r>
          </w:p>
          <w:p w14:paraId="052293B6">
            <w:pPr>
              <w:pStyle w:val="22"/>
              <w:keepNext w:val="0"/>
              <w:keepLines w:val="0"/>
              <w:widowControl w:val="0"/>
              <w:shd w:val="clear" w:color="auto"/>
              <w:bidi w:val="0"/>
              <w:spacing w:before="0" w:after="0" w:line="240" w:lineRule="auto"/>
              <w:ind w:left="0" w:right="0" w:firstLine="480"/>
              <w:jc w:val="both"/>
              <w:rPr>
                <w:rFonts w:hint="eastAsia" w:eastAsia="宋体"/>
                <w:color w:val="auto"/>
                <w:lang w:eastAsia="zh-CN"/>
              </w:rPr>
            </w:pPr>
          </w:p>
        </w:tc>
        <w:tc>
          <w:tcPr>
            <w:tcW w:w="5854" w:type="dxa"/>
            <w:tcBorders>
              <w:top w:val="single" w:color="auto" w:sz="4" w:space="0"/>
              <w:left w:val="single" w:color="auto" w:sz="4" w:space="0"/>
            </w:tcBorders>
            <w:shd w:val="clear" w:color="auto" w:fill="auto"/>
            <w:vAlign w:val="bottom"/>
          </w:tcPr>
          <w:p w14:paraId="28350D53">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2042B0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1ABFD5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07EA7A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7697877">
            <w:pPr>
              <w:shd w:val="clear"/>
              <w:rPr>
                <w:color w:val="auto"/>
              </w:rPr>
            </w:pPr>
          </w:p>
        </w:tc>
        <w:tc>
          <w:tcPr>
            <w:vMerge w:val="continue"/>
            <w:tcBorders>
              <w:left w:val="single" w:color="auto" w:sz="4" w:space="0"/>
            </w:tcBorders>
            <w:shd w:val="clear" w:color="auto" w:fill="auto"/>
            <w:vAlign w:val="center"/>
          </w:tcPr>
          <w:p w14:paraId="19A61D8B">
            <w:pPr>
              <w:shd w:val="clear"/>
              <w:rPr>
                <w:color w:val="auto"/>
              </w:rPr>
            </w:pPr>
          </w:p>
        </w:tc>
        <w:tc>
          <w:tcPr>
            <w:vMerge w:val="continue"/>
            <w:tcBorders>
              <w:left w:val="single" w:color="auto" w:sz="4" w:space="0"/>
            </w:tcBorders>
            <w:shd w:val="clear" w:color="auto" w:fill="auto"/>
            <w:vAlign w:val="center"/>
          </w:tcPr>
          <w:p w14:paraId="2682F3CB">
            <w:pPr>
              <w:shd w:val="clear"/>
              <w:rPr>
                <w:color w:val="auto"/>
              </w:rPr>
            </w:pPr>
          </w:p>
        </w:tc>
        <w:tc>
          <w:tcPr>
            <w:tcW w:w="5854" w:type="dxa"/>
            <w:tcBorders>
              <w:top w:val="single" w:color="auto" w:sz="4" w:space="0"/>
              <w:left w:val="single" w:color="auto" w:sz="4" w:space="0"/>
            </w:tcBorders>
            <w:shd w:val="clear" w:color="auto" w:fill="auto"/>
            <w:vAlign w:val="bottom"/>
          </w:tcPr>
          <w:p w14:paraId="1206C31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7C9EF80">
            <w:pPr>
              <w:shd w:val="clear"/>
              <w:rPr>
                <w:color w:val="auto"/>
              </w:rPr>
            </w:pPr>
          </w:p>
        </w:tc>
      </w:tr>
      <w:tr w14:paraId="3146D24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0A4D8BB">
            <w:pPr>
              <w:shd w:val="clear"/>
              <w:rPr>
                <w:color w:val="auto"/>
              </w:rPr>
            </w:pPr>
          </w:p>
        </w:tc>
        <w:tc>
          <w:tcPr>
            <w:vMerge w:val="continue"/>
            <w:tcBorders>
              <w:left w:val="single" w:color="auto" w:sz="4" w:space="0"/>
            </w:tcBorders>
            <w:shd w:val="clear" w:color="auto" w:fill="auto"/>
            <w:vAlign w:val="center"/>
          </w:tcPr>
          <w:p w14:paraId="4EA03086">
            <w:pPr>
              <w:shd w:val="clear"/>
              <w:rPr>
                <w:color w:val="auto"/>
              </w:rPr>
            </w:pPr>
          </w:p>
        </w:tc>
        <w:tc>
          <w:tcPr>
            <w:vMerge w:val="continue"/>
            <w:tcBorders>
              <w:left w:val="single" w:color="auto" w:sz="4" w:space="0"/>
            </w:tcBorders>
            <w:shd w:val="clear" w:color="auto" w:fill="auto"/>
            <w:vAlign w:val="center"/>
          </w:tcPr>
          <w:p w14:paraId="6A0A26DC">
            <w:pPr>
              <w:shd w:val="clear"/>
              <w:rPr>
                <w:color w:val="auto"/>
              </w:rPr>
            </w:pPr>
          </w:p>
        </w:tc>
        <w:tc>
          <w:tcPr>
            <w:tcW w:w="5854" w:type="dxa"/>
            <w:tcBorders>
              <w:top w:val="single" w:color="auto" w:sz="4" w:space="0"/>
              <w:left w:val="single" w:color="auto" w:sz="4" w:space="0"/>
            </w:tcBorders>
            <w:shd w:val="clear" w:color="auto" w:fill="auto"/>
            <w:vAlign w:val="bottom"/>
          </w:tcPr>
          <w:p w14:paraId="4CDB3F5E">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C3D1960">
            <w:pPr>
              <w:shd w:val="clear"/>
              <w:rPr>
                <w:color w:val="auto"/>
              </w:rPr>
            </w:pPr>
          </w:p>
        </w:tc>
      </w:tr>
      <w:tr w14:paraId="33524D2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1116517">
            <w:pPr>
              <w:shd w:val="clear"/>
              <w:rPr>
                <w:color w:val="auto"/>
              </w:rPr>
            </w:pPr>
          </w:p>
        </w:tc>
        <w:tc>
          <w:tcPr>
            <w:vMerge w:val="continue"/>
            <w:tcBorders>
              <w:left w:val="single" w:color="auto" w:sz="4" w:space="0"/>
            </w:tcBorders>
            <w:shd w:val="clear" w:color="auto" w:fill="auto"/>
            <w:vAlign w:val="center"/>
          </w:tcPr>
          <w:p w14:paraId="7F53C884">
            <w:pPr>
              <w:shd w:val="clear"/>
              <w:rPr>
                <w:color w:val="auto"/>
              </w:rPr>
            </w:pPr>
          </w:p>
        </w:tc>
        <w:tc>
          <w:tcPr>
            <w:vMerge w:val="continue"/>
            <w:tcBorders>
              <w:left w:val="single" w:color="auto" w:sz="4" w:space="0"/>
            </w:tcBorders>
            <w:shd w:val="clear" w:color="auto" w:fill="auto"/>
            <w:vAlign w:val="center"/>
          </w:tcPr>
          <w:p w14:paraId="08AFD899">
            <w:pPr>
              <w:shd w:val="clear"/>
              <w:rPr>
                <w:color w:val="auto"/>
              </w:rPr>
            </w:pPr>
          </w:p>
        </w:tc>
        <w:tc>
          <w:tcPr>
            <w:tcW w:w="5854" w:type="dxa"/>
            <w:tcBorders>
              <w:top w:val="single" w:color="auto" w:sz="4" w:space="0"/>
              <w:left w:val="single" w:color="auto" w:sz="4" w:space="0"/>
            </w:tcBorders>
            <w:shd w:val="clear" w:color="auto" w:fill="auto"/>
            <w:vAlign w:val="bottom"/>
          </w:tcPr>
          <w:p w14:paraId="2DAFD93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C026E1B">
            <w:pPr>
              <w:shd w:val="clear"/>
              <w:rPr>
                <w:color w:val="auto"/>
              </w:rPr>
            </w:pPr>
          </w:p>
        </w:tc>
      </w:tr>
      <w:tr w14:paraId="204FD80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4DCDC77">
            <w:pPr>
              <w:shd w:val="clear"/>
              <w:rPr>
                <w:color w:val="auto"/>
              </w:rPr>
            </w:pPr>
          </w:p>
        </w:tc>
        <w:tc>
          <w:tcPr>
            <w:vMerge w:val="continue"/>
            <w:tcBorders>
              <w:left w:val="single" w:color="auto" w:sz="4" w:space="0"/>
            </w:tcBorders>
            <w:shd w:val="clear" w:color="auto" w:fill="auto"/>
            <w:vAlign w:val="center"/>
          </w:tcPr>
          <w:p w14:paraId="117536E7">
            <w:pPr>
              <w:shd w:val="clear"/>
              <w:rPr>
                <w:color w:val="auto"/>
              </w:rPr>
            </w:pPr>
          </w:p>
        </w:tc>
        <w:tc>
          <w:tcPr>
            <w:vMerge w:val="continue"/>
            <w:tcBorders>
              <w:left w:val="single" w:color="auto" w:sz="4" w:space="0"/>
            </w:tcBorders>
            <w:shd w:val="clear" w:color="auto" w:fill="auto"/>
            <w:vAlign w:val="center"/>
          </w:tcPr>
          <w:p w14:paraId="4F1DBEAB">
            <w:pPr>
              <w:shd w:val="clear"/>
              <w:rPr>
                <w:color w:val="auto"/>
              </w:rPr>
            </w:pPr>
          </w:p>
        </w:tc>
        <w:tc>
          <w:tcPr>
            <w:tcW w:w="5854" w:type="dxa"/>
            <w:tcBorders>
              <w:top w:val="single" w:color="auto" w:sz="4" w:space="0"/>
              <w:left w:val="single" w:color="auto" w:sz="4" w:space="0"/>
            </w:tcBorders>
            <w:shd w:val="clear" w:color="auto" w:fill="auto"/>
            <w:vAlign w:val="bottom"/>
          </w:tcPr>
          <w:p w14:paraId="75FDAA9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288025B">
            <w:pPr>
              <w:shd w:val="clear"/>
              <w:rPr>
                <w:color w:val="auto"/>
              </w:rPr>
            </w:pPr>
          </w:p>
        </w:tc>
      </w:tr>
      <w:tr w14:paraId="652CCA6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7E6F585">
            <w:pPr>
              <w:shd w:val="clear"/>
              <w:rPr>
                <w:color w:val="auto"/>
              </w:rPr>
            </w:pPr>
          </w:p>
        </w:tc>
        <w:tc>
          <w:tcPr>
            <w:vMerge w:val="continue"/>
            <w:tcBorders>
              <w:left w:val="single" w:color="auto" w:sz="4" w:space="0"/>
            </w:tcBorders>
            <w:shd w:val="clear" w:color="auto" w:fill="auto"/>
            <w:vAlign w:val="center"/>
          </w:tcPr>
          <w:p w14:paraId="675964AD">
            <w:pPr>
              <w:shd w:val="clear"/>
              <w:rPr>
                <w:color w:val="auto"/>
              </w:rPr>
            </w:pPr>
          </w:p>
        </w:tc>
        <w:tc>
          <w:tcPr>
            <w:vMerge w:val="continue"/>
            <w:tcBorders>
              <w:left w:val="single" w:color="auto" w:sz="4" w:space="0"/>
            </w:tcBorders>
            <w:shd w:val="clear" w:color="auto" w:fill="auto"/>
            <w:vAlign w:val="center"/>
          </w:tcPr>
          <w:p w14:paraId="5EC4D96E">
            <w:pPr>
              <w:shd w:val="clear"/>
              <w:rPr>
                <w:color w:val="auto"/>
              </w:rPr>
            </w:pPr>
          </w:p>
        </w:tc>
        <w:tc>
          <w:tcPr>
            <w:tcW w:w="5854" w:type="dxa"/>
            <w:tcBorders>
              <w:top w:val="single" w:color="auto" w:sz="4" w:space="0"/>
              <w:left w:val="single" w:color="auto" w:sz="4" w:space="0"/>
            </w:tcBorders>
            <w:shd w:val="clear" w:color="auto" w:fill="auto"/>
            <w:vAlign w:val="bottom"/>
          </w:tcPr>
          <w:p w14:paraId="253BB891">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EEB2375">
            <w:pPr>
              <w:shd w:val="clear"/>
              <w:rPr>
                <w:color w:val="auto"/>
              </w:rPr>
            </w:pPr>
          </w:p>
        </w:tc>
      </w:tr>
      <w:tr w14:paraId="6F5A5A8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EAB3D0F">
            <w:pPr>
              <w:shd w:val="clear"/>
              <w:rPr>
                <w:color w:val="auto"/>
              </w:rPr>
            </w:pPr>
          </w:p>
        </w:tc>
        <w:tc>
          <w:tcPr>
            <w:vMerge w:val="continue"/>
            <w:tcBorders>
              <w:left w:val="single" w:color="auto" w:sz="4" w:space="0"/>
            </w:tcBorders>
            <w:shd w:val="clear" w:color="auto" w:fill="auto"/>
            <w:vAlign w:val="center"/>
          </w:tcPr>
          <w:p w14:paraId="676BF4C3">
            <w:pPr>
              <w:shd w:val="clear"/>
              <w:rPr>
                <w:color w:val="auto"/>
              </w:rPr>
            </w:pPr>
          </w:p>
        </w:tc>
        <w:tc>
          <w:tcPr>
            <w:vMerge w:val="continue"/>
            <w:tcBorders>
              <w:left w:val="single" w:color="auto" w:sz="4" w:space="0"/>
            </w:tcBorders>
            <w:shd w:val="clear" w:color="auto" w:fill="auto"/>
            <w:vAlign w:val="center"/>
          </w:tcPr>
          <w:p w14:paraId="1F347C91">
            <w:pPr>
              <w:shd w:val="clear"/>
              <w:rPr>
                <w:color w:val="auto"/>
              </w:rPr>
            </w:pPr>
          </w:p>
        </w:tc>
        <w:tc>
          <w:tcPr>
            <w:tcW w:w="5854" w:type="dxa"/>
            <w:tcBorders>
              <w:top w:val="single" w:color="auto" w:sz="4" w:space="0"/>
              <w:left w:val="single" w:color="auto" w:sz="4" w:space="0"/>
            </w:tcBorders>
            <w:shd w:val="clear" w:color="auto" w:fill="auto"/>
            <w:vAlign w:val="bottom"/>
          </w:tcPr>
          <w:p w14:paraId="0038AE6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645FEB9">
            <w:pPr>
              <w:shd w:val="clear"/>
              <w:rPr>
                <w:color w:val="auto"/>
              </w:rPr>
            </w:pPr>
          </w:p>
        </w:tc>
      </w:tr>
      <w:tr w14:paraId="3CD2477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ADA5776">
            <w:pPr>
              <w:shd w:val="clear"/>
              <w:rPr>
                <w:color w:val="auto"/>
              </w:rPr>
            </w:pPr>
          </w:p>
        </w:tc>
        <w:tc>
          <w:tcPr>
            <w:vMerge w:val="continue"/>
            <w:tcBorders>
              <w:left w:val="single" w:color="auto" w:sz="4" w:space="0"/>
            </w:tcBorders>
            <w:shd w:val="clear" w:color="auto" w:fill="auto"/>
            <w:vAlign w:val="center"/>
          </w:tcPr>
          <w:p w14:paraId="657FF4A9">
            <w:pPr>
              <w:shd w:val="clear"/>
              <w:rPr>
                <w:color w:val="auto"/>
              </w:rPr>
            </w:pPr>
          </w:p>
        </w:tc>
        <w:tc>
          <w:tcPr>
            <w:vMerge w:val="continue"/>
            <w:tcBorders>
              <w:left w:val="single" w:color="auto" w:sz="4" w:space="0"/>
            </w:tcBorders>
            <w:shd w:val="clear" w:color="auto" w:fill="auto"/>
            <w:vAlign w:val="center"/>
          </w:tcPr>
          <w:p w14:paraId="47184DFC">
            <w:pPr>
              <w:shd w:val="clear"/>
              <w:rPr>
                <w:color w:val="auto"/>
              </w:rPr>
            </w:pPr>
          </w:p>
        </w:tc>
        <w:tc>
          <w:tcPr>
            <w:tcW w:w="5854" w:type="dxa"/>
            <w:tcBorders>
              <w:top w:val="single" w:color="auto" w:sz="4" w:space="0"/>
              <w:left w:val="single" w:color="auto" w:sz="4" w:space="0"/>
            </w:tcBorders>
            <w:shd w:val="clear" w:color="auto" w:fill="auto"/>
            <w:vAlign w:val="center"/>
          </w:tcPr>
          <w:p w14:paraId="72AC53CE">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81D0728">
            <w:pPr>
              <w:shd w:val="clear"/>
              <w:rPr>
                <w:color w:val="auto"/>
              </w:rPr>
            </w:pPr>
          </w:p>
        </w:tc>
      </w:tr>
      <w:tr w14:paraId="47E6CA5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AAE05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74B40BD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18BC655">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8A66550">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4BE5BB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0DC32C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30A6ED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92B5F5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878E92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99B2E19">
            <w:pPr>
              <w:pStyle w:val="24"/>
              <w:keepNext w:val="0"/>
              <w:keepLines w:val="0"/>
              <w:widowControl w:val="0"/>
              <w:shd w:val="clear" w:color="auto"/>
              <w:bidi w:val="0"/>
              <w:spacing w:before="0" w:after="0" w:line="240" w:lineRule="auto"/>
              <w:ind w:left="0" w:right="0" w:firstLine="0"/>
              <w:jc w:val="center"/>
              <w:rPr>
                <w:color w:val="FF0000"/>
              </w:rPr>
            </w:pPr>
            <w:r>
              <w:rPr>
                <w:color w:val="FF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934815E">
            <w:pPr>
              <w:pStyle w:val="22"/>
              <w:keepNext w:val="0"/>
              <w:keepLines w:val="0"/>
              <w:widowControl w:val="0"/>
              <w:shd w:val="clear" w:color="auto"/>
              <w:bidi w:val="0"/>
              <w:spacing w:before="0" w:after="0" w:line="278" w:lineRule="exact"/>
              <w:ind w:left="0" w:right="0" w:firstLine="420"/>
              <w:jc w:val="left"/>
              <w:rPr>
                <w:color w:val="FF0000"/>
              </w:rPr>
            </w:pPr>
            <w:r>
              <w:rPr>
                <w:rFonts w:hint="eastAsia"/>
                <w:color w:val="FF0000"/>
                <w:spacing w:val="0"/>
                <w:w w:val="100"/>
                <w:position w:val="0"/>
                <w:sz w:val="20"/>
                <w:szCs w:val="20"/>
                <w:lang w:val="en-US" w:eastAsia="zh-CN" w:bidi="en-US"/>
              </w:rPr>
              <w:t>196</w:t>
            </w:r>
            <w:r>
              <w:rPr>
                <w:color w:val="FF0000"/>
                <w:spacing w:val="0"/>
                <w:w w:val="100"/>
                <w:position w:val="0"/>
                <w:sz w:val="20"/>
                <w:szCs w:val="20"/>
                <w:lang w:val="en-US" w:eastAsia="en-US" w:bidi="en-US"/>
              </w:rPr>
              <w:t>.</w:t>
            </w:r>
            <w:r>
              <w:rPr>
                <w:rFonts w:hint="eastAsia" w:ascii="宋体" w:hAnsi="宋体" w:eastAsia="宋体" w:cs="宋体"/>
                <w:color w:val="FF0000"/>
                <w:spacing w:val="0"/>
                <w:kern w:val="2"/>
                <w:sz w:val="20"/>
                <w:szCs w:val="20"/>
                <w:highlight w:val="none"/>
                <w:lang w:val="en-US" w:eastAsia="zh-CN" w:bidi="ar"/>
              </w:rPr>
              <w:t>对</w:t>
            </w:r>
            <w:r>
              <w:rPr>
                <w:rFonts w:hint="eastAsia" w:ascii="宋体" w:hAnsi="宋体" w:eastAsia="宋体" w:cs="宋体"/>
                <w:color w:val="FF0000"/>
                <w:kern w:val="0"/>
                <w:sz w:val="18"/>
                <w:szCs w:val="18"/>
                <w:highlight w:val="none"/>
                <w:lang w:val="en-US" w:eastAsia="zh-CN" w:bidi="ar"/>
              </w:rPr>
              <w:t>未经核准擅自处置建筑垃圾行为的；处置超出核准范围的建筑垃圾的（城市规划区内）</w:t>
            </w:r>
          </w:p>
        </w:tc>
        <w:tc>
          <w:tcPr>
            <w:vMerge w:val="restart"/>
            <w:tcBorders>
              <w:top w:val="single" w:color="auto" w:sz="4" w:space="0"/>
              <w:left w:val="single" w:color="auto" w:sz="4" w:space="0"/>
            </w:tcBorders>
            <w:shd w:val="clear" w:color="auto" w:fill="auto"/>
            <w:vAlign w:val="center"/>
          </w:tcPr>
          <w:p w14:paraId="6DC7ADC8">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FF0000"/>
                <w:kern w:val="0"/>
                <w:sz w:val="18"/>
                <w:szCs w:val="18"/>
                <w:lang w:val="en-US" w:eastAsia="zh-CN" w:bidi="ar"/>
              </w:rPr>
            </w:pPr>
            <w:r>
              <w:rPr>
                <w:rFonts w:hint="eastAsia" w:ascii="宋体" w:hAnsi="宋体" w:eastAsia="宋体" w:cs="宋体"/>
                <w:color w:val="FF0000"/>
                <w:kern w:val="0"/>
                <w:sz w:val="18"/>
                <w:szCs w:val="18"/>
                <w:lang w:val="en-US" w:eastAsia="zh-CN" w:bidi="ar"/>
              </w:rPr>
              <w:t xml:space="preserve">《城市建筑垃圾管理规定》第二十五条违反本规定，有下列情形之一的，由城市人民政府市容环境卫生主管部门责令限期改正，给予警告，对施工单位处 1万元以上10万元以下罚款，对建设单位、运输建筑垃圾的单位处5000元以上3万元以下罚款： </w:t>
            </w:r>
          </w:p>
          <w:p w14:paraId="47DB62F2">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FF0000"/>
                <w:kern w:val="0"/>
                <w:sz w:val="18"/>
                <w:szCs w:val="18"/>
                <w:lang w:val="en-US" w:eastAsia="zh-CN" w:bidi="ar"/>
              </w:rPr>
            </w:pPr>
            <w:r>
              <w:rPr>
                <w:rFonts w:hint="eastAsia" w:ascii="宋体" w:hAnsi="宋体" w:eastAsia="宋体" w:cs="宋体"/>
                <w:color w:val="FF0000"/>
                <w:kern w:val="0"/>
                <w:sz w:val="18"/>
                <w:szCs w:val="18"/>
                <w:lang w:val="en-US" w:eastAsia="zh-CN" w:bidi="ar"/>
              </w:rPr>
              <w:t xml:space="preserve">　　（一）未经核准擅自处置建筑垃圾的； </w:t>
            </w:r>
          </w:p>
          <w:p w14:paraId="2AC47CA7">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FF0000"/>
                <w:kern w:val="0"/>
                <w:sz w:val="18"/>
                <w:szCs w:val="18"/>
                <w:lang w:val="en-US" w:eastAsia="zh-CN" w:bidi="ar"/>
              </w:rPr>
            </w:pPr>
            <w:r>
              <w:rPr>
                <w:rFonts w:hint="eastAsia" w:ascii="宋体" w:hAnsi="宋体" w:eastAsia="宋体" w:cs="宋体"/>
                <w:color w:val="FF0000"/>
                <w:kern w:val="0"/>
                <w:sz w:val="18"/>
                <w:szCs w:val="18"/>
                <w:lang w:val="en-US" w:eastAsia="zh-CN" w:bidi="ar"/>
              </w:rPr>
              <w:t xml:space="preserve">　　（二）处置超出核准范围的建筑垃圾的。 </w:t>
            </w:r>
          </w:p>
          <w:p w14:paraId="74432E6C">
            <w:pPr>
              <w:pStyle w:val="22"/>
              <w:keepNext w:val="0"/>
              <w:keepLines w:val="0"/>
              <w:widowControl w:val="0"/>
              <w:shd w:val="clear" w:color="auto"/>
              <w:bidi w:val="0"/>
              <w:spacing w:before="0" w:after="0" w:line="278" w:lineRule="exact"/>
              <w:ind w:left="0" w:right="0" w:firstLine="480"/>
              <w:jc w:val="both"/>
              <w:rPr>
                <w:color w:val="FF0000"/>
              </w:rPr>
            </w:pPr>
          </w:p>
        </w:tc>
        <w:tc>
          <w:tcPr>
            <w:tcW w:w="5854" w:type="dxa"/>
            <w:tcBorders>
              <w:top w:val="single" w:color="auto" w:sz="4" w:space="0"/>
              <w:left w:val="single" w:color="auto" w:sz="4" w:space="0"/>
            </w:tcBorders>
            <w:shd w:val="clear" w:color="auto" w:fill="auto"/>
            <w:vAlign w:val="bottom"/>
          </w:tcPr>
          <w:p w14:paraId="4CB36252">
            <w:pPr>
              <w:pStyle w:val="22"/>
              <w:keepNext w:val="0"/>
              <w:keepLines w:val="0"/>
              <w:widowControl w:val="0"/>
              <w:shd w:val="clear" w:color="auto"/>
              <w:bidi w:val="0"/>
              <w:spacing w:before="0" w:after="0" w:line="277" w:lineRule="exact"/>
              <w:ind w:left="0" w:leftChars="0" w:right="0" w:rightChars="0" w:firstLine="0" w:firstLineChars="0"/>
              <w:jc w:val="both"/>
              <w:rPr>
                <w:color w:val="FF0000"/>
              </w:rPr>
            </w:pPr>
            <w:r>
              <w:rPr>
                <w:rFonts w:hint="eastAsia"/>
                <w:color w:val="FF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4C63982">
            <w:pPr>
              <w:pStyle w:val="22"/>
              <w:keepNext w:val="0"/>
              <w:keepLines w:val="0"/>
              <w:widowControl w:val="0"/>
              <w:shd w:val="clear" w:color="auto"/>
              <w:bidi w:val="0"/>
              <w:spacing w:before="0" w:after="0" w:line="258" w:lineRule="exact"/>
              <w:ind w:left="0" w:right="0" w:firstLine="440"/>
              <w:jc w:val="both"/>
              <w:rPr>
                <w:color w:val="FF0000"/>
              </w:rPr>
            </w:pPr>
            <w:r>
              <w:rPr>
                <w:color w:val="FF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5D1E8BE">
            <w:pPr>
              <w:pStyle w:val="22"/>
              <w:keepNext w:val="0"/>
              <w:keepLines w:val="0"/>
              <w:widowControl w:val="0"/>
              <w:shd w:val="clear" w:color="auto"/>
              <w:bidi w:val="0"/>
              <w:spacing w:before="0" w:after="0" w:line="258" w:lineRule="exact"/>
              <w:ind w:left="0" w:right="0" w:firstLine="440"/>
              <w:jc w:val="both"/>
              <w:rPr>
                <w:color w:val="FF0000"/>
              </w:rPr>
            </w:pPr>
            <w:r>
              <w:rPr>
                <w:color w:val="FF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A96E0AF">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7BE4849">
            <w:pPr>
              <w:shd w:val="clear"/>
              <w:rPr>
                <w:color w:val="FF0000"/>
              </w:rPr>
            </w:pPr>
          </w:p>
        </w:tc>
        <w:tc>
          <w:tcPr>
            <w:vMerge w:val="continue"/>
            <w:tcBorders>
              <w:left w:val="single" w:color="auto" w:sz="4" w:space="0"/>
            </w:tcBorders>
            <w:shd w:val="clear" w:color="auto" w:fill="auto"/>
            <w:vAlign w:val="center"/>
          </w:tcPr>
          <w:p w14:paraId="1CCA0D9F">
            <w:pPr>
              <w:shd w:val="clear"/>
              <w:rPr>
                <w:color w:val="FF0000"/>
              </w:rPr>
            </w:pPr>
          </w:p>
        </w:tc>
        <w:tc>
          <w:tcPr>
            <w:vMerge w:val="continue"/>
            <w:tcBorders>
              <w:left w:val="single" w:color="auto" w:sz="4" w:space="0"/>
            </w:tcBorders>
            <w:shd w:val="clear" w:color="auto" w:fill="auto"/>
            <w:vAlign w:val="center"/>
          </w:tcPr>
          <w:p w14:paraId="49128131">
            <w:pPr>
              <w:shd w:val="clear"/>
              <w:rPr>
                <w:color w:val="FF0000"/>
              </w:rPr>
            </w:pPr>
          </w:p>
        </w:tc>
        <w:tc>
          <w:tcPr>
            <w:tcW w:w="5854" w:type="dxa"/>
            <w:tcBorders>
              <w:top w:val="single" w:color="auto" w:sz="4" w:space="0"/>
              <w:left w:val="single" w:color="auto" w:sz="4" w:space="0"/>
            </w:tcBorders>
            <w:shd w:val="clear" w:color="auto" w:fill="auto"/>
            <w:vAlign w:val="bottom"/>
          </w:tcPr>
          <w:p w14:paraId="754A3A61">
            <w:pPr>
              <w:pStyle w:val="22"/>
              <w:keepNext w:val="0"/>
              <w:keepLines w:val="0"/>
              <w:widowControl w:val="0"/>
              <w:shd w:val="clear" w:color="auto"/>
              <w:bidi w:val="0"/>
              <w:spacing w:before="0" w:after="0" w:line="281" w:lineRule="exact"/>
              <w:ind w:left="0" w:leftChars="0" w:right="0" w:rightChars="0" w:firstLine="0" w:firstLineChars="0"/>
              <w:jc w:val="both"/>
              <w:rPr>
                <w:color w:val="FF0000"/>
              </w:rPr>
            </w:pPr>
            <w:r>
              <w:rPr>
                <w:color w:val="FF0000"/>
                <w:spacing w:val="0"/>
                <w:w w:val="100"/>
                <w:position w:val="0"/>
                <w:sz w:val="20"/>
                <w:szCs w:val="20"/>
              </w:rPr>
              <w:t>2</w:t>
            </w:r>
            <w:r>
              <w:rPr>
                <w:color w:val="FF0000"/>
                <w:spacing w:val="0"/>
                <w:w w:val="100"/>
                <w:position w:val="0"/>
              </w:rPr>
              <w:t>.调查责任（调查岗）：</w:t>
            </w:r>
            <w:r>
              <w:rPr>
                <w:rFonts w:hint="eastAsia"/>
                <w:color w:val="FF0000"/>
                <w:spacing w:val="0"/>
                <w:w w:val="100"/>
                <w:position w:val="0"/>
                <w:lang w:eastAsia="zh-CN"/>
              </w:rPr>
              <w:t>案件</w:t>
            </w:r>
            <w:r>
              <w:rPr>
                <w:color w:val="FF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217A349">
            <w:pPr>
              <w:shd w:val="clear"/>
              <w:rPr>
                <w:color w:val="FF0000"/>
              </w:rPr>
            </w:pPr>
          </w:p>
        </w:tc>
      </w:tr>
      <w:tr w14:paraId="284B3B9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FCE7227">
            <w:pPr>
              <w:shd w:val="clear"/>
              <w:rPr>
                <w:color w:val="FF0000"/>
              </w:rPr>
            </w:pPr>
          </w:p>
        </w:tc>
        <w:tc>
          <w:tcPr>
            <w:vMerge w:val="continue"/>
            <w:tcBorders>
              <w:left w:val="single" w:color="auto" w:sz="4" w:space="0"/>
            </w:tcBorders>
            <w:shd w:val="clear" w:color="auto" w:fill="auto"/>
            <w:vAlign w:val="center"/>
          </w:tcPr>
          <w:p w14:paraId="3226219E">
            <w:pPr>
              <w:shd w:val="clear"/>
              <w:rPr>
                <w:color w:val="FF0000"/>
              </w:rPr>
            </w:pPr>
          </w:p>
        </w:tc>
        <w:tc>
          <w:tcPr>
            <w:vMerge w:val="continue"/>
            <w:tcBorders>
              <w:left w:val="single" w:color="auto" w:sz="4" w:space="0"/>
            </w:tcBorders>
            <w:shd w:val="clear" w:color="auto" w:fill="auto"/>
            <w:vAlign w:val="center"/>
          </w:tcPr>
          <w:p w14:paraId="51878EAC">
            <w:pPr>
              <w:shd w:val="clear"/>
              <w:rPr>
                <w:color w:val="FF0000"/>
              </w:rPr>
            </w:pPr>
          </w:p>
        </w:tc>
        <w:tc>
          <w:tcPr>
            <w:tcW w:w="5854" w:type="dxa"/>
            <w:tcBorders>
              <w:top w:val="single" w:color="auto" w:sz="4" w:space="0"/>
              <w:left w:val="single" w:color="auto" w:sz="4" w:space="0"/>
            </w:tcBorders>
            <w:shd w:val="clear" w:color="auto" w:fill="auto"/>
            <w:vAlign w:val="bottom"/>
          </w:tcPr>
          <w:p w14:paraId="67CC1834">
            <w:pPr>
              <w:pStyle w:val="22"/>
              <w:keepNext w:val="0"/>
              <w:keepLines w:val="0"/>
              <w:widowControl w:val="0"/>
              <w:shd w:val="clear" w:color="auto"/>
              <w:bidi w:val="0"/>
              <w:spacing w:before="0" w:after="0" w:line="277" w:lineRule="exact"/>
              <w:ind w:left="0" w:leftChars="0" w:right="0" w:rightChars="0" w:firstLine="0" w:firstLineChars="0"/>
              <w:jc w:val="both"/>
              <w:rPr>
                <w:color w:val="FF0000"/>
              </w:rPr>
            </w:pPr>
            <w:r>
              <w:rPr>
                <w:color w:val="FF0000"/>
                <w:spacing w:val="0"/>
                <w:w w:val="100"/>
                <w:position w:val="0"/>
                <w:sz w:val="20"/>
                <w:szCs w:val="20"/>
                <w:lang w:val="en-US" w:eastAsia="en-US" w:bidi="en-US"/>
              </w:rPr>
              <w:t>3.</w:t>
            </w:r>
            <w:r>
              <w:rPr>
                <w:color w:val="FF0000"/>
                <w:spacing w:val="0"/>
                <w:w w:val="100"/>
                <w:position w:val="0"/>
              </w:rPr>
              <w:t>审查责任（审查岗）:</w:t>
            </w:r>
            <w:r>
              <w:rPr>
                <w:rFonts w:hint="eastAsia"/>
                <w:color w:val="FF0000"/>
                <w:spacing w:val="0"/>
                <w:w w:val="100"/>
                <w:position w:val="0"/>
                <w:lang w:eastAsia="zh-CN"/>
              </w:rPr>
              <w:t>队长对一般案件、法制室</w:t>
            </w:r>
            <w:r>
              <w:rPr>
                <w:color w:val="FF0000"/>
                <w:spacing w:val="0"/>
                <w:w w:val="100"/>
                <w:position w:val="0"/>
              </w:rPr>
              <w:t>对</w:t>
            </w:r>
            <w:r>
              <w:rPr>
                <w:rFonts w:hint="eastAsia"/>
                <w:color w:val="FF0000"/>
                <w:spacing w:val="0"/>
                <w:w w:val="100"/>
                <w:position w:val="0"/>
                <w:lang w:eastAsia="zh-CN"/>
              </w:rPr>
              <w:t>重大</w:t>
            </w:r>
            <w:r>
              <w:rPr>
                <w:color w:val="FF0000"/>
                <w:spacing w:val="0"/>
                <w:w w:val="100"/>
                <w:position w:val="0"/>
              </w:rPr>
              <w:t>案件违法事实、证据、调查取证、法律适用、处罚种类和幅度、当事人陈述理由等进行</w:t>
            </w:r>
            <w:r>
              <w:rPr>
                <w:rFonts w:hint="eastAsia"/>
                <w:color w:val="FF0000"/>
                <w:spacing w:val="0"/>
                <w:w w:val="100"/>
                <w:position w:val="0"/>
                <w:lang w:val="en-US" w:eastAsia="zh-CN"/>
              </w:rPr>
              <w:t>审查</w:t>
            </w:r>
            <w:r>
              <w:rPr>
                <w:color w:val="FF0000"/>
                <w:spacing w:val="0"/>
                <w:w w:val="100"/>
                <w:position w:val="0"/>
              </w:rPr>
              <w:t>，提出处理意见</w:t>
            </w:r>
            <w:r>
              <w:rPr>
                <w:rFonts w:hint="eastAsia"/>
                <w:color w:val="FF0000"/>
                <w:spacing w:val="0"/>
                <w:w w:val="100"/>
                <w:position w:val="0"/>
                <w:lang w:eastAsia="zh-CN"/>
              </w:rPr>
              <w:t>，</w:t>
            </w:r>
            <w:r>
              <w:rPr>
                <w:rFonts w:hint="eastAsia"/>
                <w:color w:val="FF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69412E8">
            <w:pPr>
              <w:shd w:val="clear"/>
              <w:rPr>
                <w:color w:val="FF0000"/>
              </w:rPr>
            </w:pPr>
          </w:p>
        </w:tc>
      </w:tr>
      <w:tr w14:paraId="6AF45080">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DCE2CD0">
            <w:pPr>
              <w:shd w:val="clear"/>
              <w:rPr>
                <w:color w:val="FF0000"/>
              </w:rPr>
            </w:pPr>
          </w:p>
        </w:tc>
        <w:tc>
          <w:tcPr>
            <w:vMerge w:val="continue"/>
            <w:tcBorders>
              <w:left w:val="single" w:color="auto" w:sz="4" w:space="0"/>
            </w:tcBorders>
            <w:shd w:val="clear" w:color="auto" w:fill="auto"/>
            <w:vAlign w:val="center"/>
          </w:tcPr>
          <w:p w14:paraId="4E7DF499">
            <w:pPr>
              <w:shd w:val="clear"/>
              <w:rPr>
                <w:color w:val="FF0000"/>
              </w:rPr>
            </w:pPr>
          </w:p>
        </w:tc>
        <w:tc>
          <w:tcPr>
            <w:vMerge w:val="continue"/>
            <w:tcBorders>
              <w:left w:val="single" w:color="auto" w:sz="4" w:space="0"/>
            </w:tcBorders>
            <w:shd w:val="clear" w:color="auto" w:fill="auto"/>
            <w:vAlign w:val="center"/>
          </w:tcPr>
          <w:p w14:paraId="2FF0AE44">
            <w:pPr>
              <w:shd w:val="clear"/>
              <w:rPr>
                <w:color w:val="FF0000"/>
              </w:rPr>
            </w:pPr>
          </w:p>
        </w:tc>
        <w:tc>
          <w:tcPr>
            <w:tcW w:w="5854" w:type="dxa"/>
            <w:tcBorders>
              <w:top w:val="single" w:color="auto" w:sz="4" w:space="0"/>
              <w:left w:val="single" w:color="auto" w:sz="4" w:space="0"/>
            </w:tcBorders>
            <w:shd w:val="clear" w:color="auto" w:fill="auto"/>
            <w:vAlign w:val="bottom"/>
          </w:tcPr>
          <w:p w14:paraId="47A1574E">
            <w:pPr>
              <w:pStyle w:val="22"/>
              <w:keepNext w:val="0"/>
              <w:keepLines w:val="0"/>
              <w:widowControl w:val="0"/>
              <w:shd w:val="clear" w:color="auto"/>
              <w:bidi w:val="0"/>
              <w:spacing w:before="0" w:after="0" w:line="281" w:lineRule="exact"/>
              <w:ind w:left="0" w:leftChars="0" w:right="0" w:rightChars="0" w:firstLine="0" w:firstLineChars="0"/>
              <w:jc w:val="both"/>
              <w:rPr>
                <w:color w:val="FF0000"/>
              </w:rPr>
            </w:pPr>
            <w:r>
              <w:rPr>
                <w:color w:val="FF0000"/>
                <w:spacing w:val="0"/>
                <w:w w:val="100"/>
                <w:position w:val="0"/>
                <w:sz w:val="20"/>
                <w:szCs w:val="20"/>
              </w:rPr>
              <w:t>4</w:t>
            </w:r>
            <w:r>
              <w:rPr>
                <w:color w:val="FF0000"/>
                <w:spacing w:val="0"/>
                <w:w w:val="100"/>
                <w:position w:val="0"/>
              </w:rPr>
              <w:t>.告知责任（告知岗）：在作出行政处罚决定前，</w:t>
            </w:r>
            <w:r>
              <w:rPr>
                <w:rFonts w:hint="eastAsia"/>
                <w:color w:val="FF0000"/>
                <w:spacing w:val="0"/>
                <w:w w:val="100"/>
                <w:position w:val="0"/>
                <w:lang w:eastAsia="zh-CN"/>
              </w:rPr>
              <w:t>案件</w:t>
            </w:r>
            <w:r>
              <w:rPr>
                <w:color w:val="FF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59F7FD1">
            <w:pPr>
              <w:shd w:val="clear"/>
              <w:rPr>
                <w:color w:val="FF0000"/>
              </w:rPr>
            </w:pPr>
          </w:p>
        </w:tc>
      </w:tr>
      <w:tr w14:paraId="079F3D4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5DEA0D0">
            <w:pPr>
              <w:shd w:val="clear"/>
              <w:rPr>
                <w:color w:val="FF0000"/>
              </w:rPr>
            </w:pPr>
          </w:p>
        </w:tc>
        <w:tc>
          <w:tcPr>
            <w:vMerge w:val="continue"/>
            <w:tcBorders>
              <w:left w:val="single" w:color="auto" w:sz="4" w:space="0"/>
            </w:tcBorders>
            <w:shd w:val="clear" w:color="auto" w:fill="auto"/>
            <w:vAlign w:val="center"/>
          </w:tcPr>
          <w:p w14:paraId="2CAEEFD0">
            <w:pPr>
              <w:shd w:val="clear"/>
              <w:rPr>
                <w:color w:val="FF0000"/>
              </w:rPr>
            </w:pPr>
          </w:p>
        </w:tc>
        <w:tc>
          <w:tcPr>
            <w:vMerge w:val="continue"/>
            <w:tcBorders>
              <w:left w:val="single" w:color="auto" w:sz="4" w:space="0"/>
            </w:tcBorders>
            <w:shd w:val="clear" w:color="auto" w:fill="auto"/>
            <w:vAlign w:val="center"/>
          </w:tcPr>
          <w:p w14:paraId="56CF0D20">
            <w:pPr>
              <w:shd w:val="clear"/>
              <w:rPr>
                <w:color w:val="FF0000"/>
              </w:rPr>
            </w:pPr>
          </w:p>
        </w:tc>
        <w:tc>
          <w:tcPr>
            <w:tcW w:w="5854" w:type="dxa"/>
            <w:tcBorders>
              <w:top w:val="single" w:color="auto" w:sz="4" w:space="0"/>
              <w:left w:val="single" w:color="auto" w:sz="4" w:space="0"/>
            </w:tcBorders>
            <w:shd w:val="clear" w:color="auto" w:fill="auto"/>
            <w:vAlign w:val="bottom"/>
          </w:tcPr>
          <w:p w14:paraId="724E5AB1">
            <w:pPr>
              <w:pStyle w:val="22"/>
              <w:keepNext w:val="0"/>
              <w:keepLines w:val="0"/>
              <w:widowControl w:val="0"/>
              <w:shd w:val="clear" w:color="auto"/>
              <w:bidi w:val="0"/>
              <w:spacing w:before="0" w:after="0" w:line="281" w:lineRule="exact"/>
              <w:ind w:left="0" w:leftChars="0" w:right="0" w:rightChars="0" w:firstLine="0" w:firstLineChars="0"/>
              <w:jc w:val="both"/>
              <w:rPr>
                <w:color w:val="FF0000"/>
              </w:rPr>
            </w:pPr>
            <w:r>
              <w:rPr>
                <w:color w:val="FF0000"/>
                <w:spacing w:val="0"/>
                <w:w w:val="100"/>
                <w:position w:val="0"/>
                <w:sz w:val="20"/>
                <w:szCs w:val="20"/>
              </w:rPr>
              <w:t>5</w:t>
            </w:r>
            <w:r>
              <w:rPr>
                <w:color w:val="FF0000"/>
                <w:spacing w:val="0"/>
                <w:w w:val="100"/>
                <w:position w:val="0"/>
              </w:rPr>
              <w:t>.决定责任（决定岗）：依法需要给予行政处罚的，经</w:t>
            </w:r>
            <w:r>
              <w:rPr>
                <w:rFonts w:hint="eastAsia"/>
                <w:color w:val="FF0000"/>
                <w:spacing w:val="0"/>
                <w:w w:val="100"/>
                <w:position w:val="0"/>
                <w:lang w:eastAsia="zh-CN"/>
              </w:rPr>
              <w:t>主管局领导</w:t>
            </w:r>
            <w:r>
              <w:rPr>
                <w:color w:val="FF0000"/>
                <w:spacing w:val="0"/>
                <w:w w:val="100"/>
                <w:position w:val="0"/>
              </w:rPr>
              <w:t>批准，重大行政处罚经</w:t>
            </w:r>
            <w:r>
              <w:rPr>
                <w:rFonts w:hint="eastAsia"/>
                <w:color w:val="FF0000"/>
                <w:spacing w:val="0"/>
                <w:w w:val="100"/>
                <w:position w:val="0"/>
                <w:lang w:val="en-US" w:eastAsia="zh-CN"/>
              </w:rPr>
              <w:t>局</w:t>
            </w:r>
            <w:r>
              <w:rPr>
                <w:color w:val="FF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FEEC5D0">
            <w:pPr>
              <w:shd w:val="clear"/>
              <w:rPr>
                <w:color w:val="FF0000"/>
              </w:rPr>
            </w:pPr>
          </w:p>
        </w:tc>
      </w:tr>
      <w:tr w14:paraId="5FAAEF6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E2E8A72">
            <w:pPr>
              <w:shd w:val="clear"/>
              <w:rPr>
                <w:color w:val="FF0000"/>
              </w:rPr>
            </w:pPr>
          </w:p>
        </w:tc>
        <w:tc>
          <w:tcPr>
            <w:vMerge w:val="continue"/>
            <w:tcBorders>
              <w:left w:val="single" w:color="auto" w:sz="4" w:space="0"/>
            </w:tcBorders>
            <w:shd w:val="clear" w:color="auto" w:fill="auto"/>
            <w:vAlign w:val="center"/>
          </w:tcPr>
          <w:p w14:paraId="4AAFE638">
            <w:pPr>
              <w:shd w:val="clear"/>
              <w:rPr>
                <w:color w:val="FF0000"/>
              </w:rPr>
            </w:pPr>
          </w:p>
        </w:tc>
        <w:tc>
          <w:tcPr>
            <w:vMerge w:val="continue"/>
            <w:tcBorders>
              <w:left w:val="single" w:color="auto" w:sz="4" w:space="0"/>
            </w:tcBorders>
            <w:shd w:val="clear" w:color="auto" w:fill="auto"/>
            <w:vAlign w:val="center"/>
          </w:tcPr>
          <w:p w14:paraId="2E2BAA84">
            <w:pPr>
              <w:shd w:val="clear"/>
              <w:rPr>
                <w:color w:val="FF0000"/>
              </w:rPr>
            </w:pPr>
          </w:p>
        </w:tc>
        <w:tc>
          <w:tcPr>
            <w:tcW w:w="5854" w:type="dxa"/>
            <w:tcBorders>
              <w:top w:val="single" w:color="auto" w:sz="4" w:space="0"/>
              <w:left w:val="single" w:color="auto" w:sz="4" w:space="0"/>
            </w:tcBorders>
            <w:shd w:val="clear" w:color="auto" w:fill="auto"/>
            <w:vAlign w:val="bottom"/>
          </w:tcPr>
          <w:p w14:paraId="3B3C70C8">
            <w:pPr>
              <w:pStyle w:val="22"/>
              <w:keepNext w:val="0"/>
              <w:keepLines w:val="0"/>
              <w:widowControl w:val="0"/>
              <w:shd w:val="clear" w:color="auto"/>
              <w:bidi w:val="0"/>
              <w:spacing w:before="0" w:after="0" w:line="302" w:lineRule="exact"/>
              <w:ind w:left="0" w:leftChars="0" w:right="0" w:rightChars="0" w:firstLine="0" w:firstLineChars="0"/>
              <w:jc w:val="both"/>
              <w:rPr>
                <w:color w:val="FF0000"/>
              </w:rPr>
            </w:pPr>
            <w:r>
              <w:rPr>
                <w:color w:val="FF0000"/>
                <w:spacing w:val="0"/>
                <w:w w:val="100"/>
                <w:position w:val="0"/>
                <w:sz w:val="20"/>
                <w:szCs w:val="20"/>
              </w:rPr>
              <w:t>6</w:t>
            </w:r>
            <w:r>
              <w:rPr>
                <w:color w:val="FF0000"/>
                <w:spacing w:val="0"/>
                <w:w w:val="100"/>
                <w:position w:val="0"/>
              </w:rPr>
              <w:t>.送达责任（送达岗）：</w:t>
            </w:r>
            <w:r>
              <w:rPr>
                <w:color w:val="FF0000"/>
                <w:spacing w:val="0"/>
                <w:w w:val="100"/>
                <w:position w:val="0"/>
                <w:sz w:val="20"/>
                <w:szCs w:val="20"/>
              </w:rPr>
              <w:t>7</w:t>
            </w:r>
            <w:r>
              <w:rPr>
                <w:color w:val="FF0000"/>
                <w:spacing w:val="0"/>
                <w:w w:val="100"/>
                <w:position w:val="0"/>
              </w:rPr>
              <w:t>日内，</w:t>
            </w:r>
            <w:r>
              <w:rPr>
                <w:rFonts w:hint="eastAsia"/>
                <w:color w:val="FF0000"/>
                <w:spacing w:val="0"/>
                <w:w w:val="100"/>
                <w:position w:val="0"/>
                <w:lang w:eastAsia="zh-CN"/>
              </w:rPr>
              <w:t>案件</w:t>
            </w:r>
            <w:r>
              <w:rPr>
                <w:color w:val="FF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CDB12C2">
            <w:pPr>
              <w:shd w:val="clear"/>
              <w:rPr>
                <w:color w:val="FF0000"/>
              </w:rPr>
            </w:pPr>
          </w:p>
        </w:tc>
      </w:tr>
      <w:tr w14:paraId="49F4A90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F2372B1">
            <w:pPr>
              <w:shd w:val="clear"/>
              <w:rPr>
                <w:color w:val="FF0000"/>
              </w:rPr>
            </w:pPr>
          </w:p>
        </w:tc>
        <w:tc>
          <w:tcPr>
            <w:vMerge w:val="continue"/>
            <w:tcBorders>
              <w:left w:val="single" w:color="auto" w:sz="4" w:space="0"/>
            </w:tcBorders>
            <w:shd w:val="clear" w:color="auto" w:fill="auto"/>
            <w:vAlign w:val="center"/>
          </w:tcPr>
          <w:p w14:paraId="3D6EF31E">
            <w:pPr>
              <w:shd w:val="clear"/>
              <w:rPr>
                <w:color w:val="FF0000"/>
              </w:rPr>
            </w:pPr>
          </w:p>
        </w:tc>
        <w:tc>
          <w:tcPr>
            <w:vMerge w:val="continue"/>
            <w:tcBorders>
              <w:left w:val="single" w:color="auto" w:sz="4" w:space="0"/>
            </w:tcBorders>
            <w:shd w:val="clear" w:color="auto" w:fill="auto"/>
            <w:vAlign w:val="center"/>
          </w:tcPr>
          <w:p w14:paraId="003E2A4D">
            <w:pPr>
              <w:shd w:val="clear"/>
              <w:rPr>
                <w:color w:val="FF0000"/>
              </w:rPr>
            </w:pPr>
          </w:p>
        </w:tc>
        <w:tc>
          <w:tcPr>
            <w:tcW w:w="5854" w:type="dxa"/>
            <w:tcBorders>
              <w:top w:val="single" w:color="auto" w:sz="4" w:space="0"/>
              <w:left w:val="single" w:color="auto" w:sz="4" w:space="0"/>
            </w:tcBorders>
            <w:shd w:val="clear" w:color="auto" w:fill="auto"/>
            <w:vAlign w:val="bottom"/>
          </w:tcPr>
          <w:p w14:paraId="0A7816AF">
            <w:pPr>
              <w:pStyle w:val="22"/>
              <w:keepNext w:val="0"/>
              <w:keepLines w:val="0"/>
              <w:widowControl w:val="0"/>
              <w:shd w:val="clear" w:color="auto"/>
              <w:bidi w:val="0"/>
              <w:spacing w:before="0" w:after="0" w:line="281" w:lineRule="exact"/>
              <w:ind w:left="0" w:leftChars="0" w:right="0" w:rightChars="0" w:firstLine="0" w:firstLineChars="0"/>
              <w:jc w:val="both"/>
              <w:rPr>
                <w:color w:val="FF0000"/>
              </w:rPr>
            </w:pPr>
            <w:r>
              <w:rPr>
                <w:color w:val="FF0000"/>
                <w:spacing w:val="0"/>
                <w:w w:val="100"/>
                <w:position w:val="0"/>
                <w:sz w:val="20"/>
                <w:szCs w:val="20"/>
              </w:rPr>
              <w:t>7</w:t>
            </w:r>
            <w:r>
              <w:rPr>
                <w:color w:val="FF0000"/>
                <w:spacing w:val="0"/>
                <w:w w:val="100"/>
                <w:position w:val="0"/>
              </w:rPr>
              <w:t>.执行责任（执行岗）：</w:t>
            </w:r>
            <w:r>
              <w:rPr>
                <w:rFonts w:hint="eastAsia"/>
                <w:color w:val="FF0000"/>
                <w:spacing w:val="0"/>
                <w:w w:val="100"/>
                <w:position w:val="0"/>
                <w:lang w:eastAsia="zh-CN"/>
              </w:rPr>
              <w:t>案件承办人</w:t>
            </w:r>
            <w:r>
              <w:rPr>
                <w:color w:val="FF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3C2AA73">
            <w:pPr>
              <w:shd w:val="clear"/>
              <w:rPr>
                <w:color w:val="FF0000"/>
              </w:rPr>
            </w:pPr>
          </w:p>
        </w:tc>
      </w:tr>
      <w:tr w14:paraId="5B9E421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E14278A">
            <w:pPr>
              <w:shd w:val="clear"/>
              <w:rPr>
                <w:color w:val="FF0000"/>
              </w:rPr>
            </w:pPr>
          </w:p>
        </w:tc>
        <w:tc>
          <w:tcPr>
            <w:vMerge w:val="continue"/>
            <w:tcBorders>
              <w:left w:val="single" w:color="auto" w:sz="4" w:space="0"/>
            </w:tcBorders>
            <w:shd w:val="clear" w:color="auto" w:fill="auto"/>
            <w:vAlign w:val="center"/>
          </w:tcPr>
          <w:p w14:paraId="4AEBC99D">
            <w:pPr>
              <w:shd w:val="clear"/>
              <w:rPr>
                <w:color w:val="FF0000"/>
              </w:rPr>
            </w:pPr>
          </w:p>
        </w:tc>
        <w:tc>
          <w:tcPr>
            <w:vMerge w:val="continue"/>
            <w:tcBorders>
              <w:left w:val="single" w:color="auto" w:sz="4" w:space="0"/>
            </w:tcBorders>
            <w:shd w:val="clear" w:color="auto" w:fill="auto"/>
            <w:vAlign w:val="center"/>
          </w:tcPr>
          <w:p w14:paraId="183924BD">
            <w:pPr>
              <w:shd w:val="clear"/>
              <w:rPr>
                <w:color w:val="FF0000"/>
              </w:rPr>
            </w:pPr>
          </w:p>
        </w:tc>
        <w:tc>
          <w:tcPr>
            <w:tcW w:w="5854" w:type="dxa"/>
            <w:tcBorders>
              <w:top w:val="single" w:color="auto" w:sz="4" w:space="0"/>
              <w:left w:val="single" w:color="auto" w:sz="4" w:space="0"/>
            </w:tcBorders>
            <w:shd w:val="clear" w:color="auto" w:fill="auto"/>
            <w:vAlign w:val="center"/>
          </w:tcPr>
          <w:p w14:paraId="4E511C61">
            <w:pPr>
              <w:pStyle w:val="22"/>
              <w:keepNext w:val="0"/>
              <w:keepLines w:val="0"/>
              <w:widowControl w:val="0"/>
              <w:shd w:val="clear" w:color="auto"/>
              <w:bidi w:val="0"/>
              <w:spacing w:before="0" w:after="0" w:line="240" w:lineRule="auto"/>
              <w:ind w:left="0" w:leftChars="0" w:right="0" w:rightChars="0" w:firstLine="0" w:firstLineChars="0"/>
              <w:jc w:val="left"/>
              <w:rPr>
                <w:color w:val="FF0000"/>
              </w:rPr>
            </w:pPr>
            <w:r>
              <w:rPr>
                <w:color w:val="FF0000"/>
                <w:spacing w:val="0"/>
                <w:w w:val="100"/>
                <w:position w:val="0"/>
                <w:sz w:val="20"/>
                <w:szCs w:val="20"/>
              </w:rPr>
              <w:t>8</w:t>
            </w:r>
            <w:r>
              <w:rPr>
                <w:color w:val="FF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97A598C">
            <w:pPr>
              <w:shd w:val="clear"/>
              <w:rPr>
                <w:color w:val="FF0000"/>
              </w:rPr>
            </w:pPr>
          </w:p>
        </w:tc>
      </w:tr>
      <w:tr w14:paraId="598C87A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92BA5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FF0000"/>
                <w:sz w:val="20"/>
                <w:szCs w:val="20"/>
                <w:lang w:eastAsia="zh-CN"/>
              </w:rPr>
            </w:pPr>
            <w:r>
              <w:rPr>
                <w:rFonts w:hint="eastAsia"/>
                <w:color w:val="FF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FF0000"/>
                <w:spacing w:val="0"/>
                <w:w w:val="100"/>
                <w:position w:val="0"/>
                <w:sz w:val="19"/>
                <w:szCs w:val="19"/>
                <w:lang w:eastAsia="zh-CN"/>
              </w:rPr>
              <w:tab/>
            </w:r>
            <w:r>
              <w:rPr>
                <w:rFonts w:hint="eastAsia"/>
                <w:color w:val="FF0000"/>
                <w:spacing w:val="0"/>
                <w:w w:val="100"/>
                <w:position w:val="0"/>
                <w:sz w:val="19"/>
                <w:szCs w:val="19"/>
                <w:lang w:eastAsia="zh-CN"/>
              </w:rPr>
              <w:t>投诉电话：3917898</w:t>
            </w:r>
          </w:p>
        </w:tc>
      </w:tr>
    </w:tbl>
    <w:p w14:paraId="6E9C12FE">
      <w:pPr>
        <w:shd w:val="clear"/>
        <w:rPr>
          <w:color w:val="FF0000"/>
        </w:rPr>
      </w:pPr>
      <w:r>
        <w:rPr>
          <w:color w:val="FF0000"/>
        </w:rP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E08BDB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4399F57">
            <w:pPr>
              <w:pStyle w:val="22"/>
              <w:keepNext w:val="0"/>
              <w:keepLines w:val="0"/>
              <w:widowControl w:val="0"/>
              <w:shd w:val="clear" w:color="auto"/>
              <w:bidi w:val="0"/>
              <w:spacing w:before="0" w:after="0" w:line="281" w:lineRule="exact"/>
              <w:ind w:left="0" w:right="0" w:firstLine="0"/>
              <w:jc w:val="center"/>
              <w:rPr>
                <w:color w:val="FF0000"/>
                <w:sz w:val="20"/>
                <w:szCs w:val="20"/>
              </w:rPr>
            </w:pPr>
            <w:r>
              <w:rPr>
                <w:color w:val="FF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CF0B56B">
            <w:pPr>
              <w:pStyle w:val="22"/>
              <w:keepNext w:val="0"/>
              <w:keepLines w:val="0"/>
              <w:widowControl w:val="0"/>
              <w:shd w:val="clear" w:color="auto"/>
              <w:bidi w:val="0"/>
              <w:spacing w:before="0" w:after="0" w:line="240" w:lineRule="auto"/>
              <w:ind w:left="0" w:right="0" w:firstLine="0"/>
              <w:jc w:val="center"/>
              <w:rPr>
                <w:color w:val="FF0000"/>
                <w:sz w:val="20"/>
                <w:szCs w:val="20"/>
              </w:rPr>
            </w:pPr>
            <w:r>
              <w:rPr>
                <w:color w:val="FF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9AE7327">
            <w:pPr>
              <w:pStyle w:val="22"/>
              <w:keepNext w:val="0"/>
              <w:keepLines w:val="0"/>
              <w:widowControl w:val="0"/>
              <w:shd w:val="clear" w:color="auto"/>
              <w:bidi w:val="0"/>
              <w:spacing w:before="0" w:after="0" w:line="240" w:lineRule="auto"/>
              <w:ind w:left="0" w:right="0" w:firstLine="0"/>
              <w:jc w:val="center"/>
              <w:rPr>
                <w:color w:val="FF0000"/>
                <w:sz w:val="20"/>
                <w:szCs w:val="20"/>
              </w:rPr>
            </w:pPr>
            <w:r>
              <w:rPr>
                <w:color w:val="FF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245A4071">
            <w:pPr>
              <w:pStyle w:val="22"/>
              <w:keepNext w:val="0"/>
              <w:keepLines w:val="0"/>
              <w:widowControl w:val="0"/>
              <w:shd w:val="clear" w:color="auto"/>
              <w:bidi w:val="0"/>
              <w:spacing w:before="0" w:after="0" w:line="240" w:lineRule="auto"/>
              <w:ind w:left="0" w:right="0" w:firstLine="0"/>
              <w:jc w:val="center"/>
              <w:rPr>
                <w:color w:val="FF0000"/>
                <w:sz w:val="20"/>
                <w:szCs w:val="20"/>
              </w:rPr>
            </w:pPr>
            <w:r>
              <w:rPr>
                <w:color w:val="FF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D534113">
            <w:pPr>
              <w:pStyle w:val="22"/>
              <w:keepNext w:val="0"/>
              <w:keepLines w:val="0"/>
              <w:widowControl w:val="0"/>
              <w:shd w:val="clear" w:color="auto"/>
              <w:bidi w:val="0"/>
              <w:spacing w:before="0" w:after="0" w:line="240" w:lineRule="auto"/>
              <w:ind w:left="0" w:right="0" w:firstLine="0"/>
              <w:jc w:val="center"/>
              <w:rPr>
                <w:color w:val="FF0000"/>
                <w:sz w:val="20"/>
                <w:szCs w:val="20"/>
              </w:rPr>
            </w:pPr>
            <w:r>
              <w:rPr>
                <w:color w:val="FF0000"/>
                <w:spacing w:val="0"/>
                <w:w w:val="100"/>
                <w:position w:val="0"/>
                <w:sz w:val="20"/>
                <w:szCs w:val="20"/>
              </w:rPr>
              <w:t>违法责任</w:t>
            </w:r>
          </w:p>
        </w:tc>
      </w:tr>
      <w:tr w14:paraId="5F93941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7B46C36">
            <w:pPr>
              <w:pStyle w:val="24"/>
              <w:keepNext w:val="0"/>
              <w:keepLines w:val="0"/>
              <w:widowControl w:val="0"/>
              <w:shd w:val="clear" w:color="auto"/>
              <w:bidi w:val="0"/>
              <w:spacing w:before="0" w:after="0" w:line="240" w:lineRule="auto"/>
              <w:ind w:left="0" w:right="0" w:firstLine="0"/>
              <w:jc w:val="center"/>
              <w:rPr>
                <w:color w:val="FF0000"/>
              </w:rPr>
            </w:pPr>
            <w:r>
              <w:rPr>
                <w:color w:val="FF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617E15D">
            <w:pPr>
              <w:pStyle w:val="22"/>
              <w:keepNext w:val="0"/>
              <w:keepLines w:val="0"/>
              <w:widowControl w:val="0"/>
              <w:shd w:val="clear" w:color="auto"/>
              <w:bidi w:val="0"/>
              <w:spacing w:before="0" w:after="0" w:line="278" w:lineRule="exact"/>
              <w:ind w:left="0" w:right="0" w:firstLine="420"/>
              <w:jc w:val="left"/>
              <w:rPr>
                <w:color w:val="FF0000"/>
              </w:rPr>
            </w:pPr>
            <w:r>
              <w:rPr>
                <w:rFonts w:hint="eastAsia"/>
                <w:color w:val="FF0000"/>
                <w:spacing w:val="0"/>
                <w:w w:val="100"/>
                <w:position w:val="0"/>
                <w:sz w:val="20"/>
                <w:szCs w:val="20"/>
                <w:lang w:val="en-US" w:eastAsia="zh-CN" w:bidi="en-US"/>
              </w:rPr>
              <w:t>197</w:t>
            </w:r>
            <w:r>
              <w:rPr>
                <w:color w:val="FF0000"/>
                <w:spacing w:val="0"/>
                <w:w w:val="100"/>
                <w:position w:val="0"/>
                <w:sz w:val="20"/>
                <w:szCs w:val="20"/>
                <w:lang w:val="en-US" w:eastAsia="en-US" w:bidi="en-US"/>
              </w:rPr>
              <w:t>.</w:t>
            </w:r>
            <w:r>
              <w:rPr>
                <w:rFonts w:hint="eastAsia" w:ascii="宋体" w:hAnsi="宋体" w:eastAsia="宋体" w:cs="宋体"/>
                <w:color w:val="FF0000"/>
                <w:spacing w:val="0"/>
                <w:kern w:val="2"/>
                <w:sz w:val="20"/>
                <w:szCs w:val="20"/>
                <w:highlight w:val="none"/>
                <w:lang w:val="en-US" w:eastAsia="zh-CN" w:bidi="ar"/>
              </w:rPr>
              <w:t>对随意倾倒、抛撒或者堆放建筑垃圾行为的（城市规划区内）</w:t>
            </w:r>
          </w:p>
        </w:tc>
        <w:tc>
          <w:tcPr>
            <w:vMerge w:val="restart"/>
            <w:tcBorders>
              <w:top w:val="single" w:color="auto" w:sz="4" w:space="0"/>
              <w:left w:val="single" w:color="auto" w:sz="4" w:space="0"/>
            </w:tcBorders>
            <w:shd w:val="clear" w:color="auto" w:fill="auto"/>
            <w:vAlign w:val="center"/>
          </w:tcPr>
          <w:p w14:paraId="7CC3CA5D">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FF0000"/>
                <w:kern w:val="0"/>
                <w:sz w:val="18"/>
                <w:szCs w:val="18"/>
                <w:lang w:val="en-US" w:eastAsia="zh-CN" w:bidi="ar"/>
              </w:rPr>
            </w:pPr>
            <w:r>
              <w:rPr>
                <w:rFonts w:hint="eastAsia" w:ascii="宋体" w:hAnsi="宋体" w:eastAsia="宋体" w:cs="宋体"/>
                <w:color w:val="FF0000"/>
                <w:kern w:val="0"/>
                <w:sz w:val="18"/>
                <w:szCs w:val="18"/>
                <w:lang w:val="en-US" w:eastAsia="zh-CN" w:bidi="ar"/>
              </w:rPr>
              <w:t xml:space="preserve">《城市建筑垃圾管理规定》第二十六条任何单位和个人随意倾倒、抛撒或者堆放建筑垃圾的，由城市人民政府市容环境卫生主管部门责令限期改正，给予警告，并对单位处5000元以上5万元以下罚款，对个人处200元以下罚款。 </w:t>
            </w:r>
          </w:p>
          <w:p w14:paraId="27B40DFA">
            <w:pPr>
              <w:pStyle w:val="22"/>
              <w:keepNext w:val="0"/>
              <w:keepLines w:val="0"/>
              <w:widowControl w:val="0"/>
              <w:shd w:val="clear" w:color="auto"/>
              <w:bidi w:val="0"/>
              <w:spacing w:before="0" w:after="0" w:line="278" w:lineRule="exact"/>
              <w:ind w:left="0" w:right="0" w:firstLine="480"/>
              <w:jc w:val="both"/>
              <w:rPr>
                <w:color w:val="FF0000"/>
              </w:rPr>
            </w:pPr>
          </w:p>
        </w:tc>
        <w:tc>
          <w:tcPr>
            <w:tcW w:w="5854" w:type="dxa"/>
            <w:tcBorders>
              <w:top w:val="single" w:color="auto" w:sz="4" w:space="0"/>
              <w:left w:val="single" w:color="auto" w:sz="4" w:space="0"/>
            </w:tcBorders>
            <w:shd w:val="clear" w:color="auto" w:fill="auto"/>
            <w:vAlign w:val="bottom"/>
          </w:tcPr>
          <w:p w14:paraId="04056795">
            <w:pPr>
              <w:pStyle w:val="22"/>
              <w:keepNext w:val="0"/>
              <w:keepLines w:val="0"/>
              <w:widowControl w:val="0"/>
              <w:shd w:val="clear" w:color="auto"/>
              <w:bidi w:val="0"/>
              <w:spacing w:before="0" w:after="0" w:line="277" w:lineRule="exact"/>
              <w:ind w:left="0" w:leftChars="0" w:right="0" w:rightChars="0" w:firstLine="0" w:firstLineChars="0"/>
              <w:jc w:val="both"/>
              <w:rPr>
                <w:color w:val="FF0000"/>
              </w:rPr>
            </w:pPr>
            <w:r>
              <w:rPr>
                <w:rFonts w:hint="eastAsia"/>
                <w:color w:val="FF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83C267A">
            <w:pPr>
              <w:pStyle w:val="22"/>
              <w:keepNext w:val="0"/>
              <w:keepLines w:val="0"/>
              <w:widowControl w:val="0"/>
              <w:shd w:val="clear" w:color="auto"/>
              <w:bidi w:val="0"/>
              <w:spacing w:before="0" w:after="0" w:line="258" w:lineRule="exact"/>
              <w:ind w:left="0" w:right="0" w:firstLine="440"/>
              <w:jc w:val="both"/>
              <w:rPr>
                <w:color w:val="FF0000"/>
              </w:rPr>
            </w:pPr>
            <w:r>
              <w:rPr>
                <w:color w:val="FF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494B51E">
            <w:pPr>
              <w:pStyle w:val="22"/>
              <w:keepNext w:val="0"/>
              <w:keepLines w:val="0"/>
              <w:widowControl w:val="0"/>
              <w:shd w:val="clear" w:color="auto"/>
              <w:bidi w:val="0"/>
              <w:spacing w:before="0" w:after="0" w:line="258" w:lineRule="exact"/>
              <w:ind w:left="0" w:right="0" w:firstLine="440"/>
              <w:jc w:val="both"/>
              <w:rPr>
                <w:color w:val="FF0000"/>
              </w:rPr>
            </w:pPr>
            <w:r>
              <w:rPr>
                <w:color w:val="FF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6AFB56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713C825">
            <w:pPr>
              <w:shd w:val="clear"/>
              <w:rPr>
                <w:color w:val="auto"/>
              </w:rPr>
            </w:pPr>
          </w:p>
        </w:tc>
        <w:tc>
          <w:tcPr>
            <w:vMerge w:val="continue"/>
            <w:tcBorders>
              <w:left w:val="single" w:color="auto" w:sz="4" w:space="0"/>
            </w:tcBorders>
            <w:shd w:val="clear" w:color="auto" w:fill="auto"/>
            <w:vAlign w:val="center"/>
          </w:tcPr>
          <w:p w14:paraId="2A75FC50">
            <w:pPr>
              <w:shd w:val="clear"/>
              <w:rPr>
                <w:color w:val="auto"/>
              </w:rPr>
            </w:pPr>
          </w:p>
        </w:tc>
        <w:tc>
          <w:tcPr>
            <w:vMerge w:val="continue"/>
            <w:tcBorders>
              <w:left w:val="single" w:color="auto" w:sz="4" w:space="0"/>
            </w:tcBorders>
            <w:shd w:val="clear" w:color="auto" w:fill="auto"/>
            <w:vAlign w:val="center"/>
          </w:tcPr>
          <w:p w14:paraId="57C61040">
            <w:pPr>
              <w:shd w:val="clear"/>
              <w:rPr>
                <w:color w:val="auto"/>
              </w:rPr>
            </w:pPr>
          </w:p>
        </w:tc>
        <w:tc>
          <w:tcPr>
            <w:tcW w:w="5854" w:type="dxa"/>
            <w:tcBorders>
              <w:top w:val="single" w:color="auto" w:sz="4" w:space="0"/>
              <w:left w:val="single" w:color="auto" w:sz="4" w:space="0"/>
            </w:tcBorders>
            <w:shd w:val="clear" w:color="auto" w:fill="auto"/>
            <w:vAlign w:val="bottom"/>
          </w:tcPr>
          <w:p w14:paraId="65905D8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2DF81E5">
            <w:pPr>
              <w:shd w:val="clear"/>
              <w:rPr>
                <w:color w:val="auto"/>
              </w:rPr>
            </w:pPr>
          </w:p>
        </w:tc>
      </w:tr>
      <w:tr w14:paraId="7CF77FD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26BB51A">
            <w:pPr>
              <w:shd w:val="clear"/>
              <w:rPr>
                <w:color w:val="auto"/>
              </w:rPr>
            </w:pPr>
          </w:p>
        </w:tc>
        <w:tc>
          <w:tcPr>
            <w:vMerge w:val="continue"/>
            <w:tcBorders>
              <w:left w:val="single" w:color="auto" w:sz="4" w:space="0"/>
            </w:tcBorders>
            <w:shd w:val="clear" w:color="auto" w:fill="auto"/>
            <w:vAlign w:val="center"/>
          </w:tcPr>
          <w:p w14:paraId="6D755AA7">
            <w:pPr>
              <w:shd w:val="clear"/>
              <w:rPr>
                <w:color w:val="auto"/>
              </w:rPr>
            </w:pPr>
          </w:p>
        </w:tc>
        <w:tc>
          <w:tcPr>
            <w:vMerge w:val="continue"/>
            <w:tcBorders>
              <w:left w:val="single" w:color="auto" w:sz="4" w:space="0"/>
            </w:tcBorders>
            <w:shd w:val="clear" w:color="auto" w:fill="auto"/>
            <w:vAlign w:val="center"/>
          </w:tcPr>
          <w:p w14:paraId="7D43C812">
            <w:pPr>
              <w:shd w:val="clear"/>
              <w:rPr>
                <w:color w:val="auto"/>
              </w:rPr>
            </w:pPr>
          </w:p>
        </w:tc>
        <w:tc>
          <w:tcPr>
            <w:tcW w:w="5854" w:type="dxa"/>
            <w:tcBorders>
              <w:top w:val="single" w:color="auto" w:sz="4" w:space="0"/>
              <w:left w:val="single" w:color="auto" w:sz="4" w:space="0"/>
            </w:tcBorders>
            <w:shd w:val="clear" w:color="auto" w:fill="auto"/>
            <w:vAlign w:val="bottom"/>
          </w:tcPr>
          <w:p w14:paraId="5A6F38E1">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BC3E9EC">
            <w:pPr>
              <w:shd w:val="clear"/>
              <w:rPr>
                <w:color w:val="auto"/>
              </w:rPr>
            </w:pPr>
          </w:p>
        </w:tc>
      </w:tr>
      <w:tr w14:paraId="7629D95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87C14C7">
            <w:pPr>
              <w:shd w:val="clear"/>
              <w:rPr>
                <w:color w:val="auto"/>
              </w:rPr>
            </w:pPr>
          </w:p>
        </w:tc>
        <w:tc>
          <w:tcPr>
            <w:vMerge w:val="continue"/>
            <w:tcBorders>
              <w:left w:val="single" w:color="auto" w:sz="4" w:space="0"/>
            </w:tcBorders>
            <w:shd w:val="clear" w:color="auto" w:fill="auto"/>
            <w:vAlign w:val="center"/>
          </w:tcPr>
          <w:p w14:paraId="7FD21661">
            <w:pPr>
              <w:shd w:val="clear"/>
              <w:rPr>
                <w:color w:val="auto"/>
              </w:rPr>
            </w:pPr>
          </w:p>
        </w:tc>
        <w:tc>
          <w:tcPr>
            <w:vMerge w:val="continue"/>
            <w:tcBorders>
              <w:left w:val="single" w:color="auto" w:sz="4" w:space="0"/>
            </w:tcBorders>
            <w:shd w:val="clear" w:color="auto" w:fill="auto"/>
            <w:vAlign w:val="center"/>
          </w:tcPr>
          <w:p w14:paraId="173BD669">
            <w:pPr>
              <w:shd w:val="clear"/>
              <w:rPr>
                <w:color w:val="auto"/>
              </w:rPr>
            </w:pPr>
          </w:p>
        </w:tc>
        <w:tc>
          <w:tcPr>
            <w:tcW w:w="5854" w:type="dxa"/>
            <w:tcBorders>
              <w:top w:val="single" w:color="auto" w:sz="4" w:space="0"/>
              <w:left w:val="single" w:color="auto" w:sz="4" w:space="0"/>
            </w:tcBorders>
            <w:shd w:val="clear" w:color="auto" w:fill="auto"/>
            <w:vAlign w:val="bottom"/>
          </w:tcPr>
          <w:p w14:paraId="0512F6A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6D11569">
            <w:pPr>
              <w:shd w:val="clear"/>
              <w:rPr>
                <w:color w:val="auto"/>
              </w:rPr>
            </w:pPr>
          </w:p>
        </w:tc>
      </w:tr>
      <w:tr w14:paraId="304BDC6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5D542A2">
            <w:pPr>
              <w:shd w:val="clear"/>
              <w:rPr>
                <w:color w:val="auto"/>
              </w:rPr>
            </w:pPr>
          </w:p>
        </w:tc>
        <w:tc>
          <w:tcPr>
            <w:vMerge w:val="continue"/>
            <w:tcBorders>
              <w:left w:val="single" w:color="auto" w:sz="4" w:space="0"/>
            </w:tcBorders>
            <w:shd w:val="clear" w:color="auto" w:fill="auto"/>
            <w:vAlign w:val="center"/>
          </w:tcPr>
          <w:p w14:paraId="4D3247D9">
            <w:pPr>
              <w:shd w:val="clear"/>
              <w:rPr>
                <w:color w:val="auto"/>
              </w:rPr>
            </w:pPr>
          </w:p>
        </w:tc>
        <w:tc>
          <w:tcPr>
            <w:vMerge w:val="continue"/>
            <w:tcBorders>
              <w:left w:val="single" w:color="auto" w:sz="4" w:space="0"/>
            </w:tcBorders>
            <w:shd w:val="clear" w:color="auto" w:fill="auto"/>
            <w:vAlign w:val="center"/>
          </w:tcPr>
          <w:p w14:paraId="36D2E1F3">
            <w:pPr>
              <w:shd w:val="clear"/>
              <w:rPr>
                <w:color w:val="auto"/>
              </w:rPr>
            </w:pPr>
          </w:p>
        </w:tc>
        <w:tc>
          <w:tcPr>
            <w:tcW w:w="5854" w:type="dxa"/>
            <w:tcBorders>
              <w:top w:val="single" w:color="auto" w:sz="4" w:space="0"/>
              <w:left w:val="single" w:color="auto" w:sz="4" w:space="0"/>
            </w:tcBorders>
            <w:shd w:val="clear" w:color="auto" w:fill="auto"/>
            <w:vAlign w:val="bottom"/>
          </w:tcPr>
          <w:p w14:paraId="22BB46C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CCE1F97">
            <w:pPr>
              <w:shd w:val="clear"/>
              <w:rPr>
                <w:color w:val="auto"/>
              </w:rPr>
            </w:pPr>
          </w:p>
        </w:tc>
      </w:tr>
      <w:tr w14:paraId="0578CBF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0A84B96">
            <w:pPr>
              <w:shd w:val="clear"/>
              <w:rPr>
                <w:color w:val="auto"/>
              </w:rPr>
            </w:pPr>
          </w:p>
        </w:tc>
        <w:tc>
          <w:tcPr>
            <w:vMerge w:val="continue"/>
            <w:tcBorders>
              <w:left w:val="single" w:color="auto" w:sz="4" w:space="0"/>
            </w:tcBorders>
            <w:shd w:val="clear" w:color="auto" w:fill="auto"/>
            <w:vAlign w:val="center"/>
          </w:tcPr>
          <w:p w14:paraId="4C3620D2">
            <w:pPr>
              <w:shd w:val="clear"/>
              <w:rPr>
                <w:color w:val="auto"/>
              </w:rPr>
            </w:pPr>
          </w:p>
        </w:tc>
        <w:tc>
          <w:tcPr>
            <w:vMerge w:val="continue"/>
            <w:tcBorders>
              <w:left w:val="single" w:color="auto" w:sz="4" w:space="0"/>
            </w:tcBorders>
            <w:shd w:val="clear" w:color="auto" w:fill="auto"/>
            <w:vAlign w:val="center"/>
          </w:tcPr>
          <w:p w14:paraId="3C6C49D3">
            <w:pPr>
              <w:shd w:val="clear"/>
              <w:rPr>
                <w:color w:val="auto"/>
              </w:rPr>
            </w:pPr>
          </w:p>
        </w:tc>
        <w:tc>
          <w:tcPr>
            <w:tcW w:w="5854" w:type="dxa"/>
            <w:tcBorders>
              <w:top w:val="single" w:color="auto" w:sz="4" w:space="0"/>
              <w:left w:val="single" w:color="auto" w:sz="4" w:space="0"/>
            </w:tcBorders>
            <w:shd w:val="clear" w:color="auto" w:fill="auto"/>
            <w:vAlign w:val="bottom"/>
          </w:tcPr>
          <w:p w14:paraId="76F7BAD9">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03186B2">
            <w:pPr>
              <w:shd w:val="clear"/>
              <w:rPr>
                <w:color w:val="auto"/>
              </w:rPr>
            </w:pPr>
          </w:p>
        </w:tc>
      </w:tr>
      <w:tr w14:paraId="4B93460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D82581A">
            <w:pPr>
              <w:shd w:val="clear"/>
              <w:rPr>
                <w:color w:val="auto"/>
              </w:rPr>
            </w:pPr>
          </w:p>
        </w:tc>
        <w:tc>
          <w:tcPr>
            <w:vMerge w:val="continue"/>
            <w:tcBorders>
              <w:left w:val="single" w:color="auto" w:sz="4" w:space="0"/>
            </w:tcBorders>
            <w:shd w:val="clear" w:color="auto" w:fill="auto"/>
            <w:vAlign w:val="center"/>
          </w:tcPr>
          <w:p w14:paraId="59C4DFC3">
            <w:pPr>
              <w:shd w:val="clear"/>
              <w:rPr>
                <w:color w:val="auto"/>
              </w:rPr>
            </w:pPr>
          </w:p>
        </w:tc>
        <w:tc>
          <w:tcPr>
            <w:vMerge w:val="continue"/>
            <w:tcBorders>
              <w:left w:val="single" w:color="auto" w:sz="4" w:space="0"/>
            </w:tcBorders>
            <w:shd w:val="clear" w:color="auto" w:fill="auto"/>
            <w:vAlign w:val="center"/>
          </w:tcPr>
          <w:p w14:paraId="0D6C8CB7">
            <w:pPr>
              <w:shd w:val="clear"/>
              <w:rPr>
                <w:color w:val="auto"/>
              </w:rPr>
            </w:pPr>
          </w:p>
        </w:tc>
        <w:tc>
          <w:tcPr>
            <w:tcW w:w="5854" w:type="dxa"/>
            <w:tcBorders>
              <w:top w:val="single" w:color="auto" w:sz="4" w:space="0"/>
              <w:left w:val="single" w:color="auto" w:sz="4" w:space="0"/>
            </w:tcBorders>
            <w:shd w:val="clear" w:color="auto" w:fill="auto"/>
            <w:vAlign w:val="bottom"/>
          </w:tcPr>
          <w:p w14:paraId="475EAD5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0D5B2DC">
            <w:pPr>
              <w:shd w:val="clear"/>
              <w:rPr>
                <w:color w:val="auto"/>
              </w:rPr>
            </w:pPr>
          </w:p>
        </w:tc>
      </w:tr>
      <w:tr w14:paraId="3A1D95B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6CA1CC5">
            <w:pPr>
              <w:shd w:val="clear"/>
              <w:rPr>
                <w:color w:val="auto"/>
              </w:rPr>
            </w:pPr>
          </w:p>
        </w:tc>
        <w:tc>
          <w:tcPr>
            <w:vMerge w:val="continue"/>
            <w:tcBorders>
              <w:left w:val="single" w:color="auto" w:sz="4" w:space="0"/>
            </w:tcBorders>
            <w:shd w:val="clear" w:color="auto" w:fill="auto"/>
            <w:vAlign w:val="center"/>
          </w:tcPr>
          <w:p w14:paraId="435126A1">
            <w:pPr>
              <w:shd w:val="clear"/>
              <w:rPr>
                <w:color w:val="auto"/>
              </w:rPr>
            </w:pPr>
          </w:p>
        </w:tc>
        <w:tc>
          <w:tcPr>
            <w:vMerge w:val="continue"/>
            <w:tcBorders>
              <w:left w:val="single" w:color="auto" w:sz="4" w:space="0"/>
            </w:tcBorders>
            <w:shd w:val="clear" w:color="auto" w:fill="auto"/>
            <w:vAlign w:val="center"/>
          </w:tcPr>
          <w:p w14:paraId="0C505615">
            <w:pPr>
              <w:shd w:val="clear"/>
              <w:rPr>
                <w:color w:val="auto"/>
              </w:rPr>
            </w:pPr>
          </w:p>
        </w:tc>
        <w:tc>
          <w:tcPr>
            <w:tcW w:w="5854" w:type="dxa"/>
            <w:tcBorders>
              <w:top w:val="single" w:color="auto" w:sz="4" w:space="0"/>
              <w:left w:val="single" w:color="auto" w:sz="4" w:space="0"/>
            </w:tcBorders>
            <w:shd w:val="clear" w:color="auto" w:fill="auto"/>
            <w:vAlign w:val="center"/>
          </w:tcPr>
          <w:p w14:paraId="5A0A9127">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6BA9730">
            <w:pPr>
              <w:shd w:val="clear"/>
              <w:rPr>
                <w:color w:val="auto"/>
              </w:rPr>
            </w:pPr>
          </w:p>
        </w:tc>
      </w:tr>
      <w:tr w14:paraId="5A3EDCC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DA4BC8">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2A633C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BA4FDAE">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B8BEA30">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838E1A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C069F2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79277B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83260F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2C34C8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FF5CE8E">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11AF5B5">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198</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对未取得燃气经营许可证从事燃气经营活动的；燃气经营者不按照燃气经营许可证的规定从事燃气经营活动的（县区域内）</w:t>
            </w:r>
          </w:p>
        </w:tc>
        <w:tc>
          <w:tcPr>
            <w:vMerge w:val="restart"/>
            <w:tcBorders>
              <w:top w:val="single" w:color="auto" w:sz="4" w:space="0"/>
              <w:left w:val="single" w:color="auto" w:sz="4" w:space="0"/>
            </w:tcBorders>
            <w:shd w:val="clear" w:color="auto" w:fill="auto"/>
            <w:vAlign w:val="center"/>
          </w:tcPr>
          <w:p w14:paraId="2D8BA685">
            <w:pPr>
              <w:pStyle w:val="22"/>
              <w:keepNext w:val="0"/>
              <w:keepLines w:val="0"/>
              <w:widowControl w:val="0"/>
              <w:shd w:val="clear" w:color="auto"/>
              <w:bidi w:val="0"/>
              <w:spacing w:before="0" w:after="0" w:line="278" w:lineRule="exact"/>
              <w:ind w:left="0" w:right="0" w:firstLine="480"/>
              <w:jc w:val="both"/>
              <w:rPr>
                <w:color w:val="auto"/>
              </w:rPr>
            </w:pPr>
            <w:r>
              <w:rPr>
                <w:rFonts w:hint="eastAsia"/>
                <w:color w:val="auto"/>
                <w:lang w:eastAsia="zh-CN"/>
              </w:rPr>
              <w:t>《</w:t>
            </w:r>
            <w:r>
              <w:rPr>
                <w:rFonts w:hint="eastAsia"/>
                <w:color w:val="auto"/>
              </w:rPr>
              <w:t>城镇燃气管理条例》第</w:t>
            </w:r>
            <w:r>
              <w:rPr>
                <w:rFonts w:hint="eastAsia"/>
                <w:color w:val="auto"/>
                <w:lang w:eastAsia="zh-CN"/>
              </w:rPr>
              <w:t>四十五</w:t>
            </w:r>
            <w:r>
              <w:rPr>
                <w:rFonts w:hint="eastAsia"/>
                <w:color w:val="auto"/>
              </w:rPr>
              <w:t>条违反本条例规定，未取得燃气经营许可证从事燃气经营活动的，由燃气管理部门责令停止违法行为，处5万元以上50万元以下罚款；有违法所得的，没收违法所得；构成犯罪的，依法追究刑事责任。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5854" w:type="dxa"/>
            <w:tcBorders>
              <w:top w:val="single" w:color="auto" w:sz="4" w:space="0"/>
              <w:left w:val="single" w:color="auto" w:sz="4" w:space="0"/>
            </w:tcBorders>
            <w:shd w:val="clear" w:color="auto" w:fill="auto"/>
            <w:vAlign w:val="bottom"/>
          </w:tcPr>
          <w:p w14:paraId="19E0FF7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B26D26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7DF944F">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358B58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9955954">
            <w:pPr>
              <w:shd w:val="clear"/>
              <w:rPr>
                <w:color w:val="auto"/>
              </w:rPr>
            </w:pPr>
          </w:p>
        </w:tc>
        <w:tc>
          <w:tcPr>
            <w:vMerge w:val="continue"/>
            <w:tcBorders>
              <w:left w:val="single" w:color="auto" w:sz="4" w:space="0"/>
            </w:tcBorders>
            <w:shd w:val="clear" w:color="auto" w:fill="auto"/>
            <w:vAlign w:val="center"/>
          </w:tcPr>
          <w:p w14:paraId="560E8063">
            <w:pPr>
              <w:shd w:val="clear"/>
              <w:rPr>
                <w:color w:val="auto"/>
              </w:rPr>
            </w:pPr>
          </w:p>
        </w:tc>
        <w:tc>
          <w:tcPr>
            <w:vMerge w:val="continue"/>
            <w:tcBorders>
              <w:left w:val="single" w:color="auto" w:sz="4" w:space="0"/>
            </w:tcBorders>
            <w:shd w:val="clear" w:color="auto" w:fill="auto"/>
            <w:vAlign w:val="center"/>
          </w:tcPr>
          <w:p w14:paraId="4CB85D23">
            <w:pPr>
              <w:shd w:val="clear"/>
              <w:rPr>
                <w:color w:val="auto"/>
              </w:rPr>
            </w:pPr>
          </w:p>
        </w:tc>
        <w:tc>
          <w:tcPr>
            <w:tcW w:w="5854" w:type="dxa"/>
            <w:tcBorders>
              <w:top w:val="single" w:color="auto" w:sz="4" w:space="0"/>
              <w:left w:val="single" w:color="auto" w:sz="4" w:space="0"/>
            </w:tcBorders>
            <w:shd w:val="clear" w:color="auto" w:fill="auto"/>
            <w:vAlign w:val="bottom"/>
          </w:tcPr>
          <w:p w14:paraId="632C288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F216C2C">
            <w:pPr>
              <w:shd w:val="clear"/>
              <w:rPr>
                <w:color w:val="auto"/>
              </w:rPr>
            </w:pPr>
          </w:p>
        </w:tc>
      </w:tr>
      <w:tr w14:paraId="439AF7F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2D413B4">
            <w:pPr>
              <w:shd w:val="clear"/>
              <w:rPr>
                <w:color w:val="auto"/>
              </w:rPr>
            </w:pPr>
          </w:p>
        </w:tc>
        <w:tc>
          <w:tcPr>
            <w:vMerge w:val="continue"/>
            <w:tcBorders>
              <w:left w:val="single" w:color="auto" w:sz="4" w:space="0"/>
            </w:tcBorders>
            <w:shd w:val="clear" w:color="auto" w:fill="auto"/>
            <w:vAlign w:val="center"/>
          </w:tcPr>
          <w:p w14:paraId="3669A7A2">
            <w:pPr>
              <w:shd w:val="clear"/>
              <w:rPr>
                <w:color w:val="auto"/>
              </w:rPr>
            </w:pPr>
          </w:p>
        </w:tc>
        <w:tc>
          <w:tcPr>
            <w:vMerge w:val="continue"/>
            <w:tcBorders>
              <w:left w:val="single" w:color="auto" w:sz="4" w:space="0"/>
            </w:tcBorders>
            <w:shd w:val="clear" w:color="auto" w:fill="auto"/>
            <w:vAlign w:val="center"/>
          </w:tcPr>
          <w:p w14:paraId="71C7C9A4">
            <w:pPr>
              <w:shd w:val="clear"/>
              <w:rPr>
                <w:color w:val="auto"/>
              </w:rPr>
            </w:pPr>
          </w:p>
        </w:tc>
        <w:tc>
          <w:tcPr>
            <w:tcW w:w="5854" w:type="dxa"/>
            <w:tcBorders>
              <w:top w:val="single" w:color="auto" w:sz="4" w:space="0"/>
              <w:left w:val="single" w:color="auto" w:sz="4" w:space="0"/>
            </w:tcBorders>
            <w:shd w:val="clear" w:color="auto" w:fill="auto"/>
            <w:vAlign w:val="bottom"/>
          </w:tcPr>
          <w:p w14:paraId="7457F8AA">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1F960A4">
            <w:pPr>
              <w:shd w:val="clear"/>
              <w:rPr>
                <w:color w:val="auto"/>
              </w:rPr>
            </w:pPr>
          </w:p>
        </w:tc>
      </w:tr>
      <w:tr w14:paraId="1B465A7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D7D6713">
            <w:pPr>
              <w:shd w:val="clear"/>
              <w:rPr>
                <w:color w:val="auto"/>
              </w:rPr>
            </w:pPr>
          </w:p>
        </w:tc>
        <w:tc>
          <w:tcPr>
            <w:vMerge w:val="continue"/>
            <w:tcBorders>
              <w:left w:val="single" w:color="auto" w:sz="4" w:space="0"/>
            </w:tcBorders>
            <w:shd w:val="clear" w:color="auto" w:fill="auto"/>
            <w:vAlign w:val="center"/>
          </w:tcPr>
          <w:p w14:paraId="457C214F">
            <w:pPr>
              <w:shd w:val="clear"/>
              <w:rPr>
                <w:color w:val="auto"/>
              </w:rPr>
            </w:pPr>
          </w:p>
        </w:tc>
        <w:tc>
          <w:tcPr>
            <w:vMerge w:val="continue"/>
            <w:tcBorders>
              <w:left w:val="single" w:color="auto" w:sz="4" w:space="0"/>
            </w:tcBorders>
            <w:shd w:val="clear" w:color="auto" w:fill="auto"/>
            <w:vAlign w:val="center"/>
          </w:tcPr>
          <w:p w14:paraId="12EF7F7E">
            <w:pPr>
              <w:shd w:val="clear"/>
              <w:rPr>
                <w:color w:val="auto"/>
              </w:rPr>
            </w:pPr>
          </w:p>
        </w:tc>
        <w:tc>
          <w:tcPr>
            <w:tcW w:w="5854" w:type="dxa"/>
            <w:tcBorders>
              <w:top w:val="single" w:color="auto" w:sz="4" w:space="0"/>
              <w:left w:val="single" w:color="auto" w:sz="4" w:space="0"/>
            </w:tcBorders>
            <w:shd w:val="clear" w:color="auto" w:fill="auto"/>
            <w:vAlign w:val="bottom"/>
          </w:tcPr>
          <w:p w14:paraId="3D1E306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FEA832B">
            <w:pPr>
              <w:shd w:val="clear"/>
              <w:rPr>
                <w:color w:val="auto"/>
              </w:rPr>
            </w:pPr>
          </w:p>
        </w:tc>
      </w:tr>
      <w:tr w14:paraId="588AA6E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CC78A02">
            <w:pPr>
              <w:shd w:val="clear"/>
              <w:rPr>
                <w:color w:val="auto"/>
              </w:rPr>
            </w:pPr>
          </w:p>
        </w:tc>
        <w:tc>
          <w:tcPr>
            <w:vMerge w:val="continue"/>
            <w:tcBorders>
              <w:left w:val="single" w:color="auto" w:sz="4" w:space="0"/>
            </w:tcBorders>
            <w:shd w:val="clear" w:color="auto" w:fill="auto"/>
            <w:vAlign w:val="center"/>
          </w:tcPr>
          <w:p w14:paraId="0C27CAB6">
            <w:pPr>
              <w:shd w:val="clear"/>
              <w:rPr>
                <w:color w:val="auto"/>
              </w:rPr>
            </w:pPr>
          </w:p>
        </w:tc>
        <w:tc>
          <w:tcPr>
            <w:vMerge w:val="continue"/>
            <w:tcBorders>
              <w:left w:val="single" w:color="auto" w:sz="4" w:space="0"/>
            </w:tcBorders>
            <w:shd w:val="clear" w:color="auto" w:fill="auto"/>
            <w:vAlign w:val="center"/>
          </w:tcPr>
          <w:p w14:paraId="58B66805">
            <w:pPr>
              <w:shd w:val="clear"/>
              <w:rPr>
                <w:color w:val="auto"/>
              </w:rPr>
            </w:pPr>
          </w:p>
        </w:tc>
        <w:tc>
          <w:tcPr>
            <w:tcW w:w="5854" w:type="dxa"/>
            <w:tcBorders>
              <w:top w:val="single" w:color="auto" w:sz="4" w:space="0"/>
              <w:left w:val="single" w:color="auto" w:sz="4" w:space="0"/>
            </w:tcBorders>
            <w:shd w:val="clear" w:color="auto" w:fill="auto"/>
            <w:vAlign w:val="bottom"/>
          </w:tcPr>
          <w:p w14:paraId="5E4C1B5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BC0F459">
            <w:pPr>
              <w:shd w:val="clear"/>
              <w:rPr>
                <w:color w:val="auto"/>
              </w:rPr>
            </w:pPr>
          </w:p>
        </w:tc>
      </w:tr>
      <w:tr w14:paraId="52C252E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37801C8">
            <w:pPr>
              <w:shd w:val="clear"/>
              <w:rPr>
                <w:color w:val="auto"/>
              </w:rPr>
            </w:pPr>
          </w:p>
        </w:tc>
        <w:tc>
          <w:tcPr>
            <w:vMerge w:val="continue"/>
            <w:tcBorders>
              <w:left w:val="single" w:color="auto" w:sz="4" w:space="0"/>
            </w:tcBorders>
            <w:shd w:val="clear" w:color="auto" w:fill="auto"/>
            <w:vAlign w:val="center"/>
          </w:tcPr>
          <w:p w14:paraId="7D11017E">
            <w:pPr>
              <w:shd w:val="clear"/>
              <w:rPr>
                <w:color w:val="auto"/>
              </w:rPr>
            </w:pPr>
          </w:p>
        </w:tc>
        <w:tc>
          <w:tcPr>
            <w:vMerge w:val="continue"/>
            <w:tcBorders>
              <w:left w:val="single" w:color="auto" w:sz="4" w:space="0"/>
            </w:tcBorders>
            <w:shd w:val="clear" w:color="auto" w:fill="auto"/>
            <w:vAlign w:val="center"/>
          </w:tcPr>
          <w:p w14:paraId="6815A39A">
            <w:pPr>
              <w:shd w:val="clear"/>
              <w:rPr>
                <w:color w:val="auto"/>
              </w:rPr>
            </w:pPr>
          </w:p>
        </w:tc>
        <w:tc>
          <w:tcPr>
            <w:tcW w:w="5854" w:type="dxa"/>
            <w:tcBorders>
              <w:top w:val="single" w:color="auto" w:sz="4" w:space="0"/>
              <w:left w:val="single" w:color="auto" w:sz="4" w:space="0"/>
            </w:tcBorders>
            <w:shd w:val="clear" w:color="auto" w:fill="auto"/>
            <w:vAlign w:val="bottom"/>
          </w:tcPr>
          <w:p w14:paraId="306B03DC">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7259572">
            <w:pPr>
              <w:shd w:val="clear"/>
              <w:rPr>
                <w:color w:val="auto"/>
              </w:rPr>
            </w:pPr>
          </w:p>
        </w:tc>
      </w:tr>
      <w:tr w14:paraId="7ABBBC0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8361A30">
            <w:pPr>
              <w:shd w:val="clear"/>
              <w:rPr>
                <w:color w:val="auto"/>
              </w:rPr>
            </w:pPr>
          </w:p>
        </w:tc>
        <w:tc>
          <w:tcPr>
            <w:vMerge w:val="continue"/>
            <w:tcBorders>
              <w:left w:val="single" w:color="auto" w:sz="4" w:space="0"/>
            </w:tcBorders>
            <w:shd w:val="clear" w:color="auto" w:fill="auto"/>
            <w:vAlign w:val="center"/>
          </w:tcPr>
          <w:p w14:paraId="179B4DF0">
            <w:pPr>
              <w:shd w:val="clear"/>
              <w:rPr>
                <w:color w:val="auto"/>
              </w:rPr>
            </w:pPr>
          </w:p>
        </w:tc>
        <w:tc>
          <w:tcPr>
            <w:vMerge w:val="continue"/>
            <w:tcBorders>
              <w:left w:val="single" w:color="auto" w:sz="4" w:space="0"/>
            </w:tcBorders>
            <w:shd w:val="clear" w:color="auto" w:fill="auto"/>
            <w:vAlign w:val="center"/>
          </w:tcPr>
          <w:p w14:paraId="79C2B03E">
            <w:pPr>
              <w:shd w:val="clear"/>
              <w:rPr>
                <w:color w:val="auto"/>
              </w:rPr>
            </w:pPr>
          </w:p>
        </w:tc>
        <w:tc>
          <w:tcPr>
            <w:tcW w:w="5854" w:type="dxa"/>
            <w:tcBorders>
              <w:top w:val="single" w:color="auto" w:sz="4" w:space="0"/>
              <w:left w:val="single" w:color="auto" w:sz="4" w:space="0"/>
            </w:tcBorders>
            <w:shd w:val="clear" w:color="auto" w:fill="auto"/>
            <w:vAlign w:val="bottom"/>
          </w:tcPr>
          <w:p w14:paraId="2462D66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3FF92E">
            <w:pPr>
              <w:shd w:val="clear"/>
              <w:rPr>
                <w:color w:val="auto"/>
              </w:rPr>
            </w:pPr>
          </w:p>
        </w:tc>
      </w:tr>
      <w:tr w14:paraId="071CC87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19358B7">
            <w:pPr>
              <w:shd w:val="clear"/>
              <w:rPr>
                <w:color w:val="auto"/>
              </w:rPr>
            </w:pPr>
          </w:p>
        </w:tc>
        <w:tc>
          <w:tcPr>
            <w:vMerge w:val="continue"/>
            <w:tcBorders>
              <w:left w:val="single" w:color="auto" w:sz="4" w:space="0"/>
            </w:tcBorders>
            <w:shd w:val="clear" w:color="auto" w:fill="auto"/>
            <w:vAlign w:val="center"/>
          </w:tcPr>
          <w:p w14:paraId="07FB3F43">
            <w:pPr>
              <w:shd w:val="clear"/>
              <w:rPr>
                <w:color w:val="auto"/>
              </w:rPr>
            </w:pPr>
          </w:p>
        </w:tc>
        <w:tc>
          <w:tcPr>
            <w:vMerge w:val="continue"/>
            <w:tcBorders>
              <w:left w:val="single" w:color="auto" w:sz="4" w:space="0"/>
            </w:tcBorders>
            <w:shd w:val="clear" w:color="auto" w:fill="auto"/>
            <w:vAlign w:val="center"/>
          </w:tcPr>
          <w:p w14:paraId="7EDBFD4B">
            <w:pPr>
              <w:shd w:val="clear"/>
              <w:rPr>
                <w:color w:val="auto"/>
              </w:rPr>
            </w:pPr>
          </w:p>
        </w:tc>
        <w:tc>
          <w:tcPr>
            <w:tcW w:w="5854" w:type="dxa"/>
            <w:tcBorders>
              <w:top w:val="single" w:color="auto" w:sz="4" w:space="0"/>
              <w:left w:val="single" w:color="auto" w:sz="4" w:space="0"/>
            </w:tcBorders>
            <w:shd w:val="clear" w:color="auto" w:fill="auto"/>
            <w:vAlign w:val="center"/>
          </w:tcPr>
          <w:p w14:paraId="2D7AE77C">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6FFE391">
            <w:pPr>
              <w:shd w:val="clear"/>
              <w:rPr>
                <w:color w:val="auto"/>
              </w:rPr>
            </w:pPr>
          </w:p>
        </w:tc>
      </w:tr>
      <w:tr w14:paraId="7E8B6A0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A16FF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D20742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C1253B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54300D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W w:w="1757" w:type="dxa"/>
            <w:tcBorders>
              <w:top w:val="single" w:color="auto" w:sz="4" w:space="0"/>
              <w:left w:val="single" w:color="auto" w:sz="4" w:space="0"/>
            </w:tcBorders>
            <w:shd w:val="clear" w:color="auto" w:fill="auto"/>
            <w:vAlign w:val="center"/>
          </w:tcPr>
          <w:p w14:paraId="78A8901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W w:w="4687" w:type="dxa"/>
            <w:tcBorders>
              <w:top w:val="single" w:color="auto" w:sz="4" w:space="0"/>
              <w:left w:val="single" w:color="auto" w:sz="4" w:space="0"/>
            </w:tcBorders>
            <w:shd w:val="clear" w:color="auto" w:fill="auto"/>
            <w:vAlign w:val="center"/>
          </w:tcPr>
          <w:p w14:paraId="130F41B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3BE793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240F48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659ECD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35407CC">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tcW w:w="1757" w:type="dxa"/>
            <w:vMerge w:val="restart"/>
            <w:tcBorders>
              <w:top w:val="single" w:color="auto" w:sz="4" w:space="0"/>
              <w:left w:val="single" w:color="auto" w:sz="4" w:space="0"/>
            </w:tcBorders>
            <w:shd w:val="clear" w:color="auto" w:fill="auto"/>
            <w:vAlign w:val="center"/>
          </w:tcPr>
          <w:p w14:paraId="461F1474">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16"/>
                <w:szCs w:val="16"/>
                <w:lang w:val="en-US" w:eastAsia="zh-CN" w:bidi="en-US"/>
              </w:rPr>
              <w:t>199</w:t>
            </w:r>
            <w:r>
              <w:rPr>
                <w:color w:val="auto"/>
                <w:spacing w:val="0"/>
                <w:w w:val="100"/>
                <w:position w:val="0"/>
                <w:sz w:val="16"/>
                <w:szCs w:val="16"/>
                <w:lang w:val="en-US" w:eastAsia="en-US" w:bidi="en-US"/>
              </w:rPr>
              <w:t>.</w:t>
            </w:r>
            <w:r>
              <w:rPr>
                <w:rFonts w:hint="eastAsia"/>
                <w:color w:val="auto"/>
                <w:spacing w:val="0"/>
                <w:w w:val="100"/>
                <w:position w:val="0"/>
                <w:sz w:val="16"/>
                <w:szCs w:val="16"/>
                <w:lang w:val="en-US" w:eastAsia="en-US" w:bidi="en-US"/>
              </w:rPr>
              <w:t>对拒绝向市政燃气管网拒绝向市政燃气管网覆盖范围内符合用气条件的单位或者个人供气的 倒卖、抵押、出租、出借、转让、涂改燃气经营许可证的；未履行必要告知义务擅自停止供气、调整供气量，或者未经审批擅自停业或者歇业的；向未取得燃气经营许可证的单位或者个人提供用于经营的燃气的；在不具备安全条件的场所储存燃气的；要求燃气用户购买其指定的产品或者接受其提供的服务；燃气经营者未向燃气用户持续、稳定、安全供应符合国家质量标准的燃气，或者未对燃气用户的燃气设施定期进行安全检查的（县区域内）。</w:t>
            </w:r>
          </w:p>
        </w:tc>
        <w:tc>
          <w:tcPr>
            <w:tcW w:w="4687" w:type="dxa"/>
            <w:vMerge w:val="restart"/>
            <w:tcBorders>
              <w:top w:val="single" w:color="auto" w:sz="4" w:space="0"/>
              <w:left w:val="single" w:color="auto" w:sz="4" w:space="0"/>
            </w:tcBorders>
            <w:shd w:val="clear" w:color="auto" w:fill="auto"/>
            <w:vAlign w:val="center"/>
          </w:tcPr>
          <w:p w14:paraId="79B8C109">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color w:val="auto"/>
                <w:sz w:val="18"/>
                <w:szCs w:val="18"/>
              </w:rPr>
              <w:t>第</w:t>
            </w:r>
            <w:r>
              <w:rPr>
                <w:rFonts w:hint="eastAsia" w:ascii="宋体" w:hAnsi="宋体"/>
                <w:color w:val="auto"/>
                <w:sz w:val="18"/>
                <w:szCs w:val="18"/>
                <w:lang w:eastAsia="zh-CN"/>
              </w:rPr>
              <w:t>四十六</w:t>
            </w:r>
            <w:r>
              <w:rPr>
                <w:rFonts w:hint="eastAsia" w:ascii="宋体" w:hAnsi="宋体"/>
                <w:color w:val="auto"/>
                <w:sz w:val="18"/>
                <w:szCs w:val="18"/>
              </w:rPr>
              <w:t>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  （二）倒卖、抵押、出租、出借、转让、涂改燃气经营许可证的；  （三）未履行必要告知义务擅自停止供气、调整供气量，或者未经审批擅自停业或者歇业的；  （四）向未取得燃气经营许可证的单位或者个人提供用于经营的燃气的；  （五）在不具备安全条件的场所储存燃气的；  （六）要求燃气用户购买其指定的产品或者接受其提供的服务；  （七）燃气经营者未向燃气用户持续、稳定、安全供应符合国家质量标准的燃气，或者未对燃气用户的燃气设施定期进行安全检查。</w:t>
            </w:r>
          </w:p>
        </w:tc>
        <w:tc>
          <w:tcPr>
            <w:tcW w:w="5854" w:type="dxa"/>
            <w:tcBorders>
              <w:top w:val="single" w:color="auto" w:sz="4" w:space="0"/>
              <w:left w:val="single" w:color="auto" w:sz="4" w:space="0"/>
            </w:tcBorders>
            <w:shd w:val="clear" w:color="auto" w:fill="auto"/>
            <w:vAlign w:val="bottom"/>
          </w:tcPr>
          <w:p w14:paraId="16BE8F54">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C6648F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8C2181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A0383A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9C10E2">
            <w:pPr>
              <w:shd w:val="clear"/>
              <w:rPr>
                <w:color w:val="auto"/>
              </w:rPr>
            </w:pPr>
          </w:p>
        </w:tc>
        <w:tc>
          <w:tcPr>
            <w:tcW w:w="1757" w:type="dxa"/>
            <w:vMerge w:val="continue"/>
            <w:tcBorders>
              <w:left w:val="single" w:color="auto" w:sz="4" w:space="0"/>
            </w:tcBorders>
            <w:shd w:val="clear" w:color="auto" w:fill="auto"/>
            <w:vAlign w:val="center"/>
          </w:tcPr>
          <w:p w14:paraId="0E0B49F7">
            <w:pPr>
              <w:shd w:val="clear"/>
              <w:rPr>
                <w:color w:val="auto"/>
              </w:rPr>
            </w:pPr>
          </w:p>
        </w:tc>
        <w:tc>
          <w:tcPr>
            <w:tcW w:w="4687" w:type="dxa"/>
            <w:vMerge w:val="continue"/>
            <w:tcBorders>
              <w:left w:val="single" w:color="auto" w:sz="4" w:space="0"/>
            </w:tcBorders>
            <w:shd w:val="clear" w:color="auto" w:fill="auto"/>
            <w:vAlign w:val="center"/>
          </w:tcPr>
          <w:p w14:paraId="50ED052B">
            <w:pPr>
              <w:shd w:val="clear"/>
              <w:rPr>
                <w:color w:val="auto"/>
              </w:rPr>
            </w:pPr>
          </w:p>
        </w:tc>
        <w:tc>
          <w:tcPr>
            <w:tcW w:w="5854" w:type="dxa"/>
            <w:tcBorders>
              <w:top w:val="single" w:color="auto" w:sz="4" w:space="0"/>
              <w:left w:val="single" w:color="auto" w:sz="4" w:space="0"/>
            </w:tcBorders>
            <w:shd w:val="clear" w:color="auto" w:fill="auto"/>
            <w:vAlign w:val="bottom"/>
          </w:tcPr>
          <w:p w14:paraId="5CD57FA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8D4FF7C">
            <w:pPr>
              <w:shd w:val="clear"/>
              <w:rPr>
                <w:color w:val="auto"/>
              </w:rPr>
            </w:pPr>
          </w:p>
        </w:tc>
      </w:tr>
      <w:tr w14:paraId="0424915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B5D96D2">
            <w:pPr>
              <w:shd w:val="clear"/>
              <w:rPr>
                <w:color w:val="auto"/>
              </w:rPr>
            </w:pPr>
          </w:p>
        </w:tc>
        <w:tc>
          <w:tcPr>
            <w:tcW w:w="1757" w:type="dxa"/>
            <w:vMerge w:val="continue"/>
            <w:tcBorders>
              <w:left w:val="single" w:color="auto" w:sz="4" w:space="0"/>
            </w:tcBorders>
            <w:shd w:val="clear" w:color="auto" w:fill="auto"/>
            <w:vAlign w:val="center"/>
          </w:tcPr>
          <w:p w14:paraId="23B90358">
            <w:pPr>
              <w:shd w:val="clear"/>
              <w:rPr>
                <w:color w:val="auto"/>
              </w:rPr>
            </w:pPr>
          </w:p>
        </w:tc>
        <w:tc>
          <w:tcPr>
            <w:tcW w:w="4687" w:type="dxa"/>
            <w:vMerge w:val="continue"/>
            <w:tcBorders>
              <w:left w:val="single" w:color="auto" w:sz="4" w:space="0"/>
            </w:tcBorders>
            <w:shd w:val="clear" w:color="auto" w:fill="auto"/>
            <w:vAlign w:val="center"/>
          </w:tcPr>
          <w:p w14:paraId="41BB98A8">
            <w:pPr>
              <w:shd w:val="clear"/>
              <w:rPr>
                <w:color w:val="auto"/>
              </w:rPr>
            </w:pPr>
          </w:p>
        </w:tc>
        <w:tc>
          <w:tcPr>
            <w:tcW w:w="5854" w:type="dxa"/>
            <w:tcBorders>
              <w:top w:val="single" w:color="auto" w:sz="4" w:space="0"/>
              <w:left w:val="single" w:color="auto" w:sz="4" w:space="0"/>
            </w:tcBorders>
            <w:shd w:val="clear" w:color="auto" w:fill="auto"/>
            <w:vAlign w:val="bottom"/>
          </w:tcPr>
          <w:p w14:paraId="698CDEE6">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30EBDF0">
            <w:pPr>
              <w:shd w:val="clear"/>
              <w:rPr>
                <w:color w:val="auto"/>
              </w:rPr>
            </w:pPr>
          </w:p>
        </w:tc>
      </w:tr>
      <w:tr w14:paraId="37B0B13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12B04A8">
            <w:pPr>
              <w:shd w:val="clear"/>
              <w:rPr>
                <w:color w:val="auto"/>
              </w:rPr>
            </w:pPr>
          </w:p>
        </w:tc>
        <w:tc>
          <w:tcPr>
            <w:tcW w:w="1757" w:type="dxa"/>
            <w:vMerge w:val="continue"/>
            <w:tcBorders>
              <w:left w:val="single" w:color="auto" w:sz="4" w:space="0"/>
            </w:tcBorders>
            <w:shd w:val="clear" w:color="auto" w:fill="auto"/>
            <w:vAlign w:val="center"/>
          </w:tcPr>
          <w:p w14:paraId="4BFBD646">
            <w:pPr>
              <w:shd w:val="clear"/>
              <w:rPr>
                <w:color w:val="auto"/>
              </w:rPr>
            </w:pPr>
          </w:p>
        </w:tc>
        <w:tc>
          <w:tcPr>
            <w:tcW w:w="4687" w:type="dxa"/>
            <w:vMerge w:val="continue"/>
            <w:tcBorders>
              <w:left w:val="single" w:color="auto" w:sz="4" w:space="0"/>
            </w:tcBorders>
            <w:shd w:val="clear" w:color="auto" w:fill="auto"/>
            <w:vAlign w:val="center"/>
          </w:tcPr>
          <w:p w14:paraId="19E00FAA">
            <w:pPr>
              <w:shd w:val="clear"/>
              <w:rPr>
                <w:color w:val="auto"/>
              </w:rPr>
            </w:pPr>
          </w:p>
        </w:tc>
        <w:tc>
          <w:tcPr>
            <w:tcW w:w="5854" w:type="dxa"/>
            <w:tcBorders>
              <w:top w:val="single" w:color="auto" w:sz="4" w:space="0"/>
              <w:left w:val="single" w:color="auto" w:sz="4" w:space="0"/>
            </w:tcBorders>
            <w:shd w:val="clear" w:color="auto" w:fill="auto"/>
            <w:vAlign w:val="bottom"/>
          </w:tcPr>
          <w:p w14:paraId="7B40976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52F787C">
            <w:pPr>
              <w:shd w:val="clear"/>
              <w:rPr>
                <w:color w:val="auto"/>
              </w:rPr>
            </w:pPr>
          </w:p>
        </w:tc>
      </w:tr>
      <w:tr w14:paraId="5EFC634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CDFD2EC">
            <w:pPr>
              <w:shd w:val="clear"/>
              <w:rPr>
                <w:color w:val="auto"/>
              </w:rPr>
            </w:pPr>
          </w:p>
        </w:tc>
        <w:tc>
          <w:tcPr>
            <w:tcW w:w="1757" w:type="dxa"/>
            <w:vMerge w:val="continue"/>
            <w:tcBorders>
              <w:left w:val="single" w:color="auto" w:sz="4" w:space="0"/>
            </w:tcBorders>
            <w:shd w:val="clear" w:color="auto" w:fill="auto"/>
            <w:vAlign w:val="center"/>
          </w:tcPr>
          <w:p w14:paraId="7B9DD9D2">
            <w:pPr>
              <w:shd w:val="clear"/>
              <w:rPr>
                <w:color w:val="auto"/>
              </w:rPr>
            </w:pPr>
          </w:p>
        </w:tc>
        <w:tc>
          <w:tcPr>
            <w:tcW w:w="4687" w:type="dxa"/>
            <w:vMerge w:val="continue"/>
            <w:tcBorders>
              <w:left w:val="single" w:color="auto" w:sz="4" w:space="0"/>
            </w:tcBorders>
            <w:shd w:val="clear" w:color="auto" w:fill="auto"/>
            <w:vAlign w:val="center"/>
          </w:tcPr>
          <w:p w14:paraId="4746516A">
            <w:pPr>
              <w:shd w:val="clear"/>
              <w:rPr>
                <w:color w:val="auto"/>
              </w:rPr>
            </w:pPr>
          </w:p>
        </w:tc>
        <w:tc>
          <w:tcPr>
            <w:tcW w:w="5854" w:type="dxa"/>
            <w:tcBorders>
              <w:top w:val="single" w:color="auto" w:sz="4" w:space="0"/>
              <w:left w:val="single" w:color="auto" w:sz="4" w:space="0"/>
            </w:tcBorders>
            <w:shd w:val="clear" w:color="auto" w:fill="auto"/>
            <w:vAlign w:val="bottom"/>
          </w:tcPr>
          <w:p w14:paraId="47C54EB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A6E528C">
            <w:pPr>
              <w:shd w:val="clear"/>
              <w:rPr>
                <w:color w:val="auto"/>
              </w:rPr>
            </w:pPr>
          </w:p>
        </w:tc>
      </w:tr>
      <w:tr w14:paraId="26A7BB4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F5831D">
            <w:pPr>
              <w:shd w:val="clear"/>
              <w:rPr>
                <w:color w:val="auto"/>
              </w:rPr>
            </w:pPr>
          </w:p>
        </w:tc>
        <w:tc>
          <w:tcPr>
            <w:tcW w:w="1757" w:type="dxa"/>
            <w:vMerge w:val="continue"/>
            <w:tcBorders>
              <w:left w:val="single" w:color="auto" w:sz="4" w:space="0"/>
            </w:tcBorders>
            <w:shd w:val="clear" w:color="auto" w:fill="auto"/>
            <w:vAlign w:val="center"/>
          </w:tcPr>
          <w:p w14:paraId="08A743F5">
            <w:pPr>
              <w:shd w:val="clear"/>
              <w:rPr>
                <w:color w:val="auto"/>
              </w:rPr>
            </w:pPr>
          </w:p>
        </w:tc>
        <w:tc>
          <w:tcPr>
            <w:tcW w:w="4687" w:type="dxa"/>
            <w:vMerge w:val="continue"/>
            <w:tcBorders>
              <w:left w:val="single" w:color="auto" w:sz="4" w:space="0"/>
            </w:tcBorders>
            <w:shd w:val="clear" w:color="auto" w:fill="auto"/>
            <w:vAlign w:val="center"/>
          </w:tcPr>
          <w:p w14:paraId="7CEFA015">
            <w:pPr>
              <w:shd w:val="clear"/>
              <w:rPr>
                <w:color w:val="auto"/>
              </w:rPr>
            </w:pPr>
          </w:p>
        </w:tc>
        <w:tc>
          <w:tcPr>
            <w:tcW w:w="5854" w:type="dxa"/>
            <w:tcBorders>
              <w:top w:val="single" w:color="auto" w:sz="4" w:space="0"/>
              <w:left w:val="single" w:color="auto" w:sz="4" w:space="0"/>
            </w:tcBorders>
            <w:shd w:val="clear" w:color="auto" w:fill="auto"/>
            <w:vAlign w:val="bottom"/>
          </w:tcPr>
          <w:p w14:paraId="08762F14">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985A9C0">
            <w:pPr>
              <w:shd w:val="clear"/>
              <w:rPr>
                <w:color w:val="auto"/>
              </w:rPr>
            </w:pPr>
          </w:p>
        </w:tc>
      </w:tr>
      <w:tr w14:paraId="4F0AF2A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280332C">
            <w:pPr>
              <w:shd w:val="clear"/>
              <w:rPr>
                <w:color w:val="auto"/>
              </w:rPr>
            </w:pPr>
          </w:p>
        </w:tc>
        <w:tc>
          <w:tcPr>
            <w:tcW w:w="1757" w:type="dxa"/>
            <w:vMerge w:val="continue"/>
            <w:tcBorders>
              <w:left w:val="single" w:color="auto" w:sz="4" w:space="0"/>
            </w:tcBorders>
            <w:shd w:val="clear" w:color="auto" w:fill="auto"/>
            <w:vAlign w:val="center"/>
          </w:tcPr>
          <w:p w14:paraId="399275E2">
            <w:pPr>
              <w:shd w:val="clear"/>
              <w:rPr>
                <w:color w:val="auto"/>
              </w:rPr>
            </w:pPr>
          </w:p>
        </w:tc>
        <w:tc>
          <w:tcPr>
            <w:tcW w:w="4687" w:type="dxa"/>
            <w:vMerge w:val="continue"/>
            <w:tcBorders>
              <w:left w:val="single" w:color="auto" w:sz="4" w:space="0"/>
            </w:tcBorders>
            <w:shd w:val="clear" w:color="auto" w:fill="auto"/>
            <w:vAlign w:val="center"/>
          </w:tcPr>
          <w:p w14:paraId="767F3C1D">
            <w:pPr>
              <w:shd w:val="clear"/>
              <w:rPr>
                <w:color w:val="auto"/>
              </w:rPr>
            </w:pPr>
          </w:p>
        </w:tc>
        <w:tc>
          <w:tcPr>
            <w:tcW w:w="5854" w:type="dxa"/>
            <w:tcBorders>
              <w:top w:val="single" w:color="auto" w:sz="4" w:space="0"/>
              <w:left w:val="single" w:color="auto" w:sz="4" w:space="0"/>
            </w:tcBorders>
            <w:shd w:val="clear" w:color="auto" w:fill="auto"/>
            <w:vAlign w:val="bottom"/>
          </w:tcPr>
          <w:p w14:paraId="75D0BBE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12B09F5">
            <w:pPr>
              <w:shd w:val="clear"/>
              <w:rPr>
                <w:color w:val="auto"/>
              </w:rPr>
            </w:pPr>
          </w:p>
        </w:tc>
      </w:tr>
      <w:tr w14:paraId="274CF9C0">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44F2BA2">
            <w:pPr>
              <w:shd w:val="clear"/>
              <w:rPr>
                <w:color w:val="auto"/>
              </w:rPr>
            </w:pPr>
          </w:p>
        </w:tc>
        <w:tc>
          <w:tcPr>
            <w:tcW w:w="1757" w:type="dxa"/>
            <w:vMerge w:val="continue"/>
            <w:tcBorders>
              <w:left w:val="single" w:color="auto" w:sz="4" w:space="0"/>
            </w:tcBorders>
            <w:shd w:val="clear" w:color="auto" w:fill="auto"/>
            <w:vAlign w:val="center"/>
          </w:tcPr>
          <w:p w14:paraId="5E63999C">
            <w:pPr>
              <w:shd w:val="clear"/>
              <w:rPr>
                <w:color w:val="auto"/>
              </w:rPr>
            </w:pPr>
          </w:p>
        </w:tc>
        <w:tc>
          <w:tcPr>
            <w:tcW w:w="4687" w:type="dxa"/>
            <w:vMerge w:val="continue"/>
            <w:tcBorders>
              <w:left w:val="single" w:color="auto" w:sz="4" w:space="0"/>
            </w:tcBorders>
            <w:shd w:val="clear" w:color="auto" w:fill="auto"/>
            <w:vAlign w:val="center"/>
          </w:tcPr>
          <w:p w14:paraId="0691C719">
            <w:pPr>
              <w:shd w:val="clear"/>
              <w:rPr>
                <w:color w:val="auto"/>
              </w:rPr>
            </w:pPr>
          </w:p>
        </w:tc>
        <w:tc>
          <w:tcPr>
            <w:tcW w:w="5854" w:type="dxa"/>
            <w:tcBorders>
              <w:top w:val="single" w:color="auto" w:sz="4" w:space="0"/>
              <w:left w:val="single" w:color="auto" w:sz="4" w:space="0"/>
            </w:tcBorders>
            <w:shd w:val="clear" w:color="auto" w:fill="auto"/>
            <w:vAlign w:val="center"/>
          </w:tcPr>
          <w:p w14:paraId="0AD58970">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C0E9056">
            <w:pPr>
              <w:shd w:val="clear"/>
              <w:rPr>
                <w:color w:val="auto"/>
              </w:rPr>
            </w:pPr>
          </w:p>
        </w:tc>
      </w:tr>
      <w:tr w14:paraId="33CA9C80">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5CA8E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79FB141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5A2D9D8">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AC15984">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59B017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E94B03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41F4FB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F1E508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3266CEE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84C7980">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C7784F4">
            <w:pPr>
              <w:pStyle w:val="22"/>
              <w:keepNext w:val="0"/>
              <w:keepLines w:val="0"/>
              <w:widowControl w:val="0"/>
              <w:shd w:val="clear" w:color="auto"/>
              <w:bidi w:val="0"/>
              <w:spacing w:before="0" w:after="0" w:line="278" w:lineRule="exact"/>
              <w:ind w:left="0" w:right="0" w:firstLine="420"/>
              <w:jc w:val="left"/>
              <w:rPr>
                <w:color w:val="auto"/>
                <w:sz w:val="15"/>
                <w:szCs w:val="15"/>
              </w:rPr>
            </w:pPr>
            <w:r>
              <w:rPr>
                <w:rFonts w:hint="eastAsia"/>
                <w:color w:val="auto"/>
                <w:spacing w:val="0"/>
                <w:w w:val="100"/>
                <w:position w:val="0"/>
                <w:sz w:val="20"/>
                <w:szCs w:val="20"/>
                <w:lang w:val="en-US" w:eastAsia="zh-CN" w:bidi="en-US"/>
              </w:rPr>
              <w:t>200</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hint="eastAsia" w:ascii="Arial" w:hAnsi="Arial" w:cs="Arial"/>
                <w:i w:val="0"/>
                <w:caps w:val="0"/>
                <w:color w:val="auto"/>
                <w:spacing w:val="0"/>
                <w:sz w:val="18"/>
                <w:szCs w:val="18"/>
                <w:shd w:val="clear" w:fill="FFFFFF"/>
                <w:lang w:eastAsia="zh-CN"/>
              </w:rPr>
              <w:t>未经许可，</w:t>
            </w:r>
            <w:r>
              <w:rPr>
                <w:rFonts w:hint="eastAsia" w:ascii="Arial" w:hAnsi="Arial" w:eastAsia="宋体" w:cs="Arial"/>
                <w:i w:val="0"/>
                <w:caps w:val="0"/>
                <w:color w:val="auto"/>
                <w:spacing w:val="0"/>
                <w:sz w:val="18"/>
                <w:szCs w:val="18"/>
                <w:shd w:val="clear" w:fill="FFFFFF"/>
              </w:rPr>
              <w:t>擅自为非自有气瓶充装燃气或者销售未经许可的充装单位充装的瓶装燃气的</w:t>
            </w:r>
            <w:r>
              <w:rPr>
                <w:rFonts w:hint="eastAsia" w:ascii="Arial" w:hAnsi="Arial" w:cs="Arial"/>
                <w:i w:val="0"/>
                <w:caps w:val="0"/>
                <w:color w:val="auto"/>
                <w:spacing w:val="0"/>
                <w:sz w:val="18"/>
                <w:szCs w:val="18"/>
                <w:shd w:val="clear" w:fill="FFFFFF"/>
                <w:lang w:eastAsia="zh-CN"/>
              </w:rPr>
              <w:t>；</w:t>
            </w:r>
            <w:r>
              <w:rPr>
                <w:rFonts w:hint="eastAsia" w:ascii="Arial" w:hAnsi="Arial" w:eastAsia="宋体" w:cs="Arial"/>
                <w:i w:val="0"/>
                <w:caps w:val="0"/>
                <w:color w:val="auto"/>
                <w:spacing w:val="0"/>
                <w:sz w:val="18"/>
                <w:szCs w:val="18"/>
                <w:shd w:val="clear" w:fill="FFFFFF"/>
              </w:rPr>
              <w:t>销售充装单位擅自为非自有气瓶充装的瓶装燃气的</w:t>
            </w:r>
            <w:r>
              <w:rPr>
                <w:rFonts w:hint="eastAsia" w:ascii="Arial" w:hAnsi="Arial" w:cs="Arial"/>
                <w:i w:val="0"/>
                <w:caps w:val="0"/>
                <w:color w:val="auto"/>
                <w:spacing w:val="0"/>
                <w:sz w:val="18"/>
                <w:szCs w:val="18"/>
                <w:shd w:val="clear" w:fill="FFFFFF"/>
                <w:lang w:eastAsia="zh-CN"/>
              </w:rPr>
              <w:t>；</w:t>
            </w:r>
            <w:r>
              <w:rPr>
                <w:rFonts w:hint="eastAsia" w:ascii="Arial" w:hAnsi="Arial" w:eastAsia="宋体" w:cs="Arial"/>
                <w:i w:val="0"/>
                <w:caps w:val="0"/>
                <w:color w:val="auto"/>
                <w:spacing w:val="0"/>
                <w:sz w:val="18"/>
                <w:szCs w:val="18"/>
                <w:shd w:val="clear" w:fill="FFFFFF"/>
              </w:rPr>
              <w:t>冒用其他企业名称或者标识从事燃气经营、服务活动</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390AB75E">
            <w:pPr>
              <w:shd w:val="clear"/>
              <w:jc w:val="both"/>
              <w:rPr>
                <w:rFonts w:hint="eastAsia" w:ascii="宋体" w:hAnsi="宋体" w:eastAsia="宋体" w:cs="宋体"/>
                <w:bCs/>
                <w:color w:val="auto"/>
                <w:sz w:val="18"/>
                <w:szCs w:val="18"/>
                <w:lang w:eastAsia="zh-CN"/>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第</w:t>
            </w:r>
            <w:r>
              <w:rPr>
                <w:rFonts w:hint="eastAsia" w:ascii="宋体" w:hAnsi="宋体" w:cs="宋体"/>
                <w:bCs/>
                <w:color w:val="auto"/>
                <w:sz w:val="18"/>
                <w:szCs w:val="18"/>
                <w:lang w:val="en-US" w:eastAsia="zh-CN"/>
              </w:rPr>
              <w:t>四十七</w:t>
            </w:r>
            <w:r>
              <w:rPr>
                <w:rFonts w:hint="eastAsia" w:ascii="宋体" w:hAnsi="宋体" w:eastAsia="宋体" w:cs="宋体"/>
                <w:bCs/>
                <w:color w:val="auto"/>
                <w:sz w:val="18"/>
                <w:szCs w:val="18"/>
                <w:lang w:val="en-US" w:eastAsia="zh-CN"/>
              </w:rPr>
              <w:t>条违反本条例规定，擅自为非自有气瓶充装燃气或者销售未经许可的充装单位充装的瓶装燃气的，依照国家有关气瓶安全监察的规定进行处罚。  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p w14:paraId="5698EC40">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3E419E5B">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BB7ABF1">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AE3A19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EB59DF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CD4AFCD">
            <w:pPr>
              <w:shd w:val="clear"/>
              <w:rPr>
                <w:color w:val="auto"/>
              </w:rPr>
            </w:pPr>
          </w:p>
        </w:tc>
        <w:tc>
          <w:tcPr>
            <w:vMerge w:val="continue"/>
            <w:tcBorders>
              <w:left w:val="single" w:color="auto" w:sz="4" w:space="0"/>
            </w:tcBorders>
            <w:shd w:val="clear" w:color="auto" w:fill="auto"/>
            <w:vAlign w:val="center"/>
          </w:tcPr>
          <w:p w14:paraId="6B4E049F">
            <w:pPr>
              <w:shd w:val="clear"/>
              <w:rPr>
                <w:color w:val="auto"/>
              </w:rPr>
            </w:pPr>
          </w:p>
        </w:tc>
        <w:tc>
          <w:tcPr>
            <w:vMerge w:val="continue"/>
            <w:tcBorders>
              <w:left w:val="single" w:color="auto" w:sz="4" w:space="0"/>
            </w:tcBorders>
            <w:shd w:val="clear" w:color="auto" w:fill="auto"/>
            <w:vAlign w:val="center"/>
          </w:tcPr>
          <w:p w14:paraId="11AE0451">
            <w:pPr>
              <w:shd w:val="clear"/>
              <w:rPr>
                <w:color w:val="auto"/>
              </w:rPr>
            </w:pPr>
          </w:p>
        </w:tc>
        <w:tc>
          <w:tcPr>
            <w:tcW w:w="5854" w:type="dxa"/>
            <w:tcBorders>
              <w:top w:val="single" w:color="auto" w:sz="4" w:space="0"/>
              <w:left w:val="single" w:color="auto" w:sz="4" w:space="0"/>
            </w:tcBorders>
            <w:shd w:val="clear" w:color="auto" w:fill="auto"/>
            <w:vAlign w:val="bottom"/>
          </w:tcPr>
          <w:p w14:paraId="5192841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C023F85">
            <w:pPr>
              <w:shd w:val="clear"/>
              <w:rPr>
                <w:color w:val="auto"/>
              </w:rPr>
            </w:pPr>
          </w:p>
        </w:tc>
      </w:tr>
      <w:tr w14:paraId="45BFAD1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C932B0B">
            <w:pPr>
              <w:shd w:val="clear"/>
              <w:rPr>
                <w:color w:val="auto"/>
              </w:rPr>
            </w:pPr>
          </w:p>
        </w:tc>
        <w:tc>
          <w:tcPr>
            <w:vMerge w:val="continue"/>
            <w:tcBorders>
              <w:left w:val="single" w:color="auto" w:sz="4" w:space="0"/>
            </w:tcBorders>
            <w:shd w:val="clear" w:color="auto" w:fill="auto"/>
            <w:vAlign w:val="center"/>
          </w:tcPr>
          <w:p w14:paraId="1E3EC662">
            <w:pPr>
              <w:shd w:val="clear"/>
              <w:rPr>
                <w:color w:val="auto"/>
              </w:rPr>
            </w:pPr>
          </w:p>
        </w:tc>
        <w:tc>
          <w:tcPr>
            <w:vMerge w:val="continue"/>
            <w:tcBorders>
              <w:left w:val="single" w:color="auto" w:sz="4" w:space="0"/>
            </w:tcBorders>
            <w:shd w:val="clear" w:color="auto" w:fill="auto"/>
            <w:vAlign w:val="center"/>
          </w:tcPr>
          <w:p w14:paraId="3B198C34">
            <w:pPr>
              <w:shd w:val="clear"/>
              <w:rPr>
                <w:color w:val="auto"/>
              </w:rPr>
            </w:pPr>
          </w:p>
        </w:tc>
        <w:tc>
          <w:tcPr>
            <w:tcW w:w="5854" w:type="dxa"/>
            <w:tcBorders>
              <w:top w:val="single" w:color="auto" w:sz="4" w:space="0"/>
              <w:left w:val="single" w:color="auto" w:sz="4" w:space="0"/>
            </w:tcBorders>
            <w:shd w:val="clear" w:color="auto" w:fill="auto"/>
            <w:vAlign w:val="bottom"/>
          </w:tcPr>
          <w:p w14:paraId="64D34AB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7909CFC">
            <w:pPr>
              <w:shd w:val="clear"/>
              <w:rPr>
                <w:color w:val="auto"/>
              </w:rPr>
            </w:pPr>
          </w:p>
        </w:tc>
      </w:tr>
      <w:tr w14:paraId="45DFDEA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9DFE96A">
            <w:pPr>
              <w:shd w:val="clear"/>
              <w:rPr>
                <w:color w:val="auto"/>
              </w:rPr>
            </w:pPr>
          </w:p>
        </w:tc>
        <w:tc>
          <w:tcPr>
            <w:vMerge w:val="continue"/>
            <w:tcBorders>
              <w:left w:val="single" w:color="auto" w:sz="4" w:space="0"/>
            </w:tcBorders>
            <w:shd w:val="clear" w:color="auto" w:fill="auto"/>
            <w:vAlign w:val="center"/>
          </w:tcPr>
          <w:p w14:paraId="71CFF4D9">
            <w:pPr>
              <w:shd w:val="clear"/>
              <w:rPr>
                <w:color w:val="auto"/>
              </w:rPr>
            </w:pPr>
          </w:p>
        </w:tc>
        <w:tc>
          <w:tcPr>
            <w:vMerge w:val="continue"/>
            <w:tcBorders>
              <w:left w:val="single" w:color="auto" w:sz="4" w:space="0"/>
            </w:tcBorders>
            <w:shd w:val="clear" w:color="auto" w:fill="auto"/>
            <w:vAlign w:val="center"/>
          </w:tcPr>
          <w:p w14:paraId="321ABAB1">
            <w:pPr>
              <w:shd w:val="clear"/>
              <w:rPr>
                <w:color w:val="auto"/>
              </w:rPr>
            </w:pPr>
          </w:p>
        </w:tc>
        <w:tc>
          <w:tcPr>
            <w:tcW w:w="5854" w:type="dxa"/>
            <w:tcBorders>
              <w:top w:val="single" w:color="auto" w:sz="4" w:space="0"/>
              <w:left w:val="single" w:color="auto" w:sz="4" w:space="0"/>
            </w:tcBorders>
            <w:shd w:val="clear" w:color="auto" w:fill="auto"/>
            <w:vAlign w:val="bottom"/>
          </w:tcPr>
          <w:p w14:paraId="5C8BBD0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0A2B2AC">
            <w:pPr>
              <w:shd w:val="clear"/>
              <w:rPr>
                <w:color w:val="auto"/>
              </w:rPr>
            </w:pPr>
          </w:p>
        </w:tc>
      </w:tr>
      <w:tr w14:paraId="3106F52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27C68DC">
            <w:pPr>
              <w:shd w:val="clear"/>
              <w:rPr>
                <w:color w:val="auto"/>
              </w:rPr>
            </w:pPr>
          </w:p>
        </w:tc>
        <w:tc>
          <w:tcPr>
            <w:vMerge w:val="continue"/>
            <w:tcBorders>
              <w:left w:val="single" w:color="auto" w:sz="4" w:space="0"/>
            </w:tcBorders>
            <w:shd w:val="clear" w:color="auto" w:fill="auto"/>
            <w:vAlign w:val="center"/>
          </w:tcPr>
          <w:p w14:paraId="5467707F">
            <w:pPr>
              <w:shd w:val="clear"/>
              <w:rPr>
                <w:color w:val="auto"/>
              </w:rPr>
            </w:pPr>
          </w:p>
        </w:tc>
        <w:tc>
          <w:tcPr>
            <w:vMerge w:val="continue"/>
            <w:tcBorders>
              <w:left w:val="single" w:color="auto" w:sz="4" w:space="0"/>
            </w:tcBorders>
            <w:shd w:val="clear" w:color="auto" w:fill="auto"/>
            <w:vAlign w:val="center"/>
          </w:tcPr>
          <w:p w14:paraId="2CE2068C">
            <w:pPr>
              <w:shd w:val="clear"/>
              <w:rPr>
                <w:color w:val="auto"/>
              </w:rPr>
            </w:pPr>
          </w:p>
        </w:tc>
        <w:tc>
          <w:tcPr>
            <w:tcW w:w="5854" w:type="dxa"/>
            <w:tcBorders>
              <w:top w:val="single" w:color="auto" w:sz="4" w:space="0"/>
              <w:left w:val="single" w:color="auto" w:sz="4" w:space="0"/>
            </w:tcBorders>
            <w:shd w:val="clear" w:color="auto" w:fill="auto"/>
            <w:vAlign w:val="bottom"/>
          </w:tcPr>
          <w:p w14:paraId="3FF4214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460A713">
            <w:pPr>
              <w:shd w:val="clear"/>
              <w:rPr>
                <w:color w:val="auto"/>
              </w:rPr>
            </w:pPr>
          </w:p>
        </w:tc>
      </w:tr>
      <w:tr w14:paraId="4C52149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6964CC9">
            <w:pPr>
              <w:shd w:val="clear"/>
              <w:rPr>
                <w:color w:val="auto"/>
              </w:rPr>
            </w:pPr>
          </w:p>
        </w:tc>
        <w:tc>
          <w:tcPr>
            <w:vMerge w:val="continue"/>
            <w:tcBorders>
              <w:left w:val="single" w:color="auto" w:sz="4" w:space="0"/>
            </w:tcBorders>
            <w:shd w:val="clear" w:color="auto" w:fill="auto"/>
            <w:vAlign w:val="center"/>
          </w:tcPr>
          <w:p w14:paraId="35E6CD3B">
            <w:pPr>
              <w:shd w:val="clear"/>
              <w:rPr>
                <w:color w:val="auto"/>
              </w:rPr>
            </w:pPr>
          </w:p>
        </w:tc>
        <w:tc>
          <w:tcPr>
            <w:vMerge w:val="continue"/>
            <w:tcBorders>
              <w:left w:val="single" w:color="auto" w:sz="4" w:space="0"/>
            </w:tcBorders>
            <w:shd w:val="clear" w:color="auto" w:fill="auto"/>
            <w:vAlign w:val="center"/>
          </w:tcPr>
          <w:p w14:paraId="6BE91FF6">
            <w:pPr>
              <w:shd w:val="clear"/>
              <w:rPr>
                <w:color w:val="auto"/>
              </w:rPr>
            </w:pPr>
          </w:p>
        </w:tc>
        <w:tc>
          <w:tcPr>
            <w:tcW w:w="5854" w:type="dxa"/>
            <w:tcBorders>
              <w:top w:val="single" w:color="auto" w:sz="4" w:space="0"/>
              <w:left w:val="single" w:color="auto" w:sz="4" w:space="0"/>
            </w:tcBorders>
            <w:shd w:val="clear" w:color="auto" w:fill="auto"/>
            <w:vAlign w:val="bottom"/>
          </w:tcPr>
          <w:p w14:paraId="0974C12A">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3C3B76F">
            <w:pPr>
              <w:shd w:val="clear"/>
              <w:rPr>
                <w:color w:val="auto"/>
              </w:rPr>
            </w:pPr>
          </w:p>
        </w:tc>
      </w:tr>
      <w:tr w14:paraId="73DE2F1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84C8039">
            <w:pPr>
              <w:shd w:val="clear"/>
              <w:rPr>
                <w:color w:val="auto"/>
              </w:rPr>
            </w:pPr>
          </w:p>
        </w:tc>
        <w:tc>
          <w:tcPr>
            <w:vMerge w:val="continue"/>
            <w:tcBorders>
              <w:left w:val="single" w:color="auto" w:sz="4" w:space="0"/>
            </w:tcBorders>
            <w:shd w:val="clear" w:color="auto" w:fill="auto"/>
            <w:vAlign w:val="center"/>
          </w:tcPr>
          <w:p w14:paraId="7955A715">
            <w:pPr>
              <w:shd w:val="clear"/>
              <w:rPr>
                <w:color w:val="auto"/>
              </w:rPr>
            </w:pPr>
          </w:p>
        </w:tc>
        <w:tc>
          <w:tcPr>
            <w:vMerge w:val="continue"/>
            <w:tcBorders>
              <w:left w:val="single" w:color="auto" w:sz="4" w:space="0"/>
            </w:tcBorders>
            <w:shd w:val="clear" w:color="auto" w:fill="auto"/>
            <w:vAlign w:val="center"/>
          </w:tcPr>
          <w:p w14:paraId="7BE0FB21">
            <w:pPr>
              <w:shd w:val="clear"/>
              <w:rPr>
                <w:color w:val="auto"/>
              </w:rPr>
            </w:pPr>
          </w:p>
        </w:tc>
        <w:tc>
          <w:tcPr>
            <w:tcW w:w="5854" w:type="dxa"/>
            <w:tcBorders>
              <w:top w:val="single" w:color="auto" w:sz="4" w:space="0"/>
              <w:left w:val="single" w:color="auto" w:sz="4" w:space="0"/>
            </w:tcBorders>
            <w:shd w:val="clear" w:color="auto" w:fill="auto"/>
            <w:vAlign w:val="bottom"/>
          </w:tcPr>
          <w:p w14:paraId="32BAC31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D810B25">
            <w:pPr>
              <w:shd w:val="clear"/>
              <w:rPr>
                <w:color w:val="auto"/>
              </w:rPr>
            </w:pPr>
          </w:p>
        </w:tc>
      </w:tr>
      <w:tr w14:paraId="4CEFBD1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9FFBCD4">
            <w:pPr>
              <w:shd w:val="clear"/>
              <w:rPr>
                <w:color w:val="auto"/>
              </w:rPr>
            </w:pPr>
          </w:p>
        </w:tc>
        <w:tc>
          <w:tcPr>
            <w:vMerge w:val="continue"/>
            <w:tcBorders>
              <w:left w:val="single" w:color="auto" w:sz="4" w:space="0"/>
            </w:tcBorders>
            <w:shd w:val="clear" w:color="auto" w:fill="auto"/>
            <w:vAlign w:val="center"/>
          </w:tcPr>
          <w:p w14:paraId="16584981">
            <w:pPr>
              <w:shd w:val="clear"/>
              <w:rPr>
                <w:color w:val="auto"/>
              </w:rPr>
            </w:pPr>
          </w:p>
        </w:tc>
        <w:tc>
          <w:tcPr>
            <w:vMerge w:val="continue"/>
            <w:tcBorders>
              <w:left w:val="single" w:color="auto" w:sz="4" w:space="0"/>
            </w:tcBorders>
            <w:shd w:val="clear" w:color="auto" w:fill="auto"/>
            <w:vAlign w:val="center"/>
          </w:tcPr>
          <w:p w14:paraId="76BBE295">
            <w:pPr>
              <w:shd w:val="clear"/>
              <w:rPr>
                <w:color w:val="auto"/>
              </w:rPr>
            </w:pPr>
          </w:p>
        </w:tc>
        <w:tc>
          <w:tcPr>
            <w:tcW w:w="5854" w:type="dxa"/>
            <w:tcBorders>
              <w:top w:val="single" w:color="auto" w:sz="4" w:space="0"/>
              <w:left w:val="single" w:color="auto" w:sz="4" w:space="0"/>
            </w:tcBorders>
            <w:shd w:val="clear" w:color="auto" w:fill="auto"/>
            <w:vAlign w:val="center"/>
          </w:tcPr>
          <w:p w14:paraId="09BE8FA5">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2207B90">
            <w:pPr>
              <w:shd w:val="clear"/>
              <w:rPr>
                <w:color w:val="auto"/>
              </w:rPr>
            </w:pPr>
          </w:p>
        </w:tc>
      </w:tr>
      <w:tr w14:paraId="6F02C90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2BF68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741E339">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7623A2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340ACE6">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53F10F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9D1100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CE7E99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3FBB61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24ACD2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77A7AF6">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38F04C4">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201</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县区域内）</w:t>
            </w:r>
          </w:p>
        </w:tc>
        <w:tc>
          <w:tcPr>
            <w:vMerge w:val="restart"/>
            <w:tcBorders>
              <w:top w:val="single" w:color="auto" w:sz="4" w:space="0"/>
              <w:left w:val="single" w:color="auto" w:sz="4" w:space="0"/>
            </w:tcBorders>
            <w:shd w:val="clear" w:color="auto" w:fill="auto"/>
            <w:vAlign w:val="center"/>
          </w:tcPr>
          <w:p w14:paraId="68527547">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color w:val="auto"/>
                <w:sz w:val="18"/>
                <w:szCs w:val="18"/>
              </w:rPr>
              <w:t>》第</w:t>
            </w:r>
            <w:r>
              <w:rPr>
                <w:rFonts w:hint="eastAsia" w:ascii="宋体" w:hAnsi="宋体" w:cs="宋体"/>
                <w:color w:val="auto"/>
                <w:sz w:val="18"/>
                <w:szCs w:val="18"/>
                <w:lang w:eastAsia="zh-CN"/>
              </w:rPr>
              <w:t>四十八</w:t>
            </w:r>
            <w:r>
              <w:rPr>
                <w:rFonts w:hint="eastAsia" w:ascii="宋体" w:hAnsi="宋体" w:eastAsia="宋体" w:cs="宋体"/>
                <w:color w:val="auto"/>
                <w:sz w:val="18"/>
                <w:szCs w:val="18"/>
              </w:rPr>
              <w:t>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5854" w:type="dxa"/>
            <w:tcBorders>
              <w:top w:val="single" w:color="auto" w:sz="4" w:space="0"/>
              <w:left w:val="single" w:color="auto" w:sz="4" w:space="0"/>
            </w:tcBorders>
            <w:shd w:val="clear" w:color="auto" w:fill="auto"/>
            <w:vAlign w:val="bottom"/>
          </w:tcPr>
          <w:p w14:paraId="2880C27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29E6521">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79179E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EE6FE5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5DAAF50">
            <w:pPr>
              <w:shd w:val="clear"/>
              <w:rPr>
                <w:color w:val="auto"/>
              </w:rPr>
            </w:pPr>
          </w:p>
        </w:tc>
        <w:tc>
          <w:tcPr>
            <w:vMerge w:val="continue"/>
            <w:tcBorders>
              <w:left w:val="single" w:color="auto" w:sz="4" w:space="0"/>
            </w:tcBorders>
            <w:shd w:val="clear" w:color="auto" w:fill="auto"/>
            <w:vAlign w:val="center"/>
          </w:tcPr>
          <w:p w14:paraId="3315CFCE">
            <w:pPr>
              <w:shd w:val="clear"/>
              <w:rPr>
                <w:color w:val="auto"/>
              </w:rPr>
            </w:pPr>
          </w:p>
        </w:tc>
        <w:tc>
          <w:tcPr>
            <w:vMerge w:val="continue"/>
            <w:tcBorders>
              <w:left w:val="single" w:color="auto" w:sz="4" w:space="0"/>
            </w:tcBorders>
            <w:shd w:val="clear" w:color="auto" w:fill="auto"/>
            <w:vAlign w:val="center"/>
          </w:tcPr>
          <w:p w14:paraId="7BB2F8A4">
            <w:pPr>
              <w:shd w:val="clear"/>
              <w:rPr>
                <w:color w:val="auto"/>
              </w:rPr>
            </w:pPr>
          </w:p>
        </w:tc>
        <w:tc>
          <w:tcPr>
            <w:tcW w:w="5854" w:type="dxa"/>
            <w:tcBorders>
              <w:top w:val="single" w:color="auto" w:sz="4" w:space="0"/>
              <w:left w:val="single" w:color="auto" w:sz="4" w:space="0"/>
            </w:tcBorders>
            <w:shd w:val="clear" w:color="auto" w:fill="auto"/>
            <w:vAlign w:val="bottom"/>
          </w:tcPr>
          <w:p w14:paraId="498700D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7C64235">
            <w:pPr>
              <w:shd w:val="clear"/>
              <w:rPr>
                <w:color w:val="auto"/>
              </w:rPr>
            </w:pPr>
          </w:p>
        </w:tc>
      </w:tr>
      <w:tr w14:paraId="3A0EA68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DA3565E">
            <w:pPr>
              <w:shd w:val="clear"/>
              <w:rPr>
                <w:color w:val="auto"/>
              </w:rPr>
            </w:pPr>
          </w:p>
        </w:tc>
        <w:tc>
          <w:tcPr>
            <w:vMerge w:val="continue"/>
            <w:tcBorders>
              <w:left w:val="single" w:color="auto" w:sz="4" w:space="0"/>
            </w:tcBorders>
            <w:shd w:val="clear" w:color="auto" w:fill="auto"/>
            <w:vAlign w:val="center"/>
          </w:tcPr>
          <w:p w14:paraId="7B6937A5">
            <w:pPr>
              <w:shd w:val="clear"/>
              <w:rPr>
                <w:color w:val="auto"/>
              </w:rPr>
            </w:pPr>
          </w:p>
        </w:tc>
        <w:tc>
          <w:tcPr>
            <w:vMerge w:val="continue"/>
            <w:tcBorders>
              <w:left w:val="single" w:color="auto" w:sz="4" w:space="0"/>
            </w:tcBorders>
            <w:shd w:val="clear" w:color="auto" w:fill="auto"/>
            <w:vAlign w:val="center"/>
          </w:tcPr>
          <w:p w14:paraId="052F8386">
            <w:pPr>
              <w:shd w:val="clear"/>
              <w:rPr>
                <w:color w:val="auto"/>
              </w:rPr>
            </w:pPr>
          </w:p>
        </w:tc>
        <w:tc>
          <w:tcPr>
            <w:tcW w:w="5854" w:type="dxa"/>
            <w:tcBorders>
              <w:top w:val="single" w:color="auto" w:sz="4" w:space="0"/>
              <w:left w:val="single" w:color="auto" w:sz="4" w:space="0"/>
            </w:tcBorders>
            <w:shd w:val="clear" w:color="auto" w:fill="auto"/>
            <w:vAlign w:val="bottom"/>
          </w:tcPr>
          <w:p w14:paraId="2516C5D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93C9091">
            <w:pPr>
              <w:shd w:val="clear"/>
              <w:rPr>
                <w:color w:val="auto"/>
              </w:rPr>
            </w:pPr>
          </w:p>
        </w:tc>
      </w:tr>
      <w:tr w14:paraId="5BE505D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5D3CBF3">
            <w:pPr>
              <w:shd w:val="clear"/>
              <w:rPr>
                <w:color w:val="auto"/>
              </w:rPr>
            </w:pPr>
          </w:p>
        </w:tc>
        <w:tc>
          <w:tcPr>
            <w:vMerge w:val="continue"/>
            <w:tcBorders>
              <w:left w:val="single" w:color="auto" w:sz="4" w:space="0"/>
            </w:tcBorders>
            <w:shd w:val="clear" w:color="auto" w:fill="auto"/>
            <w:vAlign w:val="center"/>
          </w:tcPr>
          <w:p w14:paraId="47B5029A">
            <w:pPr>
              <w:shd w:val="clear"/>
              <w:rPr>
                <w:color w:val="auto"/>
              </w:rPr>
            </w:pPr>
          </w:p>
        </w:tc>
        <w:tc>
          <w:tcPr>
            <w:vMerge w:val="continue"/>
            <w:tcBorders>
              <w:left w:val="single" w:color="auto" w:sz="4" w:space="0"/>
            </w:tcBorders>
            <w:shd w:val="clear" w:color="auto" w:fill="auto"/>
            <w:vAlign w:val="center"/>
          </w:tcPr>
          <w:p w14:paraId="0C4E7B9E">
            <w:pPr>
              <w:shd w:val="clear"/>
              <w:rPr>
                <w:color w:val="auto"/>
              </w:rPr>
            </w:pPr>
          </w:p>
        </w:tc>
        <w:tc>
          <w:tcPr>
            <w:tcW w:w="5854" w:type="dxa"/>
            <w:tcBorders>
              <w:top w:val="single" w:color="auto" w:sz="4" w:space="0"/>
              <w:left w:val="single" w:color="auto" w:sz="4" w:space="0"/>
            </w:tcBorders>
            <w:shd w:val="clear" w:color="auto" w:fill="auto"/>
            <w:vAlign w:val="bottom"/>
          </w:tcPr>
          <w:p w14:paraId="69A3C13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D553520">
            <w:pPr>
              <w:shd w:val="clear"/>
              <w:rPr>
                <w:color w:val="auto"/>
              </w:rPr>
            </w:pPr>
          </w:p>
        </w:tc>
      </w:tr>
      <w:tr w14:paraId="30BDED0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E672A97">
            <w:pPr>
              <w:shd w:val="clear"/>
              <w:rPr>
                <w:color w:val="auto"/>
              </w:rPr>
            </w:pPr>
          </w:p>
        </w:tc>
        <w:tc>
          <w:tcPr>
            <w:vMerge w:val="continue"/>
            <w:tcBorders>
              <w:left w:val="single" w:color="auto" w:sz="4" w:space="0"/>
            </w:tcBorders>
            <w:shd w:val="clear" w:color="auto" w:fill="auto"/>
            <w:vAlign w:val="center"/>
          </w:tcPr>
          <w:p w14:paraId="13C8887A">
            <w:pPr>
              <w:shd w:val="clear"/>
              <w:rPr>
                <w:color w:val="auto"/>
              </w:rPr>
            </w:pPr>
          </w:p>
        </w:tc>
        <w:tc>
          <w:tcPr>
            <w:vMerge w:val="continue"/>
            <w:tcBorders>
              <w:left w:val="single" w:color="auto" w:sz="4" w:space="0"/>
            </w:tcBorders>
            <w:shd w:val="clear" w:color="auto" w:fill="auto"/>
            <w:vAlign w:val="center"/>
          </w:tcPr>
          <w:p w14:paraId="04719C18">
            <w:pPr>
              <w:shd w:val="clear"/>
              <w:rPr>
                <w:color w:val="auto"/>
              </w:rPr>
            </w:pPr>
          </w:p>
        </w:tc>
        <w:tc>
          <w:tcPr>
            <w:tcW w:w="5854" w:type="dxa"/>
            <w:tcBorders>
              <w:top w:val="single" w:color="auto" w:sz="4" w:space="0"/>
              <w:left w:val="single" w:color="auto" w:sz="4" w:space="0"/>
            </w:tcBorders>
            <w:shd w:val="clear" w:color="auto" w:fill="auto"/>
            <w:vAlign w:val="bottom"/>
          </w:tcPr>
          <w:p w14:paraId="4713D32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B2BE310">
            <w:pPr>
              <w:shd w:val="clear"/>
              <w:rPr>
                <w:color w:val="auto"/>
              </w:rPr>
            </w:pPr>
          </w:p>
        </w:tc>
      </w:tr>
      <w:tr w14:paraId="7296190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4AC3862">
            <w:pPr>
              <w:shd w:val="clear"/>
              <w:rPr>
                <w:color w:val="auto"/>
              </w:rPr>
            </w:pPr>
          </w:p>
        </w:tc>
        <w:tc>
          <w:tcPr>
            <w:vMerge w:val="continue"/>
            <w:tcBorders>
              <w:left w:val="single" w:color="auto" w:sz="4" w:space="0"/>
            </w:tcBorders>
            <w:shd w:val="clear" w:color="auto" w:fill="auto"/>
            <w:vAlign w:val="center"/>
          </w:tcPr>
          <w:p w14:paraId="49431E20">
            <w:pPr>
              <w:shd w:val="clear"/>
              <w:rPr>
                <w:color w:val="auto"/>
              </w:rPr>
            </w:pPr>
          </w:p>
        </w:tc>
        <w:tc>
          <w:tcPr>
            <w:vMerge w:val="continue"/>
            <w:tcBorders>
              <w:left w:val="single" w:color="auto" w:sz="4" w:space="0"/>
            </w:tcBorders>
            <w:shd w:val="clear" w:color="auto" w:fill="auto"/>
            <w:vAlign w:val="center"/>
          </w:tcPr>
          <w:p w14:paraId="37D1126C">
            <w:pPr>
              <w:shd w:val="clear"/>
              <w:rPr>
                <w:color w:val="auto"/>
              </w:rPr>
            </w:pPr>
          </w:p>
        </w:tc>
        <w:tc>
          <w:tcPr>
            <w:tcW w:w="5854" w:type="dxa"/>
            <w:tcBorders>
              <w:top w:val="single" w:color="auto" w:sz="4" w:space="0"/>
              <w:left w:val="single" w:color="auto" w:sz="4" w:space="0"/>
            </w:tcBorders>
            <w:shd w:val="clear" w:color="auto" w:fill="auto"/>
            <w:vAlign w:val="bottom"/>
          </w:tcPr>
          <w:p w14:paraId="2E1518AB">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C6DF91B">
            <w:pPr>
              <w:shd w:val="clear"/>
              <w:rPr>
                <w:color w:val="auto"/>
              </w:rPr>
            </w:pPr>
          </w:p>
        </w:tc>
      </w:tr>
      <w:tr w14:paraId="3954EF8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D75F40F">
            <w:pPr>
              <w:shd w:val="clear"/>
              <w:rPr>
                <w:color w:val="auto"/>
              </w:rPr>
            </w:pPr>
          </w:p>
        </w:tc>
        <w:tc>
          <w:tcPr>
            <w:vMerge w:val="continue"/>
            <w:tcBorders>
              <w:left w:val="single" w:color="auto" w:sz="4" w:space="0"/>
            </w:tcBorders>
            <w:shd w:val="clear" w:color="auto" w:fill="auto"/>
            <w:vAlign w:val="center"/>
          </w:tcPr>
          <w:p w14:paraId="0805D8E8">
            <w:pPr>
              <w:shd w:val="clear"/>
              <w:rPr>
                <w:color w:val="auto"/>
              </w:rPr>
            </w:pPr>
          </w:p>
        </w:tc>
        <w:tc>
          <w:tcPr>
            <w:vMerge w:val="continue"/>
            <w:tcBorders>
              <w:left w:val="single" w:color="auto" w:sz="4" w:space="0"/>
            </w:tcBorders>
            <w:shd w:val="clear" w:color="auto" w:fill="auto"/>
            <w:vAlign w:val="center"/>
          </w:tcPr>
          <w:p w14:paraId="23FCDFB6">
            <w:pPr>
              <w:shd w:val="clear"/>
              <w:rPr>
                <w:color w:val="auto"/>
              </w:rPr>
            </w:pPr>
          </w:p>
        </w:tc>
        <w:tc>
          <w:tcPr>
            <w:tcW w:w="5854" w:type="dxa"/>
            <w:tcBorders>
              <w:top w:val="single" w:color="auto" w:sz="4" w:space="0"/>
              <w:left w:val="single" w:color="auto" w:sz="4" w:space="0"/>
            </w:tcBorders>
            <w:shd w:val="clear" w:color="auto" w:fill="auto"/>
            <w:vAlign w:val="bottom"/>
          </w:tcPr>
          <w:p w14:paraId="565B430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41CB749">
            <w:pPr>
              <w:shd w:val="clear"/>
              <w:rPr>
                <w:color w:val="auto"/>
              </w:rPr>
            </w:pPr>
          </w:p>
        </w:tc>
      </w:tr>
      <w:tr w14:paraId="4F982B6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CDE94D9">
            <w:pPr>
              <w:shd w:val="clear"/>
              <w:rPr>
                <w:color w:val="auto"/>
              </w:rPr>
            </w:pPr>
          </w:p>
        </w:tc>
        <w:tc>
          <w:tcPr>
            <w:vMerge w:val="continue"/>
            <w:tcBorders>
              <w:left w:val="single" w:color="auto" w:sz="4" w:space="0"/>
            </w:tcBorders>
            <w:shd w:val="clear" w:color="auto" w:fill="auto"/>
            <w:vAlign w:val="center"/>
          </w:tcPr>
          <w:p w14:paraId="50C2898C">
            <w:pPr>
              <w:shd w:val="clear"/>
              <w:rPr>
                <w:color w:val="auto"/>
              </w:rPr>
            </w:pPr>
          </w:p>
        </w:tc>
        <w:tc>
          <w:tcPr>
            <w:vMerge w:val="continue"/>
            <w:tcBorders>
              <w:left w:val="single" w:color="auto" w:sz="4" w:space="0"/>
            </w:tcBorders>
            <w:shd w:val="clear" w:color="auto" w:fill="auto"/>
            <w:vAlign w:val="center"/>
          </w:tcPr>
          <w:p w14:paraId="250577FD">
            <w:pPr>
              <w:shd w:val="clear"/>
              <w:rPr>
                <w:color w:val="auto"/>
              </w:rPr>
            </w:pPr>
          </w:p>
        </w:tc>
        <w:tc>
          <w:tcPr>
            <w:tcW w:w="5854" w:type="dxa"/>
            <w:tcBorders>
              <w:top w:val="single" w:color="auto" w:sz="4" w:space="0"/>
              <w:left w:val="single" w:color="auto" w:sz="4" w:space="0"/>
            </w:tcBorders>
            <w:shd w:val="clear" w:color="auto" w:fill="auto"/>
            <w:vAlign w:val="center"/>
          </w:tcPr>
          <w:p w14:paraId="6E89D243">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89589AC">
            <w:pPr>
              <w:shd w:val="clear"/>
              <w:rPr>
                <w:color w:val="auto"/>
              </w:rPr>
            </w:pPr>
          </w:p>
        </w:tc>
      </w:tr>
      <w:tr w14:paraId="23A3453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56E96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FC70A0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F2729B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C4C0A9B">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EAFE9F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ED1516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B843A2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054E91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8742EA2">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3EA7CA2">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4F3B237">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202</w:t>
            </w:r>
            <w:r>
              <w:rPr>
                <w:color w:val="auto"/>
                <w:spacing w:val="0"/>
                <w:w w:val="100"/>
                <w:position w:val="0"/>
                <w:sz w:val="20"/>
                <w:szCs w:val="20"/>
                <w:lang w:val="en-US" w:eastAsia="en-US" w:bidi="en-US"/>
              </w:rPr>
              <w:t>.</w:t>
            </w:r>
            <w:r>
              <w:rPr>
                <w:rFonts w:hint="eastAsia" w:ascii="宋体" w:hAnsi="宋体" w:eastAsia="宋体" w:cs="宋体"/>
                <w:color w:val="auto"/>
                <w:spacing w:val="0"/>
                <w:kern w:val="2"/>
                <w:sz w:val="18"/>
                <w:szCs w:val="18"/>
                <w:lang w:val="en-US" w:eastAsia="zh-CN" w:bidi="ar"/>
              </w:rPr>
              <w:t>对</w:t>
            </w:r>
            <w:r>
              <w:rPr>
                <w:rFonts w:hint="eastAsia" w:ascii="宋体" w:hAnsi="宋体" w:eastAsia="宋体" w:cs="宋体"/>
                <w:color w:val="auto"/>
                <w:kern w:val="2"/>
                <w:sz w:val="18"/>
                <w:szCs w:val="18"/>
                <w:lang w:val="en-US" w:eastAsia="zh-CN" w:bidi="ar"/>
              </w:rPr>
              <w:t>擅自操作公用燃气阀门的；将燃气管道作为负重支架或者接地引线的； 安装、使用不符合气源要求的燃气燃烧器具的；  擅自安装、改装、拆除户内燃气设施和燃气计量装置的；在不具备安全条件的场所使用、储存燃气的；  改变燃气用途或者转供燃气的；未设立售后服务站点或者未配备经考核合格的燃气燃烧器具安装、维修人员的； 燃气燃烧器具的安装、维修不符合国家有关标准的的。</w:t>
            </w:r>
            <w:r>
              <w:rPr>
                <w:rFonts w:hint="eastAsia" w:ascii="宋体" w:hAnsi="宋体" w:eastAsia="宋体" w:cs="宋体"/>
                <w:color w:val="auto"/>
                <w:spacing w:val="0"/>
                <w:kern w:val="2"/>
                <w:sz w:val="18"/>
                <w:szCs w:val="18"/>
                <w:lang w:val="en-US" w:eastAsia="zh-CN" w:bidi="ar"/>
              </w:rPr>
              <w:t>（县区域内）。</w:t>
            </w:r>
          </w:p>
        </w:tc>
        <w:tc>
          <w:tcPr>
            <w:vMerge w:val="restart"/>
            <w:tcBorders>
              <w:top w:val="single" w:color="auto" w:sz="4" w:space="0"/>
              <w:left w:val="single" w:color="auto" w:sz="4" w:space="0"/>
            </w:tcBorders>
            <w:shd w:val="clear" w:color="auto" w:fill="auto"/>
            <w:vAlign w:val="center"/>
          </w:tcPr>
          <w:p w14:paraId="3EA4E6D2">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color w:val="auto"/>
                <w:sz w:val="18"/>
                <w:szCs w:val="18"/>
              </w:rPr>
              <w:t>》第</w:t>
            </w:r>
            <w:r>
              <w:rPr>
                <w:rFonts w:hint="eastAsia" w:ascii="宋体" w:hAnsi="宋体" w:cs="宋体"/>
                <w:color w:val="auto"/>
                <w:sz w:val="18"/>
                <w:szCs w:val="18"/>
                <w:lang w:eastAsia="zh-CN"/>
              </w:rPr>
              <w:t>四十九</w:t>
            </w:r>
            <w:r>
              <w:rPr>
                <w:rFonts w:hint="eastAsia" w:ascii="宋体" w:hAnsi="宋体" w:eastAsia="宋体" w:cs="宋体"/>
                <w:color w:val="auto"/>
                <w:sz w:val="18"/>
                <w:szCs w:val="18"/>
              </w:rPr>
              <w:t>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（一）擅自操作公用燃气阀门的；  （二）将燃气管道作为负重支架或者接地引线的；  （三）安装、使用不符合气源要求的燃气燃烧器具的；  （四）擅自安装、改装、拆除户内燃气设施和燃气计量装置的；  （五）在不具备安全条件的场所使用、储存燃气的；  （六）改变燃气用途或者转供燃气的；  （七）未设立售后服务站点或者未配备经考核合格的燃气燃烧器具安装、维修人员的；  （八）燃气燃烧器具的安装、维修不符合国家有关标准的。  盗用燃气的，依照有关治安管理处罚的法律规定进行处罚。</w:t>
            </w:r>
          </w:p>
        </w:tc>
        <w:tc>
          <w:tcPr>
            <w:tcW w:w="5854" w:type="dxa"/>
            <w:tcBorders>
              <w:top w:val="single" w:color="auto" w:sz="4" w:space="0"/>
              <w:left w:val="single" w:color="auto" w:sz="4" w:space="0"/>
            </w:tcBorders>
            <w:shd w:val="clear" w:color="auto" w:fill="auto"/>
            <w:vAlign w:val="bottom"/>
          </w:tcPr>
          <w:p w14:paraId="10183A4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83E63B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E59872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66AE55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54F62DD">
            <w:pPr>
              <w:shd w:val="clear"/>
              <w:rPr>
                <w:color w:val="auto"/>
              </w:rPr>
            </w:pPr>
          </w:p>
        </w:tc>
        <w:tc>
          <w:tcPr>
            <w:vMerge w:val="continue"/>
            <w:tcBorders>
              <w:left w:val="single" w:color="auto" w:sz="4" w:space="0"/>
            </w:tcBorders>
            <w:shd w:val="clear" w:color="auto" w:fill="auto"/>
            <w:vAlign w:val="center"/>
          </w:tcPr>
          <w:p w14:paraId="539B64AC">
            <w:pPr>
              <w:shd w:val="clear"/>
              <w:rPr>
                <w:color w:val="auto"/>
              </w:rPr>
            </w:pPr>
          </w:p>
        </w:tc>
        <w:tc>
          <w:tcPr>
            <w:vMerge w:val="continue"/>
            <w:tcBorders>
              <w:left w:val="single" w:color="auto" w:sz="4" w:space="0"/>
            </w:tcBorders>
            <w:shd w:val="clear" w:color="auto" w:fill="auto"/>
            <w:vAlign w:val="center"/>
          </w:tcPr>
          <w:p w14:paraId="7B493026">
            <w:pPr>
              <w:shd w:val="clear"/>
              <w:rPr>
                <w:color w:val="auto"/>
              </w:rPr>
            </w:pPr>
          </w:p>
        </w:tc>
        <w:tc>
          <w:tcPr>
            <w:tcW w:w="5854" w:type="dxa"/>
            <w:tcBorders>
              <w:top w:val="single" w:color="auto" w:sz="4" w:space="0"/>
              <w:left w:val="single" w:color="auto" w:sz="4" w:space="0"/>
            </w:tcBorders>
            <w:shd w:val="clear" w:color="auto" w:fill="auto"/>
            <w:vAlign w:val="bottom"/>
          </w:tcPr>
          <w:p w14:paraId="10F4032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9EDD372">
            <w:pPr>
              <w:shd w:val="clear"/>
              <w:rPr>
                <w:color w:val="auto"/>
              </w:rPr>
            </w:pPr>
          </w:p>
        </w:tc>
      </w:tr>
      <w:tr w14:paraId="52024D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5BE418F">
            <w:pPr>
              <w:shd w:val="clear"/>
              <w:rPr>
                <w:color w:val="auto"/>
              </w:rPr>
            </w:pPr>
          </w:p>
        </w:tc>
        <w:tc>
          <w:tcPr>
            <w:vMerge w:val="continue"/>
            <w:tcBorders>
              <w:left w:val="single" w:color="auto" w:sz="4" w:space="0"/>
            </w:tcBorders>
            <w:shd w:val="clear" w:color="auto" w:fill="auto"/>
            <w:vAlign w:val="center"/>
          </w:tcPr>
          <w:p w14:paraId="54ABD11C">
            <w:pPr>
              <w:shd w:val="clear"/>
              <w:rPr>
                <w:color w:val="auto"/>
              </w:rPr>
            </w:pPr>
          </w:p>
        </w:tc>
        <w:tc>
          <w:tcPr>
            <w:vMerge w:val="continue"/>
            <w:tcBorders>
              <w:left w:val="single" w:color="auto" w:sz="4" w:space="0"/>
            </w:tcBorders>
            <w:shd w:val="clear" w:color="auto" w:fill="auto"/>
            <w:vAlign w:val="center"/>
          </w:tcPr>
          <w:p w14:paraId="0C51FFE5">
            <w:pPr>
              <w:shd w:val="clear"/>
              <w:rPr>
                <w:color w:val="auto"/>
              </w:rPr>
            </w:pPr>
          </w:p>
        </w:tc>
        <w:tc>
          <w:tcPr>
            <w:tcW w:w="5854" w:type="dxa"/>
            <w:tcBorders>
              <w:top w:val="single" w:color="auto" w:sz="4" w:space="0"/>
              <w:left w:val="single" w:color="auto" w:sz="4" w:space="0"/>
            </w:tcBorders>
            <w:shd w:val="clear" w:color="auto" w:fill="auto"/>
            <w:vAlign w:val="bottom"/>
          </w:tcPr>
          <w:p w14:paraId="07F7B434">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95FFF2F">
            <w:pPr>
              <w:shd w:val="clear"/>
              <w:rPr>
                <w:color w:val="auto"/>
              </w:rPr>
            </w:pPr>
          </w:p>
        </w:tc>
      </w:tr>
      <w:tr w14:paraId="0667310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EA3AAE7">
            <w:pPr>
              <w:shd w:val="clear"/>
              <w:rPr>
                <w:color w:val="auto"/>
              </w:rPr>
            </w:pPr>
          </w:p>
        </w:tc>
        <w:tc>
          <w:tcPr>
            <w:vMerge w:val="continue"/>
            <w:tcBorders>
              <w:left w:val="single" w:color="auto" w:sz="4" w:space="0"/>
            </w:tcBorders>
            <w:shd w:val="clear" w:color="auto" w:fill="auto"/>
            <w:vAlign w:val="center"/>
          </w:tcPr>
          <w:p w14:paraId="5E925E7E">
            <w:pPr>
              <w:shd w:val="clear"/>
              <w:rPr>
                <w:color w:val="auto"/>
              </w:rPr>
            </w:pPr>
          </w:p>
        </w:tc>
        <w:tc>
          <w:tcPr>
            <w:vMerge w:val="continue"/>
            <w:tcBorders>
              <w:left w:val="single" w:color="auto" w:sz="4" w:space="0"/>
            </w:tcBorders>
            <w:shd w:val="clear" w:color="auto" w:fill="auto"/>
            <w:vAlign w:val="center"/>
          </w:tcPr>
          <w:p w14:paraId="2F3FA6B5">
            <w:pPr>
              <w:shd w:val="clear"/>
              <w:rPr>
                <w:color w:val="auto"/>
              </w:rPr>
            </w:pPr>
          </w:p>
        </w:tc>
        <w:tc>
          <w:tcPr>
            <w:tcW w:w="5854" w:type="dxa"/>
            <w:tcBorders>
              <w:top w:val="single" w:color="auto" w:sz="4" w:space="0"/>
              <w:left w:val="single" w:color="auto" w:sz="4" w:space="0"/>
            </w:tcBorders>
            <w:shd w:val="clear" w:color="auto" w:fill="auto"/>
            <w:vAlign w:val="bottom"/>
          </w:tcPr>
          <w:p w14:paraId="05B3208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B7F497A">
            <w:pPr>
              <w:shd w:val="clear"/>
              <w:rPr>
                <w:color w:val="auto"/>
              </w:rPr>
            </w:pPr>
          </w:p>
        </w:tc>
      </w:tr>
      <w:tr w14:paraId="413DADFB">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758167A">
            <w:pPr>
              <w:shd w:val="clear"/>
              <w:rPr>
                <w:color w:val="auto"/>
              </w:rPr>
            </w:pPr>
          </w:p>
        </w:tc>
        <w:tc>
          <w:tcPr>
            <w:vMerge w:val="continue"/>
            <w:tcBorders>
              <w:left w:val="single" w:color="auto" w:sz="4" w:space="0"/>
            </w:tcBorders>
            <w:shd w:val="clear" w:color="auto" w:fill="auto"/>
            <w:vAlign w:val="center"/>
          </w:tcPr>
          <w:p w14:paraId="2387F681">
            <w:pPr>
              <w:shd w:val="clear"/>
              <w:rPr>
                <w:color w:val="auto"/>
              </w:rPr>
            </w:pPr>
          </w:p>
        </w:tc>
        <w:tc>
          <w:tcPr>
            <w:vMerge w:val="continue"/>
            <w:tcBorders>
              <w:left w:val="single" w:color="auto" w:sz="4" w:space="0"/>
            </w:tcBorders>
            <w:shd w:val="clear" w:color="auto" w:fill="auto"/>
            <w:vAlign w:val="center"/>
          </w:tcPr>
          <w:p w14:paraId="684C25FE">
            <w:pPr>
              <w:shd w:val="clear"/>
              <w:rPr>
                <w:color w:val="auto"/>
              </w:rPr>
            </w:pPr>
          </w:p>
        </w:tc>
        <w:tc>
          <w:tcPr>
            <w:tcW w:w="5854" w:type="dxa"/>
            <w:tcBorders>
              <w:top w:val="single" w:color="auto" w:sz="4" w:space="0"/>
              <w:left w:val="single" w:color="auto" w:sz="4" w:space="0"/>
            </w:tcBorders>
            <w:shd w:val="clear" w:color="auto" w:fill="auto"/>
            <w:vAlign w:val="bottom"/>
          </w:tcPr>
          <w:p w14:paraId="59C03E2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63AAB61">
            <w:pPr>
              <w:shd w:val="clear"/>
              <w:rPr>
                <w:color w:val="auto"/>
              </w:rPr>
            </w:pPr>
          </w:p>
        </w:tc>
      </w:tr>
      <w:tr w14:paraId="3E5B2B2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6134904">
            <w:pPr>
              <w:shd w:val="clear"/>
              <w:rPr>
                <w:color w:val="auto"/>
              </w:rPr>
            </w:pPr>
          </w:p>
        </w:tc>
        <w:tc>
          <w:tcPr>
            <w:vMerge w:val="continue"/>
            <w:tcBorders>
              <w:left w:val="single" w:color="auto" w:sz="4" w:space="0"/>
            </w:tcBorders>
            <w:shd w:val="clear" w:color="auto" w:fill="auto"/>
            <w:vAlign w:val="center"/>
          </w:tcPr>
          <w:p w14:paraId="40C52C65">
            <w:pPr>
              <w:shd w:val="clear"/>
              <w:rPr>
                <w:color w:val="auto"/>
              </w:rPr>
            </w:pPr>
          </w:p>
        </w:tc>
        <w:tc>
          <w:tcPr>
            <w:vMerge w:val="continue"/>
            <w:tcBorders>
              <w:left w:val="single" w:color="auto" w:sz="4" w:space="0"/>
            </w:tcBorders>
            <w:shd w:val="clear" w:color="auto" w:fill="auto"/>
            <w:vAlign w:val="center"/>
          </w:tcPr>
          <w:p w14:paraId="7EB173A7">
            <w:pPr>
              <w:shd w:val="clear"/>
              <w:rPr>
                <w:color w:val="auto"/>
              </w:rPr>
            </w:pPr>
          </w:p>
        </w:tc>
        <w:tc>
          <w:tcPr>
            <w:tcW w:w="5854" w:type="dxa"/>
            <w:tcBorders>
              <w:top w:val="single" w:color="auto" w:sz="4" w:space="0"/>
              <w:left w:val="single" w:color="auto" w:sz="4" w:space="0"/>
            </w:tcBorders>
            <w:shd w:val="clear" w:color="auto" w:fill="auto"/>
            <w:vAlign w:val="bottom"/>
          </w:tcPr>
          <w:p w14:paraId="06190767">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8357A55">
            <w:pPr>
              <w:shd w:val="clear"/>
              <w:rPr>
                <w:color w:val="auto"/>
              </w:rPr>
            </w:pPr>
          </w:p>
        </w:tc>
      </w:tr>
      <w:tr w14:paraId="0E82684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41AD0D8">
            <w:pPr>
              <w:shd w:val="clear"/>
              <w:rPr>
                <w:color w:val="auto"/>
              </w:rPr>
            </w:pPr>
          </w:p>
        </w:tc>
        <w:tc>
          <w:tcPr>
            <w:vMerge w:val="continue"/>
            <w:tcBorders>
              <w:left w:val="single" w:color="auto" w:sz="4" w:space="0"/>
            </w:tcBorders>
            <w:shd w:val="clear" w:color="auto" w:fill="auto"/>
            <w:vAlign w:val="center"/>
          </w:tcPr>
          <w:p w14:paraId="43F0EC15">
            <w:pPr>
              <w:shd w:val="clear"/>
              <w:rPr>
                <w:color w:val="auto"/>
              </w:rPr>
            </w:pPr>
          </w:p>
        </w:tc>
        <w:tc>
          <w:tcPr>
            <w:vMerge w:val="continue"/>
            <w:tcBorders>
              <w:left w:val="single" w:color="auto" w:sz="4" w:space="0"/>
            </w:tcBorders>
            <w:shd w:val="clear" w:color="auto" w:fill="auto"/>
            <w:vAlign w:val="center"/>
          </w:tcPr>
          <w:p w14:paraId="47797C42">
            <w:pPr>
              <w:shd w:val="clear"/>
              <w:rPr>
                <w:color w:val="auto"/>
              </w:rPr>
            </w:pPr>
          </w:p>
        </w:tc>
        <w:tc>
          <w:tcPr>
            <w:tcW w:w="5854" w:type="dxa"/>
            <w:tcBorders>
              <w:top w:val="single" w:color="auto" w:sz="4" w:space="0"/>
              <w:left w:val="single" w:color="auto" w:sz="4" w:space="0"/>
            </w:tcBorders>
            <w:shd w:val="clear" w:color="auto" w:fill="auto"/>
            <w:vAlign w:val="bottom"/>
          </w:tcPr>
          <w:p w14:paraId="2BBAF5D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6314180">
            <w:pPr>
              <w:shd w:val="clear"/>
              <w:rPr>
                <w:color w:val="auto"/>
              </w:rPr>
            </w:pPr>
          </w:p>
        </w:tc>
      </w:tr>
      <w:tr w14:paraId="34D5A7B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1E79693">
            <w:pPr>
              <w:shd w:val="clear"/>
              <w:rPr>
                <w:color w:val="auto"/>
              </w:rPr>
            </w:pPr>
          </w:p>
        </w:tc>
        <w:tc>
          <w:tcPr>
            <w:vMerge w:val="continue"/>
            <w:tcBorders>
              <w:left w:val="single" w:color="auto" w:sz="4" w:space="0"/>
            </w:tcBorders>
            <w:shd w:val="clear" w:color="auto" w:fill="auto"/>
            <w:vAlign w:val="center"/>
          </w:tcPr>
          <w:p w14:paraId="58B6DE3B">
            <w:pPr>
              <w:shd w:val="clear"/>
              <w:rPr>
                <w:color w:val="auto"/>
              </w:rPr>
            </w:pPr>
          </w:p>
        </w:tc>
        <w:tc>
          <w:tcPr>
            <w:vMerge w:val="continue"/>
            <w:tcBorders>
              <w:left w:val="single" w:color="auto" w:sz="4" w:space="0"/>
            </w:tcBorders>
            <w:shd w:val="clear" w:color="auto" w:fill="auto"/>
            <w:vAlign w:val="center"/>
          </w:tcPr>
          <w:p w14:paraId="5710A37C">
            <w:pPr>
              <w:shd w:val="clear"/>
              <w:rPr>
                <w:color w:val="auto"/>
              </w:rPr>
            </w:pPr>
          </w:p>
        </w:tc>
        <w:tc>
          <w:tcPr>
            <w:tcW w:w="5854" w:type="dxa"/>
            <w:tcBorders>
              <w:top w:val="single" w:color="auto" w:sz="4" w:space="0"/>
              <w:left w:val="single" w:color="auto" w:sz="4" w:space="0"/>
            </w:tcBorders>
            <w:shd w:val="clear" w:color="auto" w:fill="auto"/>
            <w:vAlign w:val="center"/>
          </w:tcPr>
          <w:p w14:paraId="5859D6EE">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D5C01BB">
            <w:pPr>
              <w:shd w:val="clear"/>
              <w:rPr>
                <w:color w:val="auto"/>
              </w:rPr>
            </w:pPr>
          </w:p>
        </w:tc>
      </w:tr>
      <w:tr w14:paraId="138668B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70F90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F6CCF7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AF7023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5C52A72">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8586A8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9B45A3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F90C84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6C1878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DE6F07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01F07DF">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6EA2D0B">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203</w:t>
            </w:r>
            <w:r>
              <w:rPr>
                <w:color w:val="auto"/>
                <w:spacing w:val="0"/>
                <w:w w:val="100"/>
                <w:position w:val="0"/>
                <w:sz w:val="20"/>
                <w:szCs w:val="20"/>
                <w:lang w:val="en-US" w:eastAsia="en-US" w:bidi="en-US"/>
              </w:rPr>
              <w:t>.</w:t>
            </w:r>
            <w:r>
              <w:rPr>
                <w:rFonts w:hint="eastAsia" w:ascii="宋体" w:hAnsi="宋体" w:eastAsia="宋体" w:cs="宋体"/>
                <w:color w:val="auto"/>
                <w:spacing w:val="0"/>
                <w:kern w:val="2"/>
                <w:sz w:val="20"/>
                <w:szCs w:val="20"/>
                <w:lang w:val="en-US" w:eastAsia="zh-CN" w:bidi="ar"/>
              </w:rPr>
              <w:t>对</w:t>
            </w:r>
            <w:r>
              <w:rPr>
                <w:rFonts w:hint="eastAsia" w:ascii="宋体" w:hAnsi="宋体" w:eastAsia="宋体" w:cs="宋体"/>
                <w:color w:val="auto"/>
                <w:kern w:val="2"/>
                <w:sz w:val="18"/>
                <w:szCs w:val="18"/>
                <w:lang w:val="en-US" w:eastAsia="zh-CN" w:bidi="ar"/>
              </w:rPr>
              <w:t>进行爆破、取土等作业或者动用明火的； 倾倒、排放腐蚀性物质的；放置易燃易爆物品或者种植深根植物的；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w:t>
            </w:r>
            <w:r>
              <w:rPr>
                <w:rFonts w:hint="eastAsia" w:ascii="宋体" w:hAnsi="宋体" w:eastAsia="宋体" w:cs="宋体"/>
                <w:color w:val="auto"/>
                <w:kern w:val="0"/>
                <w:sz w:val="18"/>
                <w:szCs w:val="18"/>
                <w:lang w:val="en-US" w:eastAsia="zh-CN" w:bidi="ar"/>
              </w:rPr>
              <w:t>（县区域内）</w:t>
            </w:r>
          </w:p>
        </w:tc>
        <w:tc>
          <w:tcPr>
            <w:vMerge w:val="restart"/>
            <w:tcBorders>
              <w:top w:val="single" w:color="auto" w:sz="4" w:space="0"/>
              <w:left w:val="single" w:color="auto" w:sz="4" w:space="0"/>
            </w:tcBorders>
            <w:shd w:val="clear" w:color="auto" w:fill="auto"/>
            <w:vAlign w:val="center"/>
          </w:tcPr>
          <w:p w14:paraId="71B39F98">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color w:val="auto"/>
                <w:sz w:val="18"/>
                <w:szCs w:val="18"/>
              </w:rPr>
              <w:t>》第</w:t>
            </w:r>
            <w:r>
              <w:rPr>
                <w:rFonts w:hint="eastAsia" w:ascii="宋体" w:hAnsi="宋体" w:cs="宋体"/>
                <w:color w:val="auto"/>
                <w:sz w:val="18"/>
                <w:szCs w:val="18"/>
                <w:lang w:eastAsia="zh-CN"/>
              </w:rPr>
              <w:t>五十</w:t>
            </w:r>
            <w:r>
              <w:rPr>
                <w:rFonts w:hint="eastAsia" w:ascii="宋体" w:hAnsi="宋体" w:eastAsia="宋体" w:cs="宋体"/>
                <w:color w:val="auto"/>
                <w:sz w:val="18"/>
                <w:szCs w:val="18"/>
              </w:rPr>
              <w:t>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5854" w:type="dxa"/>
            <w:tcBorders>
              <w:top w:val="single" w:color="auto" w:sz="4" w:space="0"/>
              <w:left w:val="single" w:color="auto" w:sz="4" w:space="0"/>
            </w:tcBorders>
            <w:shd w:val="clear" w:color="auto" w:fill="auto"/>
            <w:vAlign w:val="bottom"/>
          </w:tcPr>
          <w:p w14:paraId="3E20856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CF80B3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D2D058F">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FD28F8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B242217">
            <w:pPr>
              <w:shd w:val="clear"/>
              <w:rPr>
                <w:color w:val="auto"/>
              </w:rPr>
            </w:pPr>
          </w:p>
        </w:tc>
        <w:tc>
          <w:tcPr>
            <w:vMerge w:val="continue"/>
            <w:tcBorders>
              <w:left w:val="single" w:color="auto" w:sz="4" w:space="0"/>
            </w:tcBorders>
            <w:shd w:val="clear" w:color="auto" w:fill="auto"/>
            <w:vAlign w:val="center"/>
          </w:tcPr>
          <w:p w14:paraId="78AC619E">
            <w:pPr>
              <w:shd w:val="clear"/>
              <w:rPr>
                <w:color w:val="auto"/>
              </w:rPr>
            </w:pPr>
          </w:p>
        </w:tc>
        <w:tc>
          <w:tcPr>
            <w:vMerge w:val="continue"/>
            <w:tcBorders>
              <w:left w:val="single" w:color="auto" w:sz="4" w:space="0"/>
            </w:tcBorders>
            <w:shd w:val="clear" w:color="auto" w:fill="auto"/>
            <w:vAlign w:val="center"/>
          </w:tcPr>
          <w:p w14:paraId="27BE850A">
            <w:pPr>
              <w:shd w:val="clear"/>
              <w:rPr>
                <w:color w:val="auto"/>
              </w:rPr>
            </w:pPr>
          </w:p>
        </w:tc>
        <w:tc>
          <w:tcPr>
            <w:tcW w:w="5854" w:type="dxa"/>
            <w:tcBorders>
              <w:top w:val="single" w:color="auto" w:sz="4" w:space="0"/>
              <w:left w:val="single" w:color="auto" w:sz="4" w:space="0"/>
            </w:tcBorders>
            <w:shd w:val="clear" w:color="auto" w:fill="auto"/>
            <w:vAlign w:val="bottom"/>
          </w:tcPr>
          <w:p w14:paraId="70312BC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E9EC1AE">
            <w:pPr>
              <w:shd w:val="clear"/>
              <w:rPr>
                <w:color w:val="auto"/>
              </w:rPr>
            </w:pPr>
          </w:p>
        </w:tc>
      </w:tr>
      <w:tr w14:paraId="18F6250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F79B27">
            <w:pPr>
              <w:shd w:val="clear"/>
              <w:rPr>
                <w:color w:val="auto"/>
              </w:rPr>
            </w:pPr>
          </w:p>
        </w:tc>
        <w:tc>
          <w:tcPr>
            <w:vMerge w:val="continue"/>
            <w:tcBorders>
              <w:left w:val="single" w:color="auto" w:sz="4" w:space="0"/>
            </w:tcBorders>
            <w:shd w:val="clear" w:color="auto" w:fill="auto"/>
            <w:vAlign w:val="center"/>
          </w:tcPr>
          <w:p w14:paraId="63083A3D">
            <w:pPr>
              <w:shd w:val="clear"/>
              <w:rPr>
                <w:color w:val="auto"/>
              </w:rPr>
            </w:pPr>
          </w:p>
        </w:tc>
        <w:tc>
          <w:tcPr>
            <w:vMerge w:val="continue"/>
            <w:tcBorders>
              <w:left w:val="single" w:color="auto" w:sz="4" w:space="0"/>
            </w:tcBorders>
            <w:shd w:val="clear" w:color="auto" w:fill="auto"/>
            <w:vAlign w:val="center"/>
          </w:tcPr>
          <w:p w14:paraId="7DE5650A">
            <w:pPr>
              <w:shd w:val="clear"/>
              <w:rPr>
                <w:color w:val="auto"/>
              </w:rPr>
            </w:pPr>
          </w:p>
        </w:tc>
        <w:tc>
          <w:tcPr>
            <w:tcW w:w="5854" w:type="dxa"/>
            <w:tcBorders>
              <w:top w:val="single" w:color="auto" w:sz="4" w:space="0"/>
              <w:left w:val="single" w:color="auto" w:sz="4" w:space="0"/>
            </w:tcBorders>
            <w:shd w:val="clear" w:color="auto" w:fill="auto"/>
            <w:vAlign w:val="bottom"/>
          </w:tcPr>
          <w:p w14:paraId="5A6A6EA1">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3892ECE">
            <w:pPr>
              <w:shd w:val="clear"/>
              <w:rPr>
                <w:color w:val="auto"/>
              </w:rPr>
            </w:pPr>
          </w:p>
        </w:tc>
      </w:tr>
      <w:tr w14:paraId="445C3EC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224221E">
            <w:pPr>
              <w:shd w:val="clear"/>
              <w:rPr>
                <w:color w:val="auto"/>
              </w:rPr>
            </w:pPr>
          </w:p>
        </w:tc>
        <w:tc>
          <w:tcPr>
            <w:vMerge w:val="continue"/>
            <w:tcBorders>
              <w:left w:val="single" w:color="auto" w:sz="4" w:space="0"/>
            </w:tcBorders>
            <w:shd w:val="clear" w:color="auto" w:fill="auto"/>
            <w:vAlign w:val="center"/>
          </w:tcPr>
          <w:p w14:paraId="7CBEDDFD">
            <w:pPr>
              <w:shd w:val="clear"/>
              <w:rPr>
                <w:color w:val="auto"/>
              </w:rPr>
            </w:pPr>
          </w:p>
        </w:tc>
        <w:tc>
          <w:tcPr>
            <w:vMerge w:val="continue"/>
            <w:tcBorders>
              <w:left w:val="single" w:color="auto" w:sz="4" w:space="0"/>
            </w:tcBorders>
            <w:shd w:val="clear" w:color="auto" w:fill="auto"/>
            <w:vAlign w:val="center"/>
          </w:tcPr>
          <w:p w14:paraId="6B386121">
            <w:pPr>
              <w:shd w:val="clear"/>
              <w:rPr>
                <w:color w:val="auto"/>
              </w:rPr>
            </w:pPr>
          </w:p>
        </w:tc>
        <w:tc>
          <w:tcPr>
            <w:tcW w:w="5854" w:type="dxa"/>
            <w:tcBorders>
              <w:top w:val="single" w:color="auto" w:sz="4" w:space="0"/>
              <w:left w:val="single" w:color="auto" w:sz="4" w:space="0"/>
            </w:tcBorders>
            <w:shd w:val="clear" w:color="auto" w:fill="auto"/>
            <w:vAlign w:val="bottom"/>
          </w:tcPr>
          <w:p w14:paraId="1200FEE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21BC145">
            <w:pPr>
              <w:shd w:val="clear"/>
              <w:rPr>
                <w:color w:val="auto"/>
              </w:rPr>
            </w:pPr>
          </w:p>
        </w:tc>
      </w:tr>
      <w:tr w14:paraId="1C304DC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8AF4D11">
            <w:pPr>
              <w:shd w:val="clear"/>
              <w:rPr>
                <w:color w:val="auto"/>
              </w:rPr>
            </w:pPr>
          </w:p>
        </w:tc>
        <w:tc>
          <w:tcPr>
            <w:vMerge w:val="continue"/>
            <w:tcBorders>
              <w:left w:val="single" w:color="auto" w:sz="4" w:space="0"/>
            </w:tcBorders>
            <w:shd w:val="clear" w:color="auto" w:fill="auto"/>
            <w:vAlign w:val="center"/>
          </w:tcPr>
          <w:p w14:paraId="02C25984">
            <w:pPr>
              <w:shd w:val="clear"/>
              <w:rPr>
                <w:color w:val="auto"/>
              </w:rPr>
            </w:pPr>
          </w:p>
        </w:tc>
        <w:tc>
          <w:tcPr>
            <w:vMerge w:val="continue"/>
            <w:tcBorders>
              <w:left w:val="single" w:color="auto" w:sz="4" w:space="0"/>
            </w:tcBorders>
            <w:shd w:val="clear" w:color="auto" w:fill="auto"/>
            <w:vAlign w:val="center"/>
          </w:tcPr>
          <w:p w14:paraId="04E8109E">
            <w:pPr>
              <w:shd w:val="clear"/>
              <w:rPr>
                <w:color w:val="auto"/>
              </w:rPr>
            </w:pPr>
          </w:p>
        </w:tc>
        <w:tc>
          <w:tcPr>
            <w:tcW w:w="5854" w:type="dxa"/>
            <w:tcBorders>
              <w:top w:val="single" w:color="auto" w:sz="4" w:space="0"/>
              <w:left w:val="single" w:color="auto" w:sz="4" w:space="0"/>
            </w:tcBorders>
            <w:shd w:val="clear" w:color="auto" w:fill="auto"/>
            <w:vAlign w:val="bottom"/>
          </w:tcPr>
          <w:p w14:paraId="78882B8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72D3AAD">
            <w:pPr>
              <w:shd w:val="clear"/>
              <w:rPr>
                <w:color w:val="auto"/>
              </w:rPr>
            </w:pPr>
          </w:p>
        </w:tc>
      </w:tr>
      <w:tr w14:paraId="212122A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50ADF70">
            <w:pPr>
              <w:shd w:val="clear"/>
              <w:rPr>
                <w:color w:val="auto"/>
              </w:rPr>
            </w:pPr>
          </w:p>
        </w:tc>
        <w:tc>
          <w:tcPr>
            <w:vMerge w:val="continue"/>
            <w:tcBorders>
              <w:left w:val="single" w:color="auto" w:sz="4" w:space="0"/>
            </w:tcBorders>
            <w:shd w:val="clear" w:color="auto" w:fill="auto"/>
            <w:vAlign w:val="center"/>
          </w:tcPr>
          <w:p w14:paraId="748E22AC">
            <w:pPr>
              <w:shd w:val="clear"/>
              <w:rPr>
                <w:color w:val="auto"/>
              </w:rPr>
            </w:pPr>
          </w:p>
        </w:tc>
        <w:tc>
          <w:tcPr>
            <w:vMerge w:val="continue"/>
            <w:tcBorders>
              <w:left w:val="single" w:color="auto" w:sz="4" w:space="0"/>
            </w:tcBorders>
            <w:shd w:val="clear" w:color="auto" w:fill="auto"/>
            <w:vAlign w:val="center"/>
          </w:tcPr>
          <w:p w14:paraId="4A3A4CCC">
            <w:pPr>
              <w:shd w:val="clear"/>
              <w:rPr>
                <w:color w:val="auto"/>
              </w:rPr>
            </w:pPr>
          </w:p>
        </w:tc>
        <w:tc>
          <w:tcPr>
            <w:tcW w:w="5854" w:type="dxa"/>
            <w:tcBorders>
              <w:top w:val="single" w:color="auto" w:sz="4" w:space="0"/>
              <w:left w:val="single" w:color="auto" w:sz="4" w:space="0"/>
            </w:tcBorders>
            <w:shd w:val="clear" w:color="auto" w:fill="auto"/>
            <w:vAlign w:val="bottom"/>
          </w:tcPr>
          <w:p w14:paraId="5BFAE103">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C13BFFA">
            <w:pPr>
              <w:shd w:val="clear"/>
              <w:rPr>
                <w:color w:val="auto"/>
              </w:rPr>
            </w:pPr>
          </w:p>
        </w:tc>
      </w:tr>
      <w:tr w14:paraId="793A493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B3F7F6">
            <w:pPr>
              <w:shd w:val="clear"/>
              <w:rPr>
                <w:color w:val="auto"/>
              </w:rPr>
            </w:pPr>
          </w:p>
        </w:tc>
        <w:tc>
          <w:tcPr>
            <w:vMerge w:val="continue"/>
            <w:tcBorders>
              <w:left w:val="single" w:color="auto" w:sz="4" w:space="0"/>
            </w:tcBorders>
            <w:shd w:val="clear" w:color="auto" w:fill="auto"/>
            <w:vAlign w:val="center"/>
          </w:tcPr>
          <w:p w14:paraId="050F9AE5">
            <w:pPr>
              <w:shd w:val="clear"/>
              <w:rPr>
                <w:color w:val="auto"/>
              </w:rPr>
            </w:pPr>
          </w:p>
        </w:tc>
        <w:tc>
          <w:tcPr>
            <w:vMerge w:val="continue"/>
            <w:tcBorders>
              <w:left w:val="single" w:color="auto" w:sz="4" w:space="0"/>
            </w:tcBorders>
            <w:shd w:val="clear" w:color="auto" w:fill="auto"/>
            <w:vAlign w:val="center"/>
          </w:tcPr>
          <w:p w14:paraId="5828BCD1">
            <w:pPr>
              <w:shd w:val="clear"/>
              <w:rPr>
                <w:color w:val="auto"/>
              </w:rPr>
            </w:pPr>
          </w:p>
        </w:tc>
        <w:tc>
          <w:tcPr>
            <w:tcW w:w="5854" w:type="dxa"/>
            <w:tcBorders>
              <w:top w:val="single" w:color="auto" w:sz="4" w:space="0"/>
              <w:left w:val="single" w:color="auto" w:sz="4" w:space="0"/>
            </w:tcBorders>
            <w:shd w:val="clear" w:color="auto" w:fill="auto"/>
            <w:vAlign w:val="bottom"/>
          </w:tcPr>
          <w:p w14:paraId="575E53E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AF28FA1">
            <w:pPr>
              <w:shd w:val="clear"/>
              <w:rPr>
                <w:color w:val="auto"/>
              </w:rPr>
            </w:pPr>
          </w:p>
        </w:tc>
      </w:tr>
      <w:tr w14:paraId="238FDC9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FEFAB43">
            <w:pPr>
              <w:shd w:val="clear"/>
              <w:rPr>
                <w:color w:val="auto"/>
              </w:rPr>
            </w:pPr>
          </w:p>
        </w:tc>
        <w:tc>
          <w:tcPr>
            <w:vMerge w:val="continue"/>
            <w:tcBorders>
              <w:left w:val="single" w:color="auto" w:sz="4" w:space="0"/>
            </w:tcBorders>
            <w:shd w:val="clear" w:color="auto" w:fill="auto"/>
            <w:vAlign w:val="center"/>
          </w:tcPr>
          <w:p w14:paraId="44986BDF">
            <w:pPr>
              <w:shd w:val="clear"/>
              <w:rPr>
                <w:color w:val="auto"/>
              </w:rPr>
            </w:pPr>
          </w:p>
        </w:tc>
        <w:tc>
          <w:tcPr>
            <w:vMerge w:val="continue"/>
            <w:tcBorders>
              <w:left w:val="single" w:color="auto" w:sz="4" w:space="0"/>
            </w:tcBorders>
            <w:shd w:val="clear" w:color="auto" w:fill="auto"/>
            <w:vAlign w:val="center"/>
          </w:tcPr>
          <w:p w14:paraId="6BE3415A">
            <w:pPr>
              <w:shd w:val="clear"/>
              <w:rPr>
                <w:color w:val="auto"/>
              </w:rPr>
            </w:pPr>
          </w:p>
        </w:tc>
        <w:tc>
          <w:tcPr>
            <w:tcW w:w="5854" w:type="dxa"/>
            <w:tcBorders>
              <w:top w:val="single" w:color="auto" w:sz="4" w:space="0"/>
              <w:left w:val="single" w:color="auto" w:sz="4" w:space="0"/>
            </w:tcBorders>
            <w:shd w:val="clear" w:color="auto" w:fill="auto"/>
            <w:vAlign w:val="center"/>
          </w:tcPr>
          <w:p w14:paraId="3365CC3C">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BDB3A77">
            <w:pPr>
              <w:shd w:val="clear"/>
              <w:rPr>
                <w:color w:val="auto"/>
              </w:rPr>
            </w:pPr>
          </w:p>
        </w:tc>
      </w:tr>
      <w:tr w14:paraId="5530F7C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BD5D5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73B6DD3">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111E54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715E58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94E566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2E6336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040C2F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222894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2F1CF75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44715F0">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07CF0D7">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204</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hint="eastAsia" w:ascii="Arial" w:hAnsi="Arial" w:cs="Arial"/>
                <w:i w:val="0"/>
                <w:caps w:val="0"/>
                <w:color w:val="auto"/>
                <w:spacing w:val="0"/>
                <w:sz w:val="18"/>
                <w:szCs w:val="18"/>
                <w:shd w:val="clear" w:fill="FFFFFF"/>
                <w:lang w:eastAsia="zh-CN"/>
              </w:rPr>
              <w:t>未经许可，</w:t>
            </w:r>
            <w:r>
              <w:rPr>
                <w:rFonts w:hint="eastAsia" w:ascii="Arial" w:hAnsi="Arial" w:eastAsia="宋体" w:cs="Arial"/>
                <w:i w:val="0"/>
                <w:caps w:val="0"/>
                <w:color w:val="auto"/>
                <w:spacing w:val="0"/>
                <w:sz w:val="18"/>
                <w:szCs w:val="18"/>
                <w:shd w:val="clear" w:fill="FFFFFF"/>
              </w:rPr>
              <w:t>侵占、毁损、擅自拆除、移动燃气设施或者擅自改动市政燃气设施的</w:t>
            </w:r>
            <w:r>
              <w:rPr>
                <w:rFonts w:hint="eastAsia" w:ascii="Arial" w:hAnsi="Arial" w:cs="Arial"/>
                <w:i w:val="0"/>
                <w:caps w:val="0"/>
                <w:color w:val="auto"/>
                <w:spacing w:val="0"/>
                <w:sz w:val="18"/>
                <w:szCs w:val="18"/>
                <w:shd w:val="clear" w:fill="FFFFFF"/>
                <w:lang w:eastAsia="zh-CN"/>
              </w:rPr>
              <w:t>；</w:t>
            </w:r>
            <w:r>
              <w:rPr>
                <w:rFonts w:hint="eastAsia" w:ascii="Arial" w:hAnsi="Arial" w:eastAsia="宋体" w:cs="Arial"/>
                <w:i w:val="0"/>
                <w:caps w:val="0"/>
                <w:color w:val="auto"/>
                <w:spacing w:val="0"/>
                <w:sz w:val="18"/>
                <w:szCs w:val="18"/>
                <w:shd w:val="clear" w:fill="FFFFFF"/>
              </w:rPr>
              <w:t>毁损、覆盖、涂改、擅自拆除或者移动燃气设施安全警示标志的</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15FACEC4">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color w:val="auto"/>
                <w:sz w:val="18"/>
                <w:szCs w:val="18"/>
              </w:rPr>
              <w:t>》第</w:t>
            </w:r>
            <w:r>
              <w:rPr>
                <w:rFonts w:hint="eastAsia" w:ascii="宋体" w:hAnsi="宋体" w:cs="宋体"/>
                <w:color w:val="auto"/>
                <w:sz w:val="18"/>
                <w:szCs w:val="18"/>
                <w:lang w:eastAsia="zh-CN"/>
              </w:rPr>
              <w:t>五十一</w:t>
            </w:r>
            <w:r>
              <w:rPr>
                <w:rFonts w:hint="eastAsia" w:ascii="宋体" w:hAnsi="宋体" w:eastAsia="宋体" w:cs="宋体"/>
                <w:color w:val="auto"/>
                <w:sz w:val="18"/>
                <w:szCs w:val="18"/>
              </w:rPr>
              <w:t>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  违反本条例规定，毁损、覆盖、涂改、擅自拆除或者移动燃气设施安全警示标志的，由燃气管理部门责令限期改正，恢复原状，可以处5000元以下罚款。</w:t>
            </w:r>
          </w:p>
        </w:tc>
        <w:tc>
          <w:tcPr>
            <w:tcW w:w="5854" w:type="dxa"/>
            <w:tcBorders>
              <w:top w:val="single" w:color="auto" w:sz="4" w:space="0"/>
              <w:left w:val="single" w:color="auto" w:sz="4" w:space="0"/>
            </w:tcBorders>
            <w:shd w:val="clear" w:color="auto" w:fill="auto"/>
            <w:vAlign w:val="bottom"/>
          </w:tcPr>
          <w:p w14:paraId="6254C9E3">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5AED252">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263729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39CCEC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13494FB">
            <w:pPr>
              <w:shd w:val="clear"/>
              <w:rPr>
                <w:color w:val="auto"/>
              </w:rPr>
            </w:pPr>
          </w:p>
        </w:tc>
        <w:tc>
          <w:tcPr>
            <w:vMerge w:val="continue"/>
            <w:tcBorders>
              <w:left w:val="single" w:color="auto" w:sz="4" w:space="0"/>
            </w:tcBorders>
            <w:shd w:val="clear" w:color="auto" w:fill="auto"/>
            <w:vAlign w:val="center"/>
          </w:tcPr>
          <w:p w14:paraId="2373B5E2">
            <w:pPr>
              <w:shd w:val="clear"/>
              <w:rPr>
                <w:color w:val="auto"/>
              </w:rPr>
            </w:pPr>
          </w:p>
        </w:tc>
        <w:tc>
          <w:tcPr>
            <w:vMerge w:val="continue"/>
            <w:tcBorders>
              <w:left w:val="single" w:color="auto" w:sz="4" w:space="0"/>
            </w:tcBorders>
            <w:shd w:val="clear" w:color="auto" w:fill="auto"/>
            <w:vAlign w:val="center"/>
          </w:tcPr>
          <w:p w14:paraId="4508B67B">
            <w:pPr>
              <w:shd w:val="clear"/>
              <w:rPr>
                <w:color w:val="auto"/>
              </w:rPr>
            </w:pPr>
          </w:p>
        </w:tc>
        <w:tc>
          <w:tcPr>
            <w:tcW w:w="5854" w:type="dxa"/>
            <w:tcBorders>
              <w:top w:val="single" w:color="auto" w:sz="4" w:space="0"/>
              <w:left w:val="single" w:color="auto" w:sz="4" w:space="0"/>
            </w:tcBorders>
            <w:shd w:val="clear" w:color="auto" w:fill="auto"/>
            <w:vAlign w:val="bottom"/>
          </w:tcPr>
          <w:p w14:paraId="7472088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057AB68">
            <w:pPr>
              <w:shd w:val="clear"/>
              <w:rPr>
                <w:color w:val="auto"/>
              </w:rPr>
            </w:pPr>
          </w:p>
        </w:tc>
      </w:tr>
      <w:tr w14:paraId="18AFC95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5F15A9E">
            <w:pPr>
              <w:shd w:val="clear"/>
              <w:rPr>
                <w:color w:val="auto"/>
              </w:rPr>
            </w:pPr>
          </w:p>
        </w:tc>
        <w:tc>
          <w:tcPr>
            <w:vMerge w:val="continue"/>
            <w:tcBorders>
              <w:left w:val="single" w:color="auto" w:sz="4" w:space="0"/>
            </w:tcBorders>
            <w:shd w:val="clear" w:color="auto" w:fill="auto"/>
            <w:vAlign w:val="center"/>
          </w:tcPr>
          <w:p w14:paraId="195661F5">
            <w:pPr>
              <w:shd w:val="clear"/>
              <w:rPr>
                <w:color w:val="auto"/>
              </w:rPr>
            </w:pPr>
          </w:p>
        </w:tc>
        <w:tc>
          <w:tcPr>
            <w:vMerge w:val="continue"/>
            <w:tcBorders>
              <w:left w:val="single" w:color="auto" w:sz="4" w:space="0"/>
            </w:tcBorders>
            <w:shd w:val="clear" w:color="auto" w:fill="auto"/>
            <w:vAlign w:val="center"/>
          </w:tcPr>
          <w:p w14:paraId="71435D1C">
            <w:pPr>
              <w:shd w:val="clear"/>
              <w:rPr>
                <w:color w:val="auto"/>
              </w:rPr>
            </w:pPr>
          </w:p>
        </w:tc>
        <w:tc>
          <w:tcPr>
            <w:tcW w:w="5854" w:type="dxa"/>
            <w:tcBorders>
              <w:top w:val="single" w:color="auto" w:sz="4" w:space="0"/>
              <w:left w:val="single" w:color="auto" w:sz="4" w:space="0"/>
            </w:tcBorders>
            <w:shd w:val="clear" w:color="auto" w:fill="auto"/>
            <w:vAlign w:val="bottom"/>
          </w:tcPr>
          <w:p w14:paraId="17029FA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D5D66E7">
            <w:pPr>
              <w:shd w:val="clear"/>
              <w:rPr>
                <w:color w:val="auto"/>
              </w:rPr>
            </w:pPr>
          </w:p>
        </w:tc>
      </w:tr>
      <w:tr w14:paraId="70829B8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5600B02">
            <w:pPr>
              <w:shd w:val="clear"/>
              <w:rPr>
                <w:color w:val="auto"/>
              </w:rPr>
            </w:pPr>
          </w:p>
        </w:tc>
        <w:tc>
          <w:tcPr>
            <w:vMerge w:val="continue"/>
            <w:tcBorders>
              <w:left w:val="single" w:color="auto" w:sz="4" w:space="0"/>
            </w:tcBorders>
            <w:shd w:val="clear" w:color="auto" w:fill="auto"/>
            <w:vAlign w:val="center"/>
          </w:tcPr>
          <w:p w14:paraId="6B5DFA67">
            <w:pPr>
              <w:shd w:val="clear"/>
              <w:rPr>
                <w:color w:val="auto"/>
              </w:rPr>
            </w:pPr>
          </w:p>
        </w:tc>
        <w:tc>
          <w:tcPr>
            <w:vMerge w:val="continue"/>
            <w:tcBorders>
              <w:left w:val="single" w:color="auto" w:sz="4" w:space="0"/>
            </w:tcBorders>
            <w:shd w:val="clear" w:color="auto" w:fill="auto"/>
            <w:vAlign w:val="center"/>
          </w:tcPr>
          <w:p w14:paraId="4310123C">
            <w:pPr>
              <w:shd w:val="clear"/>
              <w:rPr>
                <w:color w:val="auto"/>
              </w:rPr>
            </w:pPr>
          </w:p>
        </w:tc>
        <w:tc>
          <w:tcPr>
            <w:tcW w:w="5854" w:type="dxa"/>
            <w:tcBorders>
              <w:top w:val="single" w:color="auto" w:sz="4" w:space="0"/>
              <w:left w:val="single" w:color="auto" w:sz="4" w:space="0"/>
            </w:tcBorders>
            <w:shd w:val="clear" w:color="auto" w:fill="auto"/>
            <w:vAlign w:val="bottom"/>
          </w:tcPr>
          <w:p w14:paraId="1A6E3CB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2E0DB3F">
            <w:pPr>
              <w:shd w:val="clear"/>
              <w:rPr>
                <w:color w:val="auto"/>
              </w:rPr>
            </w:pPr>
          </w:p>
        </w:tc>
      </w:tr>
      <w:tr w14:paraId="0D55E0D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2C40724">
            <w:pPr>
              <w:shd w:val="clear"/>
              <w:rPr>
                <w:color w:val="auto"/>
              </w:rPr>
            </w:pPr>
          </w:p>
        </w:tc>
        <w:tc>
          <w:tcPr>
            <w:vMerge w:val="continue"/>
            <w:tcBorders>
              <w:left w:val="single" w:color="auto" w:sz="4" w:space="0"/>
            </w:tcBorders>
            <w:shd w:val="clear" w:color="auto" w:fill="auto"/>
            <w:vAlign w:val="center"/>
          </w:tcPr>
          <w:p w14:paraId="6B9284AC">
            <w:pPr>
              <w:shd w:val="clear"/>
              <w:rPr>
                <w:color w:val="auto"/>
              </w:rPr>
            </w:pPr>
          </w:p>
        </w:tc>
        <w:tc>
          <w:tcPr>
            <w:vMerge w:val="continue"/>
            <w:tcBorders>
              <w:left w:val="single" w:color="auto" w:sz="4" w:space="0"/>
            </w:tcBorders>
            <w:shd w:val="clear" w:color="auto" w:fill="auto"/>
            <w:vAlign w:val="center"/>
          </w:tcPr>
          <w:p w14:paraId="437E86C1">
            <w:pPr>
              <w:shd w:val="clear"/>
              <w:rPr>
                <w:color w:val="auto"/>
              </w:rPr>
            </w:pPr>
          </w:p>
        </w:tc>
        <w:tc>
          <w:tcPr>
            <w:tcW w:w="5854" w:type="dxa"/>
            <w:tcBorders>
              <w:top w:val="single" w:color="auto" w:sz="4" w:space="0"/>
              <w:left w:val="single" w:color="auto" w:sz="4" w:space="0"/>
            </w:tcBorders>
            <w:shd w:val="clear" w:color="auto" w:fill="auto"/>
            <w:vAlign w:val="bottom"/>
          </w:tcPr>
          <w:p w14:paraId="65AEB05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D3156CF">
            <w:pPr>
              <w:shd w:val="clear"/>
              <w:rPr>
                <w:color w:val="auto"/>
              </w:rPr>
            </w:pPr>
          </w:p>
        </w:tc>
      </w:tr>
      <w:tr w14:paraId="4B0B179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46C0CB4">
            <w:pPr>
              <w:shd w:val="clear"/>
              <w:rPr>
                <w:color w:val="auto"/>
              </w:rPr>
            </w:pPr>
          </w:p>
        </w:tc>
        <w:tc>
          <w:tcPr>
            <w:vMerge w:val="continue"/>
            <w:tcBorders>
              <w:left w:val="single" w:color="auto" w:sz="4" w:space="0"/>
            </w:tcBorders>
            <w:shd w:val="clear" w:color="auto" w:fill="auto"/>
            <w:vAlign w:val="center"/>
          </w:tcPr>
          <w:p w14:paraId="55E25FFB">
            <w:pPr>
              <w:shd w:val="clear"/>
              <w:rPr>
                <w:color w:val="auto"/>
              </w:rPr>
            </w:pPr>
          </w:p>
        </w:tc>
        <w:tc>
          <w:tcPr>
            <w:vMerge w:val="continue"/>
            <w:tcBorders>
              <w:left w:val="single" w:color="auto" w:sz="4" w:space="0"/>
            </w:tcBorders>
            <w:shd w:val="clear" w:color="auto" w:fill="auto"/>
            <w:vAlign w:val="center"/>
          </w:tcPr>
          <w:p w14:paraId="2625188A">
            <w:pPr>
              <w:shd w:val="clear"/>
              <w:rPr>
                <w:color w:val="auto"/>
              </w:rPr>
            </w:pPr>
          </w:p>
        </w:tc>
        <w:tc>
          <w:tcPr>
            <w:tcW w:w="5854" w:type="dxa"/>
            <w:tcBorders>
              <w:top w:val="single" w:color="auto" w:sz="4" w:space="0"/>
              <w:left w:val="single" w:color="auto" w:sz="4" w:space="0"/>
            </w:tcBorders>
            <w:shd w:val="clear" w:color="auto" w:fill="auto"/>
            <w:vAlign w:val="bottom"/>
          </w:tcPr>
          <w:p w14:paraId="5504010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A7861AC">
            <w:pPr>
              <w:shd w:val="clear"/>
              <w:rPr>
                <w:color w:val="auto"/>
              </w:rPr>
            </w:pPr>
          </w:p>
        </w:tc>
      </w:tr>
      <w:tr w14:paraId="75032C0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50C3FCB">
            <w:pPr>
              <w:shd w:val="clear"/>
              <w:rPr>
                <w:color w:val="auto"/>
              </w:rPr>
            </w:pPr>
          </w:p>
        </w:tc>
        <w:tc>
          <w:tcPr>
            <w:vMerge w:val="continue"/>
            <w:tcBorders>
              <w:left w:val="single" w:color="auto" w:sz="4" w:space="0"/>
            </w:tcBorders>
            <w:shd w:val="clear" w:color="auto" w:fill="auto"/>
            <w:vAlign w:val="center"/>
          </w:tcPr>
          <w:p w14:paraId="704F2A3D">
            <w:pPr>
              <w:shd w:val="clear"/>
              <w:rPr>
                <w:color w:val="auto"/>
              </w:rPr>
            </w:pPr>
          </w:p>
        </w:tc>
        <w:tc>
          <w:tcPr>
            <w:vMerge w:val="continue"/>
            <w:tcBorders>
              <w:left w:val="single" w:color="auto" w:sz="4" w:space="0"/>
            </w:tcBorders>
            <w:shd w:val="clear" w:color="auto" w:fill="auto"/>
            <w:vAlign w:val="center"/>
          </w:tcPr>
          <w:p w14:paraId="3D74BF79">
            <w:pPr>
              <w:shd w:val="clear"/>
              <w:rPr>
                <w:color w:val="auto"/>
              </w:rPr>
            </w:pPr>
          </w:p>
        </w:tc>
        <w:tc>
          <w:tcPr>
            <w:tcW w:w="5854" w:type="dxa"/>
            <w:tcBorders>
              <w:top w:val="single" w:color="auto" w:sz="4" w:space="0"/>
              <w:left w:val="single" w:color="auto" w:sz="4" w:space="0"/>
            </w:tcBorders>
            <w:shd w:val="clear" w:color="auto" w:fill="auto"/>
            <w:vAlign w:val="bottom"/>
          </w:tcPr>
          <w:p w14:paraId="5A1F134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0D6C099">
            <w:pPr>
              <w:shd w:val="clear"/>
              <w:rPr>
                <w:color w:val="auto"/>
              </w:rPr>
            </w:pPr>
          </w:p>
        </w:tc>
      </w:tr>
      <w:tr w14:paraId="0798C4B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3E75D19">
            <w:pPr>
              <w:shd w:val="clear"/>
              <w:rPr>
                <w:color w:val="auto"/>
              </w:rPr>
            </w:pPr>
          </w:p>
        </w:tc>
        <w:tc>
          <w:tcPr>
            <w:vMerge w:val="continue"/>
            <w:tcBorders>
              <w:left w:val="single" w:color="auto" w:sz="4" w:space="0"/>
            </w:tcBorders>
            <w:shd w:val="clear" w:color="auto" w:fill="auto"/>
            <w:vAlign w:val="center"/>
          </w:tcPr>
          <w:p w14:paraId="66410962">
            <w:pPr>
              <w:shd w:val="clear"/>
              <w:rPr>
                <w:color w:val="auto"/>
              </w:rPr>
            </w:pPr>
          </w:p>
        </w:tc>
        <w:tc>
          <w:tcPr>
            <w:vMerge w:val="continue"/>
            <w:tcBorders>
              <w:left w:val="single" w:color="auto" w:sz="4" w:space="0"/>
            </w:tcBorders>
            <w:shd w:val="clear" w:color="auto" w:fill="auto"/>
            <w:vAlign w:val="center"/>
          </w:tcPr>
          <w:p w14:paraId="6401FF07">
            <w:pPr>
              <w:shd w:val="clear"/>
              <w:rPr>
                <w:color w:val="auto"/>
              </w:rPr>
            </w:pPr>
          </w:p>
        </w:tc>
        <w:tc>
          <w:tcPr>
            <w:tcW w:w="5854" w:type="dxa"/>
            <w:tcBorders>
              <w:top w:val="single" w:color="auto" w:sz="4" w:space="0"/>
              <w:left w:val="single" w:color="auto" w:sz="4" w:space="0"/>
            </w:tcBorders>
            <w:shd w:val="clear" w:color="auto" w:fill="auto"/>
            <w:vAlign w:val="center"/>
          </w:tcPr>
          <w:p w14:paraId="224C3D20">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E95DBF3">
            <w:pPr>
              <w:shd w:val="clear"/>
              <w:rPr>
                <w:color w:val="auto"/>
              </w:rPr>
            </w:pPr>
          </w:p>
        </w:tc>
      </w:tr>
      <w:tr w14:paraId="6471E7F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74E7E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047AAC44">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7ABF86E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685B176">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870B69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C3DF61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820844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25F6D5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B22B20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12DA02F">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1E08E80">
            <w:pPr>
              <w:widowControl/>
              <w:shd w:val="clear"/>
              <w:ind w:firstLine="400" w:firstLineChars="200"/>
              <w:jc w:val="both"/>
              <w:rPr>
                <w:color w:val="auto"/>
              </w:rPr>
            </w:pPr>
            <w:r>
              <w:rPr>
                <w:rFonts w:hint="eastAsia"/>
                <w:color w:val="auto"/>
                <w:spacing w:val="0"/>
                <w:w w:val="100"/>
                <w:position w:val="0"/>
                <w:sz w:val="20"/>
                <w:szCs w:val="20"/>
                <w:lang w:val="en-US" w:eastAsia="zh-CN" w:bidi="en-US"/>
              </w:rPr>
              <w:t>205</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hint="eastAsia" w:ascii="Arial" w:hAnsi="Arial" w:cs="Arial"/>
                <w:i w:val="0"/>
                <w:caps w:val="0"/>
                <w:color w:val="auto"/>
                <w:spacing w:val="0"/>
                <w:sz w:val="18"/>
                <w:szCs w:val="18"/>
                <w:shd w:val="clear" w:fill="FFFFFF"/>
                <w:lang w:eastAsia="zh-CN"/>
              </w:rPr>
              <w:t>未经许可，</w:t>
            </w:r>
            <w:r>
              <w:rPr>
                <w:rFonts w:hint="eastAsia" w:ascii="Arial" w:hAnsi="Arial" w:eastAsia="宋体" w:cs="Arial"/>
                <w:i w:val="0"/>
                <w:caps w:val="0"/>
                <w:color w:val="auto"/>
                <w:spacing w:val="0"/>
                <w:sz w:val="18"/>
                <w:szCs w:val="18"/>
                <w:shd w:val="clear" w:fill="FFFFFF"/>
              </w:rPr>
              <w:t>建设工程施工范围内有地下燃气管线等重要燃气设施，建设单位未会同施工单位与管道燃气经营者共同制定燃气设施保护方案，或者建设单位、施工单位未采取相应的安全保护措施的</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0AE3BFF9">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rPr>
              <w:t>城镇燃气管理条例》</w:t>
            </w:r>
            <w:r>
              <w:rPr>
                <w:rFonts w:hint="eastAsia" w:ascii="宋体" w:hAnsi="宋体" w:eastAsia="宋体" w:cs="宋体"/>
                <w:color w:val="auto"/>
                <w:sz w:val="18"/>
                <w:szCs w:val="18"/>
              </w:rPr>
              <w:t>》第</w:t>
            </w:r>
            <w:r>
              <w:rPr>
                <w:rFonts w:hint="eastAsia" w:ascii="宋体" w:hAnsi="宋体" w:cs="宋体"/>
                <w:color w:val="auto"/>
                <w:sz w:val="18"/>
                <w:szCs w:val="18"/>
                <w:lang w:eastAsia="zh-CN"/>
              </w:rPr>
              <w:t>五十二</w:t>
            </w:r>
            <w:r>
              <w:rPr>
                <w:rFonts w:hint="eastAsia" w:ascii="宋体" w:hAnsi="宋体" w:eastAsia="宋体" w:cs="宋体"/>
                <w:color w:val="auto"/>
                <w:sz w:val="18"/>
                <w:szCs w:val="18"/>
              </w:rPr>
              <w:t>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5854" w:type="dxa"/>
            <w:tcBorders>
              <w:top w:val="single" w:color="auto" w:sz="4" w:space="0"/>
              <w:left w:val="single" w:color="auto" w:sz="4" w:space="0"/>
            </w:tcBorders>
            <w:shd w:val="clear" w:color="auto" w:fill="auto"/>
            <w:vAlign w:val="bottom"/>
          </w:tcPr>
          <w:p w14:paraId="4339A61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2E4A6F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AA3BB0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875B77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E38DA88">
            <w:pPr>
              <w:shd w:val="clear"/>
              <w:rPr>
                <w:color w:val="auto"/>
              </w:rPr>
            </w:pPr>
          </w:p>
        </w:tc>
        <w:tc>
          <w:tcPr>
            <w:vMerge w:val="continue"/>
            <w:tcBorders>
              <w:left w:val="single" w:color="auto" w:sz="4" w:space="0"/>
            </w:tcBorders>
            <w:shd w:val="clear" w:color="auto" w:fill="auto"/>
            <w:vAlign w:val="center"/>
          </w:tcPr>
          <w:p w14:paraId="14008338">
            <w:pPr>
              <w:shd w:val="clear"/>
              <w:rPr>
                <w:color w:val="auto"/>
              </w:rPr>
            </w:pPr>
          </w:p>
        </w:tc>
        <w:tc>
          <w:tcPr>
            <w:vMerge w:val="continue"/>
            <w:tcBorders>
              <w:left w:val="single" w:color="auto" w:sz="4" w:space="0"/>
            </w:tcBorders>
            <w:shd w:val="clear" w:color="auto" w:fill="auto"/>
            <w:vAlign w:val="center"/>
          </w:tcPr>
          <w:p w14:paraId="43DD72FC">
            <w:pPr>
              <w:shd w:val="clear"/>
              <w:rPr>
                <w:color w:val="auto"/>
              </w:rPr>
            </w:pPr>
          </w:p>
        </w:tc>
        <w:tc>
          <w:tcPr>
            <w:tcW w:w="5854" w:type="dxa"/>
            <w:tcBorders>
              <w:top w:val="single" w:color="auto" w:sz="4" w:space="0"/>
              <w:left w:val="single" w:color="auto" w:sz="4" w:space="0"/>
            </w:tcBorders>
            <w:shd w:val="clear" w:color="auto" w:fill="auto"/>
            <w:vAlign w:val="bottom"/>
          </w:tcPr>
          <w:p w14:paraId="1E071D6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D501836">
            <w:pPr>
              <w:shd w:val="clear"/>
              <w:rPr>
                <w:color w:val="auto"/>
              </w:rPr>
            </w:pPr>
          </w:p>
        </w:tc>
      </w:tr>
      <w:tr w14:paraId="74BC37A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45F0E0D">
            <w:pPr>
              <w:shd w:val="clear"/>
              <w:rPr>
                <w:color w:val="auto"/>
              </w:rPr>
            </w:pPr>
          </w:p>
        </w:tc>
        <w:tc>
          <w:tcPr>
            <w:vMerge w:val="continue"/>
            <w:tcBorders>
              <w:left w:val="single" w:color="auto" w:sz="4" w:space="0"/>
            </w:tcBorders>
            <w:shd w:val="clear" w:color="auto" w:fill="auto"/>
            <w:vAlign w:val="center"/>
          </w:tcPr>
          <w:p w14:paraId="6B8BCA79">
            <w:pPr>
              <w:shd w:val="clear"/>
              <w:rPr>
                <w:color w:val="auto"/>
              </w:rPr>
            </w:pPr>
          </w:p>
        </w:tc>
        <w:tc>
          <w:tcPr>
            <w:vMerge w:val="continue"/>
            <w:tcBorders>
              <w:left w:val="single" w:color="auto" w:sz="4" w:space="0"/>
            </w:tcBorders>
            <w:shd w:val="clear" w:color="auto" w:fill="auto"/>
            <w:vAlign w:val="center"/>
          </w:tcPr>
          <w:p w14:paraId="4AAF560E">
            <w:pPr>
              <w:shd w:val="clear"/>
              <w:rPr>
                <w:color w:val="auto"/>
              </w:rPr>
            </w:pPr>
          </w:p>
        </w:tc>
        <w:tc>
          <w:tcPr>
            <w:tcW w:w="5854" w:type="dxa"/>
            <w:tcBorders>
              <w:top w:val="single" w:color="auto" w:sz="4" w:space="0"/>
              <w:left w:val="single" w:color="auto" w:sz="4" w:space="0"/>
            </w:tcBorders>
            <w:shd w:val="clear" w:color="auto" w:fill="auto"/>
            <w:vAlign w:val="bottom"/>
          </w:tcPr>
          <w:p w14:paraId="791E4E1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4E93E9C">
            <w:pPr>
              <w:shd w:val="clear"/>
              <w:rPr>
                <w:color w:val="auto"/>
              </w:rPr>
            </w:pPr>
          </w:p>
        </w:tc>
      </w:tr>
      <w:tr w14:paraId="77194447">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F06A5B7">
            <w:pPr>
              <w:shd w:val="clear"/>
              <w:rPr>
                <w:color w:val="auto"/>
              </w:rPr>
            </w:pPr>
          </w:p>
        </w:tc>
        <w:tc>
          <w:tcPr>
            <w:vMerge w:val="continue"/>
            <w:tcBorders>
              <w:left w:val="single" w:color="auto" w:sz="4" w:space="0"/>
            </w:tcBorders>
            <w:shd w:val="clear" w:color="auto" w:fill="auto"/>
            <w:vAlign w:val="center"/>
          </w:tcPr>
          <w:p w14:paraId="65C1AA5F">
            <w:pPr>
              <w:shd w:val="clear"/>
              <w:rPr>
                <w:color w:val="auto"/>
              </w:rPr>
            </w:pPr>
          </w:p>
        </w:tc>
        <w:tc>
          <w:tcPr>
            <w:vMerge w:val="continue"/>
            <w:tcBorders>
              <w:left w:val="single" w:color="auto" w:sz="4" w:space="0"/>
            </w:tcBorders>
            <w:shd w:val="clear" w:color="auto" w:fill="auto"/>
            <w:vAlign w:val="center"/>
          </w:tcPr>
          <w:p w14:paraId="7B69FD2F">
            <w:pPr>
              <w:shd w:val="clear"/>
              <w:rPr>
                <w:color w:val="auto"/>
              </w:rPr>
            </w:pPr>
          </w:p>
        </w:tc>
        <w:tc>
          <w:tcPr>
            <w:tcW w:w="5854" w:type="dxa"/>
            <w:tcBorders>
              <w:top w:val="single" w:color="auto" w:sz="4" w:space="0"/>
              <w:left w:val="single" w:color="auto" w:sz="4" w:space="0"/>
            </w:tcBorders>
            <w:shd w:val="clear" w:color="auto" w:fill="auto"/>
            <w:vAlign w:val="bottom"/>
          </w:tcPr>
          <w:p w14:paraId="5A473F9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524DA0E">
            <w:pPr>
              <w:shd w:val="clear"/>
              <w:rPr>
                <w:color w:val="auto"/>
              </w:rPr>
            </w:pPr>
          </w:p>
        </w:tc>
      </w:tr>
      <w:tr w14:paraId="617E3096">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7127CAA">
            <w:pPr>
              <w:shd w:val="clear"/>
              <w:rPr>
                <w:color w:val="auto"/>
              </w:rPr>
            </w:pPr>
          </w:p>
        </w:tc>
        <w:tc>
          <w:tcPr>
            <w:vMerge w:val="continue"/>
            <w:tcBorders>
              <w:left w:val="single" w:color="auto" w:sz="4" w:space="0"/>
            </w:tcBorders>
            <w:shd w:val="clear" w:color="auto" w:fill="auto"/>
            <w:vAlign w:val="center"/>
          </w:tcPr>
          <w:p w14:paraId="386D473F">
            <w:pPr>
              <w:shd w:val="clear"/>
              <w:rPr>
                <w:color w:val="auto"/>
              </w:rPr>
            </w:pPr>
          </w:p>
        </w:tc>
        <w:tc>
          <w:tcPr>
            <w:vMerge w:val="continue"/>
            <w:tcBorders>
              <w:left w:val="single" w:color="auto" w:sz="4" w:space="0"/>
            </w:tcBorders>
            <w:shd w:val="clear" w:color="auto" w:fill="auto"/>
            <w:vAlign w:val="center"/>
          </w:tcPr>
          <w:p w14:paraId="5AFFEE59">
            <w:pPr>
              <w:shd w:val="clear"/>
              <w:rPr>
                <w:color w:val="auto"/>
              </w:rPr>
            </w:pPr>
          </w:p>
        </w:tc>
        <w:tc>
          <w:tcPr>
            <w:tcW w:w="5854" w:type="dxa"/>
            <w:tcBorders>
              <w:top w:val="single" w:color="auto" w:sz="4" w:space="0"/>
              <w:left w:val="single" w:color="auto" w:sz="4" w:space="0"/>
            </w:tcBorders>
            <w:shd w:val="clear" w:color="auto" w:fill="auto"/>
            <w:vAlign w:val="bottom"/>
          </w:tcPr>
          <w:p w14:paraId="43350D6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95BD7C3">
            <w:pPr>
              <w:shd w:val="clear"/>
              <w:rPr>
                <w:color w:val="auto"/>
              </w:rPr>
            </w:pPr>
          </w:p>
        </w:tc>
      </w:tr>
      <w:tr w14:paraId="555CC85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DEFD3EC">
            <w:pPr>
              <w:shd w:val="clear"/>
              <w:rPr>
                <w:color w:val="auto"/>
              </w:rPr>
            </w:pPr>
          </w:p>
        </w:tc>
        <w:tc>
          <w:tcPr>
            <w:vMerge w:val="continue"/>
            <w:tcBorders>
              <w:left w:val="single" w:color="auto" w:sz="4" w:space="0"/>
            </w:tcBorders>
            <w:shd w:val="clear" w:color="auto" w:fill="auto"/>
            <w:vAlign w:val="center"/>
          </w:tcPr>
          <w:p w14:paraId="5B43672A">
            <w:pPr>
              <w:shd w:val="clear"/>
              <w:rPr>
                <w:color w:val="auto"/>
              </w:rPr>
            </w:pPr>
          </w:p>
        </w:tc>
        <w:tc>
          <w:tcPr>
            <w:vMerge w:val="continue"/>
            <w:tcBorders>
              <w:left w:val="single" w:color="auto" w:sz="4" w:space="0"/>
            </w:tcBorders>
            <w:shd w:val="clear" w:color="auto" w:fill="auto"/>
            <w:vAlign w:val="center"/>
          </w:tcPr>
          <w:p w14:paraId="4B749657">
            <w:pPr>
              <w:shd w:val="clear"/>
              <w:rPr>
                <w:color w:val="auto"/>
              </w:rPr>
            </w:pPr>
          </w:p>
        </w:tc>
        <w:tc>
          <w:tcPr>
            <w:tcW w:w="5854" w:type="dxa"/>
            <w:tcBorders>
              <w:top w:val="single" w:color="auto" w:sz="4" w:space="0"/>
              <w:left w:val="single" w:color="auto" w:sz="4" w:space="0"/>
            </w:tcBorders>
            <w:shd w:val="clear" w:color="auto" w:fill="auto"/>
            <w:vAlign w:val="bottom"/>
          </w:tcPr>
          <w:p w14:paraId="187A5B10">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C30BB4D">
            <w:pPr>
              <w:shd w:val="clear"/>
              <w:rPr>
                <w:color w:val="auto"/>
              </w:rPr>
            </w:pPr>
          </w:p>
        </w:tc>
      </w:tr>
      <w:tr w14:paraId="72845D4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7068792">
            <w:pPr>
              <w:shd w:val="clear"/>
              <w:rPr>
                <w:color w:val="auto"/>
              </w:rPr>
            </w:pPr>
          </w:p>
        </w:tc>
        <w:tc>
          <w:tcPr>
            <w:vMerge w:val="continue"/>
            <w:tcBorders>
              <w:left w:val="single" w:color="auto" w:sz="4" w:space="0"/>
            </w:tcBorders>
            <w:shd w:val="clear" w:color="auto" w:fill="auto"/>
            <w:vAlign w:val="center"/>
          </w:tcPr>
          <w:p w14:paraId="6DBFEBE5">
            <w:pPr>
              <w:shd w:val="clear"/>
              <w:rPr>
                <w:color w:val="auto"/>
              </w:rPr>
            </w:pPr>
          </w:p>
        </w:tc>
        <w:tc>
          <w:tcPr>
            <w:vMerge w:val="continue"/>
            <w:tcBorders>
              <w:left w:val="single" w:color="auto" w:sz="4" w:space="0"/>
            </w:tcBorders>
            <w:shd w:val="clear" w:color="auto" w:fill="auto"/>
            <w:vAlign w:val="center"/>
          </w:tcPr>
          <w:p w14:paraId="00B833AB">
            <w:pPr>
              <w:shd w:val="clear"/>
              <w:rPr>
                <w:color w:val="auto"/>
              </w:rPr>
            </w:pPr>
          </w:p>
        </w:tc>
        <w:tc>
          <w:tcPr>
            <w:tcW w:w="5854" w:type="dxa"/>
            <w:tcBorders>
              <w:top w:val="single" w:color="auto" w:sz="4" w:space="0"/>
              <w:left w:val="single" w:color="auto" w:sz="4" w:space="0"/>
            </w:tcBorders>
            <w:shd w:val="clear" w:color="auto" w:fill="auto"/>
            <w:vAlign w:val="bottom"/>
          </w:tcPr>
          <w:p w14:paraId="3E4E920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A9BFE10">
            <w:pPr>
              <w:shd w:val="clear"/>
              <w:rPr>
                <w:color w:val="auto"/>
              </w:rPr>
            </w:pPr>
          </w:p>
        </w:tc>
      </w:tr>
      <w:tr w14:paraId="14379452">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A69A9B4">
            <w:pPr>
              <w:shd w:val="clear"/>
              <w:rPr>
                <w:color w:val="auto"/>
              </w:rPr>
            </w:pPr>
          </w:p>
        </w:tc>
        <w:tc>
          <w:tcPr>
            <w:vMerge w:val="continue"/>
            <w:tcBorders>
              <w:left w:val="single" w:color="auto" w:sz="4" w:space="0"/>
            </w:tcBorders>
            <w:shd w:val="clear" w:color="auto" w:fill="auto"/>
            <w:vAlign w:val="center"/>
          </w:tcPr>
          <w:p w14:paraId="191AE908">
            <w:pPr>
              <w:shd w:val="clear"/>
              <w:rPr>
                <w:color w:val="auto"/>
              </w:rPr>
            </w:pPr>
          </w:p>
        </w:tc>
        <w:tc>
          <w:tcPr>
            <w:vMerge w:val="continue"/>
            <w:tcBorders>
              <w:left w:val="single" w:color="auto" w:sz="4" w:space="0"/>
            </w:tcBorders>
            <w:shd w:val="clear" w:color="auto" w:fill="auto"/>
            <w:vAlign w:val="center"/>
          </w:tcPr>
          <w:p w14:paraId="5E580298">
            <w:pPr>
              <w:shd w:val="clear"/>
              <w:rPr>
                <w:color w:val="auto"/>
              </w:rPr>
            </w:pPr>
          </w:p>
        </w:tc>
        <w:tc>
          <w:tcPr>
            <w:tcW w:w="5854" w:type="dxa"/>
            <w:tcBorders>
              <w:top w:val="single" w:color="auto" w:sz="4" w:space="0"/>
              <w:left w:val="single" w:color="auto" w:sz="4" w:space="0"/>
            </w:tcBorders>
            <w:shd w:val="clear" w:color="auto" w:fill="auto"/>
            <w:vAlign w:val="center"/>
          </w:tcPr>
          <w:p w14:paraId="3C33228A">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99BA55D">
            <w:pPr>
              <w:shd w:val="clear"/>
              <w:rPr>
                <w:color w:val="auto"/>
              </w:rPr>
            </w:pPr>
          </w:p>
        </w:tc>
      </w:tr>
      <w:tr w14:paraId="1B5FA8A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FEDA5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1CC4A41">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D9B807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C990345">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21975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AF37DA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5C4514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077E36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62D7644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A1235ED">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07AFF32">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206</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hint="eastAsia" w:ascii="Arial" w:hAnsi="Arial" w:cs="Arial"/>
                <w:i w:val="0"/>
                <w:caps w:val="0"/>
                <w:color w:val="auto"/>
                <w:spacing w:val="0"/>
                <w:sz w:val="18"/>
                <w:szCs w:val="18"/>
                <w:shd w:val="clear" w:fill="FFFFFF"/>
                <w:lang w:eastAsia="zh-CN"/>
              </w:rPr>
              <w:t>未经许可</w:t>
            </w:r>
            <w:r>
              <w:rPr>
                <w:rFonts w:ascii="Arial" w:hAnsi="Arial" w:eastAsia="宋体" w:cs="Arial"/>
                <w:i w:val="0"/>
                <w:caps w:val="0"/>
                <w:color w:val="auto"/>
                <w:spacing w:val="0"/>
                <w:sz w:val="18"/>
                <w:szCs w:val="18"/>
                <w:shd w:val="clear" w:fill="FFFFFF"/>
              </w:rPr>
              <w:t>，燃气经营企业分立、合并、中止经营，或者燃气经营许可证载明的内容发生变更，燃气经营企业未在规定期限内报原审批机关申请办理相关手续的</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3C79B7C9">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sz w:val="18"/>
                <w:szCs w:val="18"/>
              </w:rPr>
              <w:t>《</w:t>
            </w:r>
            <w:r>
              <w:rPr>
                <w:rFonts w:hint="eastAsia" w:ascii="宋体" w:hAnsi="宋体" w:eastAsia="宋体" w:cs="宋体"/>
                <w:b w:val="0"/>
                <w:bCs/>
                <w:color w:val="auto"/>
                <w:sz w:val="18"/>
                <w:szCs w:val="18"/>
              </w:rPr>
              <w:t>河南省城镇燃气管理办法》第</w:t>
            </w:r>
            <w:r>
              <w:rPr>
                <w:rFonts w:ascii="Arial" w:hAnsi="Arial" w:eastAsia="宋体" w:cs="Arial"/>
                <w:b w:val="0"/>
                <w:bCs/>
                <w:i w:val="0"/>
                <w:caps w:val="0"/>
                <w:color w:val="auto"/>
                <w:spacing w:val="0"/>
                <w:sz w:val="18"/>
                <w:szCs w:val="18"/>
                <w:shd w:val="clear" w:fill="FFFFFF"/>
              </w:rPr>
              <w:t>四十二</w:t>
            </w:r>
            <w:r>
              <w:rPr>
                <w:rFonts w:hint="eastAsia" w:ascii="宋体" w:hAnsi="宋体" w:eastAsia="宋体" w:cs="宋体"/>
                <w:color w:val="auto"/>
                <w:sz w:val="18"/>
                <w:szCs w:val="18"/>
              </w:rPr>
              <w:t>条违反本办法规定,燃气经营企业分立、合并、中止经营,或者燃气经营许可证载明的内容发生变更,燃气经营企业未在规定期限内报原审批机关申请办理相关手续的,由燃气主管部门责令限期改正;逾期不改正的,处1000元以上1万元以下罚款。</w:t>
            </w:r>
          </w:p>
        </w:tc>
        <w:tc>
          <w:tcPr>
            <w:tcW w:w="5854" w:type="dxa"/>
            <w:tcBorders>
              <w:top w:val="single" w:color="auto" w:sz="4" w:space="0"/>
              <w:left w:val="single" w:color="auto" w:sz="4" w:space="0"/>
            </w:tcBorders>
            <w:shd w:val="clear" w:color="auto" w:fill="auto"/>
            <w:vAlign w:val="bottom"/>
          </w:tcPr>
          <w:p w14:paraId="37E9E67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FFBEFE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118F39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57EA3C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C11666B">
            <w:pPr>
              <w:shd w:val="clear"/>
              <w:rPr>
                <w:color w:val="auto"/>
              </w:rPr>
            </w:pPr>
          </w:p>
        </w:tc>
        <w:tc>
          <w:tcPr>
            <w:vMerge w:val="continue"/>
            <w:tcBorders>
              <w:left w:val="single" w:color="auto" w:sz="4" w:space="0"/>
            </w:tcBorders>
            <w:shd w:val="clear" w:color="auto" w:fill="auto"/>
            <w:vAlign w:val="center"/>
          </w:tcPr>
          <w:p w14:paraId="2DA0346B">
            <w:pPr>
              <w:shd w:val="clear"/>
              <w:rPr>
                <w:color w:val="auto"/>
              </w:rPr>
            </w:pPr>
          </w:p>
        </w:tc>
        <w:tc>
          <w:tcPr>
            <w:vMerge w:val="continue"/>
            <w:tcBorders>
              <w:left w:val="single" w:color="auto" w:sz="4" w:space="0"/>
            </w:tcBorders>
            <w:shd w:val="clear" w:color="auto" w:fill="auto"/>
            <w:vAlign w:val="center"/>
          </w:tcPr>
          <w:p w14:paraId="1F79EC74">
            <w:pPr>
              <w:shd w:val="clear"/>
              <w:rPr>
                <w:color w:val="auto"/>
              </w:rPr>
            </w:pPr>
          </w:p>
        </w:tc>
        <w:tc>
          <w:tcPr>
            <w:tcW w:w="5854" w:type="dxa"/>
            <w:tcBorders>
              <w:top w:val="single" w:color="auto" w:sz="4" w:space="0"/>
              <w:left w:val="single" w:color="auto" w:sz="4" w:space="0"/>
            </w:tcBorders>
            <w:shd w:val="clear" w:color="auto" w:fill="auto"/>
            <w:vAlign w:val="bottom"/>
          </w:tcPr>
          <w:p w14:paraId="7313495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AAD4B07">
            <w:pPr>
              <w:shd w:val="clear"/>
              <w:rPr>
                <w:color w:val="auto"/>
              </w:rPr>
            </w:pPr>
          </w:p>
        </w:tc>
      </w:tr>
      <w:tr w14:paraId="6C8727A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4981632">
            <w:pPr>
              <w:shd w:val="clear"/>
              <w:rPr>
                <w:color w:val="auto"/>
              </w:rPr>
            </w:pPr>
          </w:p>
        </w:tc>
        <w:tc>
          <w:tcPr>
            <w:vMerge w:val="continue"/>
            <w:tcBorders>
              <w:left w:val="single" w:color="auto" w:sz="4" w:space="0"/>
            </w:tcBorders>
            <w:shd w:val="clear" w:color="auto" w:fill="auto"/>
            <w:vAlign w:val="center"/>
          </w:tcPr>
          <w:p w14:paraId="6B976B66">
            <w:pPr>
              <w:shd w:val="clear"/>
              <w:rPr>
                <w:color w:val="auto"/>
              </w:rPr>
            </w:pPr>
          </w:p>
        </w:tc>
        <w:tc>
          <w:tcPr>
            <w:vMerge w:val="continue"/>
            <w:tcBorders>
              <w:left w:val="single" w:color="auto" w:sz="4" w:space="0"/>
            </w:tcBorders>
            <w:shd w:val="clear" w:color="auto" w:fill="auto"/>
            <w:vAlign w:val="center"/>
          </w:tcPr>
          <w:p w14:paraId="74B3815D">
            <w:pPr>
              <w:shd w:val="clear"/>
              <w:rPr>
                <w:color w:val="auto"/>
              </w:rPr>
            </w:pPr>
          </w:p>
        </w:tc>
        <w:tc>
          <w:tcPr>
            <w:tcW w:w="5854" w:type="dxa"/>
            <w:tcBorders>
              <w:top w:val="single" w:color="auto" w:sz="4" w:space="0"/>
              <w:left w:val="single" w:color="auto" w:sz="4" w:space="0"/>
            </w:tcBorders>
            <w:shd w:val="clear" w:color="auto" w:fill="auto"/>
            <w:vAlign w:val="bottom"/>
          </w:tcPr>
          <w:p w14:paraId="07DF4BD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0A68977">
            <w:pPr>
              <w:shd w:val="clear"/>
              <w:rPr>
                <w:color w:val="auto"/>
              </w:rPr>
            </w:pPr>
          </w:p>
        </w:tc>
      </w:tr>
      <w:tr w14:paraId="29FB746B">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489661C">
            <w:pPr>
              <w:shd w:val="clear"/>
              <w:rPr>
                <w:color w:val="auto"/>
              </w:rPr>
            </w:pPr>
          </w:p>
        </w:tc>
        <w:tc>
          <w:tcPr>
            <w:vMerge w:val="continue"/>
            <w:tcBorders>
              <w:left w:val="single" w:color="auto" w:sz="4" w:space="0"/>
            </w:tcBorders>
            <w:shd w:val="clear" w:color="auto" w:fill="auto"/>
            <w:vAlign w:val="center"/>
          </w:tcPr>
          <w:p w14:paraId="2A657AEC">
            <w:pPr>
              <w:shd w:val="clear"/>
              <w:rPr>
                <w:color w:val="auto"/>
              </w:rPr>
            </w:pPr>
          </w:p>
        </w:tc>
        <w:tc>
          <w:tcPr>
            <w:vMerge w:val="continue"/>
            <w:tcBorders>
              <w:left w:val="single" w:color="auto" w:sz="4" w:space="0"/>
            </w:tcBorders>
            <w:shd w:val="clear" w:color="auto" w:fill="auto"/>
            <w:vAlign w:val="center"/>
          </w:tcPr>
          <w:p w14:paraId="3AC3084D">
            <w:pPr>
              <w:shd w:val="clear"/>
              <w:rPr>
                <w:color w:val="auto"/>
              </w:rPr>
            </w:pPr>
          </w:p>
        </w:tc>
        <w:tc>
          <w:tcPr>
            <w:tcW w:w="5854" w:type="dxa"/>
            <w:tcBorders>
              <w:top w:val="single" w:color="auto" w:sz="4" w:space="0"/>
              <w:left w:val="single" w:color="auto" w:sz="4" w:space="0"/>
            </w:tcBorders>
            <w:shd w:val="clear" w:color="auto" w:fill="auto"/>
            <w:vAlign w:val="bottom"/>
          </w:tcPr>
          <w:p w14:paraId="4D625EA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72A11C7">
            <w:pPr>
              <w:shd w:val="clear"/>
              <w:rPr>
                <w:color w:val="auto"/>
              </w:rPr>
            </w:pPr>
          </w:p>
        </w:tc>
      </w:tr>
      <w:tr w14:paraId="5119DAD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59241C7">
            <w:pPr>
              <w:shd w:val="clear"/>
              <w:rPr>
                <w:color w:val="auto"/>
              </w:rPr>
            </w:pPr>
          </w:p>
        </w:tc>
        <w:tc>
          <w:tcPr>
            <w:vMerge w:val="continue"/>
            <w:tcBorders>
              <w:left w:val="single" w:color="auto" w:sz="4" w:space="0"/>
            </w:tcBorders>
            <w:shd w:val="clear" w:color="auto" w:fill="auto"/>
            <w:vAlign w:val="center"/>
          </w:tcPr>
          <w:p w14:paraId="7B9FC038">
            <w:pPr>
              <w:shd w:val="clear"/>
              <w:rPr>
                <w:color w:val="auto"/>
              </w:rPr>
            </w:pPr>
          </w:p>
        </w:tc>
        <w:tc>
          <w:tcPr>
            <w:vMerge w:val="continue"/>
            <w:tcBorders>
              <w:left w:val="single" w:color="auto" w:sz="4" w:space="0"/>
            </w:tcBorders>
            <w:shd w:val="clear" w:color="auto" w:fill="auto"/>
            <w:vAlign w:val="center"/>
          </w:tcPr>
          <w:p w14:paraId="7ACEF561">
            <w:pPr>
              <w:shd w:val="clear"/>
              <w:rPr>
                <w:color w:val="auto"/>
              </w:rPr>
            </w:pPr>
          </w:p>
        </w:tc>
        <w:tc>
          <w:tcPr>
            <w:tcW w:w="5854" w:type="dxa"/>
            <w:tcBorders>
              <w:top w:val="single" w:color="auto" w:sz="4" w:space="0"/>
              <w:left w:val="single" w:color="auto" w:sz="4" w:space="0"/>
            </w:tcBorders>
            <w:shd w:val="clear" w:color="auto" w:fill="auto"/>
            <w:vAlign w:val="bottom"/>
          </w:tcPr>
          <w:p w14:paraId="499D8F7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3CFD3E1">
            <w:pPr>
              <w:shd w:val="clear"/>
              <w:rPr>
                <w:color w:val="auto"/>
              </w:rPr>
            </w:pPr>
          </w:p>
        </w:tc>
      </w:tr>
      <w:tr w14:paraId="177A2CE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EFAAE4D">
            <w:pPr>
              <w:shd w:val="clear"/>
              <w:rPr>
                <w:color w:val="auto"/>
              </w:rPr>
            </w:pPr>
          </w:p>
        </w:tc>
        <w:tc>
          <w:tcPr>
            <w:vMerge w:val="continue"/>
            <w:tcBorders>
              <w:left w:val="single" w:color="auto" w:sz="4" w:space="0"/>
            </w:tcBorders>
            <w:shd w:val="clear" w:color="auto" w:fill="auto"/>
            <w:vAlign w:val="center"/>
          </w:tcPr>
          <w:p w14:paraId="18F067C6">
            <w:pPr>
              <w:shd w:val="clear"/>
              <w:rPr>
                <w:color w:val="auto"/>
              </w:rPr>
            </w:pPr>
          </w:p>
        </w:tc>
        <w:tc>
          <w:tcPr>
            <w:vMerge w:val="continue"/>
            <w:tcBorders>
              <w:left w:val="single" w:color="auto" w:sz="4" w:space="0"/>
            </w:tcBorders>
            <w:shd w:val="clear" w:color="auto" w:fill="auto"/>
            <w:vAlign w:val="center"/>
          </w:tcPr>
          <w:p w14:paraId="7D4A8223">
            <w:pPr>
              <w:shd w:val="clear"/>
              <w:rPr>
                <w:color w:val="auto"/>
              </w:rPr>
            </w:pPr>
          </w:p>
        </w:tc>
        <w:tc>
          <w:tcPr>
            <w:tcW w:w="5854" w:type="dxa"/>
            <w:tcBorders>
              <w:top w:val="single" w:color="auto" w:sz="4" w:space="0"/>
              <w:left w:val="single" w:color="auto" w:sz="4" w:space="0"/>
            </w:tcBorders>
            <w:shd w:val="clear" w:color="auto" w:fill="auto"/>
            <w:vAlign w:val="bottom"/>
          </w:tcPr>
          <w:p w14:paraId="6B7FFA4C">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94D721D">
            <w:pPr>
              <w:shd w:val="clear"/>
              <w:rPr>
                <w:color w:val="auto"/>
              </w:rPr>
            </w:pPr>
          </w:p>
        </w:tc>
      </w:tr>
      <w:tr w14:paraId="4366EFA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9716919">
            <w:pPr>
              <w:shd w:val="clear"/>
              <w:rPr>
                <w:color w:val="auto"/>
              </w:rPr>
            </w:pPr>
          </w:p>
        </w:tc>
        <w:tc>
          <w:tcPr>
            <w:vMerge w:val="continue"/>
            <w:tcBorders>
              <w:left w:val="single" w:color="auto" w:sz="4" w:space="0"/>
            </w:tcBorders>
            <w:shd w:val="clear" w:color="auto" w:fill="auto"/>
            <w:vAlign w:val="center"/>
          </w:tcPr>
          <w:p w14:paraId="322F0525">
            <w:pPr>
              <w:shd w:val="clear"/>
              <w:rPr>
                <w:color w:val="auto"/>
              </w:rPr>
            </w:pPr>
          </w:p>
        </w:tc>
        <w:tc>
          <w:tcPr>
            <w:vMerge w:val="continue"/>
            <w:tcBorders>
              <w:left w:val="single" w:color="auto" w:sz="4" w:space="0"/>
            </w:tcBorders>
            <w:shd w:val="clear" w:color="auto" w:fill="auto"/>
            <w:vAlign w:val="center"/>
          </w:tcPr>
          <w:p w14:paraId="7AD472DD">
            <w:pPr>
              <w:shd w:val="clear"/>
              <w:rPr>
                <w:color w:val="auto"/>
              </w:rPr>
            </w:pPr>
          </w:p>
        </w:tc>
        <w:tc>
          <w:tcPr>
            <w:tcW w:w="5854" w:type="dxa"/>
            <w:tcBorders>
              <w:top w:val="single" w:color="auto" w:sz="4" w:space="0"/>
              <w:left w:val="single" w:color="auto" w:sz="4" w:space="0"/>
            </w:tcBorders>
            <w:shd w:val="clear" w:color="auto" w:fill="auto"/>
            <w:vAlign w:val="bottom"/>
          </w:tcPr>
          <w:p w14:paraId="749CAB3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5126DB3">
            <w:pPr>
              <w:shd w:val="clear"/>
              <w:rPr>
                <w:color w:val="auto"/>
              </w:rPr>
            </w:pPr>
          </w:p>
        </w:tc>
      </w:tr>
      <w:tr w14:paraId="3ADCFDF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44DD6919">
            <w:pPr>
              <w:shd w:val="clear"/>
              <w:rPr>
                <w:color w:val="auto"/>
              </w:rPr>
            </w:pPr>
          </w:p>
        </w:tc>
        <w:tc>
          <w:tcPr>
            <w:vMerge w:val="continue"/>
            <w:tcBorders>
              <w:left w:val="single" w:color="auto" w:sz="4" w:space="0"/>
            </w:tcBorders>
            <w:shd w:val="clear" w:color="auto" w:fill="auto"/>
            <w:vAlign w:val="center"/>
          </w:tcPr>
          <w:p w14:paraId="17F9A8C2">
            <w:pPr>
              <w:shd w:val="clear"/>
              <w:rPr>
                <w:color w:val="auto"/>
              </w:rPr>
            </w:pPr>
          </w:p>
        </w:tc>
        <w:tc>
          <w:tcPr>
            <w:vMerge w:val="continue"/>
            <w:tcBorders>
              <w:left w:val="single" w:color="auto" w:sz="4" w:space="0"/>
            </w:tcBorders>
            <w:shd w:val="clear" w:color="auto" w:fill="auto"/>
            <w:vAlign w:val="center"/>
          </w:tcPr>
          <w:p w14:paraId="2946C22E">
            <w:pPr>
              <w:shd w:val="clear"/>
              <w:rPr>
                <w:color w:val="auto"/>
              </w:rPr>
            </w:pPr>
          </w:p>
        </w:tc>
        <w:tc>
          <w:tcPr>
            <w:tcW w:w="5854" w:type="dxa"/>
            <w:tcBorders>
              <w:top w:val="single" w:color="auto" w:sz="4" w:space="0"/>
              <w:left w:val="single" w:color="auto" w:sz="4" w:space="0"/>
            </w:tcBorders>
            <w:shd w:val="clear" w:color="auto" w:fill="auto"/>
            <w:vAlign w:val="center"/>
          </w:tcPr>
          <w:p w14:paraId="575FE118">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4147F66">
            <w:pPr>
              <w:shd w:val="clear"/>
              <w:rPr>
                <w:color w:val="auto"/>
              </w:rPr>
            </w:pPr>
          </w:p>
        </w:tc>
      </w:tr>
      <w:tr w14:paraId="5FCCCE8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33898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059DBB7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3AB9B4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C8A4722">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EC2528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461364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C99356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274024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D595B5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1E11A6A2">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3C185DF">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207</w:t>
            </w:r>
            <w:r>
              <w:rPr>
                <w:color w:val="auto"/>
                <w:spacing w:val="0"/>
                <w:w w:val="100"/>
                <w:position w:val="0"/>
                <w:sz w:val="20"/>
                <w:szCs w:val="20"/>
                <w:lang w:val="en-US" w:eastAsia="en-US" w:bidi="en-US"/>
              </w:rPr>
              <w:t>.</w:t>
            </w:r>
            <w:r>
              <w:rPr>
                <w:rFonts w:hint="eastAsia" w:ascii="宋体" w:hAnsi="宋体" w:eastAsia="宋体" w:cs="宋体"/>
                <w:color w:val="auto"/>
                <w:kern w:val="2"/>
                <w:sz w:val="18"/>
                <w:szCs w:val="18"/>
                <w:lang w:val="en-US" w:eastAsia="zh-CN" w:bidi="ar"/>
              </w:rPr>
              <w:t>对超过检验期限、检验不合格或者报废、改装的气瓶进行灌装; 用贮罐、槽车直接向气瓶充装燃气或者用气瓶相互倒灌燃气; 在不符合安全条件的场地存放已充装气瓶的处罚</w:t>
            </w:r>
            <w:r>
              <w:rPr>
                <w:rFonts w:hint="eastAsia" w:ascii="宋体" w:hAnsi="宋体" w:eastAsia="宋体" w:cs="宋体"/>
                <w:color w:val="auto"/>
                <w:kern w:val="0"/>
                <w:sz w:val="18"/>
                <w:szCs w:val="18"/>
                <w:lang w:val="en-US" w:eastAsia="zh-CN" w:bidi="ar"/>
              </w:rPr>
              <w:t>（县区域内）</w:t>
            </w:r>
          </w:p>
        </w:tc>
        <w:tc>
          <w:tcPr>
            <w:vMerge w:val="restart"/>
            <w:tcBorders>
              <w:top w:val="single" w:color="auto" w:sz="4" w:space="0"/>
              <w:left w:val="single" w:color="auto" w:sz="4" w:space="0"/>
            </w:tcBorders>
            <w:shd w:val="clear" w:color="auto" w:fill="auto"/>
            <w:vAlign w:val="center"/>
          </w:tcPr>
          <w:p w14:paraId="338F6C15">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河南省城镇燃气管理办法</w:t>
            </w:r>
            <w:r>
              <w:rPr>
                <w:rFonts w:hint="eastAsia" w:ascii="宋体" w:hAnsi="宋体" w:eastAsia="宋体" w:cs="宋体"/>
                <w:color w:val="auto"/>
                <w:sz w:val="18"/>
                <w:szCs w:val="18"/>
              </w:rPr>
              <w:t>》第</w:t>
            </w:r>
            <w:r>
              <w:rPr>
                <w:rFonts w:hint="eastAsia" w:ascii="宋体" w:hAnsi="宋体" w:cs="宋体"/>
                <w:color w:val="auto"/>
                <w:sz w:val="18"/>
                <w:szCs w:val="18"/>
                <w:lang w:eastAsia="zh-CN"/>
              </w:rPr>
              <w:t>四十三</w:t>
            </w:r>
            <w:r>
              <w:rPr>
                <w:rFonts w:hint="eastAsia" w:ascii="宋体" w:hAnsi="宋体" w:eastAsia="宋体" w:cs="宋体"/>
                <w:color w:val="auto"/>
                <w:sz w:val="18"/>
                <w:szCs w:val="18"/>
              </w:rPr>
              <w:t>条违反本办法规定,瓶装燃气经营企业有下列行为之一的,由燃气主管部门责令改正,并处1万元以下罚款;情节严重的,处1万元以上3万元以下罚款:  (一)对超过检验期限、检验不合格或者报废、改装的气瓶进行灌装;  (二)用贮罐、槽车直接向气瓶充装燃气或者用气瓶相互倒灌燃气;  (三)在不符合安全条件的场地存放已充装气瓶;  (四)法律、法规禁止的其他行为。</w:t>
            </w:r>
          </w:p>
        </w:tc>
        <w:tc>
          <w:tcPr>
            <w:tcW w:w="5854" w:type="dxa"/>
            <w:tcBorders>
              <w:top w:val="single" w:color="auto" w:sz="4" w:space="0"/>
              <w:left w:val="single" w:color="auto" w:sz="4" w:space="0"/>
            </w:tcBorders>
            <w:shd w:val="clear" w:color="auto" w:fill="auto"/>
            <w:vAlign w:val="bottom"/>
          </w:tcPr>
          <w:p w14:paraId="68B2677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3CCA6D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F7C2A57">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CF7F3B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474258E">
            <w:pPr>
              <w:shd w:val="clear"/>
              <w:rPr>
                <w:color w:val="auto"/>
              </w:rPr>
            </w:pPr>
          </w:p>
        </w:tc>
        <w:tc>
          <w:tcPr>
            <w:vMerge w:val="continue"/>
            <w:tcBorders>
              <w:left w:val="single" w:color="auto" w:sz="4" w:space="0"/>
            </w:tcBorders>
            <w:shd w:val="clear" w:color="auto" w:fill="auto"/>
            <w:vAlign w:val="center"/>
          </w:tcPr>
          <w:p w14:paraId="09534E54">
            <w:pPr>
              <w:shd w:val="clear"/>
              <w:rPr>
                <w:color w:val="auto"/>
              </w:rPr>
            </w:pPr>
          </w:p>
        </w:tc>
        <w:tc>
          <w:tcPr>
            <w:vMerge w:val="continue"/>
            <w:tcBorders>
              <w:left w:val="single" w:color="auto" w:sz="4" w:space="0"/>
            </w:tcBorders>
            <w:shd w:val="clear" w:color="auto" w:fill="auto"/>
            <w:vAlign w:val="center"/>
          </w:tcPr>
          <w:p w14:paraId="18B5846A">
            <w:pPr>
              <w:shd w:val="clear"/>
              <w:rPr>
                <w:color w:val="auto"/>
              </w:rPr>
            </w:pPr>
          </w:p>
        </w:tc>
        <w:tc>
          <w:tcPr>
            <w:tcW w:w="5854" w:type="dxa"/>
            <w:tcBorders>
              <w:top w:val="single" w:color="auto" w:sz="4" w:space="0"/>
              <w:left w:val="single" w:color="auto" w:sz="4" w:space="0"/>
            </w:tcBorders>
            <w:shd w:val="clear" w:color="auto" w:fill="auto"/>
            <w:vAlign w:val="bottom"/>
          </w:tcPr>
          <w:p w14:paraId="3DD8087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6CFC897">
            <w:pPr>
              <w:shd w:val="clear"/>
              <w:rPr>
                <w:color w:val="auto"/>
              </w:rPr>
            </w:pPr>
          </w:p>
        </w:tc>
      </w:tr>
      <w:tr w14:paraId="4A7C258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7CDC80B">
            <w:pPr>
              <w:shd w:val="clear"/>
              <w:rPr>
                <w:color w:val="auto"/>
              </w:rPr>
            </w:pPr>
          </w:p>
        </w:tc>
        <w:tc>
          <w:tcPr>
            <w:vMerge w:val="continue"/>
            <w:tcBorders>
              <w:left w:val="single" w:color="auto" w:sz="4" w:space="0"/>
            </w:tcBorders>
            <w:shd w:val="clear" w:color="auto" w:fill="auto"/>
            <w:vAlign w:val="center"/>
          </w:tcPr>
          <w:p w14:paraId="3C41737C">
            <w:pPr>
              <w:shd w:val="clear"/>
              <w:rPr>
                <w:color w:val="auto"/>
              </w:rPr>
            </w:pPr>
          </w:p>
        </w:tc>
        <w:tc>
          <w:tcPr>
            <w:vMerge w:val="continue"/>
            <w:tcBorders>
              <w:left w:val="single" w:color="auto" w:sz="4" w:space="0"/>
            </w:tcBorders>
            <w:shd w:val="clear" w:color="auto" w:fill="auto"/>
            <w:vAlign w:val="center"/>
          </w:tcPr>
          <w:p w14:paraId="64C2C9AE">
            <w:pPr>
              <w:shd w:val="clear"/>
              <w:rPr>
                <w:color w:val="auto"/>
              </w:rPr>
            </w:pPr>
          </w:p>
        </w:tc>
        <w:tc>
          <w:tcPr>
            <w:tcW w:w="5854" w:type="dxa"/>
            <w:tcBorders>
              <w:top w:val="single" w:color="auto" w:sz="4" w:space="0"/>
              <w:left w:val="single" w:color="auto" w:sz="4" w:space="0"/>
            </w:tcBorders>
            <w:shd w:val="clear" w:color="auto" w:fill="auto"/>
            <w:vAlign w:val="bottom"/>
          </w:tcPr>
          <w:p w14:paraId="26E8E21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CF98FAE">
            <w:pPr>
              <w:shd w:val="clear"/>
              <w:rPr>
                <w:color w:val="auto"/>
              </w:rPr>
            </w:pPr>
          </w:p>
        </w:tc>
      </w:tr>
      <w:tr w14:paraId="58CBA40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415A998">
            <w:pPr>
              <w:shd w:val="clear"/>
              <w:rPr>
                <w:color w:val="auto"/>
              </w:rPr>
            </w:pPr>
          </w:p>
        </w:tc>
        <w:tc>
          <w:tcPr>
            <w:vMerge w:val="continue"/>
            <w:tcBorders>
              <w:left w:val="single" w:color="auto" w:sz="4" w:space="0"/>
            </w:tcBorders>
            <w:shd w:val="clear" w:color="auto" w:fill="auto"/>
            <w:vAlign w:val="center"/>
          </w:tcPr>
          <w:p w14:paraId="159C0FC4">
            <w:pPr>
              <w:shd w:val="clear"/>
              <w:rPr>
                <w:color w:val="auto"/>
              </w:rPr>
            </w:pPr>
          </w:p>
        </w:tc>
        <w:tc>
          <w:tcPr>
            <w:vMerge w:val="continue"/>
            <w:tcBorders>
              <w:left w:val="single" w:color="auto" w:sz="4" w:space="0"/>
            </w:tcBorders>
            <w:shd w:val="clear" w:color="auto" w:fill="auto"/>
            <w:vAlign w:val="center"/>
          </w:tcPr>
          <w:p w14:paraId="70338B76">
            <w:pPr>
              <w:shd w:val="clear"/>
              <w:rPr>
                <w:color w:val="auto"/>
              </w:rPr>
            </w:pPr>
          </w:p>
        </w:tc>
        <w:tc>
          <w:tcPr>
            <w:tcW w:w="5854" w:type="dxa"/>
            <w:tcBorders>
              <w:top w:val="single" w:color="auto" w:sz="4" w:space="0"/>
              <w:left w:val="single" w:color="auto" w:sz="4" w:space="0"/>
            </w:tcBorders>
            <w:shd w:val="clear" w:color="auto" w:fill="auto"/>
            <w:vAlign w:val="bottom"/>
          </w:tcPr>
          <w:p w14:paraId="24C3764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095FAA3">
            <w:pPr>
              <w:shd w:val="clear"/>
              <w:rPr>
                <w:color w:val="auto"/>
              </w:rPr>
            </w:pPr>
          </w:p>
        </w:tc>
      </w:tr>
      <w:tr w14:paraId="4BF1FD4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FA592EE">
            <w:pPr>
              <w:shd w:val="clear"/>
              <w:rPr>
                <w:color w:val="auto"/>
              </w:rPr>
            </w:pPr>
          </w:p>
        </w:tc>
        <w:tc>
          <w:tcPr>
            <w:vMerge w:val="continue"/>
            <w:tcBorders>
              <w:left w:val="single" w:color="auto" w:sz="4" w:space="0"/>
            </w:tcBorders>
            <w:shd w:val="clear" w:color="auto" w:fill="auto"/>
            <w:vAlign w:val="center"/>
          </w:tcPr>
          <w:p w14:paraId="4A8C7AF0">
            <w:pPr>
              <w:shd w:val="clear"/>
              <w:rPr>
                <w:color w:val="auto"/>
              </w:rPr>
            </w:pPr>
          </w:p>
        </w:tc>
        <w:tc>
          <w:tcPr>
            <w:vMerge w:val="continue"/>
            <w:tcBorders>
              <w:left w:val="single" w:color="auto" w:sz="4" w:space="0"/>
            </w:tcBorders>
            <w:shd w:val="clear" w:color="auto" w:fill="auto"/>
            <w:vAlign w:val="center"/>
          </w:tcPr>
          <w:p w14:paraId="704840E1">
            <w:pPr>
              <w:shd w:val="clear"/>
              <w:rPr>
                <w:color w:val="auto"/>
              </w:rPr>
            </w:pPr>
          </w:p>
        </w:tc>
        <w:tc>
          <w:tcPr>
            <w:tcW w:w="5854" w:type="dxa"/>
            <w:tcBorders>
              <w:top w:val="single" w:color="auto" w:sz="4" w:space="0"/>
              <w:left w:val="single" w:color="auto" w:sz="4" w:space="0"/>
            </w:tcBorders>
            <w:shd w:val="clear" w:color="auto" w:fill="auto"/>
            <w:vAlign w:val="bottom"/>
          </w:tcPr>
          <w:p w14:paraId="4096B7A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C17593A">
            <w:pPr>
              <w:shd w:val="clear"/>
              <w:rPr>
                <w:color w:val="auto"/>
              </w:rPr>
            </w:pPr>
          </w:p>
        </w:tc>
      </w:tr>
      <w:tr w14:paraId="140A2CD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A1DA905">
            <w:pPr>
              <w:shd w:val="clear"/>
              <w:rPr>
                <w:color w:val="auto"/>
              </w:rPr>
            </w:pPr>
          </w:p>
        </w:tc>
        <w:tc>
          <w:tcPr>
            <w:vMerge w:val="continue"/>
            <w:tcBorders>
              <w:left w:val="single" w:color="auto" w:sz="4" w:space="0"/>
            </w:tcBorders>
            <w:shd w:val="clear" w:color="auto" w:fill="auto"/>
            <w:vAlign w:val="center"/>
          </w:tcPr>
          <w:p w14:paraId="530F5D4F">
            <w:pPr>
              <w:shd w:val="clear"/>
              <w:rPr>
                <w:color w:val="auto"/>
              </w:rPr>
            </w:pPr>
          </w:p>
        </w:tc>
        <w:tc>
          <w:tcPr>
            <w:vMerge w:val="continue"/>
            <w:tcBorders>
              <w:left w:val="single" w:color="auto" w:sz="4" w:space="0"/>
            </w:tcBorders>
            <w:shd w:val="clear" w:color="auto" w:fill="auto"/>
            <w:vAlign w:val="center"/>
          </w:tcPr>
          <w:p w14:paraId="44D9930F">
            <w:pPr>
              <w:shd w:val="clear"/>
              <w:rPr>
                <w:color w:val="auto"/>
              </w:rPr>
            </w:pPr>
          </w:p>
        </w:tc>
        <w:tc>
          <w:tcPr>
            <w:tcW w:w="5854" w:type="dxa"/>
            <w:tcBorders>
              <w:top w:val="single" w:color="auto" w:sz="4" w:space="0"/>
              <w:left w:val="single" w:color="auto" w:sz="4" w:space="0"/>
            </w:tcBorders>
            <w:shd w:val="clear" w:color="auto" w:fill="auto"/>
            <w:vAlign w:val="bottom"/>
          </w:tcPr>
          <w:p w14:paraId="095A1E91">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6644813E">
            <w:pPr>
              <w:shd w:val="clear"/>
              <w:rPr>
                <w:color w:val="auto"/>
              </w:rPr>
            </w:pPr>
          </w:p>
        </w:tc>
      </w:tr>
      <w:tr w14:paraId="225DF6E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E96A4A5">
            <w:pPr>
              <w:shd w:val="clear"/>
              <w:rPr>
                <w:color w:val="auto"/>
              </w:rPr>
            </w:pPr>
          </w:p>
        </w:tc>
        <w:tc>
          <w:tcPr>
            <w:vMerge w:val="continue"/>
            <w:tcBorders>
              <w:left w:val="single" w:color="auto" w:sz="4" w:space="0"/>
            </w:tcBorders>
            <w:shd w:val="clear" w:color="auto" w:fill="auto"/>
            <w:vAlign w:val="center"/>
          </w:tcPr>
          <w:p w14:paraId="61D08786">
            <w:pPr>
              <w:shd w:val="clear"/>
              <w:rPr>
                <w:color w:val="auto"/>
              </w:rPr>
            </w:pPr>
          </w:p>
        </w:tc>
        <w:tc>
          <w:tcPr>
            <w:vMerge w:val="continue"/>
            <w:tcBorders>
              <w:left w:val="single" w:color="auto" w:sz="4" w:space="0"/>
            </w:tcBorders>
            <w:shd w:val="clear" w:color="auto" w:fill="auto"/>
            <w:vAlign w:val="center"/>
          </w:tcPr>
          <w:p w14:paraId="7899D4CA">
            <w:pPr>
              <w:shd w:val="clear"/>
              <w:rPr>
                <w:color w:val="auto"/>
              </w:rPr>
            </w:pPr>
          </w:p>
        </w:tc>
        <w:tc>
          <w:tcPr>
            <w:tcW w:w="5854" w:type="dxa"/>
            <w:tcBorders>
              <w:top w:val="single" w:color="auto" w:sz="4" w:space="0"/>
              <w:left w:val="single" w:color="auto" w:sz="4" w:space="0"/>
            </w:tcBorders>
            <w:shd w:val="clear" w:color="auto" w:fill="auto"/>
            <w:vAlign w:val="bottom"/>
          </w:tcPr>
          <w:p w14:paraId="4F281CA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46F92EA">
            <w:pPr>
              <w:shd w:val="clear"/>
              <w:rPr>
                <w:color w:val="auto"/>
              </w:rPr>
            </w:pPr>
          </w:p>
        </w:tc>
      </w:tr>
      <w:tr w14:paraId="202ED7F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0E44408">
            <w:pPr>
              <w:shd w:val="clear"/>
              <w:rPr>
                <w:color w:val="auto"/>
              </w:rPr>
            </w:pPr>
          </w:p>
        </w:tc>
        <w:tc>
          <w:tcPr>
            <w:vMerge w:val="continue"/>
            <w:tcBorders>
              <w:left w:val="single" w:color="auto" w:sz="4" w:space="0"/>
            </w:tcBorders>
            <w:shd w:val="clear" w:color="auto" w:fill="auto"/>
            <w:vAlign w:val="center"/>
          </w:tcPr>
          <w:p w14:paraId="306C614A">
            <w:pPr>
              <w:shd w:val="clear"/>
              <w:rPr>
                <w:color w:val="auto"/>
              </w:rPr>
            </w:pPr>
          </w:p>
        </w:tc>
        <w:tc>
          <w:tcPr>
            <w:vMerge w:val="continue"/>
            <w:tcBorders>
              <w:left w:val="single" w:color="auto" w:sz="4" w:space="0"/>
            </w:tcBorders>
            <w:shd w:val="clear" w:color="auto" w:fill="auto"/>
            <w:vAlign w:val="center"/>
          </w:tcPr>
          <w:p w14:paraId="4ED30FB8">
            <w:pPr>
              <w:shd w:val="clear"/>
              <w:rPr>
                <w:color w:val="auto"/>
              </w:rPr>
            </w:pPr>
          </w:p>
        </w:tc>
        <w:tc>
          <w:tcPr>
            <w:tcW w:w="5854" w:type="dxa"/>
            <w:tcBorders>
              <w:top w:val="single" w:color="auto" w:sz="4" w:space="0"/>
              <w:left w:val="single" w:color="auto" w:sz="4" w:space="0"/>
            </w:tcBorders>
            <w:shd w:val="clear" w:color="auto" w:fill="auto"/>
            <w:vAlign w:val="center"/>
          </w:tcPr>
          <w:p w14:paraId="5F4307E1">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4280B74">
            <w:pPr>
              <w:shd w:val="clear"/>
              <w:rPr>
                <w:color w:val="auto"/>
              </w:rPr>
            </w:pPr>
          </w:p>
        </w:tc>
      </w:tr>
      <w:tr w14:paraId="681E2E4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450E8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614CD75C">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7DBD50A">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507126C">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F8D44E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06997A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D7238B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B51FF0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995AC9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B3C566C">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07CD964">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208</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ascii="Arial" w:hAnsi="Arial" w:eastAsia="宋体" w:cs="Arial"/>
                <w:i w:val="0"/>
                <w:caps w:val="0"/>
                <w:color w:val="auto"/>
                <w:spacing w:val="0"/>
                <w:sz w:val="18"/>
                <w:szCs w:val="18"/>
                <w:shd w:val="clear" w:fill="FFFFFF"/>
              </w:rPr>
              <w:t>向未经使用登记、与使用登记证不一致的车用气瓶加气或者向车用气瓶以外的其他气瓶或者装置加气的</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67966A90">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河南省城镇燃气管理办法</w:t>
            </w:r>
            <w:r>
              <w:rPr>
                <w:rFonts w:hint="eastAsia" w:ascii="宋体" w:hAnsi="宋体" w:eastAsia="宋体" w:cs="宋体"/>
                <w:color w:val="auto"/>
                <w:sz w:val="18"/>
                <w:szCs w:val="18"/>
              </w:rPr>
              <w:t>》第</w:t>
            </w:r>
            <w:r>
              <w:rPr>
                <w:rFonts w:hint="eastAsia" w:ascii="宋体" w:hAnsi="宋体" w:cs="宋体"/>
                <w:color w:val="auto"/>
                <w:sz w:val="18"/>
                <w:szCs w:val="18"/>
                <w:lang w:eastAsia="zh-CN"/>
              </w:rPr>
              <w:t>四十四</w:t>
            </w:r>
            <w:r>
              <w:rPr>
                <w:rFonts w:hint="eastAsia" w:ascii="宋体" w:hAnsi="宋体" w:eastAsia="宋体" w:cs="宋体"/>
                <w:color w:val="auto"/>
                <w:sz w:val="18"/>
                <w:szCs w:val="18"/>
              </w:rPr>
              <w:t>条违反本办法规定,向未经使用登记、与使用登记证不一致的车用气瓶加气或者向车用气瓶以外的其他气瓶或者装置加气的,由燃气主管部门责令改正,并处5000元以上1万元以下罚款;情节严重的,处1万元以上3万元以下罚款。</w:t>
            </w:r>
          </w:p>
        </w:tc>
        <w:tc>
          <w:tcPr>
            <w:tcW w:w="5854" w:type="dxa"/>
            <w:tcBorders>
              <w:top w:val="single" w:color="auto" w:sz="4" w:space="0"/>
              <w:left w:val="single" w:color="auto" w:sz="4" w:space="0"/>
            </w:tcBorders>
            <w:shd w:val="clear" w:color="auto" w:fill="auto"/>
            <w:vAlign w:val="bottom"/>
          </w:tcPr>
          <w:p w14:paraId="24F77C1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31DFDA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DB6699A">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13683AD9">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FE462F8">
            <w:pPr>
              <w:shd w:val="clear"/>
              <w:rPr>
                <w:color w:val="auto"/>
              </w:rPr>
            </w:pPr>
          </w:p>
        </w:tc>
        <w:tc>
          <w:tcPr>
            <w:vMerge w:val="continue"/>
            <w:tcBorders>
              <w:left w:val="single" w:color="auto" w:sz="4" w:space="0"/>
            </w:tcBorders>
            <w:shd w:val="clear" w:color="auto" w:fill="auto"/>
            <w:vAlign w:val="center"/>
          </w:tcPr>
          <w:p w14:paraId="789D6C08">
            <w:pPr>
              <w:shd w:val="clear"/>
              <w:rPr>
                <w:color w:val="auto"/>
              </w:rPr>
            </w:pPr>
          </w:p>
        </w:tc>
        <w:tc>
          <w:tcPr>
            <w:vMerge w:val="continue"/>
            <w:tcBorders>
              <w:left w:val="single" w:color="auto" w:sz="4" w:space="0"/>
            </w:tcBorders>
            <w:shd w:val="clear" w:color="auto" w:fill="auto"/>
            <w:vAlign w:val="center"/>
          </w:tcPr>
          <w:p w14:paraId="7786C785">
            <w:pPr>
              <w:shd w:val="clear"/>
              <w:rPr>
                <w:color w:val="auto"/>
              </w:rPr>
            </w:pPr>
          </w:p>
        </w:tc>
        <w:tc>
          <w:tcPr>
            <w:tcW w:w="5854" w:type="dxa"/>
            <w:tcBorders>
              <w:top w:val="single" w:color="auto" w:sz="4" w:space="0"/>
              <w:left w:val="single" w:color="auto" w:sz="4" w:space="0"/>
            </w:tcBorders>
            <w:shd w:val="clear" w:color="auto" w:fill="auto"/>
            <w:vAlign w:val="bottom"/>
          </w:tcPr>
          <w:p w14:paraId="0C43F22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B59CEA0">
            <w:pPr>
              <w:shd w:val="clear"/>
              <w:rPr>
                <w:color w:val="auto"/>
              </w:rPr>
            </w:pPr>
          </w:p>
        </w:tc>
      </w:tr>
      <w:tr w14:paraId="63AEDA1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134C76">
            <w:pPr>
              <w:shd w:val="clear"/>
              <w:rPr>
                <w:color w:val="auto"/>
              </w:rPr>
            </w:pPr>
          </w:p>
        </w:tc>
        <w:tc>
          <w:tcPr>
            <w:vMerge w:val="continue"/>
            <w:tcBorders>
              <w:left w:val="single" w:color="auto" w:sz="4" w:space="0"/>
            </w:tcBorders>
            <w:shd w:val="clear" w:color="auto" w:fill="auto"/>
            <w:vAlign w:val="center"/>
          </w:tcPr>
          <w:p w14:paraId="470F0B6E">
            <w:pPr>
              <w:shd w:val="clear"/>
              <w:rPr>
                <w:color w:val="auto"/>
              </w:rPr>
            </w:pPr>
          </w:p>
        </w:tc>
        <w:tc>
          <w:tcPr>
            <w:vMerge w:val="continue"/>
            <w:tcBorders>
              <w:left w:val="single" w:color="auto" w:sz="4" w:space="0"/>
            </w:tcBorders>
            <w:shd w:val="clear" w:color="auto" w:fill="auto"/>
            <w:vAlign w:val="center"/>
          </w:tcPr>
          <w:p w14:paraId="0E3F1F63">
            <w:pPr>
              <w:shd w:val="clear"/>
              <w:rPr>
                <w:color w:val="auto"/>
              </w:rPr>
            </w:pPr>
          </w:p>
        </w:tc>
        <w:tc>
          <w:tcPr>
            <w:tcW w:w="5854" w:type="dxa"/>
            <w:tcBorders>
              <w:top w:val="single" w:color="auto" w:sz="4" w:space="0"/>
              <w:left w:val="single" w:color="auto" w:sz="4" w:space="0"/>
            </w:tcBorders>
            <w:shd w:val="clear" w:color="auto" w:fill="auto"/>
            <w:vAlign w:val="bottom"/>
          </w:tcPr>
          <w:p w14:paraId="093D4F4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2980A85">
            <w:pPr>
              <w:shd w:val="clear"/>
              <w:rPr>
                <w:color w:val="auto"/>
              </w:rPr>
            </w:pPr>
          </w:p>
        </w:tc>
      </w:tr>
      <w:tr w14:paraId="1330D22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0969D39">
            <w:pPr>
              <w:shd w:val="clear"/>
              <w:rPr>
                <w:color w:val="auto"/>
              </w:rPr>
            </w:pPr>
          </w:p>
        </w:tc>
        <w:tc>
          <w:tcPr>
            <w:vMerge w:val="continue"/>
            <w:tcBorders>
              <w:left w:val="single" w:color="auto" w:sz="4" w:space="0"/>
            </w:tcBorders>
            <w:shd w:val="clear" w:color="auto" w:fill="auto"/>
            <w:vAlign w:val="center"/>
          </w:tcPr>
          <w:p w14:paraId="6D25F221">
            <w:pPr>
              <w:shd w:val="clear"/>
              <w:rPr>
                <w:color w:val="auto"/>
              </w:rPr>
            </w:pPr>
          </w:p>
        </w:tc>
        <w:tc>
          <w:tcPr>
            <w:vMerge w:val="continue"/>
            <w:tcBorders>
              <w:left w:val="single" w:color="auto" w:sz="4" w:space="0"/>
            </w:tcBorders>
            <w:shd w:val="clear" w:color="auto" w:fill="auto"/>
            <w:vAlign w:val="center"/>
          </w:tcPr>
          <w:p w14:paraId="2557A67C">
            <w:pPr>
              <w:shd w:val="clear"/>
              <w:rPr>
                <w:color w:val="auto"/>
              </w:rPr>
            </w:pPr>
          </w:p>
        </w:tc>
        <w:tc>
          <w:tcPr>
            <w:tcW w:w="5854" w:type="dxa"/>
            <w:tcBorders>
              <w:top w:val="single" w:color="auto" w:sz="4" w:space="0"/>
              <w:left w:val="single" w:color="auto" w:sz="4" w:space="0"/>
            </w:tcBorders>
            <w:shd w:val="clear" w:color="auto" w:fill="auto"/>
            <w:vAlign w:val="bottom"/>
          </w:tcPr>
          <w:p w14:paraId="2045048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925F34A">
            <w:pPr>
              <w:shd w:val="clear"/>
              <w:rPr>
                <w:color w:val="auto"/>
              </w:rPr>
            </w:pPr>
          </w:p>
        </w:tc>
      </w:tr>
      <w:tr w14:paraId="09E455B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5B67C49">
            <w:pPr>
              <w:shd w:val="clear"/>
              <w:rPr>
                <w:color w:val="auto"/>
              </w:rPr>
            </w:pPr>
          </w:p>
        </w:tc>
        <w:tc>
          <w:tcPr>
            <w:vMerge w:val="continue"/>
            <w:tcBorders>
              <w:left w:val="single" w:color="auto" w:sz="4" w:space="0"/>
            </w:tcBorders>
            <w:shd w:val="clear" w:color="auto" w:fill="auto"/>
            <w:vAlign w:val="center"/>
          </w:tcPr>
          <w:p w14:paraId="57A5C099">
            <w:pPr>
              <w:shd w:val="clear"/>
              <w:rPr>
                <w:color w:val="auto"/>
              </w:rPr>
            </w:pPr>
          </w:p>
        </w:tc>
        <w:tc>
          <w:tcPr>
            <w:vMerge w:val="continue"/>
            <w:tcBorders>
              <w:left w:val="single" w:color="auto" w:sz="4" w:space="0"/>
            </w:tcBorders>
            <w:shd w:val="clear" w:color="auto" w:fill="auto"/>
            <w:vAlign w:val="center"/>
          </w:tcPr>
          <w:p w14:paraId="587DE955">
            <w:pPr>
              <w:shd w:val="clear"/>
              <w:rPr>
                <w:color w:val="auto"/>
              </w:rPr>
            </w:pPr>
          </w:p>
        </w:tc>
        <w:tc>
          <w:tcPr>
            <w:tcW w:w="5854" w:type="dxa"/>
            <w:tcBorders>
              <w:top w:val="single" w:color="auto" w:sz="4" w:space="0"/>
              <w:left w:val="single" w:color="auto" w:sz="4" w:space="0"/>
            </w:tcBorders>
            <w:shd w:val="clear" w:color="auto" w:fill="auto"/>
            <w:vAlign w:val="bottom"/>
          </w:tcPr>
          <w:p w14:paraId="7051002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385E31B">
            <w:pPr>
              <w:shd w:val="clear"/>
              <w:rPr>
                <w:color w:val="auto"/>
              </w:rPr>
            </w:pPr>
          </w:p>
        </w:tc>
      </w:tr>
      <w:tr w14:paraId="586A4E8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2923E8E">
            <w:pPr>
              <w:shd w:val="clear"/>
              <w:rPr>
                <w:color w:val="auto"/>
              </w:rPr>
            </w:pPr>
          </w:p>
        </w:tc>
        <w:tc>
          <w:tcPr>
            <w:vMerge w:val="continue"/>
            <w:tcBorders>
              <w:left w:val="single" w:color="auto" w:sz="4" w:space="0"/>
            </w:tcBorders>
            <w:shd w:val="clear" w:color="auto" w:fill="auto"/>
            <w:vAlign w:val="center"/>
          </w:tcPr>
          <w:p w14:paraId="6C59DED8">
            <w:pPr>
              <w:shd w:val="clear"/>
              <w:rPr>
                <w:color w:val="auto"/>
              </w:rPr>
            </w:pPr>
          </w:p>
        </w:tc>
        <w:tc>
          <w:tcPr>
            <w:vMerge w:val="continue"/>
            <w:tcBorders>
              <w:left w:val="single" w:color="auto" w:sz="4" w:space="0"/>
            </w:tcBorders>
            <w:shd w:val="clear" w:color="auto" w:fill="auto"/>
            <w:vAlign w:val="center"/>
          </w:tcPr>
          <w:p w14:paraId="4435F848">
            <w:pPr>
              <w:shd w:val="clear"/>
              <w:rPr>
                <w:color w:val="auto"/>
              </w:rPr>
            </w:pPr>
          </w:p>
        </w:tc>
        <w:tc>
          <w:tcPr>
            <w:tcW w:w="5854" w:type="dxa"/>
            <w:tcBorders>
              <w:top w:val="single" w:color="auto" w:sz="4" w:space="0"/>
              <w:left w:val="single" w:color="auto" w:sz="4" w:space="0"/>
            </w:tcBorders>
            <w:shd w:val="clear" w:color="auto" w:fill="auto"/>
            <w:vAlign w:val="bottom"/>
          </w:tcPr>
          <w:p w14:paraId="5454785E">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3F0CDD1">
            <w:pPr>
              <w:shd w:val="clear"/>
              <w:rPr>
                <w:color w:val="auto"/>
              </w:rPr>
            </w:pPr>
          </w:p>
        </w:tc>
      </w:tr>
      <w:tr w14:paraId="7FE53C0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4385AA8">
            <w:pPr>
              <w:shd w:val="clear"/>
              <w:rPr>
                <w:color w:val="auto"/>
              </w:rPr>
            </w:pPr>
          </w:p>
        </w:tc>
        <w:tc>
          <w:tcPr>
            <w:vMerge w:val="continue"/>
            <w:tcBorders>
              <w:left w:val="single" w:color="auto" w:sz="4" w:space="0"/>
            </w:tcBorders>
            <w:shd w:val="clear" w:color="auto" w:fill="auto"/>
            <w:vAlign w:val="center"/>
          </w:tcPr>
          <w:p w14:paraId="287AF3BD">
            <w:pPr>
              <w:shd w:val="clear"/>
              <w:rPr>
                <w:color w:val="auto"/>
              </w:rPr>
            </w:pPr>
          </w:p>
        </w:tc>
        <w:tc>
          <w:tcPr>
            <w:vMerge w:val="continue"/>
            <w:tcBorders>
              <w:left w:val="single" w:color="auto" w:sz="4" w:space="0"/>
            </w:tcBorders>
            <w:shd w:val="clear" w:color="auto" w:fill="auto"/>
            <w:vAlign w:val="center"/>
          </w:tcPr>
          <w:p w14:paraId="13578714">
            <w:pPr>
              <w:shd w:val="clear"/>
              <w:rPr>
                <w:color w:val="auto"/>
              </w:rPr>
            </w:pPr>
          </w:p>
        </w:tc>
        <w:tc>
          <w:tcPr>
            <w:tcW w:w="5854" w:type="dxa"/>
            <w:tcBorders>
              <w:top w:val="single" w:color="auto" w:sz="4" w:space="0"/>
              <w:left w:val="single" w:color="auto" w:sz="4" w:space="0"/>
            </w:tcBorders>
            <w:shd w:val="clear" w:color="auto" w:fill="auto"/>
            <w:vAlign w:val="bottom"/>
          </w:tcPr>
          <w:p w14:paraId="0B2975C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4E15948E">
            <w:pPr>
              <w:shd w:val="clear"/>
              <w:rPr>
                <w:color w:val="auto"/>
              </w:rPr>
            </w:pPr>
          </w:p>
        </w:tc>
      </w:tr>
      <w:tr w14:paraId="02FAC21B">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EB200D0">
            <w:pPr>
              <w:shd w:val="clear"/>
              <w:rPr>
                <w:color w:val="auto"/>
              </w:rPr>
            </w:pPr>
          </w:p>
        </w:tc>
        <w:tc>
          <w:tcPr>
            <w:vMerge w:val="continue"/>
            <w:tcBorders>
              <w:left w:val="single" w:color="auto" w:sz="4" w:space="0"/>
            </w:tcBorders>
            <w:shd w:val="clear" w:color="auto" w:fill="auto"/>
            <w:vAlign w:val="center"/>
          </w:tcPr>
          <w:p w14:paraId="29695180">
            <w:pPr>
              <w:shd w:val="clear"/>
              <w:rPr>
                <w:color w:val="auto"/>
              </w:rPr>
            </w:pPr>
          </w:p>
        </w:tc>
        <w:tc>
          <w:tcPr>
            <w:vMerge w:val="continue"/>
            <w:tcBorders>
              <w:left w:val="single" w:color="auto" w:sz="4" w:space="0"/>
            </w:tcBorders>
            <w:shd w:val="clear" w:color="auto" w:fill="auto"/>
            <w:vAlign w:val="center"/>
          </w:tcPr>
          <w:p w14:paraId="1335D781">
            <w:pPr>
              <w:shd w:val="clear"/>
              <w:rPr>
                <w:color w:val="auto"/>
              </w:rPr>
            </w:pPr>
          </w:p>
        </w:tc>
        <w:tc>
          <w:tcPr>
            <w:tcW w:w="5854" w:type="dxa"/>
            <w:tcBorders>
              <w:top w:val="single" w:color="auto" w:sz="4" w:space="0"/>
              <w:left w:val="single" w:color="auto" w:sz="4" w:space="0"/>
            </w:tcBorders>
            <w:shd w:val="clear" w:color="auto" w:fill="auto"/>
            <w:vAlign w:val="center"/>
          </w:tcPr>
          <w:p w14:paraId="0EE54321">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176D936">
            <w:pPr>
              <w:shd w:val="clear"/>
              <w:rPr>
                <w:color w:val="auto"/>
              </w:rPr>
            </w:pPr>
          </w:p>
        </w:tc>
      </w:tr>
      <w:tr w14:paraId="7DC7F49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349E0D">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A3C07AF">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A7F7DA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98BEA65">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98D8C8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5380D5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C73532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18C534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859FF8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76635B">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1BE4CB6">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209</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w:t>
            </w:r>
            <w:r>
              <w:rPr>
                <w:rFonts w:ascii="Arial" w:hAnsi="Arial" w:eastAsia="宋体" w:cs="Arial"/>
                <w:i w:val="0"/>
                <w:caps w:val="0"/>
                <w:color w:val="auto"/>
                <w:spacing w:val="0"/>
                <w:sz w:val="18"/>
                <w:szCs w:val="18"/>
                <w:shd w:val="clear" w:fill="FFFFFF"/>
              </w:rPr>
              <w:t>燃气燃烧器具安装维修企业安装不符合国家标准或者与气源不适配的燃气燃烧器具，或者维修达到报废年限的燃气燃烧器具的</w:t>
            </w:r>
            <w:r>
              <w:rPr>
                <w:rFonts w:hint="eastAsia" w:cs="宋体"/>
                <w:color w:val="auto"/>
                <w:kern w:val="0"/>
                <w:sz w:val="18"/>
                <w:szCs w:val="18"/>
                <w:lang w:eastAsia="zh-CN"/>
              </w:rPr>
              <w:t>（县区域内）</w:t>
            </w:r>
          </w:p>
        </w:tc>
        <w:tc>
          <w:tcPr>
            <w:vMerge w:val="restart"/>
            <w:tcBorders>
              <w:top w:val="single" w:color="auto" w:sz="4" w:space="0"/>
              <w:left w:val="single" w:color="auto" w:sz="4" w:space="0"/>
            </w:tcBorders>
            <w:shd w:val="clear" w:color="auto" w:fill="auto"/>
            <w:vAlign w:val="center"/>
          </w:tcPr>
          <w:p w14:paraId="7647C5D7">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河南省城镇燃气管理办法</w:t>
            </w:r>
            <w:r>
              <w:rPr>
                <w:rFonts w:hint="eastAsia" w:ascii="宋体" w:hAnsi="宋体" w:eastAsia="宋体" w:cs="宋体"/>
                <w:color w:val="auto"/>
                <w:sz w:val="18"/>
                <w:szCs w:val="18"/>
              </w:rPr>
              <w:t>》第</w:t>
            </w:r>
            <w:r>
              <w:rPr>
                <w:rFonts w:hint="eastAsia" w:ascii="宋体" w:hAnsi="宋体" w:cs="宋体"/>
                <w:color w:val="auto"/>
                <w:sz w:val="18"/>
                <w:szCs w:val="18"/>
                <w:lang w:eastAsia="zh-CN"/>
              </w:rPr>
              <w:t>四十五</w:t>
            </w:r>
            <w:r>
              <w:rPr>
                <w:rFonts w:hint="eastAsia" w:ascii="宋体" w:hAnsi="宋体" w:eastAsia="宋体" w:cs="宋体"/>
                <w:color w:val="auto"/>
                <w:sz w:val="18"/>
                <w:szCs w:val="18"/>
              </w:rPr>
              <w:t>条违反本办法规定,燃气燃烧器具安装维修企业安装不符合国家标准或者与气源不适配的燃气燃烧器具,或者维修达到报废年限的燃气燃烧器具的,由燃气主管部门责令其限期改正;逾期不改正的,处每台1000元,但最高不超过3万元的罚款。</w:t>
            </w:r>
          </w:p>
        </w:tc>
        <w:tc>
          <w:tcPr>
            <w:tcW w:w="5854" w:type="dxa"/>
            <w:tcBorders>
              <w:top w:val="single" w:color="auto" w:sz="4" w:space="0"/>
              <w:left w:val="single" w:color="auto" w:sz="4" w:space="0"/>
            </w:tcBorders>
            <w:shd w:val="clear" w:color="auto" w:fill="auto"/>
            <w:vAlign w:val="bottom"/>
          </w:tcPr>
          <w:p w14:paraId="6CEE49B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62A421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8ABA8C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65ED97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F0BF512">
            <w:pPr>
              <w:shd w:val="clear"/>
              <w:rPr>
                <w:color w:val="auto"/>
              </w:rPr>
            </w:pPr>
          </w:p>
        </w:tc>
        <w:tc>
          <w:tcPr>
            <w:vMerge w:val="continue"/>
            <w:tcBorders>
              <w:left w:val="single" w:color="auto" w:sz="4" w:space="0"/>
            </w:tcBorders>
            <w:shd w:val="clear" w:color="auto" w:fill="auto"/>
            <w:vAlign w:val="center"/>
          </w:tcPr>
          <w:p w14:paraId="0F0B48E9">
            <w:pPr>
              <w:shd w:val="clear"/>
              <w:rPr>
                <w:color w:val="auto"/>
              </w:rPr>
            </w:pPr>
          </w:p>
        </w:tc>
        <w:tc>
          <w:tcPr>
            <w:vMerge w:val="continue"/>
            <w:tcBorders>
              <w:left w:val="single" w:color="auto" w:sz="4" w:space="0"/>
            </w:tcBorders>
            <w:shd w:val="clear" w:color="auto" w:fill="auto"/>
            <w:vAlign w:val="center"/>
          </w:tcPr>
          <w:p w14:paraId="0959F2F5">
            <w:pPr>
              <w:shd w:val="clear"/>
              <w:rPr>
                <w:color w:val="auto"/>
              </w:rPr>
            </w:pPr>
          </w:p>
        </w:tc>
        <w:tc>
          <w:tcPr>
            <w:tcW w:w="5854" w:type="dxa"/>
            <w:tcBorders>
              <w:top w:val="single" w:color="auto" w:sz="4" w:space="0"/>
              <w:left w:val="single" w:color="auto" w:sz="4" w:space="0"/>
            </w:tcBorders>
            <w:shd w:val="clear" w:color="auto" w:fill="auto"/>
            <w:vAlign w:val="bottom"/>
          </w:tcPr>
          <w:p w14:paraId="1DBEB4F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AFD1866">
            <w:pPr>
              <w:shd w:val="clear"/>
              <w:rPr>
                <w:color w:val="auto"/>
              </w:rPr>
            </w:pPr>
          </w:p>
        </w:tc>
      </w:tr>
      <w:tr w14:paraId="4681B86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AF6E8E1">
            <w:pPr>
              <w:shd w:val="clear"/>
              <w:rPr>
                <w:color w:val="auto"/>
              </w:rPr>
            </w:pPr>
          </w:p>
        </w:tc>
        <w:tc>
          <w:tcPr>
            <w:vMerge w:val="continue"/>
            <w:tcBorders>
              <w:left w:val="single" w:color="auto" w:sz="4" w:space="0"/>
            </w:tcBorders>
            <w:shd w:val="clear" w:color="auto" w:fill="auto"/>
            <w:vAlign w:val="center"/>
          </w:tcPr>
          <w:p w14:paraId="3E11A22C">
            <w:pPr>
              <w:shd w:val="clear"/>
              <w:rPr>
                <w:color w:val="auto"/>
              </w:rPr>
            </w:pPr>
          </w:p>
        </w:tc>
        <w:tc>
          <w:tcPr>
            <w:vMerge w:val="continue"/>
            <w:tcBorders>
              <w:left w:val="single" w:color="auto" w:sz="4" w:space="0"/>
            </w:tcBorders>
            <w:shd w:val="clear" w:color="auto" w:fill="auto"/>
            <w:vAlign w:val="center"/>
          </w:tcPr>
          <w:p w14:paraId="673FE310">
            <w:pPr>
              <w:shd w:val="clear"/>
              <w:rPr>
                <w:color w:val="auto"/>
              </w:rPr>
            </w:pPr>
          </w:p>
        </w:tc>
        <w:tc>
          <w:tcPr>
            <w:tcW w:w="5854" w:type="dxa"/>
            <w:tcBorders>
              <w:top w:val="single" w:color="auto" w:sz="4" w:space="0"/>
              <w:left w:val="single" w:color="auto" w:sz="4" w:space="0"/>
            </w:tcBorders>
            <w:shd w:val="clear" w:color="auto" w:fill="auto"/>
            <w:vAlign w:val="bottom"/>
          </w:tcPr>
          <w:p w14:paraId="4706E34C">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A6ED94B">
            <w:pPr>
              <w:shd w:val="clear"/>
              <w:rPr>
                <w:color w:val="auto"/>
              </w:rPr>
            </w:pPr>
          </w:p>
        </w:tc>
      </w:tr>
      <w:tr w14:paraId="4B002BD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1F82182">
            <w:pPr>
              <w:shd w:val="clear"/>
              <w:rPr>
                <w:color w:val="auto"/>
              </w:rPr>
            </w:pPr>
          </w:p>
        </w:tc>
        <w:tc>
          <w:tcPr>
            <w:vMerge w:val="continue"/>
            <w:tcBorders>
              <w:left w:val="single" w:color="auto" w:sz="4" w:space="0"/>
            </w:tcBorders>
            <w:shd w:val="clear" w:color="auto" w:fill="auto"/>
            <w:vAlign w:val="center"/>
          </w:tcPr>
          <w:p w14:paraId="39557687">
            <w:pPr>
              <w:shd w:val="clear"/>
              <w:rPr>
                <w:color w:val="auto"/>
              </w:rPr>
            </w:pPr>
          </w:p>
        </w:tc>
        <w:tc>
          <w:tcPr>
            <w:vMerge w:val="continue"/>
            <w:tcBorders>
              <w:left w:val="single" w:color="auto" w:sz="4" w:space="0"/>
            </w:tcBorders>
            <w:shd w:val="clear" w:color="auto" w:fill="auto"/>
            <w:vAlign w:val="center"/>
          </w:tcPr>
          <w:p w14:paraId="3F146476">
            <w:pPr>
              <w:shd w:val="clear"/>
              <w:rPr>
                <w:color w:val="auto"/>
              </w:rPr>
            </w:pPr>
          </w:p>
        </w:tc>
        <w:tc>
          <w:tcPr>
            <w:tcW w:w="5854" w:type="dxa"/>
            <w:tcBorders>
              <w:top w:val="single" w:color="auto" w:sz="4" w:space="0"/>
              <w:left w:val="single" w:color="auto" w:sz="4" w:space="0"/>
            </w:tcBorders>
            <w:shd w:val="clear" w:color="auto" w:fill="auto"/>
            <w:vAlign w:val="bottom"/>
          </w:tcPr>
          <w:p w14:paraId="7643CFE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557728A">
            <w:pPr>
              <w:shd w:val="clear"/>
              <w:rPr>
                <w:color w:val="auto"/>
              </w:rPr>
            </w:pPr>
          </w:p>
        </w:tc>
      </w:tr>
      <w:tr w14:paraId="484BA76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EE2F566">
            <w:pPr>
              <w:shd w:val="clear"/>
              <w:rPr>
                <w:color w:val="auto"/>
              </w:rPr>
            </w:pPr>
          </w:p>
        </w:tc>
        <w:tc>
          <w:tcPr>
            <w:vMerge w:val="continue"/>
            <w:tcBorders>
              <w:left w:val="single" w:color="auto" w:sz="4" w:space="0"/>
            </w:tcBorders>
            <w:shd w:val="clear" w:color="auto" w:fill="auto"/>
            <w:vAlign w:val="center"/>
          </w:tcPr>
          <w:p w14:paraId="497CFD0D">
            <w:pPr>
              <w:shd w:val="clear"/>
              <w:rPr>
                <w:color w:val="auto"/>
              </w:rPr>
            </w:pPr>
          </w:p>
        </w:tc>
        <w:tc>
          <w:tcPr>
            <w:vMerge w:val="continue"/>
            <w:tcBorders>
              <w:left w:val="single" w:color="auto" w:sz="4" w:space="0"/>
            </w:tcBorders>
            <w:shd w:val="clear" w:color="auto" w:fill="auto"/>
            <w:vAlign w:val="center"/>
          </w:tcPr>
          <w:p w14:paraId="6CB8FF87">
            <w:pPr>
              <w:shd w:val="clear"/>
              <w:rPr>
                <w:color w:val="auto"/>
              </w:rPr>
            </w:pPr>
          </w:p>
        </w:tc>
        <w:tc>
          <w:tcPr>
            <w:tcW w:w="5854" w:type="dxa"/>
            <w:tcBorders>
              <w:top w:val="single" w:color="auto" w:sz="4" w:space="0"/>
              <w:left w:val="single" w:color="auto" w:sz="4" w:space="0"/>
            </w:tcBorders>
            <w:shd w:val="clear" w:color="auto" w:fill="auto"/>
            <w:vAlign w:val="bottom"/>
          </w:tcPr>
          <w:p w14:paraId="4C94B75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13A5456">
            <w:pPr>
              <w:shd w:val="clear"/>
              <w:rPr>
                <w:color w:val="auto"/>
              </w:rPr>
            </w:pPr>
          </w:p>
        </w:tc>
      </w:tr>
      <w:tr w14:paraId="0AFB503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2DE8B27">
            <w:pPr>
              <w:shd w:val="clear"/>
              <w:rPr>
                <w:color w:val="auto"/>
              </w:rPr>
            </w:pPr>
          </w:p>
        </w:tc>
        <w:tc>
          <w:tcPr>
            <w:vMerge w:val="continue"/>
            <w:tcBorders>
              <w:left w:val="single" w:color="auto" w:sz="4" w:space="0"/>
            </w:tcBorders>
            <w:shd w:val="clear" w:color="auto" w:fill="auto"/>
            <w:vAlign w:val="center"/>
          </w:tcPr>
          <w:p w14:paraId="55AD5610">
            <w:pPr>
              <w:shd w:val="clear"/>
              <w:rPr>
                <w:color w:val="auto"/>
              </w:rPr>
            </w:pPr>
          </w:p>
        </w:tc>
        <w:tc>
          <w:tcPr>
            <w:vMerge w:val="continue"/>
            <w:tcBorders>
              <w:left w:val="single" w:color="auto" w:sz="4" w:space="0"/>
            </w:tcBorders>
            <w:shd w:val="clear" w:color="auto" w:fill="auto"/>
            <w:vAlign w:val="center"/>
          </w:tcPr>
          <w:p w14:paraId="5229A133">
            <w:pPr>
              <w:shd w:val="clear"/>
              <w:rPr>
                <w:color w:val="auto"/>
              </w:rPr>
            </w:pPr>
          </w:p>
        </w:tc>
        <w:tc>
          <w:tcPr>
            <w:tcW w:w="5854" w:type="dxa"/>
            <w:tcBorders>
              <w:top w:val="single" w:color="auto" w:sz="4" w:space="0"/>
              <w:left w:val="single" w:color="auto" w:sz="4" w:space="0"/>
            </w:tcBorders>
            <w:shd w:val="clear" w:color="auto" w:fill="auto"/>
            <w:vAlign w:val="bottom"/>
          </w:tcPr>
          <w:p w14:paraId="2EA46C6D">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10538AE">
            <w:pPr>
              <w:shd w:val="clear"/>
              <w:rPr>
                <w:color w:val="auto"/>
              </w:rPr>
            </w:pPr>
          </w:p>
        </w:tc>
      </w:tr>
      <w:tr w14:paraId="65D1B1B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2B86040">
            <w:pPr>
              <w:shd w:val="clear"/>
              <w:rPr>
                <w:color w:val="auto"/>
              </w:rPr>
            </w:pPr>
          </w:p>
        </w:tc>
        <w:tc>
          <w:tcPr>
            <w:vMerge w:val="continue"/>
            <w:tcBorders>
              <w:left w:val="single" w:color="auto" w:sz="4" w:space="0"/>
            </w:tcBorders>
            <w:shd w:val="clear" w:color="auto" w:fill="auto"/>
            <w:vAlign w:val="center"/>
          </w:tcPr>
          <w:p w14:paraId="11C84B54">
            <w:pPr>
              <w:shd w:val="clear"/>
              <w:rPr>
                <w:color w:val="auto"/>
              </w:rPr>
            </w:pPr>
          </w:p>
        </w:tc>
        <w:tc>
          <w:tcPr>
            <w:vMerge w:val="continue"/>
            <w:tcBorders>
              <w:left w:val="single" w:color="auto" w:sz="4" w:space="0"/>
            </w:tcBorders>
            <w:shd w:val="clear" w:color="auto" w:fill="auto"/>
            <w:vAlign w:val="center"/>
          </w:tcPr>
          <w:p w14:paraId="59FCBC71">
            <w:pPr>
              <w:shd w:val="clear"/>
              <w:rPr>
                <w:color w:val="auto"/>
              </w:rPr>
            </w:pPr>
          </w:p>
        </w:tc>
        <w:tc>
          <w:tcPr>
            <w:tcW w:w="5854" w:type="dxa"/>
            <w:tcBorders>
              <w:top w:val="single" w:color="auto" w:sz="4" w:space="0"/>
              <w:left w:val="single" w:color="auto" w:sz="4" w:space="0"/>
            </w:tcBorders>
            <w:shd w:val="clear" w:color="auto" w:fill="auto"/>
            <w:vAlign w:val="bottom"/>
          </w:tcPr>
          <w:p w14:paraId="1F536BB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8DCD450">
            <w:pPr>
              <w:shd w:val="clear"/>
              <w:rPr>
                <w:color w:val="auto"/>
              </w:rPr>
            </w:pPr>
          </w:p>
        </w:tc>
      </w:tr>
      <w:tr w14:paraId="7DF1324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CB2CC45">
            <w:pPr>
              <w:shd w:val="clear"/>
              <w:rPr>
                <w:color w:val="auto"/>
              </w:rPr>
            </w:pPr>
          </w:p>
        </w:tc>
        <w:tc>
          <w:tcPr>
            <w:vMerge w:val="continue"/>
            <w:tcBorders>
              <w:left w:val="single" w:color="auto" w:sz="4" w:space="0"/>
            </w:tcBorders>
            <w:shd w:val="clear" w:color="auto" w:fill="auto"/>
            <w:vAlign w:val="center"/>
          </w:tcPr>
          <w:p w14:paraId="037CAB3D">
            <w:pPr>
              <w:shd w:val="clear"/>
              <w:rPr>
                <w:color w:val="auto"/>
              </w:rPr>
            </w:pPr>
          </w:p>
        </w:tc>
        <w:tc>
          <w:tcPr>
            <w:vMerge w:val="continue"/>
            <w:tcBorders>
              <w:left w:val="single" w:color="auto" w:sz="4" w:space="0"/>
            </w:tcBorders>
            <w:shd w:val="clear" w:color="auto" w:fill="auto"/>
            <w:vAlign w:val="center"/>
          </w:tcPr>
          <w:p w14:paraId="3AC9D3AE">
            <w:pPr>
              <w:shd w:val="clear"/>
              <w:rPr>
                <w:color w:val="auto"/>
              </w:rPr>
            </w:pPr>
          </w:p>
        </w:tc>
        <w:tc>
          <w:tcPr>
            <w:tcW w:w="5854" w:type="dxa"/>
            <w:tcBorders>
              <w:top w:val="single" w:color="auto" w:sz="4" w:space="0"/>
              <w:left w:val="single" w:color="auto" w:sz="4" w:space="0"/>
            </w:tcBorders>
            <w:shd w:val="clear" w:color="auto" w:fill="auto"/>
            <w:vAlign w:val="center"/>
          </w:tcPr>
          <w:p w14:paraId="76B1025F">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7B5CB24">
            <w:pPr>
              <w:shd w:val="clear"/>
              <w:rPr>
                <w:color w:val="auto"/>
              </w:rPr>
            </w:pPr>
          </w:p>
        </w:tc>
      </w:tr>
      <w:tr w14:paraId="14E71B4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E4622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1D764246">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4B844DF">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tbl>
            <w:tblPr>
              <w:tblStyle w:val="4"/>
              <w:tblW w:w="0" w:type="auto"/>
              <w:jc w:val="center"/>
              <w:tblLayout w:type="fixed"/>
              <w:tblCellMar>
                <w:top w:w="0" w:type="dxa"/>
                <w:left w:w="10" w:type="dxa"/>
                <w:bottom w:w="0" w:type="dxa"/>
                <w:right w:w="10" w:type="dxa"/>
              </w:tblCellMar>
            </w:tblPr>
            <w:tblGrid>
              <w:gridCol w:w="691"/>
              <w:gridCol w:w="1757"/>
              <w:gridCol w:w="4687"/>
              <w:gridCol w:w="5854"/>
              <w:gridCol w:w="2016"/>
            </w:tblGrid>
            <w:tr w14:paraId="06ADBAB0">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bottom"/>
                </w:tcPr>
                <w:p w14:paraId="37DE8C34">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FFFFFF"/>
                  <w:vAlign w:val="center"/>
                </w:tcPr>
                <w:p w14:paraId="38256B2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FFFFFF"/>
                  <w:vAlign w:val="center"/>
                </w:tcPr>
                <w:p w14:paraId="2C01294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FFFFFF"/>
                  <w:vAlign w:val="center"/>
                </w:tcPr>
                <w:p w14:paraId="6CADADE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FFFFFF"/>
                  <w:vAlign w:val="center"/>
                </w:tcPr>
                <w:p w14:paraId="5428BE5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3AD76FD7">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FFFFFF"/>
                  <w:textDirection w:val="tbRlV"/>
                  <w:vAlign w:val="bottom"/>
                </w:tcPr>
                <w:p w14:paraId="6B938782">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FFFFFF"/>
                  <w:vAlign w:val="center"/>
                </w:tcPr>
                <w:p w14:paraId="0CA89BAB">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283</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zh-CN" w:bidi="en-US"/>
                    </w:rPr>
                    <w:t>对排水户将污水排入城市排水管网及其附属设施行为的处罚（县区域内）</w:t>
                  </w:r>
                </w:p>
              </w:tc>
              <w:tc>
                <w:tcPr>
                  <w:vMerge w:val="restart"/>
                  <w:tcBorders>
                    <w:top w:val="single" w:color="auto" w:sz="4" w:space="0"/>
                    <w:left w:val="single" w:color="auto" w:sz="4" w:space="0"/>
                  </w:tcBorders>
                  <w:shd w:val="clear" w:color="auto" w:fill="FFFFFF"/>
                  <w:vAlign w:val="center"/>
                </w:tcPr>
                <w:p w14:paraId="36BFF7D6">
                  <w:pPr>
                    <w:pStyle w:val="22"/>
                    <w:keepNext w:val="0"/>
                    <w:keepLines w:val="0"/>
                    <w:widowControl w:val="0"/>
                    <w:shd w:val="clear" w:color="auto"/>
                    <w:bidi w:val="0"/>
                    <w:spacing w:before="0" w:after="0" w:line="278" w:lineRule="exact"/>
                    <w:ind w:left="0" w:right="0" w:firstLine="480"/>
                    <w:jc w:val="both"/>
                    <w:rPr>
                      <w:color w:val="auto"/>
                    </w:rPr>
                  </w:pPr>
                  <w:r>
                    <w:rPr>
                      <w:color w:val="auto"/>
                    </w:rPr>
                    <w:t>建设部《城市排水许可管理办法》第二十</w:t>
                  </w:r>
                  <w:r>
                    <w:rPr>
                      <w:rFonts w:hint="eastAsia"/>
                      <w:color w:val="auto"/>
                    </w:rPr>
                    <w:t>三</w:t>
                  </w:r>
                  <w:r>
                    <w:rPr>
                      <w:color w:val="auto"/>
                    </w:rPr>
                    <w:t>条</w:t>
                  </w:r>
                  <w:r>
                    <w:rPr>
                      <w:rFonts w:hint="eastAsia"/>
                      <w:color w:val="auto"/>
                    </w:rPr>
                    <w:t>违反本办法第六条规定，排水户未将污水排入城市排水管网及其附属设施的，由排水管理部门给予警告，责令限期改正，并可处以5000元以上1万元以下的罚款。</w:t>
                  </w:r>
                </w:p>
              </w:tc>
              <w:tc>
                <w:tcPr>
                  <w:tcW w:w="5854" w:type="dxa"/>
                  <w:tcBorders>
                    <w:top w:val="single" w:color="auto" w:sz="4" w:space="0"/>
                    <w:left w:val="single" w:color="auto" w:sz="4" w:space="0"/>
                  </w:tcBorders>
                  <w:shd w:val="clear" w:color="auto" w:fill="FFFFFF"/>
                  <w:vAlign w:val="bottom"/>
                </w:tcPr>
                <w:p w14:paraId="4CD3E7D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FFFFFF"/>
                  <w:vAlign w:val="center"/>
                </w:tcPr>
                <w:p w14:paraId="006AF013">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18D8D608">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7883F10">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FFFFFF"/>
                  <w:textDirection w:val="tbRlV"/>
                  <w:vAlign w:val="bottom"/>
                </w:tcPr>
                <w:p w14:paraId="56480184">
                  <w:pPr>
                    <w:shd w:val="clear"/>
                    <w:rPr>
                      <w:color w:val="auto"/>
                    </w:rPr>
                  </w:pPr>
                </w:p>
              </w:tc>
              <w:tc>
                <w:tcPr>
                  <w:vMerge w:val="continue"/>
                  <w:tcBorders>
                    <w:left w:val="single" w:color="auto" w:sz="4" w:space="0"/>
                  </w:tcBorders>
                  <w:shd w:val="clear" w:color="auto" w:fill="FFFFFF"/>
                  <w:vAlign w:val="center"/>
                </w:tcPr>
                <w:p w14:paraId="0C8AF5C2">
                  <w:pPr>
                    <w:shd w:val="clear"/>
                    <w:rPr>
                      <w:color w:val="auto"/>
                    </w:rPr>
                  </w:pPr>
                </w:p>
              </w:tc>
              <w:tc>
                <w:tcPr>
                  <w:vMerge w:val="continue"/>
                  <w:tcBorders>
                    <w:left w:val="single" w:color="auto" w:sz="4" w:space="0"/>
                  </w:tcBorders>
                  <w:shd w:val="clear" w:color="auto" w:fill="FFFFFF"/>
                  <w:vAlign w:val="center"/>
                </w:tcPr>
                <w:p w14:paraId="3D2E3078">
                  <w:pPr>
                    <w:shd w:val="clear"/>
                    <w:rPr>
                      <w:color w:val="auto"/>
                    </w:rPr>
                  </w:pPr>
                </w:p>
              </w:tc>
              <w:tc>
                <w:tcPr>
                  <w:tcW w:w="5854" w:type="dxa"/>
                  <w:tcBorders>
                    <w:top w:val="single" w:color="auto" w:sz="4" w:space="0"/>
                    <w:left w:val="single" w:color="auto" w:sz="4" w:space="0"/>
                  </w:tcBorders>
                  <w:shd w:val="clear" w:color="auto" w:fill="FFFFFF"/>
                  <w:vAlign w:val="bottom"/>
                </w:tcPr>
                <w:p w14:paraId="7270384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FFFFFF"/>
                  <w:vAlign w:val="center"/>
                </w:tcPr>
                <w:p w14:paraId="28855E09">
                  <w:pPr>
                    <w:shd w:val="clear"/>
                    <w:rPr>
                      <w:color w:val="auto"/>
                    </w:rPr>
                  </w:pPr>
                </w:p>
              </w:tc>
            </w:tr>
            <w:tr w14:paraId="3F27F29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FFFFFF"/>
                  <w:textDirection w:val="tbRlV"/>
                  <w:vAlign w:val="bottom"/>
                </w:tcPr>
                <w:p w14:paraId="241B643C">
                  <w:pPr>
                    <w:shd w:val="clear"/>
                    <w:rPr>
                      <w:color w:val="auto"/>
                    </w:rPr>
                  </w:pPr>
                </w:p>
              </w:tc>
              <w:tc>
                <w:tcPr>
                  <w:vMerge w:val="continue"/>
                  <w:tcBorders>
                    <w:left w:val="single" w:color="auto" w:sz="4" w:space="0"/>
                  </w:tcBorders>
                  <w:shd w:val="clear" w:color="auto" w:fill="FFFFFF"/>
                  <w:vAlign w:val="center"/>
                </w:tcPr>
                <w:p w14:paraId="2782AE09">
                  <w:pPr>
                    <w:shd w:val="clear"/>
                    <w:rPr>
                      <w:color w:val="auto"/>
                    </w:rPr>
                  </w:pPr>
                </w:p>
              </w:tc>
              <w:tc>
                <w:tcPr>
                  <w:vMerge w:val="continue"/>
                  <w:tcBorders>
                    <w:left w:val="single" w:color="auto" w:sz="4" w:space="0"/>
                  </w:tcBorders>
                  <w:shd w:val="clear" w:color="auto" w:fill="FFFFFF"/>
                  <w:vAlign w:val="center"/>
                </w:tcPr>
                <w:p w14:paraId="34D7BAFF">
                  <w:pPr>
                    <w:shd w:val="clear"/>
                    <w:rPr>
                      <w:color w:val="auto"/>
                    </w:rPr>
                  </w:pPr>
                </w:p>
              </w:tc>
              <w:tc>
                <w:tcPr>
                  <w:tcW w:w="5854" w:type="dxa"/>
                  <w:tcBorders>
                    <w:top w:val="single" w:color="auto" w:sz="4" w:space="0"/>
                    <w:left w:val="single" w:color="auto" w:sz="4" w:space="0"/>
                  </w:tcBorders>
                  <w:shd w:val="clear" w:color="auto" w:fill="FFFFFF"/>
                  <w:vAlign w:val="bottom"/>
                </w:tcPr>
                <w:p w14:paraId="6C37E25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FFFFFF"/>
                  <w:vAlign w:val="center"/>
                </w:tcPr>
                <w:p w14:paraId="6A65075D">
                  <w:pPr>
                    <w:shd w:val="clear"/>
                    <w:rPr>
                      <w:color w:val="auto"/>
                    </w:rPr>
                  </w:pPr>
                </w:p>
              </w:tc>
            </w:tr>
            <w:tr w14:paraId="3C1605B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FFFFFF"/>
                  <w:textDirection w:val="tbRlV"/>
                  <w:vAlign w:val="bottom"/>
                </w:tcPr>
                <w:p w14:paraId="56B0D809">
                  <w:pPr>
                    <w:shd w:val="clear"/>
                    <w:rPr>
                      <w:color w:val="auto"/>
                    </w:rPr>
                  </w:pPr>
                </w:p>
              </w:tc>
              <w:tc>
                <w:tcPr>
                  <w:vMerge w:val="continue"/>
                  <w:tcBorders>
                    <w:left w:val="single" w:color="auto" w:sz="4" w:space="0"/>
                  </w:tcBorders>
                  <w:shd w:val="clear" w:color="auto" w:fill="FFFFFF"/>
                  <w:vAlign w:val="center"/>
                </w:tcPr>
                <w:p w14:paraId="6DEF3EF8">
                  <w:pPr>
                    <w:shd w:val="clear"/>
                    <w:rPr>
                      <w:color w:val="auto"/>
                    </w:rPr>
                  </w:pPr>
                </w:p>
              </w:tc>
              <w:tc>
                <w:tcPr>
                  <w:vMerge w:val="continue"/>
                  <w:tcBorders>
                    <w:left w:val="single" w:color="auto" w:sz="4" w:space="0"/>
                  </w:tcBorders>
                  <w:shd w:val="clear" w:color="auto" w:fill="FFFFFF"/>
                  <w:vAlign w:val="center"/>
                </w:tcPr>
                <w:p w14:paraId="2FA2FC65">
                  <w:pPr>
                    <w:shd w:val="clear"/>
                    <w:rPr>
                      <w:color w:val="auto"/>
                    </w:rPr>
                  </w:pPr>
                </w:p>
              </w:tc>
              <w:tc>
                <w:tcPr>
                  <w:tcW w:w="5854" w:type="dxa"/>
                  <w:tcBorders>
                    <w:top w:val="single" w:color="auto" w:sz="4" w:space="0"/>
                    <w:left w:val="single" w:color="auto" w:sz="4" w:space="0"/>
                  </w:tcBorders>
                  <w:shd w:val="clear" w:color="auto" w:fill="FFFFFF"/>
                  <w:vAlign w:val="bottom"/>
                </w:tcPr>
                <w:p w14:paraId="38E5EC0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FFFFFF"/>
                  <w:vAlign w:val="center"/>
                </w:tcPr>
                <w:p w14:paraId="7AAB5FE5">
                  <w:pPr>
                    <w:shd w:val="clear"/>
                    <w:rPr>
                      <w:color w:val="auto"/>
                    </w:rPr>
                  </w:pPr>
                </w:p>
              </w:tc>
            </w:tr>
            <w:tr w14:paraId="03FB113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FFFFFF"/>
                  <w:textDirection w:val="tbRlV"/>
                  <w:vAlign w:val="bottom"/>
                </w:tcPr>
                <w:p w14:paraId="13DF54A8">
                  <w:pPr>
                    <w:shd w:val="clear"/>
                    <w:rPr>
                      <w:color w:val="auto"/>
                    </w:rPr>
                  </w:pPr>
                </w:p>
              </w:tc>
              <w:tc>
                <w:tcPr>
                  <w:vMerge w:val="continue"/>
                  <w:tcBorders>
                    <w:left w:val="single" w:color="auto" w:sz="4" w:space="0"/>
                  </w:tcBorders>
                  <w:shd w:val="clear" w:color="auto" w:fill="FFFFFF"/>
                  <w:vAlign w:val="center"/>
                </w:tcPr>
                <w:p w14:paraId="14C5C1B5">
                  <w:pPr>
                    <w:shd w:val="clear"/>
                    <w:rPr>
                      <w:color w:val="auto"/>
                    </w:rPr>
                  </w:pPr>
                </w:p>
              </w:tc>
              <w:tc>
                <w:tcPr>
                  <w:vMerge w:val="continue"/>
                  <w:tcBorders>
                    <w:left w:val="single" w:color="auto" w:sz="4" w:space="0"/>
                  </w:tcBorders>
                  <w:shd w:val="clear" w:color="auto" w:fill="FFFFFF"/>
                  <w:vAlign w:val="center"/>
                </w:tcPr>
                <w:p w14:paraId="4002A70D">
                  <w:pPr>
                    <w:shd w:val="clear"/>
                    <w:rPr>
                      <w:color w:val="auto"/>
                    </w:rPr>
                  </w:pPr>
                </w:p>
              </w:tc>
              <w:tc>
                <w:tcPr>
                  <w:tcW w:w="5854" w:type="dxa"/>
                  <w:tcBorders>
                    <w:top w:val="single" w:color="auto" w:sz="4" w:space="0"/>
                    <w:left w:val="single" w:color="auto" w:sz="4" w:space="0"/>
                  </w:tcBorders>
                  <w:shd w:val="clear" w:color="auto" w:fill="FFFFFF"/>
                  <w:vAlign w:val="bottom"/>
                </w:tcPr>
                <w:p w14:paraId="481BA10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FFFFFF"/>
                  <w:vAlign w:val="center"/>
                </w:tcPr>
                <w:p w14:paraId="301C5B53">
                  <w:pPr>
                    <w:shd w:val="clear"/>
                    <w:rPr>
                      <w:color w:val="auto"/>
                    </w:rPr>
                  </w:pPr>
                </w:p>
              </w:tc>
            </w:tr>
            <w:tr w14:paraId="706EB81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textDirection w:val="tbRlV"/>
                  <w:vAlign w:val="bottom"/>
                </w:tcPr>
                <w:p w14:paraId="780F734A">
                  <w:pPr>
                    <w:shd w:val="clear"/>
                    <w:rPr>
                      <w:color w:val="auto"/>
                    </w:rPr>
                  </w:pPr>
                </w:p>
              </w:tc>
              <w:tc>
                <w:tcPr>
                  <w:vMerge w:val="continue"/>
                  <w:tcBorders>
                    <w:left w:val="single" w:color="auto" w:sz="4" w:space="0"/>
                  </w:tcBorders>
                  <w:shd w:val="clear" w:color="auto" w:fill="FFFFFF"/>
                  <w:vAlign w:val="center"/>
                </w:tcPr>
                <w:p w14:paraId="2BE81EC1">
                  <w:pPr>
                    <w:shd w:val="clear"/>
                    <w:rPr>
                      <w:color w:val="auto"/>
                    </w:rPr>
                  </w:pPr>
                </w:p>
              </w:tc>
              <w:tc>
                <w:tcPr>
                  <w:vMerge w:val="continue"/>
                  <w:tcBorders>
                    <w:left w:val="single" w:color="auto" w:sz="4" w:space="0"/>
                  </w:tcBorders>
                  <w:shd w:val="clear" w:color="auto" w:fill="FFFFFF"/>
                  <w:vAlign w:val="center"/>
                </w:tcPr>
                <w:p w14:paraId="57B24A99">
                  <w:pPr>
                    <w:shd w:val="clear"/>
                    <w:rPr>
                      <w:color w:val="auto"/>
                    </w:rPr>
                  </w:pPr>
                </w:p>
              </w:tc>
              <w:tc>
                <w:tcPr>
                  <w:tcW w:w="5854" w:type="dxa"/>
                  <w:tcBorders>
                    <w:top w:val="single" w:color="auto" w:sz="4" w:space="0"/>
                    <w:left w:val="single" w:color="auto" w:sz="4" w:space="0"/>
                  </w:tcBorders>
                  <w:shd w:val="clear" w:color="auto" w:fill="FFFFFF"/>
                  <w:vAlign w:val="bottom"/>
                </w:tcPr>
                <w:p w14:paraId="1D336F54">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FFFFFF"/>
                  <w:vAlign w:val="center"/>
                </w:tcPr>
                <w:p w14:paraId="40103255">
                  <w:pPr>
                    <w:shd w:val="clear"/>
                    <w:rPr>
                      <w:color w:val="auto"/>
                    </w:rPr>
                  </w:pPr>
                </w:p>
              </w:tc>
            </w:tr>
            <w:tr w14:paraId="0DD6DE2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FFFFFF"/>
                  <w:textDirection w:val="tbRlV"/>
                  <w:vAlign w:val="bottom"/>
                </w:tcPr>
                <w:p w14:paraId="73FFD0B6">
                  <w:pPr>
                    <w:shd w:val="clear"/>
                    <w:rPr>
                      <w:color w:val="auto"/>
                    </w:rPr>
                  </w:pPr>
                </w:p>
              </w:tc>
              <w:tc>
                <w:tcPr>
                  <w:vMerge w:val="continue"/>
                  <w:tcBorders>
                    <w:left w:val="single" w:color="auto" w:sz="4" w:space="0"/>
                  </w:tcBorders>
                  <w:shd w:val="clear" w:color="auto" w:fill="FFFFFF"/>
                  <w:vAlign w:val="center"/>
                </w:tcPr>
                <w:p w14:paraId="43A26618">
                  <w:pPr>
                    <w:shd w:val="clear"/>
                    <w:rPr>
                      <w:color w:val="auto"/>
                    </w:rPr>
                  </w:pPr>
                </w:p>
              </w:tc>
              <w:tc>
                <w:tcPr>
                  <w:vMerge w:val="continue"/>
                  <w:tcBorders>
                    <w:left w:val="single" w:color="auto" w:sz="4" w:space="0"/>
                  </w:tcBorders>
                  <w:shd w:val="clear" w:color="auto" w:fill="FFFFFF"/>
                  <w:vAlign w:val="center"/>
                </w:tcPr>
                <w:p w14:paraId="105EDF9E">
                  <w:pPr>
                    <w:shd w:val="clear"/>
                    <w:rPr>
                      <w:color w:val="auto"/>
                    </w:rPr>
                  </w:pPr>
                </w:p>
              </w:tc>
              <w:tc>
                <w:tcPr>
                  <w:tcW w:w="5854" w:type="dxa"/>
                  <w:tcBorders>
                    <w:top w:val="single" w:color="auto" w:sz="4" w:space="0"/>
                    <w:left w:val="single" w:color="auto" w:sz="4" w:space="0"/>
                  </w:tcBorders>
                  <w:shd w:val="clear" w:color="auto" w:fill="FFFFFF"/>
                  <w:vAlign w:val="bottom"/>
                </w:tcPr>
                <w:p w14:paraId="74066B0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FFFFFF"/>
                  <w:vAlign w:val="center"/>
                </w:tcPr>
                <w:p w14:paraId="5461E1EC">
                  <w:pPr>
                    <w:shd w:val="clear"/>
                    <w:rPr>
                      <w:color w:val="auto"/>
                    </w:rPr>
                  </w:pPr>
                </w:p>
              </w:tc>
            </w:tr>
            <w:tr w14:paraId="07CBAFF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textDirection w:val="tbRlV"/>
                  <w:vAlign w:val="bottom"/>
                </w:tcPr>
                <w:p w14:paraId="0C4DE6DE">
                  <w:pPr>
                    <w:shd w:val="clear"/>
                    <w:rPr>
                      <w:color w:val="auto"/>
                    </w:rPr>
                  </w:pPr>
                </w:p>
              </w:tc>
              <w:tc>
                <w:tcPr>
                  <w:vMerge w:val="continue"/>
                  <w:tcBorders>
                    <w:left w:val="single" w:color="auto" w:sz="4" w:space="0"/>
                  </w:tcBorders>
                  <w:shd w:val="clear" w:color="auto" w:fill="FFFFFF"/>
                  <w:vAlign w:val="center"/>
                </w:tcPr>
                <w:p w14:paraId="1285676D">
                  <w:pPr>
                    <w:shd w:val="clear"/>
                    <w:rPr>
                      <w:color w:val="auto"/>
                    </w:rPr>
                  </w:pPr>
                </w:p>
              </w:tc>
              <w:tc>
                <w:tcPr>
                  <w:vMerge w:val="continue"/>
                  <w:tcBorders>
                    <w:left w:val="single" w:color="auto" w:sz="4" w:space="0"/>
                  </w:tcBorders>
                  <w:shd w:val="clear" w:color="auto" w:fill="FFFFFF"/>
                  <w:vAlign w:val="center"/>
                </w:tcPr>
                <w:p w14:paraId="51188305">
                  <w:pPr>
                    <w:shd w:val="clear"/>
                    <w:rPr>
                      <w:color w:val="auto"/>
                    </w:rPr>
                  </w:pPr>
                </w:p>
              </w:tc>
              <w:tc>
                <w:tcPr>
                  <w:tcW w:w="5854" w:type="dxa"/>
                  <w:tcBorders>
                    <w:top w:val="single" w:color="auto" w:sz="4" w:space="0"/>
                    <w:left w:val="single" w:color="auto" w:sz="4" w:space="0"/>
                  </w:tcBorders>
                  <w:shd w:val="clear" w:color="auto" w:fill="FFFFFF"/>
                  <w:vAlign w:val="center"/>
                </w:tcPr>
                <w:p w14:paraId="62C1DCA4">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FFFFFF"/>
                  <w:vAlign w:val="center"/>
                </w:tcPr>
                <w:p w14:paraId="08EC0929">
                  <w:pPr>
                    <w:shd w:val="clear"/>
                    <w:rPr>
                      <w:color w:val="auto"/>
                    </w:rPr>
                  </w:pPr>
                </w:p>
              </w:tc>
            </w:tr>
            <w:tr w14:paraId="131F2298">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AF88C8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6ADA8819">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29FA2B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4A97FF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93EE6A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D8A705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5085FBD">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3B150F4">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C3A2BCB">
            <w:pPr>
              <w:pStyle w:val="22"/>
              <w:keepNext w:val="0"/>
              <w:keepLines w:val="0"/>
              <w:widowControl w:val="0"/>
              <w:shd w:val="clear" w:color="auto"/>
              <w:bidi w:val="0"/>
              <w:spacing w:before="0" w:after="0" w:line="278" w:lineRule="exact"/>
              <w:ind w:left="0" w:right="0" w:firstLine="420"/>
              <w:jc w:val="left"/>
              <w:rPr>
                <w:rFonts w:hint="eastAsia"/>
                <w:color w:val="auto"/>
                <w:spacing w:val="0"/>
                <w:w w:val="100"/>
                <w:position w:val="0"/>
                <w:sz w:val="20"/>
                <w:szCs w:val="20"/>
                <w:lang w:val="en-US" w:eastAsia="en-US" w:bidi="en-US"/>
              </w:rPr>
            </w:pPr>
            <w:r>
              <w:rPr>
                <w:rFonts w:hint="eastAsia"/>
                <w:color w:val="auto"/>
                <w:spacing w:val="0"/>
                <w:w w:val="100"/>
                <w:position w:val="0"/>
                <w:sz w:val="20"/>
                <w:szCs w:val="20"/>
                <w:lang w:val="en-US" w:eastAsia="zh-CN" w:bidi="en-US"/>
              </w:rPr>
              <w:t>210</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en-US" w:bidi="en-US"/>
              </w:rPr>
              <w:t>盗用或者转供城市公共供水的;在规定的城市公共供水管道及其附属设施的安全保护范围内进行危害供水设施安全活动的;</w:t>
            </w:r>
          </w:p>
          <w:p w14:paraId="0441FECA">
            <w:pPr>
              <w:pStyle w:val="22"/>
              <w:keepNext w:val="0"/>
              <w:keepLines w:val="0"/>
              <w:widowControl w:val="0"/>
              <w:shd w:val="clear" w:color="auto"/>
              <w:bidi w:val="0"/>
              <w:spacing w:before="0" w:after="0" w:line="278" w:lineRule="exact"/>
              <w:ind w:left="0" w:leftChars="0" w:right="0" w:firstLine="0" w:firstLineChars="0"/>
              <w:jc w:val="left"/>
              <w:rPr>
                <w:color w:val="auto"/>
              </w:rPr>
            </w:pPr>
            <w:r>
              <w:rPr>
                <w:rFonts w:hint="eastAsia"/>
                <w:color w:val="auto"/>
                <w:spacing w:val="0"/>
                <w:w w:val="100"/>
                <w:position w:val="0"/>
                <w:sz w:val="20"/>
                <w:szCs w:val="20"/>
                <w:lang w:val="en-US" w:eastAsia="en-US" w:bidi="en-US"/>
              </w:rPr>
              <w:t>擅自将自建设施供水管网系统与城市公共供水管网系统直接连接的;产生或者使用有毒有害物质的单位将其生产用水管网系统与城市公共供水管网系统直接连接的;在城市公共供水管道上直接装泵抽水的;擅自拆除、改装或者迁移城市公共供水设施的</w:t>
            </w:r>
            <w:r>
              <w:rPr>
                <w:rFonts w:hint="eastAsia"/>
                <w:color w:val="auto"/>
                <w:spacing w:val="0"/>
                <w:w w:val="100"/>
                <w:position w:val="0"/>
                <w:sz w:val="20"/>
                <w:szCs w:val="20"/>
                <w:highlight w:val="none"/>
                <w:lang w:val="en-US" w:eastAsia="zh-CN" w:bidi="en-US"/>
              </w:rPr>
              <w:t>（城市规划区内）</w:t>
            </w:r>
          </w:p>
        </w:tc>
        <w:tc>
          <w:tcPr>
            <w:vMerge w:val="restart"/>
            <w:tcBorders>
              <w:top w:val="single" w:color="auto" w:sz="4" w:space="0"/>
              <w:left w:val="single" w:color="auto" w:sz="4" w:space="0"/>
            </w:tcBorders>
            <w:shd w:val="clear" w:color="auto" w:fill="auto"/>
            <w:vAlign w:val="center"/>
          </w:tcPr>
          <w:p w14:paraId="02AFE5C9">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《城市供水条例》第三十五条违反本条例规定，有下列行为之一的，由城市供水行政主管部门或者其授权的单位责令限期改正，可以处以罚款:</w:t>
            </w:r>
          </w:p>
          <w:p w14:paraId="7C9E2197">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(一)盗用或者转供城市公共供水的;</w:t>
            </w:r>
          </w:p>
          <w:p w14:paraId="079EB1E6">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(二)在规定的城市公共供水管道及其附属设施的安全保护范围内进行危害供水设施安全活动的;</w:t>
            </w:r>
          </w:p>
          <w:p w14:paraId="14DA7935">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(三)擅自将自建设施供水管网系统与城市公共供水管网系统直接连接的;</w:t>
            </w:r>
          </w:p>
          <w:p w14:paraId="3EAFDAC9">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(四)产生或者使用有毒有害物质的单位将其生产用水管网系统与城市公共供水管网系统直接连接的;</w:t>
            </w:r>
          </w:p>
          <w:p w14:paraId="779F8FA2">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(五)在城市公共供水管道上直接装泵抽水的;</w:t>
            </w:r>
          </w:p>
          <w:p w14:paraId="51329FDA">
            <w:pPr>
              <w:pStyle w:val="22"/>
              <w:keepNext w:val="0"/>
              <w:keepLines w:val="0"/>
              <w:widowControl w:val="0"/>
              <w:shd w:val="clear" w:color="auto"/>
              <w:bidi w:val="0"/>
              <w:spacing w:before="0" w:after="0" w:line="278" w:lineRule="exact"/>
              <w:ind w:left="0" w:right="0" w:firstLine="480"/>
              <w:jc w:val="both"/>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(六)擅自拆除、改装或者迁移城市公共供水设施的。</w:t>
            </w:r>
          </w:p>
          <w:p w14:paraId="082B37DB">
            <w:pPr>
              <w:pStyle w:val="22"/>
              <w:keepNext w:val="0"/>
              <w:keepLines w:val="0"/>
              <w:widowControl w:val="0"/>
              <w:shd w:val="clear" w:color="auto"/>
              <w:bidi w:val="0"/>
              <w:spacing w:before="0" w:after="0" w:line="278" w:lineRule="exact"/>
              <w:ind w:left="0" w:right="0" w:firstLine="480"/>
              <w:jc w:val="both"/>
              <w:rPr>
                <w:color w:val="auto"/>
              </w:rPr>
            </w:pPr>
            <w:r>
              <w:rPr>
                <w:rFonts w:hint="eastAsia" w:ascii="宋体" w:hAnsi="宋体" w:cs="宋体"/>
                <w:color w:val="auto"/>
                <w:kern w:val="0"/>
                <w:sz w:val="18"/>
                <w:szCs w:val="18"/>
                <w:highlight w:val="none"/>
              </w:rPr>
              <w:t>有前款第(一)项、第(二)项、第(四)项、第(五)项、第(六)项所列行为之一，情节严重的，经县级以上人民政府批准，还可以在一定时间内停止供水。</w:t>
            </w:r>
          </w:p>
        </w:tc>
        <w:tc>
          <w:tcPr>
            <w:tcW w:w="5854" w:type="dxa"/>
            <w:tcBorders>
              <w:top w:val="single" w:color="auto" w:sz="4" w:space="0"/>
              <w:left w:val="single" w:color="auto" w:sz="4" w:space="0"/>
            </w:tcBorders>
            <w:shd w:val="clear" w:color="auto" w:fill="auto"/>
            <w:vAlign w:val="bottom"/>
          </w:tcPr>
          <w:p w14:paraId="06DD1D5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3D5FFB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7DF81E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DF532F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9CEABBF">
            <w:pPr>
              <w:shd w:val="clear"/>
              <w:rPr>
                <w:color w:val="auto"/>
              </w:rPr>
            </w:pPr>
          </w:p>
        </w:tc>
        <w:tc>
          <w:tcPr>
            <w:vMerge w:val="continue"/>
            <w:tcBorders>
              <w:left w:val="single" w:color="auto" w:sz="4" w:space="0"/>
            </w:tcBorders>
            <w:shd w:val="clear" w:color="auto" w:fill="auto"/>
            <w:vAlign w:val="center"/>
          </w:tcPr>
          <w:p w14:paraId="320400D0">
            <w:pPr>
              <w:shd w:val="clear"/>
              <w:rPr>
                <w:color w:val="auto"/>
              </w:rPr>
            </w:pPr>
          </w:p>
        </w:tc>
        <w:tc>
          <w:tcPr>
            <w:vMerge w:val="continue"/>
            <w:tcBorders>
              <w:left w:val="single" w:color="auto" w:sz="4" w:space="0"/>
            </w:tcBorders>
            <w:shd w:val="clear" w:color="auto" w:fill="auto"/>
            <w:vAlign w:val="center"/>
          </w:tcPr>
          <w:p w14:paraId="61D26808">
            <w:pPr>
              <w:shd w:val="clear"/>
              <w:rPr>
                <w:color w:val="auto"/>
              </w:rPr>
            </w:pPr>
          </w:p>
        </w:tc>
        <w:tc>
          <w:tcPr>
            <w:tcW w:w="5854" w:type="dxa"/>
            <w:tcBorders>
              <w:top w:val="single" w:color="auto" w:sz="4" w:space="0"/>
              <w:left w:val="single" w:color="auto" w:sz="4" w:space="0"/>
            </w:tcBorders>
            <w:shd w:val="clear" w:color="auto" w:fill="auto"/>
            <w:vAlign w:val="bottom"/>
          </w:tcPr>
          <w:p w14:paraId="51C7238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DDFAFC7">
            <w:pPr>
              <w:shd w:val="clear"/>
              <w:rPr>
                <w:color w:val="auto"/>
              </w:rPr>
            </w:pPr>
          </w:p>
        </w:tc>
      </w:tr>
      <w:tr w14:paraId="3BA8079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F5A1C0">
            <w:pPr>
              <w:shd w:val="clear"/>
              <w:rPr>
                <w:color w:val="auto"/>
              </w:rPr>
            </w:pPr>
          </w:p>
        </w:tc>
        <w:tc>
          <w:tcPr>
            <w:vMerge w:val="continue"/>
            <w:tcBorders>
              <w:left w:val="single" w:color="auto" w:sz="4" w:space="0"/>
            </w:tcBorders>
            <w:shd w:val="clear" w:color="auto" w:fill="auto"/>
            <w:vAlign w:val="center"/>
          </w:tcPr>
          <w:p w14:paraId="72513C63">
            <w:pPr>
              <w:shd w:val="clear"/>
              <w:rPr>
                <w:color w:val="auto"/>
              </w:rPr>
            </w:pPr>
          </w:p>
        </w:tc>
        <w:tc>
          <w:tcPr>
            <w:vMerge w:val="continue"/>
            <w:tcBorders>
              <w:left w:val="single" w:color="auto" w:sz="4" w:space="0"/>
            </w:tcBorders>
            <w:shd w:val="clear" w:color="auto" w:fill="auto"/>
            <w:vAlign w:val="center"/>
          </w:tcPr>
          <w:p w14:paraId="185A93B4">
            <w:pPr>
              <w:shd w:val="clear"/>
              <w:rPr>
                <w:color w:val="auto"/>
              </w:rPr>
            </w:pPr>
          </w:p>
        </w:tc>
        <w:tc>
          <w:tcPr>
            <w:tcW w:w="5854" w:type="dxa"/>
            <w:tcBorders>
              <w:top w:val="single" w:color="auto" w:sz="4" w:space="0"/>
              <w:left w:val="single" w:color="auto" w:sz="4" w:space="0"/>
            </w:tcBorders>
            <w:shd w:val="clear" w:color="auto" w:fill="auto"/>
            <w:vAlign w:val="bottom"/>
          </w:tcPr>
          <w:p w14:paraId="23F8BDF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7561F8C">
            <w:pPr>
              <w:shd w:val="clear"/>
              <w:rPr>
                <w:color w:val="auto"/>
              </w:rPr>
            </w:pPr>
          </w:p>
        </w:tc>
      </w:tr>
      <w:tr w14:paraId="2D2D107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8D7EEE1">
            <w:pPr>
              <w:shd w:val="clear"/>
              <w:rPr>
                <w:color w:val="auto"/>
              </w:rPr>
            </w:pPr>
          </w:p>
        </w:tc>
        <w:tc>
          <w:tcPr>
            <w:vMerge w:val="continue"/>
            <w:tcBorders>
              <w:left w:val="single" w:color="auto" w:sz="4" w:space="0"/>
            </w:tcBorders>
            <w:shd w:val="clear" w:color="auto" w:fill="auto"/>
            <w:vAlign w:val="center"/>
          </w:tcPr>
          <w:p w14:paraId="687BEAD2">
            <w:pPr>
              <w:shd w:val="clear"/>
              <w:rPr>
                <w:color w:val="auto"/>
              </w:rPr>
            </w:pPr>
          </w:p>
        </w:tc>
        <w:tc>
          <w:tcPr>
            <w:vMerge w:val="continue"/>
            <w:tcBorders>
              <w:left w:val="single" w:color="auto" w:sz="4" w:space="0"/>
            </w:tcBorders>
            <w:shd w:val="clear" w:color="auto" w:fill="auto"/>
            <w:vAlign w:val="center"/>
          </w:tcPr>
          <w:p w14:paraId="749D996D">
            <w:pPr>
              <w:shd w:val="clear"/>
              <w:rPr>
                <w:color w:val="auto"/>
              </w:rPr>
            </w:pPr>
          </w:p>
        </w:tc>
        <w:tc>
          <w:tcPr>
            <w:tcW w:w="5854" w:type="dxa"/>
            <w:tcBorders>
              <w:top w:val="single" w:color="auto" w:sz="4" w:space="0"/>
              <w:left w:val="single" w:color="auto" w:sz="4" w:space="0"/>
            </w:tcBorders>
            <w:shd w:val="clear" w:color="auto" w:fill="auto"/>
            <w:vAlign w:val="bottom"/>
          </w:tcPr>
          <w:p w14:paraId="4988086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725E1B8">
            <w:pPr>
              <w:shd w:val="clear"/>
              <w:rPr>
                <w:color w:val="auto"/>
              </w:rPr>
            </w:pPr>
          </w:p>
        </w:tc>
      </w:tr>
      <w:tr w14:paraId="1F41BE6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62D207A">
            <w:pPr>
              <w:shd w:val="clear"/>
              <w:rPr>
                <w:color w:val="auto"/>
              </w:rPr>
            </w:pPr>
          </w:p>
        </w:tc>
        <w:tc>
          <w:tcPr>
            <w:vMerge w:val="continue"/>
            <w:tcBorders>
              <w:left w:val="single" w:color="auto" w:sz="4" w:space="0"/>
            </w:tcBorders>
            <w:shd w:val="clear" w:color="auto" w:fill="auto"/>
            <w:vAlign w:val="center"/>
          </w:tcPr>
          <w:p w14:paraId="1FF16537">
            <w:pPr>
              <w:shd w:val="clear"/>
              <w:rPr>
                <w:color w:val="auto"/>
              </w:rPr>
            </w:pPr>
          </w:p>
        </w:tc>
        <w:tc>
          <w:tcPr>
            <w:vMerge w:val="continue"/>
            <w:tcBorders>
              <w:left w:val="single" w:color="auto" w:sz="4" w:space="0"/>
            </w:tcBorders>
            <w:shd w:val="clear" w:color="auto" w:fill="auto"/>
            <w:vAlign w:val="center"/>
          </w:tcPr>
          <w:p w14:paraId="026BEC0A">
            <w:pPr>
              <w:shd w:val="clear"/>
              <w:rPr>
                <w:color w:val="auto"/>
              </w:rPr>
            </w:pPr>
          </w:p>
        </w:tc>
        <w:tc>
          <w:tcPr>
            <w:tcW w:w="5854" w:type="dxa"/>
            <w:tcBorders>
              <w:top w:val="single" w:color="auto" w:sz="4" w:space="0"/>
              <w:left w:val="single" w:color="auto" w:sz="4" w:space="0"/>
            </w:tcBorders>
            <w:shd w:val="clear" w:color="auto" w:fill="auto"/>
            <w:vAlign w:val="bottom"/>
          </w:tcPr>
          <w:p w14:paraId="381D778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2180AB1">
            <w:pPr>
              <w:shd w:val="clear"/>
              <w:rPr>
                <w:color w:val="auto"/>
              </w:rPr>
            </w:pPr>
          </w:p>
        </w:tc>
      </w:tr>
      <w:tr w14:paraId="1F1CEFCC">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0A304500">
            <w:pPr>
              <w:shd w:val="clear"/>
              <w:rPr>
                <w:color w:val="auto"/>
              </w:rPr>
            </w:pPr>
          </w:p>
        </w:tc>
        <w:tc>
          <w:tcPr>
            <w:vMerge w:val="continue"/>
            <w:tcBorders>
              <w:left w:val="single" w:color="auto" w:sz="4" w:space="0"/>
            </w:tcBorders>
            <w:shd w:val="clear" w:color="auto" w:fill="auto"/>
            <w:vAlign w:val="center"/>
          </w:tcPr>
          <w:p w14:paraId="3843FF92">
            <w:pPr>
              <w:shd w:val="clear"/>
              <w:rPr>
                <w:color w:val="auto"/>
              </w:rPr>
            </w:pPr>
          </w:p>
        </w:tc>
        <w:tc>
          <w:tcPr>
            <w:vMerge w:val="continue"/>
            <w:tcBorders>
              <w:left w:val="single" w:color="auto" w:sz="4" w:space="0"/>
            </w:tcBorders>
            <w:shd w:val="clear" w:color="auto" w:fill="auto"/>
            <w:vAlign w:val="center"/>
          </w:tcPr>
          <w:p w14:paraId="720A6661">
            <w:pPr>
              <w:shd w:val="clear"/>
              <w:rPr>
                <w:color w:val="auto"/>
              </w:rPr>
            </w:pPr>
          </w:p>
        </w:tc>
        <w:tc>
          <w:tcPr>
            <w:tcW w:w="5854" w:type="dxa"/>
            <w:tcBorders>
              <w:top w:val="single" w:color="auto" w:sz="4" w:space="0"/>
              <w:left w:val="single" w:color="auto" w:sz="4" w:space="0"/>
            </w:tcBorders>
            <w:shd w:val="clear" w:color="auto" w:fill="auto"/>
            <w:vAlign w:val="bottom"/>
          </w:tcPr>
          <w:p w14:paraId="331BEA89">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C843B7D">
            <w:pPr>
              <w:shd w:val="clear"/>
              <w:rPr>
                <w:color w:val="auto"/>
              </w:rPr>
            </w:pPr>
          </w:p>
        </w:tc>
      </w:tr>
      <w:tr w14:paraId="1FFC88E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8F51D30">
            <w:pPr>
              <w:shd w:val="clear"/>
              <w:rPr>
                <w:color w:val="auto"/>
              </w:rPr>
            </w:pPr>
          </w:p>
        </w:tc>
        <w:tc>
          <w:tcPr>
            <w:vMerge w:val="continue"/>
            <w:tcBorders>
              <w:left w:val="single" w:color="auto" w:sz="4" w:space="0"/>
            </w:tcBorders>
            <w:shd w:val="clear" w:color="auto" w:fill="auto"/>
            <w:vAlign w:val="center"/>
          </w:tcPr>
          <w:p w14:paraId="049918CC">
            <w:pPr>
              <w:shd w:val="clear"/>
              <w:rPr>
                <w:color w:val="auto"/>
              </w:rPr>
            </w:pPr>
          </w:p>
        </w:tc>
        <w:tc>
          <w:tcPr>
            <w:vMerge w:val="continue"/>
            <w:tcBorders>
              <w:left w:val="single" w:color="auto" w:sz="4" w:space="0"/>
            </w:tcBorders>
            <w:shd w:val="clear" w:color="auto" w:fill="auto"/>
            <w:vAlign w:val="center"/>
          </w:tcPr>
          <w:p w14:paraId="60943AB1">
            <w:pPr>
              <w:shd w:val="clear"/>
              <w:rPr>
                <w:color w:val="auto"/>
              </w:rPr>
            </w:pPr>
          </w:p>
        </w:tc>
        <w:tc>
          <w:tcPr>
            <w:tcW w:w="5854" w:type="dxa"/>
            <w:tcBorders>
              <w:top w:val="single" w:color="auto" w:sz="4" w:space="0"/>
              <w:left w:val="single" w:color="auto" w:sz="4" w:space="0"/>
            </w:tcBorders>
            <w:shd w:val="clear" w:color="auto" w:fill="auto"/>
            <w:vAlign w:val="bottom"/>
          </w:tcPr>
          <w:p w14:paraId="19C8859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CCA7846">
            <w:pPr>
              <w:shd w:val="clear"/>
              <w:rPr>
                <w:color w:val="auto"/>
              </w:rPr>
            </w:pPr>
          </w:p>
        </w:tc>
      </w:tr>
      <w:tr w14:paraId="58FA3926">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792F49B">
            <w:pPr>
              <w:shd w:val="clear"/>
              <w:rPr>
                <w:color w:val="auto"/>
              </w:rPr>
            </w:pPr>
          </w:p>
        </w:tc>
        <w:tc>
          <w:tcPr>
            <w:vMerge w:val="continue"/>
            <w:tcBorders>
              <w:left w:val="single" w:color="auto" w:sz="4" w:space="0"/>
            </w:tcBorders>
            <w:shd w:val="clear" w:color="auto" w:fill="auto"/>
            <w:vAlign w:val="center"/>
          </w:tcPr>
          <w:p w14:paraId="4C43BEDA">
            <w:pPr>
              <w:shd w:val="clear"/>
              <w:rPr>
                <w:color w:val="auto"/>
              </w:rPr>
            </w:pPr>
          </w:p>
        </w:tc>
        <w:tc>
          <w:tcPr>
            <w:vMerge w:val="continue"/>
            <w:tcBorders>
              <w:left w:val="single" w:color="auto" w:sz="4" w:space="0"/>
            </w:tcBorders>
            <w:shd w:val="clear" w:color="auto" w:fill="auto"/>
            <w:vAlign w:val="center"/>
          </w:tcPr>
          <w:p w14:paraId="08A7448A">
            <w:pPr>
              <w:shd w:val="clear"/>
              <w:rPr>
                <w:color w:val="auto"/>
              </w:rPr>
            </w:pPr>
          </w:p>
        </w:tc>
        <w:tc>
          <w:tcPr>
            <w:tcW w:w="5854" w:type="dxa"/>
            <w:tcBorders>
              <w:top w:val="single" w:color="auto" w:sz="4" w:space="0"/>
              <w:left w:val="single" w:color="auto" w:sz="4" w:space="0"/>
            </w:tcBorders>
            <w:shd w:val="clear" w:color="auto" w:fill="auto"/>
            <w:vAlign w:val="center"/>
          </w:tcPr>
          <w:p w14:paraId="5CD1F596">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5AECE82">
            <w:pPr>
              <w:shd w:val="clear"/>
              <w:rPr>
                <w:color w:val="auto"/>
              </w:rPr>
            </w:pPr>
          </w:p>
        </w:tc>
      </w:tr>
      <w:tr w14:paraId="00FD8B9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4816E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2F82475">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D6F85D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57472E5">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7DD188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351694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9617AE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88F992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F3D7D3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44DEB27">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D173956">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211</w:t>
            </w:r>
            <w:r>
              <w:rPr>
                <w:color w:val="auto"/>
                <w:spacing w:val="0"/>
                <w:w w:val="100"/>
                <w:position w:val="0"/>
                <w:sz w:val="20"/>
                <w:szCs w:val="20"/>
                <w:lang w:val="en-US" w:eastAsia="en-US" w:bidi="en-US"/>
              </w:rPr>
              <w:t>.</w:t>
            </w:r>
            <w:r>
              <w:rPr>
                <w:rFonts w:hint="eastAsia"/>
                <w:color w:val="auto"/>
                <w:spacing w:val="0"/>
                <w:w w:val="100"/>
                <w:position w:val="0"/>
                <w:sz w:val="20"/>
                <w:szCs w:val="20"/>
                <w:lang w:val="en-US" w:eastAsia="en-US" w:bidi="en-US"/>
              </w:rPr>
              <w:t>对排水户将污水排入城市排水管网及其附属设施行为的（城市规划区内）</w:t>
            </w:r>
          </w:p>
        </w:tc>
        <w:tc>
          <w:tcPr>
            <w:vMerge w:val="restart"/>
            <w:tcBorders>
              <w:top w:val="single" w:color="auto" w:sz="4" w:space="0"/>
              <w:left w:val="single" w:color="auto" w:sz="4" w:space="0"/>
            </w:tcBorders>
            <w:shd w:val="clear" w:color="auto" w:fill="auto"/>
            <w:vAlign w:val="center"/>
          </w:tcPr>
          <w:p w14:paraId="1FAE09CF">
            <w:pPr>
              <w:pStyle w:val="22"/>
              <w:keepNext w:val="0"/>
              <w:keepLines w:val="0"/>
              <w:widowControl w:val="0"/>
              <w:shd w:val="clear" w:color="auto"/>
              <w:bidi w:val="0"/>
              <w:spacing w:before="0" w:after="0" w:line="278" w:lineRule="exact"/>
              <w:ind w:left="0" w:right="0" w:firstLine="480"/>
              <w:jc w:val="both"/>
              <w:rPr>
                <w:color w:val="auto"/>
              </w:rPr>
            </w:pPr>
            <w:r>
              <w:rPr>
                <w:color w:val="auto"/>
              </w:rPr>
              <w:t>建设部《城市排水许可管理办法》第二十</w:t>
            </w:r>
            <w:r>
              <w:rPr>
                <w:rFonts w:hint="eastAsia"/>
                <w:color w:val="auto"/>
              </w:rPr>
              <w:t>三</w:t>
            </w:r>
            <w:r>
              <w:rPr>
                <w:color w:val="auto"/>
              </w:rPr>
              <w:t>条</w:t>
            </w:r>
            <w:r>
              <w:rPr>
                <w:rFonts w:hint="eastAsia"/>
                <w:color w:val="auto"/>
              </w:rPr>
              <w:t>违反本办法第六条规定，排水户未将污水排入城市排水管网及其附属设施的，由排水管理部门给予警告，责令限期改正，并可处以5000元以上1万元以下的罚款。</w:t>
            </w:r>
          </w:p>
        </w:tc>
        <w:tc>
          <w:tcPr>
            <w:tcW w:w="5854" w:type="dxa"/>
            <w:tcBorders>
              <w:top w:val="single" w:color="auto" w:sz="4" w:space="0"/>
              <w:left w:val="single" w:color="auto" w:sz="4" w:space="0"/>
            </w:tcBorders>
            <w:shd w:val="clear" w:color="auto" w:fill="auto"/>
            <w:vAlign w:val="bottom"/>
          </w:tcPr>
          <w:p w14:paraId="4FB7F9C1">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BC2139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F716D39">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73276D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09110657">
            <w:pPr>
              <w:shd w:val="clear"/>
              <w:rPr>
                <w:color w:val="auto"/>
              </w:rPr>
            </w:pPr>
          </w:p>
        </w:tc>
        <w:tc>
          <w:tcPr>
            <w:vMerge w:val="continue"/>
            <w:tcBorders>
              <w:left w:val="single" w:color="auto" w:sz="4" w:space="0"/>
            </w:tcBorders>
            <w:shd w:val="clear" w:color="auto" w:fill="auto"/>
            <w:vAlign w:val="center"/>
          </w:tcPr>
          <w:p w14:paraId="642F7D11">
            <w:pPr>
              <w:shd w:val="clear"/>
              <w:rPr>
                <w:color w:val="auto"/>
              </w:rPr>
            </w:pPr>
          </w:p>
        </w:tc>
        <w:tc>
          <w:tcPr>
            <w:vMerge w:val="continue"/>
            <w:tcBorders>
              <w:left w:val="single" w:color="auto" w:sz="4" w:space="0"/>
            </w:tcBorders>
            <w:shd w:val="clear" w:color="auto" w:fill="auto"/>
            <w:vAlign w:val="center"/>
          </w:tcPr>
          <w:p w14:paraId="0E5C1AB7">
            <w:pPr>
              <w:shd w:val="clear"/>
              <w:rPr>
                <w:color w:val="auto"/>
              </w:rPr>
            </w:pPr>
          </w:p>
        </w:tc>
        <w:tc>
          <w:tcPr>
            <w:tcW w:w="5854" w:type="dxa"/>
            <w:tcBorders>
              <w:top w:val="single" w:color="auto" w:sz="4" w:space="0"/>
              <w:left w:val="single" w:color="auto" w:sz="4" w:space="0"/>
            </w:tcBorders>
            <w:shd w:val="clear" w:color="auto" w:fill="auto"/>
            <w:vAlign w:val="bottom"/>
          </w:tcPr>
          <w:p w14:paraId="1F2FBCA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977ED3A">
            <w:pPr>
              <w:shd w:val="clear"/>
              <w:rPr>
                <w:color w:val="auto"/>
              </w:rPr>
            </w:pPr>
          </w:p>
        </w:tc>
      </w:tr>
      <w:tr w14:paraId="671CCA4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F97BDF5">
            <w:pPr>
              <w:shd w:val="clear"/>
              <w:rPr>
                <w:color w:val="auto"/>
              </w:rPr>
            </w:pPr>
          </w:p>
        </w:tc>
        <w:tc>
          <w:tcPr>
            <w:vMerge w:val="continue"/>
            <w:tcBorders>
              <w:left w:val="single" w:color="auto" w:sz="4" w:space="0"/>
            </w:tcBorders>
            <w:shd w:val="clear" w:color="auto" w:fill="auto"/>
            <w:vAlign w:val="center"/>
          </w:tcPr>
          <w:p w14:paraId="14CE0EA2">
            <w:pPr>
              <w:shd w:val="clear"/>
              <w:rPr>
                <w:color w:val="auto"/>
              </w:rPr>
            </w:pPr>
          </w:p>
        </w:tc>
        <w:tc>
          <w:tcPr>
            <w:vMerge w:val="continue"/>
            <w:tcBorders>
              <w:left w:val="single" w:color="auto" w:sz="4" w:space="0"/>
            </w:tcBorders>
            <w:shd w:val="clear" w:color="auto" w:fill="auto"/>
            <w:vAlign w:val="center"/>
          </w:tcPr>
          <w:p w14:paraId="491BA9E7">
            <w:pPr>
              <w:shd w:val="clear"/>
              <w:rPr>
                <w:color w:val="auto"/>
              </w:rPr>
            </w:pPr>
          </w:p>
        </w:tc>
        <w:tc>
          <w:tcPr>
            <w:tcW w:w="5854" w:type="dxa"/>
            <w:tcBorders>
              <w:top w:val="single" w:color="auto" w:sz="4" w:space="0"/>
              <w:left w:val="single" w:color="auto" w:sz="4" w:space="0"/>
            </w:tcBorders>
            <w:shd w:val="clear" w:color="auto" w:fill="auto"/>
            <w:vAlign w:val="bottom"/>
          </w:tcPr>
          <w:p w14:paraId="24A58DA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3D3BFF3">
            <w:pPr>
              <w:shd w:val="clear"/>
              <w:rPr>
                <w:color w:val="auto"/>
              </w:rPr>
            </w:pPr>
          </w:p>
        </w:tc>
      </w:tr>
      <w:tr w14:paraId="13B7A76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85123E4">
            <w:pPr>
              <w:shd w:val="clear"/>
              <w:rPr>
                <w:color w:val="auto"/>
              </w:rPr>
            </w:pPr>
          </w:p>
        </w:tc>
        <w:tc>
          <w:tcPr>
            <w:vMerge w:val="continue"/>
            <w:tcBorders>
              <w:left w:val="single" w:color="auto" w:sz="4" w:space="0"/>
            </w:tcBorders>
            <w:shd w:val="clear" w:color="auto" w:fill="auto"/>
            <w:vAlign w:val="center"/>
          </w:tcPr>
          <w:p w14:paraId="4A85BD7D">
            <w:pPr>
              <w:shd w:val="clear"/>
              <w:rPr>
                <w:color w:val="auto"/>
              </w:rPr>
            </w:pPr>
          </w:p>
        </w:tc>
        <w:tc>
          <w:tcPr>
            <w:vMerge w:val="continue"/>
            <w:tcBorders>
              <w:left w:val="single" w:color="auto" w:sz="4" w:space="0"/>
            </w:tcBorders>
            <w:shd w:val="clear" w:color="auto" w:fill="auto"/>
            <w:vAlign w:val="center"/>
          </w:tcPr>
          <w:p w14:paraId="0BCE1EAF">
            <w:pPr>
              <w:shd w:val="clear"/>
              <w:rPr>
                <w:color w:val="auto"/>
              </w:rPr>
            </w:pPr>
          </w:p>
        </w:tc>
        <w:tc>
          <w:tcPr>
            <w:tcW w:w="5854" w:type="dxa"/>
            <w:tcBorders>
              <w:top w:val="single" w:color="auto" w:sz="4" w:space="0"/>
              <w:left w:val="single" w:color="auto" w:sz="4" w:space="0"/>
            </w:tcBorders>
            <w:shd w:val="clear" w:color="auto" w:fill="auto"/>
            <w:vAlign w:val="bottom"/>
          </w:tcPr>
          <w:p w14:paraId="5FBD973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4EC00CE">
            <w:pPr>
              <w:shd w:val="clear"/>
              <w:rPr>
                <w:color w:val="auto"/>
              </w:rPr>
            </w:pPr>
          </w:p>
        </w:tc>
      </w:tr>
      <w:tr w14:paraId="77245E1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777C3B3">
            <w:pPr>
              <w:shd w:val="clear"/>
              <w:rPr>
                <w:color w:val="auto"/>
              </w:rPr>
            </w:pPr>
          </w:p>
        </w:tc>
        <w:tc>
          <w:tcPr>
            <w:vMerge w:val="continue"/>
            <w:tcBorders>
              <w:left w:val="single" w:color="auto" w:sz="4" w:space="0"/>
            </w:tcBorders>
            <w:shd w:val="clear" w:color="auto" w:fill="auto"/>
            <w:vAlign w:val="center"/>
          </w:tcPr>
          <w:p w14:paraId="31957CEE">
            <w:pPr>
              <w:shd w:val="clear"/>
              <w:rPr>
                <w:color w:val="auto"/>
              </w:rPr>
            </w:pPr>
          </w:p>
        </w:tc>
        <w:tc>
          <w:tcPr>
            <w:vMerge w:val="continue"/>
            <w:tcBorders>
              <w:left w:val="single" w:color="auto" w:sz="4" w:space="0"/>
            </w:tcBorders>
            <w:shd w:val="clear" w:color="auto" w:fill="auto"/>
            <w:vAlign w:val="center"/>
          </w:tcPr>
          <w:p w14:paraId="122856F8">
            <w:pPr>
              <w:shd w:val="clear"/>
              <w:rPr>
                <w:color w:val="auto"/>
              </w:rPr>
            </w:pPr>
          </w:p>
        </w:tc>
        <w:tc>
          <w:tcPr>
            <w:tcW w:w="5854" w:type="dxa"/>
            <w:tcBorders>
              <w:top w:val="single" w:color="auto" w:sz="4" w:space="0"/>
              <w:left w:val="single" w:color="auto" w:sz="4" w:space="0"/>
            </w:tcBorders>
            <w:shd w:val="clear" w:color="auto" w:fill="auto"/>
            <w:vAlign w:val="bottom"/>
          </w:tcPr>
          <w:p w14:paraId="6F06D8D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28CEEB98">
            <w:pPr>
              <w:shd w:val="clear"/>
              <w:rPr>
                <w:color w:val="auto"/>
              </w:rPr>
            </w:pPr>
          </w:p>
        </w:tc>
      </w:tr>
      <w:tr w14:paraId="2A1469E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155E060">
            <w:pPr>
              <w:shd w:val="clear"/>
              <w:rPr>
                <w:color w:val="auto"/>
              </w:rPr>
            </w:pPr>
          </w:p>
        </w:tc>
        <w:tc>
          <w:tcPr>
            <w:vMerge w:val="continue"/>
            <w:tcBorders>
              <w:left w:val="single" w:color="auto" w:sz="4" w:space="0"/>
            </w:tcBorders>
            <w:shd w:val="clear" w:color="auto" w:fill="auto"/>
            <w:vAlign w:val="center"/>
          </w:tcPr>
          <w:p w14:paraId="2AA55A97">
            <w:pPr>
              <w:shd w:val="clear"/>
              <w:rPr>
                <w:color w:val="auto"/>
              </w:rPr>
            </w:pPr>
          </w:p>
        </w:tc>
        <w:tc>
          <w:tcPr>
            <w:vMerge w:val="continue"/>
            <w:tcBorders>
              <w:left w:val="single" w:color="auto" w:sz="4" w:space="0"/>
            </w:tcBorders>
            <w:shd w:val="clear" w:color="auto" w:fill="auto"/>
            <w:vAlign w:val="center"/>
          </w:tcPr>
          <w:p w14:paraId="2F8A414A">
            <w:pPr>
              <w:shd w:val="clear"/>
              <w:rPr>
                <w:color w:val="auto"/>
              </w:rPr>
            </w:pPr>
          </w:p>
        </w:tc>
        <w:tc>
          <w:tcPr>
            <w:tcW w:w="5854" w:type="dxa"/>
            <w:tcBorders>
              <w:top w:val="single" w:color="auto" w:sz="4" w:space="0"/>
              <w:left w:val="single" w:color="auto" w:sz="4" w:space="0"/>
            </w:tcBorders>
            <w:shd w:val="clear" w:color="auto" w:fill="auto"/>
            <w:vAlign w:val="bottom"/>
          </w:tcPr>
          <w:p w14:paraId="61DBEFCF">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255348B">
            <w:pPr>
              <w:shd w:val="clear"/>
              <w:rPr>
                <w:color w:val="auto"/>
              </w:rPr>
            </w:pPr>
          </w:p>
        </w:tc>
      </w:tr>
      <w:tr w14:paraId="4DF36A0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C17AE5">
            <w:pPr>
              <w:shd w:val="clear"/>
              <w:rPr>
                <w:color w:val="auto"/>
              </w:rPr>
            </w:pPr>
          </w:p>
        </w:tc>
        <w:tc>
          <w:tcPr>
            <w:vMerge w:val="continue"/>
            <w:tcBorders>
              <w:left w:val="single" w:color="auto" w:sz="4" w:space="0"/>
            </w:tcBorders>
            <w:shd w:val="clear" w:color="auto" w:fill="auto"/>
            <w:vAlign w:val="center"/>
          </w:tcPr>
          <w:p w14:paraId="395DFE16">
            <w:pPr>
              <w:shd w:val="clear"/>
              <w:rPr>
                <w:color w:val="auto"/>
              </w:rPr>
            </w:pPr>
          </w:p>
        </w:tc>
        <w:tc>
          <w:tcPr>
            <w:vMerge w:val="continue"/>
            <w:tcBorders>
              <w:left w:val="single" w:color="auto" w:sz="4" w:space="0"/>
            </w:tcBorders>
            <w:shd w:val="clear" w:color="auto" w:fill="auto"/>
            <w:vAlign w:val="center"/>
          </w:tcPr>
          <w:p w14:paraId="656D1B97">
            <w:pPr>
              <w:shd w:val="clear"/>
              <w:rPr>
                <w:color w:val="auto"/>
              </w:rPr>
            </w:pPr>
          </w:p>
        </w:tc>
        <w:tc>
          <w:tcPr>
            <w:tcW w:w="5854" w:type="dxa"/>
            <w:tcBorders>
              <w:top w:val="single" w:color="auto" w:sz="4" w:space="0"/>
              <w:left w:val="single" w:color="auto" w:sz="4" w:space="0"/>
            </w:tcBorders>
            <w:shd w:val="clear" w:color="auto" w:fill="auto"/>
            <w:vAlign w:val="bottom"/>
          </w:tcPr>
          <w:p w14:paraId="75B20CD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2984B7D">
            <w:pPr>
              <w:shd w:val="clear"/>
              <w:rPr>
                <w:color w:val="auto"/>
              </w:rPr>
            </w:pPr>
          </w:p>
        </w:tc>
      </w:tr>
      <w:tr w14:paraId="2FF349F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F1F6DD2">
            <w:pPr>
              <w:shd w:val="clear"/>
              <w:rPr>
                <w:color w:val="auto"/>
              </w:rPr>
            </w:pPr>
          </w:p>
        </w:tc>
        <w:tc>
          <w:tcPr>
            <w:vMerge w:val="continue"/>
            <w:tcBorders>
              <w:left w:val="single" w:color="auto" w:sz="4" w:space="0"/>
            </w:tcBorders>
            <w:shd w:val="clear" w:color="auto" w:fill="auto"/>
            <w:vAlign w:val="center"/>
          </w:tcPr>
          <w:p w14:paraId="45F4EB8F">
            <w:pPr>
              <w:shd w:val="clear"/>
              <w:rPr>
                <w:color w:val="auto"/>
              </w:rPr>
            </w:pPr>
          </w:p>
        </w:tc>
        <w:tc>
          <w:tcPr>
            <w:vMerge w:val="continue"/>
            <w:tcBorders>
              <w:left w:val="single" w:color="auto" w:sz="4" w:space="0"/>
            </w:tcBorders>
            <w:shd w:val="clear" w:color="auto" w:fill="auto"/>
            <w:vAlign w:val="center"/>
          </w:tcPr>
          <w:p w14:paraId="73DD4690">
            <w:pPr>
              <w:shd w:val="clear"/>
              <w:rPr>
                <w:color w:val="auto"/>
              </w:rPr>
            </w:pPr>
          </w:p>
        </w:tc>
        <w:tc>
          <w:tcPr>
            <w:tcW w:w="5854" w:type="dxa"/>
            <w:tcBorders>
              <w:top w:val="single" w:color="auto" w:sz="4" w:space="0"/>
              <w:left w:val="single" w:color="auto" w:sz="4" w:space="0"/>
            </w:tcBorders>
            <w:shd w:val="clear" w:color="auto" w:fill="auto"/>
            <w:vAlign w:val="center"/>
          </w:tcPr>
          <w:p w14:paraId="16B2B318">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6ED1EFE2">
            <w:pPr>
              <w:shd w:val="clear"/>
              <w:rPr>
                <w:color w:val="auto"/>
              </w:rPr>
            </w:pPr>
          </w:p>
        </w:tc>
      </w:tr>
      <w:tr w14:paraId="285E2134">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CF401F">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4A4F62D6">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B407A5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DAC8361">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13C02A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3A17D8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2CF11E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6841A67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4EA915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4D0CFA">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28FB8BA">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16"/>
                <w:szCs w:val="16"/>
                <w:lang w:val="en-US" w:eastAsia="zh-CN" w:bidi="en-US"/>
              </w:rPr>
              <w:t>212</w:t>
            </w:r>
            <w:r>
              <w:rPr>
                <w:color w:val="auto"/>
                <w:spacing w:val="0"/>
                <w:w w:val="100"/>
                <w:position w:val="0"/>
                <w:sz w:val="16"/>
                <w:szCs w:val="16"/>
                <w:lang w:val="en-US" w:eastAsia="en-US" w:bidi="en-US"/>
              </w:rPr>
              <w:t>.</w:t>
            </w:r>
            <w:r>
              <w:rPr>
                <w:rFonts w:hint="eastAsia"/>
                <w:color w:val="auto"/>
                <w:spacing w:val="0"/>
                <w:w w:val="100"/>
                <w:position w:val="0"/>
                <w:sz w:val="16"/>
                <w:szCs w:val="16"/>
                <w:lang w:val="en-US" w:eastAsia="en-US" w:bidi="en-US"/>
              </w:rPr>
              <w:t>对未取得城市排水许可证书，向城市排水管网及其附属设施排放污水；超过城市排水许可证书有效期限向城市排水管网及其附属设施排放污水；违反城市排水许可证书规定的内容，向城市排水管网及其附属设施排放污水；向城市排水管网及其附属设施排放剧毒物质、易燃易爆物质和有害气体等；堵塞城市排水管网或者向城市排水管网及其附属设施内倾倒垃圾、渣土、施工泥浆等易堵塞物；擅自占压、拆卸、移动和穿凿城市排水管网及其附属设施；擅自向城市排水管网及其附属设施加压排放污水的（城市规划区内）</w:t>
            </w:r>
          </w:p>
        </w:tc>
        <w:tc>
          <w:tcPr>
            <w:vMerge w:val="restart"/>
            <w:tcBorders>
              <w:top w:val="single" w:color="auto" w:sz="4" w:space="0"/>
              <w:left w:val="single" w:color="auto" w:sz="4" w:space="0"/>
            </w:tcBorders>
            <w:shd w:val="clear" w:color="auto" w:fill="auto"/>
            <w:vAlign w:val="center"/>
          </w:tcPr>
          <w:p w14:paraId="205F4E5E">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color w:val="auto"/>
                <w:kern w:val="0"/>
                <w:sz w:val="18"/>
                <w:szCs w:val="18"/>
                <w:lang w:eastAsia="zh-CN"/>
              </w:rPr>
            </w:pPr>
            <w:r>
              <w:rPr>
                <w:rFonts w:ascii="宋体" w:hAnsi="宋体" w:cs="宋体"/>
                <w:color w:val="auto"/>
                <w:kern w:val="0"/>
                <w:sz w:val="18"/>
                <w:szCs w:val="18"/>
              </w:rPr>
              <w:t>建设部《城市排水许可管理办法》第</w:t>
            </w:r>
            <w:r>
              <w:rPr>
                <w:rFonts w:hint="eastAsia" w:ascii="宋体" w:hAnsi="宋体" w:cs="宋体"/>
                <w:color w:val="auto"/>
                <w:kern w:val="0"/>
                <w:sz w:val="18"/>
                <w:szCs w:val="18"/>
              </w:rPr>
              <w:t>十四</w:t>
            </w:r>
            <w:r>
              <w:rPr>
                <w:rFonts w:hint="eastAsia" w:cs="宋体"/>
                <w:color w:val="auto"/>
                <w:kern w:val="0"/>
                <w:sz w:val="18"/>
                <w:szCs w:val="18"/>
                <w:lang w:eastAsia="zh-CN"/>
              </w:rPr>
              <w:t>条排水户不得有下列行为：  （一）未取得城市排水许可证书，向城市排水管网及其附属设施排放污水；  （二）超过城市排水许可证书有效期限向城市排水管网及其附属设施排放污水；  （三）违反城市排水许可证书规定的内容，向城市排水管网及其附属设施排放污水；  （四）向城市排水管网及其附属设施排放剧毒物质、易燃易爆物质和有害气体等；  （五）堵塞城市排水管网或者向城市排水管网及其附属设施内倾倒垃圾、渣土、施工泥浆等易堵塞物；  （六）擅自占压、拆卸、移动和穿凿城市排水管网及其附属设施；  （七）擅自向城市排水管网及其附属设施加压排放污水；  （八）其他损害城市排水管网及其附属设施正常运行的行为。</w:t>
            </w:r>
          </w:p>
          <w:p w14:paraId="785DCBD2">
            <w:pPr>
              <w:pStyle w:val="22"/>
              <w:keepNext w:val="0"/>
              <w:keepLines w:val="0"/>
              <w:widowControl w:val="0"/>
              <w:shd w:val="clear" w:color="auto"/>
              <w:bidi w:val="0"/>
              <w:spacing w:before="0" w:after="0" w:line="278" w:lineRule="exact"/>
              <w:ind w:left="0" w:right="0" w:firstLine="480"/>
              <w:jc w:val="both"/>
              <w:rPr>
                <w:color w:val="auto"/>
              </w:rPr>
            </w:pPr>
            <w:r>
              <w:rPr>
                <w:rFonts w:ascii="宋体" w:hAnsi="宋体" w:cs="宋体"/>
                <w:color w:val="auto"/>
                <w:kern w:val="0"/>
                <w:sz w:val="18"/>
                <w:szCs w:val="18"/>
              </w:rPr>
              <w:t>建设部《城市排水许可管理办法》二十四条</w:t>
            </w:r>
            <w:r>
              <w:rPr>
                <w:rFonts w:hint="eastAsia" w:ascii="宋体" w:hAnsi="宋体" w:cs="宋体"/>
                <w:color w:val="auto"/>
                <w:kern w:val="0"/>
                <w:sz w:val="18"/>
                <w:szCs w:val="18"/>
              </w:rPr>
              <w:t>排水户违反本办法第十四条规定的，由排水管理部门给予警告，责令限期改正，并可处以1万元以上3万元以下罚款。</w:t>
            </w:r>
          </w:p>
        </w:tc>
        <w:tc>
          <w:tcPr>
            <w:tcW w:w="5854" w:type="dxa"/>
            <w:tcBorders>
              <w:top w:val="single" w:color="auto" w:sz="4" w:space="0"/>
              <w:left w:val="single" w:color="auto" w:sz="4" w:space="0"/>
            </w:tcBorders>
            <w:shd w:val="clear" w:color="auto" w:fill="auto"/>
            <w:vAlign w:val="bottom"/>
          </w:tcPr>
          <w:p w14:paraId="3FC9E09A">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06407C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818814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40A5D8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396DA80">
            <w:pPr>
              <w:shd w:val="clear"/>
              <w:rPr>
                <w:color w:val="auto"/>
              </w:rPr>
            </w:pPr>
          </w:p>
        </w:tc>
        <w:tc>
          <w:tcPr>
            <w:vMerge w:val="continue"/>
            <w:tcBorders>
              <w:left w:val="single" w:color="auto" w:sz="4" w:space="0"/>
            </w:tcBorders>
            <w:shd w:val="clear" w:color="auto" w:fill="auto"/>
            <w:vAlign w:val="center"/>
          </w:tcPr>
          <w:p w14:paraId="6838BFDA">
            <w:pPr>
              <w:shd w:val="clear"/>
              <w:rPr>
                <w:color w:val="auto"/>
              </w:rPr>
            </w:pPr>
          </w:p>
        </w:tc>
        <w:tc>
          <w:tcPr>
            <w:vMerge w:val="continue"/>
            <w:tcBorders>
              <w:left w:val="single" w:color="auto" w:sz="4" w:space="0"/>
            </w:tcBorders>
            <w:shd w:val="clear" w:color="auto" w:fill="auto"/>
            <w:vAlign w:val="center"/>
          </w:tcPr>
          <w:p w14:paraId="311D3411">
            <w:pPr>
              <w:shd w:val="clear"/>
              <w:rPr>
                <w:color w:val="auto"/>
              </w:rPr>
            </w:pPr>
          </w:p>
        </w:tc>
        <w:tc>
          <w:tcPr>
            <w:tcW w:w="5854" w:type="dxa"/>
            <w:tcBorders>
              <w:top w:val="single" w:color="auto" w:sz="4" w:space="0"/>
              <w:left w:val="single" w:color="auto" w:sz="4" w:space="0"/>
            </w:tcBorders>
            <w:shd w:val="clear" w:color="auto" w:fill="auto"/>
            <w:vAlign w:val="bottom"/>
          </w:tcPr>
          <w:p w14:paraId="66F58DE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C57B250">
            <w:pPr>
              <w:shd w:val="clear"/>
              <w:rPr>
                <w:color w:val="auto"/>
              </w:rPr>
            </w:pPr>
          </w:p>
        </w:tc>
      </w:tr>
      <w:tr w14:paraId="1EF68AC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F6B1E1E">
            <w:pPr>
              <w:shd w:val="clear"/>
              <w:rPr>
                <w:color w:val="auto"/>
              </w:rPr>
            </w:pPr>
          </w:p>
        </w:tc>
        <w:tc>
          <w:tcPr>
            <w:vMerge w:val="continue"/>
            <w:tcBorders>
              <w:left w:val="single" w:color="auto" w:sz="4" w:space="0"/>
            </w:tcBorders>
            <w:shd w:val="clear" w:color="auto" w:fill="auto"/>
            <w:vAlign w:val="center"/>
          </w:tcPr>
          <w:p w14:paraId="3902855D">
            <w:pPr>
              <w:shd w:val="clear"/>
              <w:rPr>
                <w:color w:val="auto"/>
              </w:rPr>
            </w:pPr>
          </w:p>
        </w:tc>
        <w:tc>
          <w:tcPr>
            <w:vMerge w:val="continue"/>
            <w:tcBorders>
              <w:left w:val="single" w:color="auto" w:sz="4" w:space="0"/>
            </w:tcBorders>
            <w:shd w:val="clear" w:color="auto" w:fill="auto"/>
            <w:vAlign w:val="center"/>
          </w:tcPr>
          <w:p w14:paraId="7E24DD6D">
            <w:pPr>
              <w:shd w:val="clear"/>
              <w:rPr>
                <w:color w:val="auto"/>
              </w:rPr>
            </w:pPr>
          </w:p>
        </w:tc>
        <w:tc>
          <w:tcPr>
            <w:tcW w:w="5854" w:type="dxa"/>
            <w:tcBorders>
              <w:top w:val="single" w:color="auto" w:sz="4" w:space="0"/>
              <w:left w:val="single" w:color="auto" w:sz="4" w:space="0"/>
            </w:tcBorders>
            <w:shd w:val="clear" w:color="auto" w:fill="auto"/>
            <w:vAlign w:val="bottom"/>
          </w:tcPr>
          <w:p w14:paraId="340C8436">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3A2EDEDE">
            <w:pPr>
              <w:shd w:val="clear"/>
              <w:rPr>
                <w:color w:val="auto"/>
              </w:rPr>
            </w:pPr>
          </w:p>
        </w:tc>
      </w:tr>
      <w:tr w14:paraId="45ABA41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3278C9A">
            <w:pPr>
              <w:shd w:val="clear"/>
              <w:rPr>
                <w:color w:val="auto"/>
              </w:rPr>
            </w:pPr>
          </w:p>
        </w:tc>
        <w:tc>
          <w:tcPr>
            <w:vMerge w:val="continue"/>
            <w:tcBorders>
              <w:left w:val="single" w:color="auto" w:sz="4" w:space="0"/>
            </w:tcBorders>
            <w:shd w:val="clear" w:color="auto" w:fill="auto"/>
            <w:vAlign w:val="center"/>
          </w:tcPr>
          <w:p w14:paraId="6EB7821D">
            <w:pPr>
              <w:shd w:val="clear"/>
              <w:rPr>
                <w:color w:val="auto"/>
              </w:rPr>
            </w:pPr>
          </w:p>
        </w:tc>
        <w:tc>
          <w:tcPr>
            <w:vMerge w:val="continue"/>
            <w:tcBorders>
              <w:left w:val="single" w:color="auto" w:sz="4" w:space="0"/>
            </w:tcBorders>
            <w:shd w:val="clear" w:color="auto" w:fill="auto"/>
            <w:vAlign w:val="center"/>
          </w:tcPr>
          <w:p w14:paraId="402A18BB">
            <w:pPr>
              <w:shd w:val="clear"/>
              <w:rPr>
                <w:color w:val="auto"/>
              </w:rPr>
            </w:pPr>
          </w:p>
        </w:tc>
        <w:tc>
          <w:tcPr>
            <w:tcW w:w="5854" w:type="dxa"/>
            <w:tcBorders>
              <w:top w:val="single" w:color="auto" w:sz="4" w:space="0"/>
              <w:left w:val="single" w:color="auto" w:sz="4" w:space="0"/>
            </w:tcBorders>
            <w:shd w:val="clear" w:color="auto" w:fill="auto"/>
            <w:vAlign w:val="bottom"/>
          </w:tcPr>
          <w:p w14:paraId="60FBB9E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E0CFE6C">
            <w:pPr>
              <w:shd w:val="clear"/>
              <w:rPr>
                <w:color w:val="auto"/>
              </w:rPr>
            </w:pPr>
          </w:p>
        </w:tc>
      </w:tr>
      <w:tr w14:paraId="5744ABD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0CFEF8C">
            <w:pPr>
              <w:shd w:val="clear"/>
              <w:rPr>
                <w:color w:val="auto"/>
              </w:rPr>
            </w:pPr>
          </w:p>
        </w:tc>
        <w:tc>
          <w:tcPr>
            <w:vMerge w:val="continue"/>
            <w:tcBorders>
              <w:left w:val="single" w:color="auto" w:sz="4" w:space="0"/>
            </w:tcBorders>
            <w:shd w:val="clear" w:color="auto" w:fill="auto"/>
            <w:vAlign w:val="center"/>
          </w:tcPr>
          <w:p w14:paraId="16157AE8">
            <w:pPr>
              <w:shd w:val="clear"/>
              <w:rPr>
                <w:color w:val="auto"/>
              </w:rPr>
            </w:pPr>
          </w:p>
        </w:tc>
        <w:tc>
          <w:tcPr>
            <w:vMerge w:val="continue"/>
            <w:tcBorders>
              <w:left w:val="single" w:color="auto" w:sz="4" w:space="0"/>
            </w:tcBorders>
            <w:shd w:val="clear" w:color="auto" w:fill="auto"/>
            <w:vAlign w:val="center"/>
          </w:tcPr>
          <w:p w14:paraId="51211E01">
            <w:pPr>
              <w:shd w:val="clear"/>
              <w:rPr>
                <w:color w:val="auto"/>
              </w:rPr>
            </w:pPr>
          </w:p>
        </w:tc>
        <w:tc>
          <w:tcPr>
            <w:tcW w:w="5854" w:type="dxa"/>
            <w:tcBorders>
              <w:top w:val="single" w:color="auto" w:sz="4" w:space="0"/>
              <w:left w:val="single" w:color="auto" w:sz="4" w:space="0"/>
            </w:tcBorders>
            <w:shd w:val="clear" w:color="auto" w:fill="auto"/>
            <w:vAlign w:val="bottom"/>
          </w:tcPr>
          <w:p w14:paraId="07EAB9D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EC4701D">
            <w:pPr>
              <w:shd w:val="clear"/>
              <w:rPr>
                <w:color w:val="auto"/>
              </w:rPr>
            </w:pPr>
          </w:p>
        </w:tc>
      </w:tr>
      <w:tr w14:paraId="2214305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1A221A0">
            <w:pPr>
              <w:shd w:val="clear"/>
              <w:rPr>
                <w:color w:val="auto"/>
              </w:rPr>
            </w:pPr>
          </w:p>
        </w:tc>
        <w:tc>
          <w:tcPr>
            <w:vMerge w:val="continue"/>
            <w:tcBorders>
              <w:left w:val="single" w:color="auto" w:sz="4" w:space="0"/>
            </w:tcBorders>
            <w:shd w:val="clear" w:color="auto" w:fill="auto"/>
            <w:vAlign w:val="center"/>
          </w:tcPr>
          <w:p w14:paraId="77C52211">
            <w:pPr>
              <w:shd w:val="clear"/>
              <w:rPr>
                <w:color w:val="auto"/>
              </w:rPr>
            </w:pPr>
          </w:p>
        </w:tc>
        <w:tc>
          <w:tcPr>
            <w:vMerge w:val="continue"/>
            <w:tcBorders>
              <w:left w:val="single" w:color="auto" w:sz="4" w:space="0"/>
            </w:tcBorders>
            <w:shd w:val="clear" w:color="auto" w:fill="auto"/>
            <w:vAlign w:val="center"/>
          </w:tcPr>
          <w:p w14:paraId="6F77C7EC">
            <w:pPr>
              <w:shd w:val="clear"/>
              <w:rPr>
                <w:color w:val="auto"/>
              </w:rPr>
            </w:pPr>
          </w:p>
        </w:tc>
        <w:tc>
          <w:tcPr>
            <w:tcW w:w="5854" w:type="dxa"/>
            <w:tcBorders>
              <w:top w:val="single" w:color="auto" w:sz="4" w:space="0"/>
              <w:left w:val="single" w:color="auto" w:sz="4" w:space="0"/>
            </w:tcBorders>
            <w:shd w:val="clear" w:color="auto" w:fill="auto"/>
            <w:vAlign w:val="bottom"/>
          </w:tcPr>
          <w:p w14:paraId="5223AB5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7536329">
            <w:pPr>
              <w:shd w:val="clear"/>
              <w:rPr>
                <w:color w:val="auto"/>
              </w:rPr>
            </w:pPr>
          </w:p>
        </w:tc>
      </w:tr>
      <w:tr w14:paraId="2465762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5B2BEA">
            <w:pPr>
              <w:shd w:val="clear"/>
              <w:rPr>
                <w:color w:val="auto"/>
              </w:rPr>
            </w:pPr>
          </w:p>
        </w:tc>
        <w:tc>
          <w:tcPr>
            <w:vMerge w:val="continue"/>
            <w:tcBorders>
              <w:left w:val="single" w:color="auto" w:sz="4" w:space="0"/>
            </w:tcBorders>
            <w:shd w:val="clear" w:color="auto" w:fill="auto"/>
            <w:vAlign w:val="center"/>
          </w:tcPr>
          <w:p w14:paraId="194E8B1D">
            <w:pPr>
              <w:shd w:val="clear"/>
              <w:rPr>
                <w:color w:val="auto"/>
              </w:rPr>
            </w:pPr>
          </w:p>
        </w:tc>
        <w:tc>
          <w:tcPr>
            <w:vMerge w:val="continue"/>
            <w:tcBorders>
              <w:left w:val="single" w:color="auto" w:sz="4" w:space="0"/>
            </w:tcBorders>
            <w:shd w:val="clear" w:color="auto" w:fill="auto"/>
            <w:vAlign w:val="center"/>
          </w:tcPr>
          <w:p w14:paraId="6468EBCA">
            <w:pPr>
              <w:shd w:val="clear"/>
              <w:rPr>
                <w:color w:val="auto"/>
              </w:rPr>
            </w:pPr>
          </w:p>
        </w:tc>
        <w:tc>
          <w:tcPr>
            <w:tcW w:w="5854" w:type="dxa"/>
            <w:tcBorders>
              <w:top w:val="single" w:color="auto" w:sz="4" w:space="0"/>
              <w:left w:val="single" w:color="auto" w:sz="4" w:space="0"/>
            </w:tcBorders>
            <w:shd w:val="clear" w:color="auto" w:fill="auto"/>
            <w:vAlign w:val="bottom"/>
          </w:tcPr>
          <w:p w14:paraId="63E76B7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0BB5DEB">
            <w:pPr>
              <w:shd w:val="clear"/>
              <w:rPr>
                <w:color w:val="auto"/>
              </w:rPr>
            </w:pPr>
          </w:p>
        </w:tc>
      </w:tr>
      <w:tr w14:paraId="374015B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D01E614">
            <w:pPr>
              <w:shd w:val="clear"/>
              <w:rPr>
                <w:color w:val="auto"/>
              </w:rPr>
            </w:pPr>
          </w:p>
        </w:tc>
        <w:tc>
          <w:tcPr>
            <w:vMerge w:val="continue"/>
            <w:tcBorders>
              <w:left w:val="single" w:color="auto" w:sz="4" w:space="0"/>
            </w:tcBorders>
            <w:shd w:val="clear" w:color="auto" w:fill="auto"/>
            <w:vAlign w:val="center"/>
          </w:tcPr>
          <w:p w14:paraId="483C00FB">
            <w:pPr>
              <w:shd w:val="clear"/>
              <w:rPr>
                <w:color w:val="auto"/>
              </w:rPr>
            </w:pPr>
          </w:p>
        </w:tc>
        <w:tc>
          <w:tcPr>
            <w:vMerge w:val="continue"/>
            <w:tcBorders>
              <w:left w:val="single" w:color="auto" w:sz="4" w:space="0"/>
            </w:tcBorders>
            <w:shd w:val="clear" w:color="auto" w:fill="auto"/>
            <w:vAlign w:val="center"/>
          </w:tcPr>
          <w:p w14:paraId="1359A815">
            <w:pPr>
              <w:shd w:val="clear"/>
              <w:rPr>
                <w:color w:val="auto"/>
              </w:rPr>
            </w:pPr>
          </w:p>
        </w:tc>
        <w:tc>
          <w:tcPr>
            <w:tcW w:w="5854" w:type="dxa"/>
            <w:tcBorders>
              <w:top w:val="single" w:color="auto" w:sz="4" w:space="0"/>
              <w:left w:val="single" w:color="auto" w:sz="4" w:space="0"/>
            </w:tcBorders>
            <w:shd w:val="clear" w:color="auto" w:fill="auto"/>
            <w:vAlign w:val="center"/>
          </w:tcPr>
          <w:p w14:paraId="6537B819">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3AB72BB">
            <w:pPr>
              <w:shd w:val="clear"/>
              <w:rPr>
                <w:color w:val="auto"/>
              </w:rPr>
            </w:pPr>
          </w:p>
        </w:tc>
      </w:tr>
      <w:tr w14:paraId="760406A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A5AD2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147FD9A6">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1884CF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9369D38">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9D1F7A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74BF63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1AEB9A5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1A5388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6AA52B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D2BA616">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5D758EA9">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213</w:t>
            </w:r>
            <w:r>
              <w:rPr>
                <w:color w:val="auto"/>
                <w:spacing w:val="0"/>
                <w:w w:val="100"/>
                <w:position w:val="0"/>
                <w:sz w:val="20"/>
                <w:szCs w:val="20"/>
                <w:lang w:val="en-US" w:eastAsia="en-US" w:bidi="en-US"/>
              </w:rPr>
              <w:t>.</w:t>
            </w:r>
            <w:r>
              <w:rPr>
                <w:rFonts w:hint="eastAsia" w:ascii="宋体" w:hAnsi="宋体" w:eastAsia="宋体" w:cs="宋体"/>
                <w:color w:val="auto"/>
                <w:spacing w:val="0"/>
                <w:kern w:val="2"/>
                <w:sz w:val="20"/>
                <w:szCs w:val="20"/>
                <w:lang w:val="en-US" w:eastAsia="zh-CN" w:bidi="ar"/>
              </w:rPr>
              <w:t>对</w:t>
            </w:r>
            <w:r>
              <w:rPr>
                <w:rFonts w:hint="eastAsia" w:ascii="宋体" w:hAnsi="宋体" w:eastAsia="宋体" w:cs="宋体"/>
                <w:color w:val="auto"/>
                <w:kern w:val="0"/>
                <w:sz w:val="18"/>
                <w:szCs w:val="18"/>
                <w:lang w:val="en-US" w:eastAsia="zh-CN" w:bidi="ar"/>
              </w:rPr>
              <w:t>擅自使用未经验收或者验收不合格的城市道路行为的（城市规划区内）</w:t>
            </w:r>
            <w:r>
              <w:rPr>
                <w:rFonts w:hint="eastAsia" w:ascii="宋体" w:hAnsi="宋体" w:eastAsia="宋体" w:cs="宋体"/>
                <w:i w:val="0"/>
                <w:caps w:val="0"/>
                <w:color w:val="auto"/>
                <w:spacing w:val="0"/>
                <w:kern w:val="2"/>
                <w:sz w:val="21"/>
                <w:szCs w:val="21"/>
                <w:lang w:val="en-US" w:eastAsia="zh-CN" w:bidi="ar"/>
              </w:rPr>
              <w:t>。</w:t>
            </w:r>
            <w:r>
              <w:rPr>
                <w:rFonts w:hint="eastAsia" w:cs="宋体"/>
                <w:i w:val="0"/>
                <w:caps w:val="0"/>
                <w:color w:val="auto"/>
                <w:spacing w:val="0"/>
                <w:sz w:val="21"/>
                <w:szCs w:val="21"/>
                <w:lang w:val="en-US" w:eastAsia="zh-CN"/>
              </w:rPr>
              <w:t>。</w:t>
            </w:r>
          </w:p>
        </w:tc>
        <w:tc>
          <w:tcPr>
            <w:vMerge w:val="restart"/>
            <w:tcBorders>
              <w:top w:val="single" w:color="auto" w:sz="4" w:space="0"/>
              <w:left w:val="single" w:color="auto" w:sz="4" w:space="0"/>
            </w:tcBorders>
            <w:shd w:val="clear" w:color="auto" w:fill="auto"/>
            <w:vAlign w:val="center"/>
          </w:tcPr>
          <w:p w14:paraId="6E829339">
            <w:pPr>
              <w:pStyle w:val="22"/>
              <w:keepNext w:val="0"/>
              <w:keepLines w:val="0"/>
              <w:widowControl w:val="0"/>
              <w:shd w:val="clear" w:color="auto"/>
              <w:bidi w:val="0"/>
              <w:spacing w:before="0" w:after="0" w:line="278" w:lineRule="exact"/>
              <w:ind w:left="0" w:right="0" w:firstLine="480"/>
              <w:jc w:val="both"/>
              <w:rPr>
                <w:rFonts w:ascii="宋体" w:hAnsi="宋体" w:cs="宋体"/>
                <w:color w:val="auto"/>
                <w:kern w:val="0"/>
                <w:sz w:val="18"/>
                <w:szCs w:val="18"/>
              </w:rPr>
            </w:pPr>
            <w:r>
              <w:rPr>
                <w:rFonts w:ascii="宋体" w:hAnsi="宋体" w:cs="宋体"/>
                <w:color w:val="auto"/>
                <w:kern w:val="0"/>
                <w:sz w:val="18"/>
                <w:szCs w:val="18"/>
              </w:rPr>
              <w:t>《城市道路管理条例》第十七条</w:t>
            </w:r>
            <w:r>
              <w:rPr>
                <w:rFonts w:hint="eastAsia" w:ascii="宋体" w:hAnsi="宋体" w:cs="宋体"/>
                <w:color w:val="auto"/>
                <w:kern w:val="0"/>
                <w:sz w:val="18"/>
                <w:szCs w:val="18"/>
              </w:rPr>
              <w:t>城市道路的设计、施工，应当严格执行国家和地方规定的城市道路设计、施工的技术规范。 城市道路施工，实行工程质量监督制度。 城市道路工程竣工，经验收合格后，方可交付使用；未经验收或者验收不合格的，不得交付使用。</w:t>
            </w:r>
          </w:p>
          <w:p w14:paraId="39559834">
            <w:pPr>
              <w:pStyle w:val="22"/>
              <w:keepNext w:val="0"/>
              <w:keepLines w:val="0"/>
              <w:widowControl w:val="0"/>
              <w:shd w:val="clear" w:color="auto"/>
              <w:bidi w:val="0"/>
              <w:spacing w:before="0" w:after="0" w:line="278" w:lineRule="exact"/>
              <w:ind w:right="0" w:firstLine="462" w:firstLineChars="257"/>
              <w:jc w:val="both"/>
              <w:rPr>
                <w:rFonts w:ascii="宋体" w:hAnsi="宋体" w:cs="宋体"/>
                <w:color w:val="auto"/>
                <w:kern w:val="0"/>
                <w:sz w:val="18"/>
                <w:szCs w:val="18"/>
              </w:rPr>
            </w:pPr>
            <w:r>
              <w:rPr>
                <w:rFonts w:ascii="宋体" w:hAnsi="宋体" w:cs="宋体"/>
                <w:color w:val="auto"/>
                <w:kern w:val="0"/>
                <w:sz w:val="18"/>
                <w:szCs w:val="18"/>
              </w:rPr>
              <w:t>《城市道路管理条例》第四十条</w:t>
            </w:r>
            <w:r>
              <w:rPr>
                <w:rFonts w:hint="eastAsia" w:ascii="宋体" w:hAnsi="宋体" w:cs="宋体"/>
                <w:color w:val="auto"/>
                <w:kern w:val="0"/>
                <w:sz w:val="18"/>
                <w:szCs w:val="18"/>
              </w:rPr>
              <w:t>违反本条例第十七条规定，擅自使用未经验收或者验收不合格的城市道路的，由市政工程行政主管部门责令限期改正，给予警告，可以并处工程造价2%以下的罚款。</w:t>
            </w:r>
          </w:p>
        </w:tc>
        <w:tc>
          <w:tcPr>
            <w:tcW w:w="5854" w:type="dxa"/>
            <w:tcBorders>
              <w:top w:val="single" w:color="auto" w:sz="4" w:space="0"/>
              <w:left w:val="single" w:color="auto" w:sz="4" w:space="0"/>
            </w:tcBorders>
            <w:shd w:val="clear" w:color="auto" w:fill="auto"/>
            <w:vAlign w:val="bottom"/>
          </w:tcPr>
          <w:p w14:paraId="7538785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41103F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FED55A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77A0338">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41E24F0">
            <w:pPr>
              <w:shd w:val="clear"/>
              <w:rPr>
                <w:color w:val="auto"/>
              </w:rPr>
            </w:pPr>
          </w:p>
        </w:tc>
        <w:tc>
          <w:tcPr>
            <w:vMerge w:val="continue"/>
            <w:tcBorders>
              <w:left w:val="single" w:color="auto" w:sz="4" w:space="0"/>
            </w:tcBorders>
            <w:shd w:val="clear" w:color="auto" w:fill="auto"/>
            <w:vAlign w:val="center"/>
          </w:tcPr>
          <w:p w14:paraId="658DEAD7">
            <w:pPr>
              <w:shd w:val="clear"/>
              <w:rPr>
                <w:color w:val="auto"/>
              </w:rPr>
            </w:pPr>
          </w:p>
        </w:tc>
        <w:tc>
          <w:tcPr>
            <w:vMerge w:val="continue"/>
            <w:tcBorders>
              <w:left w:val="single" w:color="auto" w:sz="4" w:space="0"/>
            </w:tcBorders>
            <w:shd w:val="clear" w:color="auto" w:fill="auto"/>
            <w:vAlign w:val="center"/>
          </w:tcPr>
          <w:p w14:paraId="4F79B913">
            <w:pPr>
              <w:shd w:val="clear"/>
              <w:rPr>
                <w:color w:val="auto"/>
              </w:rPr>
            </w:pPr>
          </w:p>
        </w:tc>
        <w:tc>
          <w:tcPr>
            <w:tcW w:w="5854" w:type="dxa"/>
            <w:tcBorders>
              <w:top w:val="single" w:color="auto" w:sz="4" w:space="0"/>
              <w:left w:val="single" w:color="auto" w:sz="4" w:space="0"/>
            </w:tcBorders>
            <w:shd w:val="clear" w:color="auto" w:fill="auto"/>
            <w:vAlign w:val="bottom"/>
          </w:tcPr>
          <w:p w14:paraId="1A66D3B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CE9E185">
            <w:pPr>
              <w:shd w:val="clear"/>
              <w:rPr>
                <w:color w:val="auto"/>
              </w:rPr>
            </w:pPr>
          </w:p>
        </w:tc>
      </w:tr>
      <w:tr w14:paraId="46D9079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A9EBB02">
            <w:pPr>
              <w:shd w:val="clear"/>
              <w:rPr>
                <w:color w:val="auto"/>
              </w:rPr>
            </w:pPr>
          </w:p>
        </w:tc>
        <w:tc>
          <w:tcPr>
            <w:vMerge w:val="continue"/>
            <w:tcBorders>
              <w:left w:val="single" w:color="auto" w:sz="4" w:space="0"/>
            </w:tcBorders>
            <w:shd w:val="clear" w:color="auto" w:fill="auto"/>
            <w:vAlign w:val="center"/>
          </w:tcPr>
          <w:p w14:paraId="683C56A0">
            <w:pPr>
              <w:shd w:val="clear"/>
              <w:rPr>
                <w:color w:val="auto"/>
              </w:rPr>
            </w:pPr>
          </w:p>
        </w:tc>
        <w:tc>
          <w:tcPr>
            <w:vMerge w:val="continue"/>
            <w:tcBorders>
              <w:left w:val="single" w:color="auto" w:sz="4" w:space="0"/>
            </w:tcBorders>
            <w:shd w:val="clear" w:color="auto" w:fill="auto"/>
            <w:vAlign w:val="center"/>
          </w:tcPr>
          <w:p w14:paraId="7ACB0692">
            <w:pPr>
              <w:shd w:val="clear"/>
              <w:rPr>
                <w:color w:val="auto"/>
              </w:rPr>
            </w:pPr>
          </w:p>
        </w:tc>
        <w:tc>
          <w:tcPr>
            <w:tcW w:w="5854" w:type="dxa"/>
            <w:tcBorders>
              <w:top w:val="single" w:color="auto" w:sz="4" w:space="0"/>
              <w:left w:val="single" w:color="auto" w:sz="4" w:space="0"/>
            </w:tcBorders>
            <w:shd w:val="clear" w:color="auto" w:fill="auto"/>
            <w:vAlign w:val="bottom"/>
          </w:tcPr>
          <w:p w14:paraId="4CD357F3">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BCEE84E">
            <w:pPr>
              <w:shd w:val="clear"/>
              <w:rPr>
                <w:color w:val="auto"/>
              </w:rPr>
            </w:pPr>
          </w:p>
        </w:tc>
      </w:tr>
      <w:tr w14:paraId="66E4E104">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1032E1">
            <w:pPr>
              <w:shd w:val="clear"/>
              <w:rPr>
                <w:color w:val="auto"/>
              </w:rPr>
            </w:pPr>
          </w:p>
        </w:tc>
        <w:tc>
          <w:tcPr>
            <w:vMerge w:val="continue"/>
            <w:tcBorders>
              <w:left w:val="single" w:color="auto" w:sz="4" w:space="0"/>
            </w:tcBorders>
            <w:shd w:val="clear" w:color="auto" w:fill="auto"/>
            <w:vAlign w:val="center"/>
          </w:tcPr>
          <w:p w14:paraId="34C5EFA5">
            <w:pPr>
              <w:shd w:val="clear"/>
              <w:rPr>
                <w:color w:val="auto"/>
              </w:rPr>
            </w:pPr>
          </w:p>
        </w:tc>
        <w:tc>
          <w:tcPr>
            <w:vMerge w:val="continue"/>
            <w:tcBorders>
              <w:left w:val="single" w:color="auto" w:sz="4" w:space="0"/>
            </w:tcBorders>
            <w:shd w:val="clear" w:color="auto" w:fill="auto"/>
            <w:vAlign w:val="center"/>
          </w:tcPr>
          <w:p w14:paraId="7449E491">
            <w:pPr>
              <w:shd w:val="clear"/>
              <w:rPr>
                <w:color w:val="auto"/>
              </w:rPr>
            </w:pPr>
          </w:p>
        </w:tc>
        <w:tc>
          <w:tcPr>
            <w:tcW w:w="5854" w:type="dxa"/>
            <w:tcBorders>
              <w:top w:val="single" w:color="auto" w:sz="4" w:space="0"/>
              <w:left w:val="single" w:color="auto" w:sz="4" w:space="0"/>
            </w:tcBorders>
            <w:shd w:val="clear" w:color="auto" w:fill="auto"/>
            <w:vAlign w:val="bottom"/>
          </w:tcPr>
          <w:p w14:paraId="224E980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380F65D">
            <w:pPr>
              <w:shd w:val="clear"/>
              <w:rPr>
                <w:color w:val="auto"/>
              </w:rPr>
            </w:pPr>
          </w:p>
        </w:tc>
      </w:tr>
      <w:tr w14:paraId="6BEBC1D0">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623BE3F">
            <w:pPr>
              <w:shd w:val="clear"/>
              <w:rPr>
                <w:color w:val="auto"/>
              </w:rPr>
            </w:pPr>
          </w:p>
        </w:tc>
        <w:tc>
          <w:tcPr>
            <w:vMerge w:val="continue"/>
            <w:tcBorders>
              <w:left w:val="single" w:color="auto" w:sz="4" w:space="0"/>
            </w:tcBorders>
            <w:shd w:val="clear" w:color="auto" w:fill="auto"/>
            <w:vAlign w:val="center"/>
          </w:tcPr>
          <w:p w14:paraId="04D6482F">
            <w:pPr>
              <w:shd w:val="clear"/>
              <w:rPr>
                <w:color w:val="auto"/>
              </w:rPr>
            </w:pPr>
          </w:p>
        </w:tc>
        <w:tc>
          <w:tcPr>
            <w:vMerge w:val="continue"/>
            <w:tcBorders>
              <w:left w:val="single" w:color="auto" w:sz="4" w:space="0"/>
            </w:tcBorders>
            <w:shd w:val="clear" w:color="auto" w:fill="auto"/>
            <w:vAlign w:val="center"/>
          </w:tcPr>
          <w:p w14:paraId="23AB311F">
            <w:pPr>
              <w:shd w:val="clear"/>
              <w:rPr>
                <w:color w:val="auto"/>
              </w:rPr>
            </w:pPr>
          </w:p>
        </w:tc>
        <w:tc>
          <w:tcPr>
            <w:tcW w:w="5854" w:type="dxa"/>
            <w:tcBorders>
              <w:top w:val="single" w:color="auto" w:sz="4" w:space="0"/>
              <w:left w:val="single" w:color="auto" w:sz="4" w:space="0"/>
            </w:tcBorders>
            <w:shd w:val="clear" w:color="auto" w:fill="auto"/>
            <w:vAlign w:val="bottom"/>
          </w:tcPr>
          <w:p w14:paraId="74AEF2E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007FD2A">
            <w:pPr>
              <w:shd w:val="clear"/>
              <w:rPr>
                <w:color w:val="auto"/>
              </w:rPr>
            </w:pPr>
          </w:p>
        </w:tc>
      </w:tr>
      <w:tr w14:paraId="4560F23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9793097">
            <w:pPr>
              <w:shd w:val="clear"/>
              <w:rPr>
                <w:color w:val="auto"/>
              </w:rPr>
            </w:pPr>
          </w:p>
        </w:tc>
        <w:tc>
          <w:tcPr>
            <w:vMerge w:val="continue"/>
            <w:tcBorders>
              <w:left w:val="single" w:color="auto" w:sz="4" w:space="0"/>
            </w:tcBorders>
            <w:shd w:val="clear" w:color="auto" w:fill="auto"/>
            <w:vAlign w:val="center"/>
          </w:tcPr>
          <w:p w14:paraId="68DF9CC3">
            <w:pPr>
              <w:shd w:val="clear"/>
              <w:rPr>
                <w:color w:val="auto"/>
              </w:rPr>
            </w:pPr>
          </w:p>
        </w:tc>
        <w:tc>
          <w:tcPr>
            <w:vMerge w:val="continue"/>
            <w:tcBorders>
              <w:left w:val="single" w:color="auto" w:sz="4" w:space="0"/>
            </w:tcBorders>
            <w:shd w:val="clear" w:color="auto" w:fill="auto"/>
            <w:vAlign w:val="center"/>
          </w:tcPr>
          <w:p w14:paraId="2D5ECBC3">
            <w:pPr>
              <w:shd w:val="clear"/>
              <w:rPr>
                <w:color w:val="auto"/>
              </w:rPr>
            </w:pPr>
          </w:p>
        </w:tc>
        <w:tc>
          <w:tcPr>
            <w:tcW w:w="5854" w:type="dxa"/>
            <w:tcBorders>
              <w:top w:val="single" w:color="auto" w:sz="4" w:space="0"/>
              <w:left w:val="single" w:color="auto" w:sz="4" w:space="0"/>
            </w:tcBorders>
            <w:shd w:val="clear" w:color="auto" w:fill="auto"/>
            <w:vAlign w:val="bottom"/>
          </w:tcPr>
          <w:p w14:paraId="55A57D83">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52AACC0">
            <w:pPr>
              <w:shd w:val="clear"/>
              <w:rPr>
                <w:color w:val="auto"/>
              </w:rPr>
            </w:pPr>
          </w:p>
        </w:tc>
      </w:tr>
      <w:tr w14:paraId="70ABC4D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49F3599">
            <w:pPr>
              <w:shd w:val="clear"/>
              <w:rPr>
                <w:color w:val="auto"/>
              </w:rPr>
            </w:pPr>
          </w:p>
        </w:tc>
        <w:tc>
          <w:tcPr>
            <w:vMerge w:val="continue"/>
            <w:tcBorders>
              <w:left w:val="single" w:color="auto" w:sz="4" w:space="0"/>
            </w:tcBorders>
            <w:shd w:val="clear" w:color="auto" w:fill="auto"/>
            <w:vAlign w:val="center"/>
          </w:tcPr>
          <w:p w14:paraId="31AF486E">
            <w:pPr>
              <w:shd w:val="clear"/>
              <w:rPr>
                <w:color w:val="auto"/>
              </w:rPr>
            </w:pPr>
          </w:p>
        </w:tc>
        <w:tc>
          <w:tcPr>
            <w:vMerge w:val="continue"/>
            <w:tcBorders>
              <w:left w:val="single" w:color="auto" w:sz="4" w:space="0"/>
            </w:tcBorders>
            <w:shd w:val="clear" w:color="auto" w:fill="auto"/>
            <w:vAlign w:val="center"/>
          </w:tcPr>
          <w:p w14:paraId="3BBA43C2">
            <w:pPr>
              <w:shd w:val="clear"/>
              <w:rPr>
                <w:color w:val="auto"/>
              </w:rPr>
            </w:pPr>
          </w:p>
        </w:tc>
        <w:tc>
          <w:tcPr>
            <w:tcW w:w="5854" w:type="dxa"/>
            <w:tcBorders>
              <w:top w:val="single" w:color="auto" w:sz="4" w:space="0"/>
              <w:left w:val="single" w:color="auto" w:sz="4" w:space="0"/>
            </w:tcBorders>
            <w:shd w:val="clear" w:color="auto" w:fill="auto"/>
            <w:vAlign w:val="bottom"/>
          </w:tcPr>
          <w:p w14:paraId="7C720D3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06BFE53">
            <w:pPr>
              <w:shd w:val="clear"/>
              <w:rPr>
                <w:color w:val="auto"/>
              </w:rPr>
            </w:pPr>
          </w:p>
        </w:tc>
      </w:tr>
      <w:tr w14:paraId="00D96AB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FCED7D6">
            <w:pPr>
              <w:shd w:val="clear"/>
              <w:rPr>
                <w:color w:val="auto"/>
              </w:rPr>
            </w:pPr>
          </w:p>
        </w:tc>
        <w:tc>
          <w:tcPr>
            <w:vMerge w:val="continue"/>
            <w:tcBorders>
              <w:left w:val="single" w:color="auto" w:sz="4" w:space="0"/>
            </w:tcBorders>
            <w:shd w:val="clear" w:color="auto" w:fill="auto"/>
            <w:vAlign w:val="center"/>
          </w:tcPr>
          <w:p w14:paraId="1FA23CFB">
            <w:pPr>
              <w:shd w:val="clear"/>
              <w:rPr>
                <w:color w:val="auto"/>
              </w:rPr>
            </w:pPr>
          </w:p>
        </w:tc>
        <w:tc>
          <w:tcPr>
            <w:vMerge w:val="continue"/>
            <w:tcBorders>
              <w:left w:val="single" w:color="auto" w:sz="4" w:space="0"/>
            </w:tcBorders>
            <w:shd w:val="clear" w:color="auto" w:fill="auto"/>
            <w:vAlign w:val="center"/>
          </w:tcPr>
          <w:p w14:paraId="1AC4B87A">
            <w:pPr>
              <w:shd w:val="clear"/>
              <w:rPr>
                <w:color w:val="auto"/>
              </w:rPr>
            </w:pPr>
          </w:p>
        </w:tc>
        <w:tc>
          <w:tcPr>
            <w:tcW w:w="5854" w:type="dxa"/>
            <w:tcBorders>
              <w:top w:val="single" w:color="auto" w:sz="4" w:space="0"/>
              <w:left w:val="single" w:color="auto" w:sz="4" w:space="0"/>
            </w:tcBorders>
            <w:shd w:val="clear" w:color="auto" w:fill="auto"/>
            <w:vAlign w:val="center"/>
          </w:tcPr>
          <w:p w14:paraId="11E602C8">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D771924">
            <w:pPr>
              <w:shd w:val="clear"/>
              <w:rPr>
                <w:color w:val="auto"/>
              </w:rPr>
            </w:pPr>
          </w:p>
        </w:tc>
      </w:tr>
      <w:tr w14:paraId="6E59B72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40902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C46E619">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09EA34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06D387">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BE28B9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13C548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596D85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793614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514517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4B16CB8">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689162A">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214</w:t>
            </w:r>
            <w:r>
              <w:rPr>
                <w:color w:val="auto"/>
                <w:spacing w:val="0"/>
                <w:w w:val="100"/>
                <w:position w:val="0"/>
                <w:sz w:val="20"/>
                <w:szCs w:val="20"/>
                <w:lang w:val="en-US" w:eastAsia="en-US" w:bidi="en-US"/>
              </w:rPr>
              <w:t>.</w:t>
            </w:r>
            <w:r>
              <w:rPr>
                <w:rFonts w:hint="eastAsia" w:ascii="宋体" w:hAnsi="宋体" w:cs="宋体"/>
                <w:color w:val="auto"/>
                <w:kern w:val="0"/>
                <w:sz w:val="18"/>
                <w:szCs w:val="18"/>
                <w:lang w:val="en-US" w:eastAsia="zh-CN"/>
              </w:rPr>
              <w:t>对</w:t>
            </w:r>
            <w:r>
              <w:rPr>
                <w:rFonts w:hint="eastAsia" w:ascii="宋体" w:hAnsi="宋体" w:cs="宋体"/>
                <w:color w:val="auto"/>
                <w:kern w:val="0"/>
                <w:sz w:val="18"/>
                <w:szCs w:val="18"/>
              </w:rPr>
              <w:t>擅自占用或者挖掘城市道路；履带车、铁轮车或者超重、超高、超长车辆擅自在城市道路上行驶； 机动车在桥梁或者非指定的城市道路上试刹车； 擅自在城市道路上建设建筑物、构筑物；在桥梁上架设压力在4公斤/平方厘米（0.4兆帕）以上的煤气管道、10千伏以上的高压电力线和其他易燃易爆管线；擅自在桥梁或者路灯设施上设置广告牌或者其他挂浮物</w:t>
            </w:r>
            <w:r>
              <w:rPr>
                <w:rFonts w:hint="eastAsia" w:ascii="宋体" w:hAnsi="宋体" w:cs="宋体"/>
                <w:color w:val="auto"/>
                <w:kern w:val="0"/>
                <w:sz w:val="18"/>
                <w:szCs w:val="18"/>
                <w:lang w:eastAsia="zh-CN"/>
              </w:rPr>
              <w:t>等的（城市规划区内）</w:t>
            </w:r>
          </w:p>
        </w:tc>
        <w:tc>
          <w:tcPr>
            <w:vMerge w:val="restart"/>
            <w:tcBorders>
              <w:top w:val="single" w:color="auto" w:sz="4" w:space="0"/>
              <w:left w:val="single" w:color="auto" w:sz="4" w:space="0"/>
            </w:tcBorders>
            <w:shd w:val="clear" w:color="auto" w:fill="auto"/>
            <w:vAlign w:val="center"/>
          </w:tcPr>
          <w:p w14:paraId="0175CF61">
            <w:pPr>
              <w:pStyle w:val="22"/>
              <w:keepNext w:val="0"/>
              <w:keepLines w:val="0"/>
              <w:widowControl w:val="0"/>
              <w:shd w:val="clear" w:color="auto"/>
              <w:bidi w:val="0"/>
              <w:spacing w:before="0" w:after="0" w:line="278" w:lineRule="exact"/>
              <w:ind w:left="0" w:right="0" w:firstLine="480"/>
              <w:jc w:val="both"/>
              <w:rPr>
                <w:rFonts w:ascii="宋体" w:hAnsi="宋体" w:cs="宋体"/>
                <w:color w:val="auto"/>
                <w:kern w:val="0"/>
                <w:sz w:val="18"/>
                <w:szCs w:val="18"/>
              </w:rPr>
            </w:pPr>
            <w:r>
              <w:rPr>
                <w:rFonts w:ascii="宋体" w:hAnsi="宋体" w:cs="宋体"/>
                <w:color w:val="auto"/>
                <w:kern w:val="0"/>
                <w:sz w:val="18"/>
                <w:szCs w:val="18"/>
              </w:rPr>
              <w:t>《城市道路管理条例》第</w:t>
            </w:r>
            <w:r>
              <w:rPr>
                <w:rFonts w:hint="eastAsia" w:cs="宋体"/>
                <w:color w:val="auto"/>
                <w:kern w:val="0"/>
                <w:sz w:val="18"/>
                <w:szCs w:val="18"/>
                <w:lang w:eastAsia="zh-CN"/>
              </w:rPr>
              <w:t>二十七</w:t>
            </w:r>
            <w:r>
              <w:rPr>
                <w:rFonts w:ascii="宋体" w:hAnsi="宋体" w:cs="宋体"/>
                <w:color w:val="auto"/>
                <w:kern w:val="0"/>
                <w:sz w:val="18"/>
                <w:szCs w:val="18"/>
              </w:rPr>
              <w:t>条</w:t>
            </w:r>
            <w:r>
              <w:rPr>
                <w:rFonts w:hint="eastAsia" w:ascii="宋体" w:hAnsi="宋体" w:cs="宋体"/>
                <w:color w:val="auto"/>
                <w:kern w:val="0"/>
                <w:sz w:val="18"/>
                <w:szCs w:val="18"/>
              </w:rPr>
              <w:t>城市道路范围内禁止下列行为： （一）擅自占用或者挖掘城市道路； （二）履带车、铁轮车或者超重、超高、超长车辆擅自在城市道路上行驶； （三）机动车在桥梁或者非指定的城市道路上试刹车； （四）擅自在城市道路上建设建筑物、构筑物； （五）在桥梁上架设压力在4公斤/平方厘米（0.4兆帕）以上的煤气管道、10千伏以上的高压电力线和其他易燃易爆管线； （六）擅自在桥梁或者路灯设施上设置广告牌或者其他挂浮物； （七）其他损害、侵占城市道路的行为。</w:t>
            </w:r>
          </w:p>
          <w:p w14:paraId="4859A28F">
            <w:pPr>
              <w:pStyle w:val="22"/>
              <w:keepNext w:val="0"/>
              <w:keepLines w:val="0"/>
              <w:widowControl w:val="0"/>
              <w:shd w:val="clear" w:color="auto"/>
              <w:bidi w:val="0"/>
              <w:spacing w:before="0" w:after="0" w:line="278" w:lineRule="exact"/>
              <w:ind w:left="0" w:right="0" w:firstLine="480"/>
              <w:jc w:val="both"/>
              <w:rPr>
                <w:color w:val="auto"/>
              </w:rPr>
            </w:pPr>
            <w:r>
              <w:rPr>
                <w:rFonts w:ascii="宋体" w:hAnsi="宋体" w:cs="宋体"/>
                <w:color w:val="auto"/>
                <w:kern w:val="0"/>
                <w:sz w:val="18"/>
                <w:szCs w:val="18"/>
              </w:rPr>
              <w:t>《城市道路管理条例》第四十二条</w:t>
            </w:r>
            <w:r>
              <w:rPr>
                <w:rFonts w:hint="eastAsia" w:ascii="宋体" w:hAnsi="宋体" w:cs="宋体"/>
                <w:color w:val="auto"/>
                <w:kern w:val="0"/>
                <w:sz w:val="18"/>
                <w:szCs w:val="18"/>
              </w:rPr>
              <w:t>违反本条例第二十七条规定，或者有下列行为之一的，由市政工程行政主管部门或者其他有关部门责令限期改正，可以处以2万元以下的罚款；造成损失的，应当依法承担赔偿责任： （一）未对设在城市道路上的各种管线的检查井、箱盖或者城市道路附属设施的缺损及时补缺或者修复的； （二）未在城市道路施工现场设置明显标志和安全防围设施的； （三）占用城市道路期满或者挖掘城市道路后，不及时清理现场的； （四）依附于城市道路建设各种管线、杆线等设施，不按照规定办理批准手续的； （五）紧急抢修埋设在城市道路下的管线，不按照规定补办批准手续的； （六）未按照批准的位置、面积、期限占用或者挖掘城市道路，或者需要移动位置、扩大面积、延长时间，未提前办理变更审批手续的。</w:t>
            </w:r>
          </w:p>
        </w:tc>
        <w:tc>
          <w:tcPr>
            <w:tcW w:w="5854" w:type="dxa"/>
            <w:tcBorders>
              <w:top w:val="single" w:color="auto" w:sz="4" w:space="0"/>
              <w:left w:val="single" w:color="auto" w:sz="4" w:space="0"/>
            </w:tcBorders>
            <w:shd w:val="clear" w:color="auto" w:fill="auto"/>
            <w:vAlign w:val="bottom"/>
          </w:tcPr>
          <w:p w14:paraId="670136A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073D295">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7130812">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46D0E5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B2C69ED">
            <w:pPr>
              <w:shd w:val="clear"/>
              <w:rPr>
                <w:color w:val="auto"/>
              </w:rPr>
            </w:pPr>
          </w:p>
        </w:tc>
        <w:tc>
          <w:tcPr>
            <w:vMerge w:val="continue"/>
            <w:tcBorders>
              <w:left w:val="single" w:color="auto" w:sz="4" w:space="0"/>
            </w:tcBorders>
            <w:shd w:val="clear" w:color="auto" w:fill="auto"/>
            <w:vAlign w:val="center"/>
          </w:tcPr>
          <w:p w14:paraId="057FFE9F">
            <w:pPr>
              <w:shd w:val="clear"/>
              <w:rPr>
                <w:color w:val="auto"/>
              </w:rPr>
            </w:pPr>
          </w:p>
        </w:tc>
        <w:tc>
          <w:tcPr>
            <w:vMerge w:val="continue"/>
            <w:tcBorders>
              <w:left w:val="single" w:color="auto" w:sz="4" w:space="0"/>
            </w:tcBorders>
            <w:shd w:val="clear" w:color="auto" w:fill="auto"/>
            <w:vAlign w:val="center"/>
          </w:tcPr>
          <w:p w14:paraId="6B7F4417">
            <w:pPr>
              <w:shd w:val="clear"/>
              <w:rPr>
                <w:color w:val="auto"/>
              </w:rPr>
            </w:pPr>
          </w:p>
        </w:tc>
        <w:tc>
          <w:tcPr>
            <w:tcW w:w="5854" w:type="dxa"/>
            <w:tcBorders>
              <w:top w:val="single" w:color="auto" w:sz="4" w:space="0"/>
              <w:left w:val="single" w:color="auto" w:sz="4" w:space="0"/>
            </w:tcBorders>
            <w:shd w:val="clear" w:color="auto" w:fill="auto"/>
            <w:vAlign w:val="bottom"/>
          </w:tcPr>
          <w:p w14:paraId="5D605D8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0D6F181">
            <w:pPr>
              <w:shd w:val="clear"/>
              <w:rPr>
                <w:color w:val="auto"/>
              </w:rPr>
            </w:pPr>
          </w:p>
        </w:tc>
      </w:tr>
      <w:tr w14:paraId="5169DEE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2EB27A1">
            <w:pPr>
              <w:shd w:val="clear"/>
              <w:rPr>
                <w:color w:val="auto"/>
              </w:rPr>
            </w:pPr>
          </w:p>
        </w:tc>
        <w:tc>
          <w:tcPr>
            <w:vMerge w:val="continue"/>
            <w:tcBorders>
              <w:left w:val="single" w:color="auto" w:sz="4" w:space="0"/>
            </w:tcBorders>
            <w:shd w:val="clear" w:color="auto" w:fill="auto"/>
            <w:vAlign w:val="center"/>
          </w:tcPr>
          <w:p w14:paraId="1E0E6461">
            <w:pPr>
              <w:shd w:val="clear"/>
              <w:rPr>
                <w:color w:val="auto"/>
              </w:rPr>
            </w:pPr>
          </w:p>
        </w:tc>
        <w:tc>
          <w:tcPr>
            <w:vMerge w:val="continue"/>
            <w:tcBorders>
              <w:left w:val="single" w:color="auto" w:sz="4" w:space="0"/>
            </w:tcBorders>
            <w:shd w:val="clear" w:color="auto" w:fill="auto"/>
            <w:vAlign w:val="center"/>
          </w:tcPr>
          <w:p w14:paraId="7E6E5D2D">
            <w:pPr>
              <w:shd w:val="clear"/>
              <w:rPr>
                <w:color w:val="auto"/>
              </w:rPr>
            </w:pPr>
          </w:p>
        </w:tc>
        <w:tc>
          <w:tcPr>
            <w:tcW w:w="5854" w:type="dxa"/>
            <w:tcBorders>
              <w:top w:val="single" w:color="auto" w:sz="4" w:space="0"/>
              <w:left w:val="single" w:color="auto" w:sz="4" w:space="0"/>
            </w:tcBorders>
            <w:shd w:val="clear" w:color="auto" w:fill="auto"/>
            <w:vAlign w:val="bottom"/>
          </w:tcPr>
          <w:p w14:paraId="734EF18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3D3D677">
            <w:pPr>
              <w:shd w:val="clear"/>
              <w:rPr>
                <w:color w:val="auto"/>
              </w:rPr>
            </w:pPr>
          </w:p>
        </w:tc>
      </w:tr>
      <w:tr w14:paraId="7F3DF77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B042265">
            <w:pPr>
              <w:shd w:val="clear"/>
              <w:rPr>
                <w:color w:val="auto"/>
              </w:rPr>
            </w:pPr>
          </w:p>
        </w:tc>
        <w:tc>
          <w:tcPr>
            <w:vMerge w:val="continue"/>
            <w:tcBorders>
              <w:left w:val="single" w:color="auto" w:sz="4" w:space="0"/>
            </w:tcBorders>
            <w:shd w:val="clear" w:color="auto" w:fill="auto"/>
            <w:vAlign w:val="center"/>
          </w:tcPr>
          <w:p w14:paraId="3A530402">
            <w:pPr>
              <w:shd w:val="clear"/>
              <w:rPr>
                <w:color w:val="auto"/>
              </w:rPr>
            </w:pPr>
          </w:p>
        </w:tc>
        <w:tc>
          <w:tcPr>
            <w:vMerge w:val="continue"/>
            <w:tcBorders>
              <w:left w:val="single" w:color="auto" w:sz="4" w:space="0"/>
            </w:tcBorders>
            <w:shd w:val="clear" w:color="auto" w:fill="auto"/>
            <w:vAlign w:val="center"/>
          </w:tcPr>
          <w:p w14:paraId="4F0AD555">
            <w:pPr>
              <w:shd w:val="clear"/>
              <w:rPr>
                <w:color w:val="auto"/>
              </w:rPr>
            </w:pPr>
          </w:p>
        </w:tc>
        <w:tc>
          <w:tcPr>
            <w:tcW w:w="5854" w:type="dxa"/>
            <w:tcBorders>
              <w:top w:val="single" w:color="auto" w:sz="4" w:space="0"/>
              <w:left w:val="single" w:color="auto" w:sz="4" w:space="0"/>
            </w:tcBorders>
            <w:shd w:val="clear" w:color="auto" w:fill="auto"/>
            <w:vAlign w:val="bottom"/>
          </w:tcPr>
          <w:p w14:paraId="774F37D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AB9CE65">
            <w:pPr>
              <w:shd w:val="clear"/>
              <w:rPr>
                <w:color w:val="auto"/>
              </w:rPr>
            </w:pPr>
          </w:p>
        </w:tc>
      </w:tr>
      <w:tr w14:paraId="5992082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111B45E">
            <w:pPr>
              <w:shd w:val="clear"/>
              <w:rPr>
                <w:color w:val="auto"/>
              </w:rPr>
            </w:pPr>
          </w:p>
        </w:tc>
        <w:tc>
          <w:tcPr>
            <w:vMerge w:val="continue"/>
            <w:tcBorders>
              <w:left w:val="single" w:color="auto" w:sz="4" w:space="0"/>
            </w:tcBorders>
            <w:shd w:val="clear" w:color="auto" w:fill="auto"/>
            <w:vAlign w:val="center"/>
          </w:tcPr>
          <w:p w14:paraId="4E150FFA">
            <w:pPr>
              <w:shd w:val="clear"/>
              <w:rPr>
                <w:color w:val="auto"/>
              </w:rPr>
            </w:pPr>
          </w:p>
        </w:tc>
        <w:tc>
          <w:tcPr>
            <w:vMerge w:val="continue"/>
            <w:tcBorders>
              <w:left w:val="single" w:color="auto" w:sz="4" w:space="0"/>
            </w:tcBorders>
            <w:shd w:val="clear" w:color="auto" w:fill="auto"/>
            <w:vAlign w:val="center"/>
          </w:tcPr>
          <w:p w14:paraId="0841C642">
            <w:pPr>
              <w:shd w:val="clear"/>
              <w:rPr>
                <w:color w:val="auto"/>
              </w:rPr>
            </w:pPr>
          </w:p>
        </w:tc>
        <w:tc>
          <w:tcPr>
            <w:tcW w:w="5854" w:type="dxa"/>
            <w:tcBorders>
              <w:top w:val="single" w:color="auto" w:sz="4" w:space="0"/>
              <w:left w:val="single" w:color="auto" w:sz="4" w:space="0"/>
            </w:tcBorders>
            <w:shd w:val="clear" w:color="auto" w:fill="auto"/>
            <w:vAlign w:val="bottom"/>
          </w:tcPr>
          <w:p w14:paraId="23857F8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6212C59">
            <w:pPr>
              <w:shd w:val="clear"/>
              <w:rPr>
                <w:color w:val="auto"/>
              </w:rPr>
            </w:pPr>
          </w:p>
        </w:tc>
      </w:tr>
      <w:tr w14:paraId="1CF4FCD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5A836E5">
            <w:pPr>
              <w:shd w:val="clear"/>
              <w:rPr>
                <w:color w:val="auto"/>
              </w:rPr>
            </w:pPr>
          </w:p>
        </w:tc>
        <w:tc>
          <w:tcPr>
            <w:vMerge w:val="continue"/>
            <w:tcBorders>
              <w:left w:val="single" w:color="auto" w:sz="4" w:space="0"/>
            </w:tcBorders>
            <w:shd w:val="clear" w:color="auto" w:fill="auto"/>
            <w:vAlign w:val="center"/>
          </w:tcPr>
          <w:p w14:paraId="6ED5D285">
            <w:pPr>
              <w:shd w:val="clear"/>
              <w:rPr>
                <w:color w:val="auto"/>
              </w:rPr>
            </w:pPr>
          </w:p>
        </w:tc>
        <w:tc>
          <w:tcPr>
            <w:vMerge w:val="continue"/>
            <w:tcBorders>
              <w:left w:val="single" w:color="auto" w:sz="4" w:space="0"/>
            </w:tcBorders>
            <w:shd w:val="clear" w:color="auto" w:fill="auto"/>
            <w:vAlign w:val="center"/>
          </w:tcPr>
          <w:p w14:paraId="7561FBBD">
            <w:pPr>
              <w:shd w:val="clear"/>
              <w:rPr>
                <w:color w:val="auto"/>
              </w:rPr>
            </w:pPr>
          </w:p>
        </w:tc>
        <w:tc>
          <w:tcPr>
            <w:tcW w:w="5854" w:type="dxa"/>
            <w:tcBorders>
              <w:top w:val="single" w:color="auto" w:sz="4" w:space="0"/>
              <w:left w:val="single" w:color="auto" w:sz="4" w:space="0"/>
            </w:tcBorders>
            <w:shd w:val="clear" w:color="auto" w:fill="auto"/>
            <w:vAlign w:val="bottom"/>
          </w:tcPr>
          <w:p w14:paraId="744BF16A">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B323588">
            <w:pPr>
              <w:shd w:val="clear"/>
              <w:rPr>
                <w:color w:val="auto"/>
              </w:rPr>
            </w:pPr>
          </w:p>
        </w:tc>
      </w:tr>
      <w:tr w14:paraId="355A14F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53D5C08">
            <w:pPr>
              <w:shd w:val="clear"/>
              <w:rPr>
                <w:color w:val="auto"/>
              </w:rPr>
            </w:pPr>
          </w:p>
        </w:tc>
        <w:tc>
          <w:tcPr>
            <w:vMerge w:val="continue"/>
            <w:tcBorders>
              <w:left w:val="single" w:color="auto" w:sz="4" w:space="0"/>
            </w:tcBorders>
            <w:shd w:val="clear" w:color="auto" w:fill="auto"/>
            <w:vAlign w:val="center"/>
          </w:tcPr>
          <w:p w14:paraId="048677A8">
            <w:pPr>
              <w:shd w:val="clear"/>
              <w:rPr>
                <w:color w:val="auto"/>
              </w:rPr>
            </w:pPr>
          </w:p>
        </w:tc>
        <w:tc>
          <w:tcPr>
            <w:vMerge w:val="continue"/>
            <w:tcBorders>
              <w:left w:val="single" w:color="auto" w:sz="4" w:space="0"/>
            </w:tcBorders>
            <w:shd w:val="clear" w:color="auto" w:fill="auto"/>
            <w:vAlign w:val="center"/>
          </w:tcPr>
          <w:p w14:paraId="10FE9F84">
            <w:pPr>
              <w:shd w:val="clear"/>
              <w:rPr>
                <w:color w:val="auto"/>
              </w:rPr>
            </w:pPr>
          </w:p>
        </w:tc>
        <w:tc>
          <w:tcPr>
            <w:tcW w:w="5854" w:type="dxa"/>
            <w:tcBorders>
              <w:top w:val="single" w:color="auto" w:sz="4" w:space="0"/>
              <w:left w:val="single" w:color="auto" w:sz="4" w:space="0"/>
            </w:tcBorders>
            <w:shd w:val="clear" w:color="auto" w:fill="auto"/>
            <w:vAlign w:val="bottom"/>
          </w:tcPr>
          <w:p w14:paraId="11B1CC9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A0A2E77">
            <w:pPr>
              <w:shd w:val="clear"/>
              <w:rPr>
                <w:color w:val="auto"/>
              </w:rPr>
            </w:pPr>
          </w:p>
        </w:tc>
      </w:tr>
      <w:tr w14:paraId="55B8956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0D207B8A">
            <w:pPr>
              <w:shd w:val="clear"/>
              <w:rPr>
                <w:color w:val="auto"/>
              </w:rPr>
            </w:pPr>
          </w:p>
        </w:tc>
        <w:tc>
          <w:tcPr>
            <w:vMerge w:val="continue"/>
            <w:tcBorders>
              <w:left w:val="single" w:color="auto" w:sz="4" w:space="0"/>
            </w:tcBorders>
            <w:shd w:val="clear" w:color="auto" w:fill="auto"/>
            <w:vAlign w:val="center"/>
          </w:tcPr>
          <w:p w14:paraId="20E73AE4">
            <w:pPr>
              <w:shd w:val="clear"/>
              <w:rPr>
                <w:color w:val="auto"/>
              </w:rPr>
            </w:pPr>
          </w:p>
        </w:tc>
        <w:tc>
          <w:tcPr>
            <w:vMerge w:val="continue"/>
            <w:tcBorders>
              <w:left w:val="single" w:color="auto" w:sz="4" w:space="0"/>
            </w:tcBorders>
            <w:shd w:val="clear" w:color="auto" w:fill="auto"/>
            <w:vAlign w:val="center"/>
          </w:tcPr>
          <w:p w14:paraId="185817CD">
            <w:pPr>
              <w:shd w:val="clear"/>
              <w:rPr>
                <w:color w:val="auto"/>
              </w:rPr>
            </w:pPr>
          </w:p>
        </w:tc>
        <w:tc>
          <w:tcPr>
            <w:tcW w:w="5854" w:type="dxa"/>
            <w:tcBorders>
              <w:top w:val="single" w:color="auto" w:sz="4" w:space="0"/>
              <w:left w:val="single" w:color="auto" w:sz="4" w:space="0"/>
            </w:tcBorders>
            <w:shd w:val="clear" w:color="auto" w:fill="auto"/>
            <w:vAlign w:val="center"/>
          </w:tcPr>
          <w:p w14:paraId="5015DA6E">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E2517D6">
            <w:pPr>
              <w:shd w:val="clear"/>
              <w:rPr>
                <w:color w:val="auto"/>
              </w:rPr>
            </w:pPr>
          </w:p>
        </w:tc>
      </w:tr>
      <w:tr w14:paraId="4FF74A9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EF3A4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3B2ECD10">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DD741E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66BF05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2B44C7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E2F886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C6EBC0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3DAE70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77AE20A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0D8589D2">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04DCB3E">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215</w:t>
            </w:r>
            <w:r>
              <w:rPr>
                <w:color w:val="auto"/>
                <w:spacing w:val="0"/>
                <w:w w:val="100"/>
                <w:position w:val="0"/>
                <w:sz w:val="20"/>
                <w:szCs w:val="20"/>
                <w:lang w:val="en-US" w:eastAsia="en-US" w:bidi="en-US"/>
              </w:rPr>
              <w:t>.</w:t>
            </w:r>
            <w:r>
              <w:rPr>
                <w:rFonts w:hint="default" w:ascii="宋体" w:hAnsi="宋体" w:cs="宋体"/>
                <w:color w:val="auto"/>
                <w:kern w:val="0"/>
                <w:sz w:val="18"/>
                <w:szCs w:val="18"/>
              </w:rPr>
              <w:t>对未取得设计、施工资格或者未按照资质等级承担城市道路的设计、施工任 务的；未按照城市道路设计、施工技术规范设计、施工的；未按照设计图纸 施工或者擅自修改图纸的 (城市规划区内)</w:t>
            </w:r>
          </w:p>
        </w:tc>
        <w:tc>
          <w:tcPr>
            <w:vMerge w:val="restart"/>
            <w:tcBorders>
              <w:top w:val="single" w:color="auto" w:sz="4" w:space="0"/>
              <w:left w:val="single" w:color="auto" w:sz="4" w:space="0"/>
            </w:tcBorders>
            <w:shd w:val="clear" w:color="auto" w:fill="auto"/>
            <w:vAlign w:val="center"/>
          </w:tcPr>
          <w:p w14:paraId="01F537BC">
            <w:pPr>
              <w:pStyle w:val="22"/>
              <w:keepNext w:val="0"/>
              <w:keepLines w:val="0"/>
              <w:widowControl w:val="0"/>
              <w:shd w:val="clear" w:color="auto"/>
              <w:bidi w:val="0"/>
              <w:spacing w:before="0" w:after="0" w:line="278" w:lineRule="exact"/>
              <w:ind w:left="0" w:right="0" w:firstLine="480"/>
              <w:jc w:val="both"/>
              <w:rPr>
                <w:color w:val="auto"/>
              </w:rPr>
            </w:pPr>
            <w:r>
              <w:rPr>
                <w:rFonts w:hint="eastAsia"/>
                <w:color w:val="auto"/>
                <w:sz w:val="18"/>
                <w:szCs w:val="18"/>
                <w:lang w:val="en-US" w:eastAsia="zh-CN"/>
              </w:rPr>
              <w:t>《城市道路管理条例》第三十九条违反本条例的规定，有下列行为之一的，由市政工程行政主管部门责令停止设计、施工，限期改正，可以并处3万元以下的罚款；已经取得设计、施工资格证书，情节严重的，提请原发证机关吊销设计、施工资格证书： （一）未取得设计、施工资格或者未按照资质等级承担城市道路的设计、施工任务的； （二）未按照城市道路设计、施工技术规范设计、施工的； （三）未按照设计图纸施工或者擅自修改图纸的。</w:t>
            </w:r>
          </w:p>
        </w:tc>
        <w:tc>
          <w:tcPr>
            <w:tcW w:w="5854" w:type="dxa"/>
            <w:tcBorders>
              <w:top w:val="single" w:color="auto" w:sz="4" w:space="0"/>
              <w:left w:val="single" w:color="auto" w:sz="4" w:space="0"/>
            </w:tcBorders>
            <w:shd w:val="clear" w:color="auto" w:fill="auto"/>
            <w:vAlign w:val="bottom"/>
          </w:tcPr>
          <w:p w14:paraId="20C6ACF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5AF8CD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2F5A55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DD99AFC">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36819F1">
            <w:pPr>
              <w:shd w:val="clear"/>
              <w:rPr>
                <w:color w:val="auto"/>
              </w:rPr>
            </w:pPr>
          </w:p>
        </w:tc>
        <w:tc>
          <w:tcPr>
            <w:vMerge w:val="continue"/>
            <w:tcBorders>
              <w:left w:val="single" w:color="auto" w:sz="4" w:space="0"/>
            </w:tcBorders>
            <w:shd w:val="clear" w:color="auto" w:fill="auto"/>
            <w:vAlign w:val="center"/>
          </w:tcPr>
          <w:p w14:paraId="3811C2FD">
            <w:pPr>
              <w:shd w:val="clear"/>
              <w:rPr>
                <w:color w:val="auto"/>
              </w:rPr>
            </w:pPr>
          </w:p>
        </w:tc>
        <w:tc>
          <w:tcPr>
            <w:vMerge w:val="continue"/>
            <w:tcBorders>
              <w:left w:val="single" w:color="auto" w:sz="4" w:space="0"/>
            </w:tcBorders>
            <w:shd w:val="clear" w:color="auto" w:fill="auto"/>
            <w:vAlign w:val="center"/>
          </w:tcPr>
          <w:p w14:paraId="0285F480">
            <w:pPr>
              <w:shd w:val="clear"/>
              <w:rPr>
                <w:color w:val="auto"/>
              </w:rPr>
            </w:pPr>
          </w:p>
        </w:tc>
        <w:tc>
          <w:tcPr>
            <w:tcW w:w="5854" w:type="dxa"/>
            <w:tcBorders>
              <w:top w:val="single" w:color="auto" w:sz="4" w:space="0"/>
              <w:left w:val="single" w:color="auto" w:sz="4" w:space="0"/>
            </w:tcBorders>
            <w:shd w:val="clear" w:color="auto" w:fill="auto"/>
            <w:vAlign w:val="bottom"/>
          </w:tcPr>
          <w:p w14:paraId="659F757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3326898">
            <w:pPr>
              <w:shd w:val="clear"/>
              <w:rPr>
                <w:color w:val="auto"/>
              </w:rPr>
            </w:pPr>
          </w:p>
        </w:tc>
      </w:tr>
      <w:tr w14:paraId="5D6A50F5">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8AB517F">
            <w:pPr>
              <w:shd w:val="clear"/>
              <w:rPr>
                <w:color w:val="auto"/>
              </w:rPr>
            </w:pPr>
          </w:p>
        </w:tc>
        <w:tc>
          <w:tcPr>
            <w:vMerge w:val="continue"/>
            <w:tcBorders>
              <w:left w:val="single" w:color="auto" w:sz="4" w:space="0"/>
            </w:tcBorders>
            <w:shd w:val="clear" w:color="auto" w:fill="auto"/>
            <w:vAlign w:val="center"/>
          </w:tcPr>
          <w:p w14:paraId="007281D4">
            <w:pPr>
              <w:shd w:val="clear"/>
              <w:rPr>
                <w:color w:val="auto"/>
              </w:rPr>
            </w:pPr>
          </w:p>
        </w:tc>
        <w:tc>
          <w:tcPr>
            <w:vMerge w:val="continue"/>
            <w:tcBorders>
              <w:left w:val="single" w:color="auto" w:sz="4" w:space="0"/>
            </w:tcBorders>
            <w:shd w:val="clear" w:color="auto" w:fill="auto"/>
            <w:vAlign w:val="center"/>
          </w:tcPr>
          <w:p w14:paraId="14A759AC">
            <w:pPr>
              <w:shd w:val="clear"/>
              <w:rPr>
                <w:color w:val="auto"/>
              </w:rPr>
            </w:pPr>
          </w:p>
        </w:tc>
        <w:tc>
          <w:tcPr>
            <w:tcW w:w="5854" w:type="dxa"/>
            <w:tcBorders>
              <w:top w:val="single" w:color="auto" w:sz="4" w:space="0"/>
              <w:left w:val="single" w:color="auto" w:sz="4" w:space="0"/>
            </w:tcBorders>
            <w:shd w:val="clear" w:color="auto" w:fill="auto"/>
            <w:vAlign w:val="bottom"/>
          </w:tcPr>
          <w:p w14:paraId="7BB341B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531C43E">
            <w:pPr>
              <w:shd w:val="clear"/>
              <w:rPr>
                <w:color w:val="auto"/>
              </w:rPr>
            </w:pPr>
          </w:p>
        </w:tc>
      </w:tr>
      <w:tr w14:paraId="26DC0CE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235F636">
            <w:pPr>
              <w:shd w:val="clear"/>
              <w:rPr>
                <w:color w:val="auto"/>
              </w:rPr>
            </w:pPr>
          </w:p>
        </w:tc>
        <w:tc>
          <w:tcPr>
            <w:vMerge w:val="continue"/>
            <w:tcBorders>
              <w:left w:val="single" w:color="auto" w:sz="4" w:space="0"/>
            </w:tcBorders>
            <w:shd w:val="clear" w:color="auto" w:fill="auto"/>
            <w:vAlign w:val="center"/>
          </w:tcPr>
          <w:p w14:paraId="3D1CF9AE">
            <w:pPr>
              <w:shd w:val="clear"/>
              <w:rPr>
                <w:color w:val="auto"/>
              </w:rPr>
            </w:pPr>
          </w:p>
        </w:tc>
        <w:tc>
          <w:tcPr>
            <w:vMerge w:val="continue"/>
            <w:tcBorders>
              <w:left w:val="single" w:color="auto" w:sz="4" w:space="0"/>
            </w:tcBorders>
            <w:shd w:val="clear" w:color="auto" w:fill="auto"/>
            <w:vAlign w:val="center"/>
          </w:tcPr>
          <w:p w14:paraId="52961FDC">
            <w:pPr>
              <w:shd w:val="clear"/>
              <w:rPr>
                <w:color w:val="auto"/>
              </w:rPr>
            </w:pPr>
          </w:p>
        </w:tc>
        <w:tc>
          <w:tcPr>
            <w:tcW w:w="5854" w:type="dxa"/>
            <w:tcBorders>
              <w:top w:val="single" w:color="auto" w:sz="4" w:space="0"/>
              <w:left w:val="single" w:color="auto" w:sz="4" w:space="0"/>
            </w:tcBorders>
            <w:shd w:val="clear" w:color="auto" w:fill="auto"/>
            <w:vAlign w:val="bottom"/>
          </w:tcPr>
          <w:p w14:paraId="3814CC8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E45352F">
            <w:pPr>
              <w:shd w:val="clear"/>
              <w:rPr>
                <w:color w:val="auto"/>
              </w:rPr>
            </w:pPr>
          </w:p>
        </w:tc>
      </w:tr>
      <w:tr w14:paraId="249721B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9CF77F8">
            <w:pPr>
              <w:shd w:val="clear"/>
              <w:rPr>
                <w:color w:val="auto"/>
              </w:rPr>
            </w:pPr>
          </w:p>
        </w:tc>
        <w:tc>
          <w:tcPr>
            <w:vMerge w:val="continue"/>
            <w:tcBorders>
              <w:left w:val="single" w:color="auto" w:sz="4" w:space="0"/>
            </w:tcBorders>
            <w:shd w:val="clear" w:color="auto" w:fill="auto"/>
            <w:vAlign w:val="center"/>
          </w:tcPr>
          <w:p w14:paraId="2E85B591">
            <w:pPr>
              <w:shd w:val="clear"/>
              <w:rPr>
                <w:color w:val="auto"/>
              </w:rPr>
            </w:pPr>
          </w:p>
        </w:tc>
        <w:tc>
          <w:tcPr>
            <w:vMerge w:val="continue"/>
            <w:tcBorders>
              <w:left w:val="single" w:color="auto" w:sz="4" w:space="0"/>
            </w:tcBorders>
            <w:shd w:val="clear" w:color="auto" w:fill="auto"/>
            <w:vAlign w:val="center"/>
          </w:tcPr>
          <w:p w14:paraId="66344A3C">
            <w:pPr>
              <w:shd w:val="clear"/>
              <w:rPr>
                <w:color w:val="auto"/>
              </w:rPr>
            </w:pPr>
          </w:p>
        </w:tc>
        <w:tc>
          <w:tcPr>
            <w:tcW w:w="5854" w:type="dxa"/>
            <w:tcBorders>
              <w:top w:val="single" w:color="auto" w:sz="4" w:space="0"/>
              <w:left w:val="single" w:color="auto" w:sz="4" w:space="0"/>
            </w:tcBorders>
            <w:shd w:val="clear" w:color="auto" w:fill="auto"/>
            <w:vAlign w:val="bottom"/>
          </w:tcPr>
          <w:p w14:paraId="53FE05B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44B9AE1E">
            <w:pPr>
              <w:shd w:val="clear"/>
              <w:rPr>
                <w:color w:val="auto"/>
              </w:rPr>
            </w:pPr>
          </w:p>
        </w:tc>
      </w:tr>
      <w:tr w14:paraId="44116E9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9BDF6FA">
            <w:pPr>
              <w:shd w:val="clear"/>
              <w:rPr>
                <w:color w:val="auto"/>
              </w:rPr>
            </w:pPr>
          </w:p>
        </w:tc>
        <w:tc>
          <w:tcPr>
            <w:vMerge w:val="continue"/>
            <w:tcBorders>
              <w:left w:val="single" w:color="auto" w:sz="4" w:space="0"/>
            </w:tcBorders>
            <w:shd w:val="clear" w:color="auto" w:fill="auto"/>
            <w:vAlign w:val="center"/>
          </w:tcPr>
          <w:p w14:paraId="2A663B47">
            <w:pPr>
              <w:shd w:val="clear"/>
              <w:rPr>
                <w:color w:val="auto"/>
              </w:rPr>
            </w:pPr>
          </w:p>
        </w:tc>
        <w:tc>
          <w:tcPr>
            <w:vMerge w:val="continue"/>
            <w:tcBorders>
              <w:left w:val="single" w:color="auto" w:sz="4" w:space="0"/>
            </w:tcBorders>
            <w:shd w:val="clear" w:color="auto" w:fill="auto"/>
            <w:vAlign w:val="center"/>
          </w:tcPr>
          <w:p w14:paraId="1EE24E97">
            <w:pPr>
              <w:shd w:val="clear"/>
              <w:rPr>
                <w:color w:val="auto"/>
              </w:rPr>
            </w:pPr>
          </w:p>
        </w:tc>
        <w:tc>
          <w:tcPr>
            <w:tcW w:w="5854" w:type="dxa"/>
            <w:tcBorders>
              <w:top w:val="single" w:color="auto" w:sz="4" w:space="0"/>
              <w:left w:val="single" w:color="auto" w:sz="4" w:space="0"/>
            </w:tcBorders>
            <w:shd w:val="clear" w:color="auto" w:fill="auto"/>
            <w:vAlign w:val="bottom"/>
          </w:tcPr>
          <w:p w14:paraId="6F6922EE">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065CA69">
            <w:pPr>
              <w:shd w:val="clear"/>
              <w:rPr>
                <w:color w:val="auto"/>
              </w:rPr>
            </w:pPr>
          </w:p>
        </w:tc>
      </w:tr>
      <w:tr w14:paraId="0088361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8D84223">
            <w:pPr>
              <w:shd w:val="clear"/>
              <w:rPr>
                <w:color w:val="auto"/>
              </w:rPr>
            </w:pPr>
          </w:p>
        </w:tc>
        <w:tc>
          <w:tcPr>
            <w:vMerge w:val="continue"/>
            <w:tcBorders>
              <w:left w:val="single" w:color="auto" w:sz="4" w:space="0"/>
            </w:tcBorders>
            <w:shd w:val="clear" w:color="auto" w:fill="auto"/>
            <w:vAlign w:val="center"/>
          </w:tcPr>
          <w:p w14:paraId="04063DD4">
            <w:pPr>
              <w:shd w:val="clear"/>
              <w:rPr>
                <w:color w:val="auto"/>
              </w:rPr>
            </w:pPr>
          </w:p>
        </w:tc>
        <w:tc>
          <w:tcPr>
            <w:vMerge w:val="continue"/>
            <w:tcBorders>
              <w:left w:val="single" w:color="auto" w:sz="4" w:space="0"/>
            </w:tcBorders>
            <w:shd w:val="clear" w:color="auto" w:fill="auto"/>
            <w:vAlign w:val="center"/>
          </w:tcPr>
          <w:p w14:paraId="68C024BF">
            <w:pPr>
              <w:shd w:val="clear"/>
              <w:rPr>
                <w:color w:val="auto"/>
              </w:rPr>
            </w:pPr>
          </w:p>
        </w:tc>
        <w:tc>
          <w:tcPr>
            <w:tcW w:w="5854" w:type="dxa"/>
            <w:tcBorders>
              <w:top w:val="single" w:color="auto" w:sz="4" w:space="0"/>
              <w:left w:val="single" w:color="auto" w:sz="4" w:space="0"/>
            </w:tcBorders>
            <w:shd w:val="clear" w:color="auto" w:fill="auto"/>
            <w:vAlign w:val="bottom"/>
          </w:tcPr>
          <w:p w14:paraId="5054FAB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9E57245">
            <w:pPr>
              <w:shd w:val="clear"/>
              <w:rPr>
                <w:color w:val="auto"/>
              </w:rPr>
            </w:pPr>
          </w:p>
        </w:tc>
      </w:tr>
      <w:tr w14:paraId="5755FDBC">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D46E04D">
            <w:pPr>
              <w:shd w:val="clear"/>
              <w:rPr>
                <w:color w:val="auto"/>
              </w:rPr>
            </w:pPr>
          </w:p>
        </w:tc>
        <w:tc>
          <w:tcPr>
            <w:vMerge w:val="continue"/>
            <w:tcBorders>
              <w:left w:val="single" w:color="auto" w:sz="4" w:space="0"/>
            </w:tcBorders>
            <w:shd w:val="clear" w:color="auto" w:fill="auto"/>
            <w:vAlign w:val="center"/>
          </w:tcPr>
          <w:p w14:paraId="0744F9CA">
            <w:pPr>
              <w:shd w:val="clear"/>
              <w:rPr>
                <w:color w:val="auto"/>
              </w:rPr>
            </w:pPr>
          </w:p>
        </w:tc>
        <w:tc>
          <w:tcPr>
            <w:vMerge w:val="continue"/>
            <w:tcBorders>
              <w:left w:val="single" w:color="auto" w:sz="4" w:space="0"/>
            </w:tcBorders>
            <w:shd w:val="clear" w:color="auto" w:fill="auto"/>
            <w:vAlign w:val="center"/>
          </w:tcPr>
          <w:p w14:paraId="34C035CB">
            <w:pPr>
              <w:shd w:val="clear"/>
              <w:rPr>
                <w:color w:val="auto"/>
              </w:rPr>
            </w:pPr>
          </w:p>
        </w:tc>
        <w:tc>
          <w:tcPr>
            <w:tcW w:w="5854" w:type="dxa"/>
            <w:tcBorders>
              <w:top w:val="single" w:color="auto" w:sz="4" w:space="0"/>
              <w:left w:val="single" w:color="auto" w:sz="4" w:space="0"/>
            </w:tcBorders>
            <w:shd w:val="clear" w:color="auto" w:fill="auto"/>
            <w:vAlign w:val="center"/>
          </w:tcPr>
          <w:p w14:paraId="43DC40EA">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1BB7B46">
            <w:pPr>
              <w:shd w:val="clear"/>
              <w:rPr>
                <w:color w:val="auto"/>
              </w:rPr>
            </w:pPr>
          </w:p>
        </w:tc>
      </w:tr>
      <w:tr w14:paraId="18D231D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848D0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5DE461E">
      <w:pPr>
        <w:shd w:val="clear"/>
      </w:pPr>
      <w:r>
        <w:br w:type="page"/>
      </w: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959AB8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9AE6CF3">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201692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6703DC4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F3E4FA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800DCB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9BB7BF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804B863">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DBD2241">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216</w:t>
            </w:r>
            <w:r>
              <w:rPr>
                <w:color w:val="auto"/>
                <w:spacing w:val="0"/>
                <w:w w:val="100"/>
                <w:position w:val="0"/>
                <w:sz w:val="20"/>
                <w:szCs w:val="20"/>
                <w:lang w:val="en-US" w:eastAsia="en-US" w:bidi="en-US"/>
              </w:rPr>
              <w:t>.</w:t>
            </w:r>
            <w:r>
              <w:rPr>
                <w:rFonts w:hint="eastAsia"/>
                <w:color w:val="auto"/>
                <w:spacing w:val="0"/>
                <w:w w:val="100"/>
                <w:position w:val="0"/>
                <w:sz w:val="20"/>
                <w:szCs w:val="20"/>
                <w:highlight w:val="none"/>
                <w:lang w:val="en-US" w:eastAsia="zh-CN" w:bidi="en-US"/>
              </w:rPr>
              <w:t>对</w:t>
            </w:r>
            <w:r>
              <w:rPr>
                <w:rFonts w:hint="eastAsia" w:ascii="宋体" w:hAnsi="宋体" w:cs="宋体"/>
                <w:color w:val="auto"/>
                <w:kern w:val="0"/>
                <w:sz w:val="18"/>
                <w:szCs w:val="18"/>
                <w:highlight w:val="none"/>
              </w:rPr>
              <w:t>未对设在城市道路上的各种管线的检查井、箱盖或者城市道路附属设施的缺损及时补缺或者修复的；未在城市道路施工现场设置明显标志和安全防围设施的；占用城市道路期满或者挖掘城市道路后，不及时清理现场的； 依附于城市道路建设各种管线、杆线等设施，不按照规定办理批准手续的；紧急抢修埋设</w:t>
            </w:r>
            <w:r>
              <w:rPr>
                <w:rFonts w:hint="eastAsia" w:ascii="宋体" w:hAnsi="宋体" w:cs="宋体"/>
                <w:color w:val="auto"/>
                <w:kern w:val="0"/>
                <w:sz w:val="18"/>
                <w:szCs w:val="18"/>
              </w:rPr>
              <w:t>在城市道路下的管线，不按照规定补办批准手续的；未按照批准的位置、面积、期限占用或者挖掘城市道路，或者需要移动位置、扩大面积、延长时间，未提前办理变更审批手续</w:t>
            </w:r>
            <w:r>
              <w:rPr>
                <w:rFonts w:hint="eastAsia" w:ascii="宋体" w:hAnsi="宋体" w:cs="宋体"/>
                <w:color w:val="auto"/>
                <w:kern w:val="0"/>
                <w:sz w:val="18"/>
                <w:szCs w:val="18"/>
                <w:lang w:eastAsia="zh-CN"/>
              </w:rPr>
              <w:t>的（城市规划区内）</w:t>
            </w:r>
          </w:p>
        </w:tc>
        <w:tc>
          <w:tcPr>
            <w:vMerge w:val="restart"/>
            <w:tcBorders>
              <w:top w:val="single" w:color="auto" w:sz="4" w:space="0"/>
              <w:left w:val="single" w:color="auto" w:sz="4" w:space="0"/>
            </w:tcBorders>
            <w:shd w:val="clear" w:color="auto" w:fill="auto"/>
            <w:vAlign w:val="center"/>
          </w:tcPr>
          <w:p w14:paraId="7FA17E09">
            <w:pPr>
              <w:pStyle w:val="22"/>
              <w:keepNext w:val="0"/>
              <w:keepLines w:val="0"/>
              <w:widowControl w:val="0"/>
              <w:shd w:val="clear" w:color="auto"/>
              <w:bidi w:val="0"/>
              <w:spacing w:before="0" w:after="0" w:line="278" w:lineRule="exact"/>
              <w:ind w:left="0" w:right="0" w:firstLine="480"/>
              <w:jc w:val="both"/>
              <w:rPr>
                <w:color w:val="auto"/>
              </w:rPr>
            </w:pPr>
            <w:r>
              <w:rPr>
                <w:rFonts w:ascii="宋体" w:hAnsi="宋体" w:cs="宋体"/>
                <w:color w:val="auto"/>
                <w:kern w:val="0"/>
                <w:sz w:val="18"/>
                <w:szCs w:val="18"/>
              </w:rPr>
              <w:t>《城市道路管理条例》第四十二条</w:t>
            </w:r>
            <w:r>
              <w:rPr>
                <w:rFonts w:hint="eastAsia" w:ascii="宋体" w:hAnsi="宋体" w:cs="宋体"/>
                <w:color w:val="auto"/>
                <w:kern w:val="0"/>
                <w:sz w:val="18"/>
                <w:szCs w:val="18"/>
              </w:rPr>
              <w:t>违反本条例第二十七条规定，或者有下列行为之一的，由市政工程行政主管部门或者其他有关部门责令限期改正，可以处以2万元以下的罚款；造成损失的，应当依法承担赔偿责任： （一）未对设在城市道路上的各种管线的检查井、箱盖或者城市道路附属设施的缺损及时补缺或者修复的； （二）未在城市道路施工现场设置明显标志和安全防围设施的； （三）占用城市道路期满或者挖掘城市道路后，不及时清理现场的； （四）依附于城市道路建设各种管线、杆线等设施，不按照规定办理批准手续的； （五）紧急抢修埋设在城市道路下的管线，不按照规定补办批准手续的； （六）未按照批准的位置、面积、期限占用或者挖掘城市道路，或者需要移动位置、扩大面积、延长时间，未提前办理变更审批手续的。</w:t>
            </w:r>
          </w:p>
        </w:tc>
        <w:tc>
          <w:tcPr>
            <w:tcW w:w="5854" w:type="dxa"/>
            <w:tcBorders>
              <w:top w:val="single" w:color="auto" w:sz="4" w:space="0"/>
              <w:left w:val="single" w:color="auto" w:sz="4" w:space="0"/>
            </w:tcBorders>
            <w:shd w:val="clear" w:color="auto" w:fill="auto"/>
            <w:vAlign w:val="bottom"/>
          </w:tcPr>
          <w:p w14:paraId="27C4E043">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D733FB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0D3E1D3">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22C6A7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64202B2">
            <w:pPr>
              <w:shd w:val="clear"/>
              <w:rPr>
                <w:color w:val="auto"/>
              </w:rPr>
            </w:pPr>
          </w:p>
        </w:tc>
        <w:tc>
          <w:tcPr>
            <w:vMerge w:val="continue"/>
            <w:tcBorders>
              <w:left w:val="single" w:color="auto" w:sz="4" w:space="0"/>
            </w:tcBorders>
            <w:shd w:val="clear" w:color="auto" w:fill="auto"/>
            <w:vAlign w:val="center"/>
          </w:tcPr>
          <w:p w14:paraId="68637439">
            <w:pPr>
              <w:shd w:val="clear"/>
              <w:rPr>
                <w:color w:val="auto"/>
              </w:rPr>
            </w:pPr>
          </w:p>
        </w:tc>
        <w:tc>
          <w:tcPr>
            <w:vMerge w:val="continue"/>
            <w:tcBorders>
              <w:left w:val="single" w:color="auto" w:sz="4" w:space="0"/>
            </w:tcBorders>
            <w:shd w:val="clear" w:color="auto" w:fill="auto"/>
            <w:vAlign w:val="center"/>
          </w:tcPr>
          <w:p w14:paraId="1BB026B2">
            <w:pPr>
              <w:shd w:val="clear"/>
              <w:rPr>
                <w:color w:val="auto"/>
              </w:rPr>
            </w:pPr>
          </w:p>
        </w:tc>
        <w:tc>
          <w:tcPr>
            <w:tcW w:w="5854" w:type="dxa"/>
            <w:tcBorders>
              <w:top w:val="single" w:color="auto" w:sz="4" w:space="0"/>
              <w:left w:val="single" w:color="auto" w:sz="4" w:space="0"/>
            </w:tcBorders>
            <w:shd w:val="clear" w:color="auto" w:fill="auto"/>
            <w:vAlign w:val="bottom"/>
          </w:tcPr>
          <w:p w14:paraId="294B659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2CE66D1">
            <w:pPr>
              <w:shd w:val="clear"/>
              <w:rPr>
                <w:color w:val="auto"/>
              </w:rPr>
            </w:pPr>
          </w:p>
        </w:tc>
      </w:tr>
      <w:tr w14:paraId="65FC4E7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F19C35B">
            <w:pPr>
              <w:shd w:val="clear"/>
              <w:rPr>
                <w:color w:val="auto"/>
              </w:rPr>
            </w:pPr>
          </w:p>
        </w:tc>
        <w:tc>
          <w:tcPr>
            <w:vMerge w:val="continue"/>
            <w:tcBorders>
              <w:left w:val="single" w:color="auto" w:sz="4" w:space="0"/>
            </w:tcBorders>
            <w:shd w:val="clear" w:color="auto" w:fill="auto"/>
            <w:vAlign w:val="center"/>
          </w:tcPr>
          <w:p w14:paraId="12FC3135">
            <w:pPr>
              <w:shd w:val="clear"/>
              <w:rPr>
                <w:color w:val="auto"/>
              </w:rPr>
            </w:pPr>
          </w:p>
        </w:tc>
        <w:tc>
          <w:tcPr>
            <w:vMerge w:val="continue"/>
            <w:tcBorders>
              <w:left w:val="single" w:color="auto" w:sz="4" w:space="0"/>
            </w:tcBorders>
            <w:shd w:val="clear" w:color="auto" w:fill="auto"/>
            <w:vAlign w:val="center"/>
          </w:tcPr>
          <w:p w14:paraId="582CD518">
            <w:pPr>
              <w:shd w:val="clear"/>
              <w:rPr>
                <w:color w:val="auto"/>
              </w:rPr>
            </w:pPr>
          </w:p>
        </w:tc>
        <w:tc>
          <w:tcPr>
            <w:tcW w:w="5854" w:type="dxa"/>
            <w:tcBorders>
              <w:top w:val="single" w:color="auto" w:sz="4" w:space="0"/>
              <w:left w:val="single" w:color="auto" w:sz="4" w:space="0"/>
            </w:tcBorders>
            <w:shd w:val="clear" w:color="auto" w:fill="auto"/>
            <w:vAlign w:val="bottom"/>
          </w:tcPr>
          <w:p w14:paraId="75883D8F">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C1CBA7F">
            <w:pPr>
              <w:shd w:val="clear"/>
              <w:rPr>
                <w:color w:val="auto"/>
              </w:rPr>
            </w:pPr>
          </w:p>
        </w:tc>
      </w:tr>
      <w:tr w14:paraId="482EFFEA">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44A6E667">
            <w:pPr>
              <w:shd w:val="clear"/>
              <w:rPr>
                <w:color w:val="auto"/>
              </w:rPr>
            </w:pPr>
          </w:p>
        </w:tc>
        <w:tc>
          <w:tcPr>
            <w:vMerge w:val="continue"/>
            <w:tcBorders>
              <w:left w:val="single" w:color="auto" w:sz="4" w:space="0"/>
            </w:tcBorders>
            <w:shd w:val="clear" w:color="auto" w:fill="auto"/>
            <w:vAlign w:val="center"/>
          </w:tcPr>
          <w:p w14:paraId="45F80DE1">
            <w:pPr>
              <w:shd w:val="clear"/>
              <w:rPr>
                <w:color w:val="auto"/>
              </w:rPr>
            </w:pPr>
          </w:p>
        </w:tc>
        <w:tc>
          <w:tcPr>
            <w:vMerge w:val="continue"/>
            <w:tcBorders>
              <w:left w:val="single" w:color="auto" w:sz="4" w:space="0"/>
            </w:tcBorders>
            <w:shd w:val="clear" w:color="auto" w:fill="auto"/>
            <w:vAlign w:val="center"/>
          </w:tcPr>
          <w:p w14:paraId="4F71E371">
            <w:pPr>
              <w:shd w:val="clear"/>
              <w:rPr>
                <w:color w:val="auto"/>
              </w:rPr>
            </w:pPr>
          </w:p>
        </w:tc>
        <w:tc>
          <w:tcPr>
            <w:tcW w:w="5854" w:type="dxa"/>
            <w:tcBorders>
              <w:top w:val="single" w:color="auto" w:sz="4" w:space="0"/>
              <w:left w:val="single" w:color="auto" w:sz="4" w:space="0"/>
            </w:tcBorders>
            <w:shd w:val="clear" w:color="auto" w:fill="auto"/>
            <w:vAlign w:val="bottom"/>
          </w:tcPr>
          <w:p w14:paraId="50078B7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868FE0E">
            <w:pPr>
              <w:shd w:val="clear"/>
              <w:rPr>
                <w:color w:val="auto"/>
              </w:rPr>
            </w:pPr>
          </w:p>
        </w:tc>
      </w:tr>
      <w:tr w14:paraId="30AB4E6A">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6E9DCD4">
            <w:pPr>
              <w:shd w:val="clear"/>
              <w:rPr>
                <w:color w:val="auto"/>
              </w:rPr>
            </w:pPr>
          </w:p>
        </w:tc>
        <w:tc>
          <w:tcPr>
            <w:vMerge w:val="continue"/>
            <w:tcBorders>
              <w:left w:val="single" w:color="auto" w:sz="4" w:space="0"/>
            </w:tcBorders>
            <w:shd w:val="clear" w:color="auto" w:fill="auto"/>
            <w:vAlign w:val="center"/>
          </w:tcPr>
          <w:p w14:paraId="0B072F50">
            <w:pPr>
              <w:shd w:val="clear"/>
              <w:rPr>
                <w:color w:val="auto"/>
              </w:rPr>
            </w:pPr>
          </w:p>
        </w:tc>
        <w:tc>
          <w:tcPr>
            <w:vMerge w:val="continue"/>
            <w:tcBorders>
              <w:left w:val="single" w:color="auto" w:sz="4" w:space="0"/>
            </w:tcBorders>
            <w:shd w:val="clear" w:color="auto" w:fill="auto"/>
            <w:vAlign w:val="center"/>
          </w:tcPr>
          <w:p w14:paraId="0D9C292E">
            <w:pPr>
              <w:shd w:val="clear"/>
              <w:rPr>
                <w:color w:val="auto"/>
              </w:rPr>
            </w:pPr>
          </w:p>
        </w:tc>
        <w:tc>
          <w:tcPr>
            <w:tcW w:w="5854" w:type="dxa"/>
            <w:tcBorders>
              <w:top w:val="single" w:color="auto" w:sz="4" w:space="0"/>
              <w:left w:val="single" w:color="auto" w:sz="4" w:space="0"/>
            </w:tcBorders>
            <w:shd w:val="clear" w:color="auto" w:fill="auto"/>
            <w:vAlign w:val="bottom"/>
          </w:tcPr>
          <w:p w14:paraId="5D62B5C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C6E0715">
            <w:pPr>
              <w:shd w:val="clear"/>
              <w:rPr>
                <w:color w:val="auto"/>
              </w:rPr>
            </w:pPr>
          </w:p>
        </w:tc>
      </w:tr>
      <w:tr w14:paraId="14A2E66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B439754">
            <w:pPr>
              <w:shd w:val="clear"/>
              <w:rPr>
                <w:color w:val="auto"/>
              </w:rPr>
            </w:pPr>
          </w:p>
        </w:tc>
        <w:tc>
          <w:tcPr>
            <w:vMerge w:val="continue"/>
            <w:tcBorders>
              <w:left w:val="single" w:color="auto" w:sz="4" w:space="0"/>
            </w:tcBorders>
            <w:shd w:val="clear" w:color="auto" w:fill="auto"/>
            <w:vAlign w:val="center"/>
          </w:tcPr>
          <w:p w14:paraId="7C7C2C97">
            <w:pPr>
              <w:shd w:val="clear"/>
              <w:rPr>
                <w:color w:val="auto"/>
              </w:rPr>
            </w:pPr>
          </w:p>
        </w:tc>
        <w:tc>
          <w:tcPr>
            <w:vMerge w:val="continue"/>
            <w:tcBorders>
              <w:left w:val="single" w:color="auto" w:sz="4" w:space="0"/>
            </w:tcBorders>
            <w:shd w:val="clear" w:color="auto" w:fill="auto"/>
            <w:vAlign w:val="center"/>
          </w:tcPr>
          <w:p w14:paraId="10AAB7B6">
            <w:pPr>
              <w:shd w:val="clear"/>
              <w:rPr>
                <w:color w:val="auto"/>
              </w:rPr>
            </w:pPr>
          </w:p>
        </w:tc>
        <w:tc>
          <w:tcPr>
            <w:tcW w:w="5854" w:type="dxa"/>
            <w:tcBorders>
              <w:top w:val="single" w:color="auto" w:sz="4" w:space="0"/>
              <w:left w:val="single" w:color="auto" w:sz="4" w:space="0"/>
            </w:tcBorders>
            <w:shd w:val="clear" w:color="auto" w:fill="auto"/>
            <w:vAlign w:val="bottom"/>
          </w:tcPr>
          <w:p w14:paraId="299ABE69">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8B887AB">
            <w:pPr>
              <w:shd w:val="clear"/>
              <w:rPr>
                <w:color w:val="auto"/>
              </w:rPr>
            </w:pPr>
          </w:p>
        </w:tc>
      </w:tr>
      <w:tr w14:paraId="7AEA4AD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DC0A968">
            <w:pPr>
              <w:shd w:val="clear"/>
              <w:rPr>
                <w:color w:val="auto"/>
              </w:rPr>
            </w:pPr>
          </w:p>
        </w:tc>
        <w:tc>
          <w:tcPr>
            <w:vMerge w:val="continue"/>
            <w:tcBorders>
              <w:left w:val="single" w:color="auto" w:sz="4" w:space="0"/>
            </w:tcBorders>
            <w:shd w:val="clear" w:color="auto" w:fill="auto"/>
            <w:vAlign w:val="center"/>
          </w:tcPr>
          <w:p w14:paraId="2EA91475">
            <w:pPr>
              <w:shd w:val="clear"/>
              <w:rPr>
                <w:color w:val="auto"/>
              </w:rPr>
            </w:pPr>
          </w:p>
        </w:tc>
        <w:tc>
          <w:tcPr>
            <w:vMerge w:val="continue"/>
            <w:tcBorders>
              <w:left w:val="single" w:color="auto" w:sz="4" w:space="0"/>
            </w:tcBorders>
            <w:shd w:val="clear" w:color="auto" w:fill="auto"/>
            <w:vAlign w:val="center"/>
          </w:tcPr>
          <w:p w14:paraId="5C55E86D">
            <w:pPr>
              <w:shd w:val="clear"/>
              <w:rPr>
                <w:color w:val="auto"/>
              </w:rPr>
            </w:pPr>
          </w:p>
        </w:tc>
        <w:tc>
          <w:tcPr>
            <w:tcW w:w="5854" w:type="dxa"/>
            <w:tcBorders>
              <w:top w:val="single" w:color="auto" w:sz="4" w:space="0"/>
              <w:left w:val="single" w:color="auto" w:sz="4" w:space="0"/>
            </w:tcBorders>
            <w:shd w:val="clear" w:color="auto" w:fill="auto"/>
            <w:vAlign w:val="bottom"/>
          </w:tcPr>
          <w:p w14:paraId="514752D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A6F2227">
            <w:pPr>
              <w:shd w:val="clear"/>
              <w:rPr>
                <w:color w:val="auto"/>
              </w:rPr>
            </w:pPr>
          </w:p>
        </w:tc>
      </w:tr>
      <w:tr w14:paraId="1F922CD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5D9C1C1">
            <w:pPr>
              <w:shd w:val="clear"/>
              <w:rPr>
                <w:color w:val="auto"/>
              </w:rPr>
            </w:pPr>
          </w:p>
        </w:tc>
        <w:tc>
          <w:tcPr>
            <w:vMerge w:val="continue"/>
            <w:tcBorders>
              <w:left w:val="single" w:color="auto" w:sz="4" w:space="0"/>
            </w:tcBorders>
            <w:shd w:val="clear" w:color="auto" w:fill="auto"/>
            <w:vAlign w:val="center"/>
          </w:tcPr>
          <w:p w14:paraId="2D812B57">
            <w:pPr>
              <w:shd w:val="clear"/>
              <w:rPr>
                <w:color w:val="auto"/>
              </w:rPr>
            </w:pPr>
          </w:p>
        </w:tc>
        <w:tc>
          <w:tcPr>
            <w:vMerge w:val="continue"/>
            <w:tcBorders>
              <w:left w:val="single" w:color="auto" w:sz="4" w:space="0"/>
            </w:tcBorders>
            <w:shd w:val="clear" w:color="auto" w:fill="auto"/>
            <w:vAlign w:val="center"/>
          </w:tcPr>
          <w:p w14:paraId="149B2879">
            <w:pPr>
              <w:shd w:val="clear"/>
              <w:rPr>
                <w:color w:val="auto"/>
              </w:rPr>
            </w:pPr>
          </w:p>
        </w:tc>
        <w:tc>
          <w:tcPr>
            <w:tcW w:w="5854" w:type="dxa"/>
            <w:tcBorders>
              <w:top w:val="single" w:color="auto" w:sz="4" w:space="0"/>
              <w:left w:val="single" w:color="auto" w:sz="4" w:space="0"/>
            </w:tcBorders>
            <w:shd w:val="clear" w:color="auto" w:fill="auto"/>
            <w:vAlign w:val="center"/>
          </w:tcPr>
          <w:p w14:paraId="2BBE5B4C">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79A442C2">
            <w:pPr>
              <w:shd w:val="clear"/>
              <w:rPr>
                <w:color w:val="auto"/>
              </w:rPr>
            </w:pPr>
          </w:p>
        </w:tc>
      </w:tr>
      <w:tr w14:paraId="6BC2CB2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73F75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8EC914B">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29BBEF76">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73861BA">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739D13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3452BE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FA09EA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A311D2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36CBBEF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D872BC6">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B75F1A1">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217</w:t>
            </w:r>
            <w:r>
              <w:rPr>
                <w:color w:val="auto"/>
                <w:spacing w:val="0"/>
                <w:w w:val="100"/>
                <w:position w:val="0"/>
                <w:sz w:val="20"/>
                <w:szCs w:val="20"/>
                <w:lang w:val="en-US" w:eastAsia="en-US" w:bidi="en-US"/>
              </w:rPr>
              <w:t>.</w:t>
            </w:r>
            <w:r>
              <w:rPr>
                <w:rFonts w:hint="eastAsia" w:ascii="宋体" w:hAnsi="宋体" w:eastAsia="宋体" w:cs="宋体"/>
                <w:i w:val="0"/>
                <w:caps w:val="0"/>
                <w:color w:val="auto"/>
                <w:spacing w:val="0"/>
                <w:sz w:val="18"/>
                <w:szCs w:val="18"/>
                <w:vertAlign w:val="baseline"/>
                <w:lang w:val="en-US" w:eastAsia="zh-CN"/>
              </w:rPr>
              <w:t>在城市景观照明中有过度照明等超能耗标准行为的</w:t>
            </w:r>
            <w:r>
              <w:rPr>
                <w:rFonts w:hint="eastAsia" w:ascii="宋体" w:hAnsi="宋体" w:cs="宋体"/>
                <w:color w:val="auto"/>
                <w:kern w:val="0"/>
                <w:sz w:val="18"/>
                <w:szCs w:val="18"/>
                <w:lang w:eastAsia="zh-CN"/>
              </w:rPr>
              <w:t>（城市规划区内）</w:t>
            </w:r>
          </w:p>
        </w:tc>
        <w:tc>
          <w:tcPr>
            <w:vMerge w:val="restart"/>
            <w:tcBorders>
              <w:top w:val="single" w:color="auto" w:sz="4" w:space="0"/>
              <w:left w:val="single" w:color="auto" w:sz="4" w:space="0"/>
            </w:tcBorders>
            <w:shd w:val="clear" w:color="auto" w:fill="auto"/>
            <w:vAlign w:val="center"/>
          </w:tcPr>
          <w:p w14:paraId="402FE452">
            <w:pPr>
              <w:pStyle w:val="22"/>
              <w:keepNext w:val="0"/>
              <w:keepLines w:val="0"/>
              <w:widowControl w:val="0"/>
              <w:shd w:val="clear" w:color="auto"/>
              <w:bidi w:val="0"/>
              <w:spacing w:before="0" w:after="0" w:line="278" w:lineRule="exact"/>
              <w:ind w:left="0" w:right="0" w:firstLine="480"/>
              <w:jc w:val="both"/>
              <w:rPr>
                <w:rFonts w:hint="eastAsia"/>
                <w:color w:val="auto"/>
              </w:rPr>
            </w:pPr>
            <w:r>
              <w:rPr>
                <w:rFonts w:hint="eastAsia" w:ascii="宋体" w:hAnsi="宋体" w:eastAsia="宋体" w:cs="宋体"/>
                <w:i w:val="0"/>
                <w:caps w:val="0"/>
                <w:color w:val="auto"/>
                <w:spacing w:val="0"/>
                <w:sz w:val="18"/>
                <w:szCs w:val="18"/>
                <w:vertAlign w:val="baseline"/>
                <w:lang w:val="en-US" w:eastAsia="zh-CN"/>
              </w:rPr>
              <w:t>《城市照明管理规定》</w:t>
            </w:r>
            <w:r>
              <w:rPr>
                <w:rFonts w:hint="eastAsia"/>
                <w:color w:val="auto"/>
              </w:rPr>
              <w:t>第三十一条　违反本规定，在城市景观照明中有过度照明等超能耗标准行为的，由城市照明主管部门责令限期改正；逾期未改正的，处以1000元以上3万元以下的罚款。</w:t>
            </w:r>
          </w:p>
          <w:p w14:paraId="1E2CC166">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0B88A2E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A2E9AE4">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7CCDA0C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38D9AB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0DF02D0">
            <w:pPr>
              <w:shd w:val="clear"/>
              <w:rPr>
                <w:color w:val="auto"/>
              </w:rPr>
            </w:pPr>
          </w:p>
        </w:tc>
        <w:tc>
          <w:tcPr>
            <w:vMerge w:val="continue"/>
            <w:tcBorders>
              <w:left w:val="single" w:color="auto" w:sz="4" w:space="0"/>
            </w:tcBorders>
            <w:shd w:val="clear" w:color="auto" w:fill="auto"/>
            <w:vAlign w:val="center"/>
          </w:tcPr>
          <w:p w14:paraId="3009408C">
            <w:pPr>
              <w:shd w:val="clear"/>
              <w:rPr>
                <w:color w:val="auto"/>
              </w:rPr>
            </w:pPr>
          </w:p>
        </w:tc>
        <w:tc>
          <w:tcPr>
            <w:vMerge w:val="continue"/>
            <w:tcBorders>
              <w:left w:val="single" w:color="auto" w:sz="4" w:space="0"/>
            </w:tcBorders>
            <w:shd w:val="clear" w:color="auto" w:fill="auto"/>
            <w:vAlign w:val="center"/>
          </w:tcPr>
          <w:p w14:paraId="7960BBF0">
            <w:pPr>
              <w:shd w:val="clear"/>
              <w:rPr>
                <w:color w:val="auto"/>
              </w:rPr>
            </w:pPr>
          </w:p>
        </w:tc>
        <w:tc>
          <w:tcPr>
            <w:tcW w:w="5854" w:type="dxa"/>
            <w:tcBorders>
              <w:top w:val="single" w:color="auto" w:sz="4" w:space="0"/>
              <w:left w:val="single" w:color="auto" w:sz="4" w:space="0"/>
            </w:tcBorders>
            <w:shd w:val="clear" w:color="auto" w:fill="auto"/>
            <w:vAlign w:val="bottom"/>
          </w:tcPr>
          <w:p w14:paraId="1A0F814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DE9A75D">
            <w:pPr>
              <w:shd w:val="clear"/>
              <w:rPr>
                <w:color w:val="auto"/>
              </w:rPr>
            </w:pPr>
          </w:p>
        </w:tc>
      </w:tr>
      <w:tr w14:paraId="18B4747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117341A">
            <w:pPr>
              <w:shd w:val="clear"/>
              <w:rPr>
                <w:color w:val="auto"/>
              </w:rPr>
            </w:pPr>
          </w:p>
        </w:tc>
        <w:tc>
          <w:tcPr>
            <w:vMerge w:val="continue"/>
            <w:tcBorders>
              <w:left w:val="single" w:color="auto" w:sz="4" w:space="0"/>
            </w:tcBorders>
            <w:shd w:val="clear" w:color="auto" w:fill="auto"/>
            <w:vAlign w:val="center"/>
          </w:tcPr>
          <w:p w14:paraId="06C37FFC">
            <w:pPr>
              <w:shd w:val="clear"/>
              <w:rPr>
                <w:color w:val="auto"/>
              </w:rPr>
            </w:pPr>
          </w:p>
        </w:tc>
        <w:tc>
          <w:tcPr>
            <w:vMerge w:val="continue"/>
            <w:tcBorders>
              <w:left w:val="single" w:color="auto" w:sz="4" w:space="0"/>
            </w:tcBorders>
            <w:shd w:val="clear" w:color="auto" w:fill="auto"/>
            <w:vAlign w:val="center"/>
          </w:tcPr>
          <w:p w14:paraId="2C6F2D07">
            <w:pPr>
              <w:shd w:val="clear"/>
              <w:rPr>
                <w:color w:val="auto"/>
              </w:rPr>
            </w:pPr>
          </w:p>
        </w:tc>
        <w:tc>
          <w:tcPr>
            <w:tcW w:w="5854" w:type="dxa"/>
            <w:tcBorders>
              <w:top w:val="single" w:color="auto" w:sz="4" w:space="0"/>
              <w:left w:val="single" w:color="auto" w:sz="4" w:space="0"/>
            </w:tcBorders>
            <w:shd w:val="clear" w:color="auto" w:fill="auto"/>
            <w:vAlign w:val="bottom"/>
          </w:tcPr>
          <w:p w14:paraId="0A7C94F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5454F5B">
            <w:pPr>
              <w:shd w:val="clear"/>
              <w:rPr>
                <w:color w:val="auto"/>
              </w:rPr>
            </w:pPr>
          </w:p>
        </w:tc>
      </w:tr>
      <w:tr w14:paraId="6FA35DE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FC83D04">
            <w:pPr>
              <w:shd w:val="clear"/>
              <w:rPr>
                <w:color w:val="auto"/>
              </w:rPr>
            </w:pPr>
          </w:p>
        </w:tc>
        <w:tc>
          <w:tcPr>
            <w:vMerge w:val="continue"/>
            <w:tcBorders>
              <w:left w:val="single" w:color="auto" w:sz="4" w:space="0"/>
            </w:tcBorders>
            <w:shd w:val="clear" w:color="auto" w:fill="auto"/>
            <w:vAlign w:val="center"/>
          </w:tcPr>
          <w:p w14:paraId="12D9EA2E">
            <w:pPr>
              <w:shd w:val="clear"/>
              <w:rPr>
                <w:color w:val="auto"/>
              </w:rPr>
            </w:pPr>
          </w:p>
        </w:tc>
        <w:tc>
          <w:tcPr>
            <w:vMerge w:val="continue"/>
            <w:tcBorders>
              <w:left w:val="single" w:color="auto" w:sz="4" w:space="0"/>
            </w:tcBorders>
            <w:shd w:val="clear" w:color="auto" w:fill="auto"/>
            <w:vAlign w:val="center"/>
          </w:tcPr>
          <w:p w14:paraId="41674ADE">
            <w:pPr>
              <w:shd w:val="clear"/>
              <w:rPr>
                <w:color w:val="auto"/>
              </w:rPr>
            </w:pPr>
          </w:p>
        </w:tc>
        <w:tc>
          <w:tcPr>
            <w:tcW w:w="5854" w:type="dxa"/>
            <w:tcBorders>
              <w:top w:val="single" w:color="auto" w:sz="4" w:space="0"/>
              <w:left w:val="single" w:color="auto" w:sz="4" w:space="0"/>
            </w:tcBorders>
            <w:shd w:val="clear" w:color="auto" w:fill="auto"/>
            <w:vAlign w:val="bottom"/>
          </w:tcPr>
          <w:p w14:paraId="0AD0598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E67C911">
            <w:pPr>
              <w:shd w:val="clear"/>
              <w:rPr>
                <w:color w:val="auto"/>
              </w:rPr>
            </w:pPr>
          </w:p>
        </w:tc>
      </w:tr>
      <w:tr w14:paraId="613BF2E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E4EB384">
            <w:pPr>
              <w:shd w:val="clear"/>
              <w:rPr>
                <w:color w:val="auto"/>
              </w:rPr>
            </w:pPr>
          </w:p>
        </w:tc>
        <w:tc>
          <w:tcPr>
            <w:vMerge w:val="continue"/>
            <w:tcBorders>
              <w:left w:val="single" w:color="auto" w:sz="4" w:space="0"/>
            </w:tcBorders>
            <w:shd w:val="clear" w:color="auto" w:fill="auto"/>
            <w:vAlign w:val="center"/>
          </w:tcPr>
          <w:p w14:paraId="5EC6BBD7">
            <w:pPr>
              <w:shd w:val="clear"/>
              <w:rPr>
                <w:color w:val="auto"/>
              </w:rPr>
            </w:pPr>
          </w:p>
        </w:tc>
        <w:tc>
          <w:tcPr>
            <w:vMerge w:val="continue"/>
            <w:tcBorders>
              <w:left w:val="single" w:color="auto" w:sz="4" w:space="0"/>
            </w:tcBorders>
            <w:shd w:val="clear" w:color="auto" w:fill="auto"/>
            <w:vAlign w:val="center"/>
          </w:tcPr>
          <w:p w14:paraId="181D4AE5">
            <w:pPr>
              <w:shd w:val="clear"/>
              <w:rPr>
                <w:color w:val="auto"/>
              </w:rPr>
            </w:pPr>
          </w:p>
        </w:tc>
        <w:tc>
          <w:tcPr>
            <w:tcW w:w="5854" w:type="dxa"/>
            <w:tcBorders>
              <w:top w:val="single" w:color="auto" w:sz="4" w:space="0"/>
              <w:left w:val="single" w:color="auto" w:sz="4" w:space="0"/>
            </w:tcBorders>
            <w:shd w:val="clear" w:color="auto" w:fill="auto"/>
            <w:vAlign w:val="bottom"/>
          </w:tcPr>
          <w:p w14:paraId="506C2D2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4EBCD2C">
            <w:pPr>
              <w:shd w:val="clear"/>
              <w:rPr>
                <w:color w:val="auto"/>
              </w:rPr>
            </w:pPr>
          </w:p>
        </w:tc>
      </w:tr>
      <w:tr w14:paraId="5B99DE1D">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1697A64">
            <w:pPr>
              <w:shd w:val="clear"/>
              <w:rPr>
                <w:color w:val="auto"/>
              </w:rPr>
            </w:pPr>
          </w:p>
        </w:tc>
        <w:tc>
          <w:tcPr>
            <w:vMerge w:val="continue"/>
            <w:tcBorders>
              <w:left w:val="single" w:color="auto" w:sz="4" w:space="0"/>
            </w:tcBorders>
            <w:shd w:val="clear" w:color="auto" w:fill="auto"/>
            <w:vAlign w:val="center"/>
          </w:tcPr>
          <w:p w14:paraId="7145F59B">
            <w:pPr>
              <w:shd w:val="clear"/>
              <w:rPr>
                <w:color w:val="auto"/>
              </w:rPr>
            </w:pPr>
          </w:p>
        </w:tc>
        <w:tc>
          <w:tcPr>
            <w:vMerge w:val="continue"/>
            <w:tcBorders>
              <w:left w:val="single" w:color="auto" w:sz="4" w:space="0"/>
            </w:tcBorders>
            <w:shd w:val="clear" w:color="auto" w:fill="auto"/>
            <w:vAlign w:val="center"/>
          </w:tcPr>
          <w:p w14:paraId="093D26FB">
            <w:pPr>
              <w:shd w:val="clear"/>
              <w:rPr>
                <w:color w:val="auto"/>
              </w:rPr>
            </w:pPr>
          </w:p>
        </w:tc>
        <w:tc>
          <w:tcPr>
            <w:tcW w:w="5854" w:type="dxa"/>
            <w:tcBorders>
              <w:top w:val="single" w:color="auto" w:sz="4" w:space="0"/>
              <w:left w:val="single" w:color="auto" w:sz="4" w:space="0"/>
            </w:tcBorders>
            <w:shd w:val="clear" w:color="auto" w:fill="auto"/>
            <w:vAlign w:val="bottom"/>
          </w:tcPr>
          <w:p w14:paraId="57ADEDF5">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2B86F420">
            <w:pPr>
              <w:shd w:val="clear"/>
              <w:rPr>
                <w:color w:val="auto"/>
              </w:rPr>
            </w:pPr>
          </w:p>
        </w:tc>
      </w:tr>
      <w:tr w14:paraId="51D4417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0AED289">
            <w:pPr>
              <w:shd w:val="clear"/>
              <w:rPr>
                <w:color w:val="auto"/>
              </w:rPr>
            </w:pPr>
          </w:p>
        </w:tc>
        <w:tc>
          <w:tcPr>
            <w:vMerge w:val="continue"/>
            <w:tcBorders>
              <w:left w:val="single" w:color="auto" w:sz="4" w:space="0"/>
            </w:tcBorders>
            <w:shd w:val="clear" w:color="auto" w:fill="auto"/>
            <w:vAlign w:val="center"/>
          </w:tcPr>
          <w:p w14:paraId="2261D29D">
            <w:pPr>
              <w:shd w:val="clear"/>
              <w:rPr>
                <w:color w:val="auto"/>
              </w:rPr>
            </w:pPr>
          </w:p>
        </w:tc>
        <w:tc>
          <w:tcPr>
            <w:vMerge w:val="continue"/>
            <w:tcBorders>
              <w:left w:val="single" w:color="auto" w:sz="4" w:space="0"/>
            </w:tcBorders>
            <w:shd w:val="clear" w:color="auto" w:fill="auto"/>
            <w:vAlign w:val="center"/>
          </w:tcPr>
          <w:p w14:paraId="1CF22B20">
            <w:pPr>
              <w:shd w:val="clear"/>
              <w:rPr>
                <w:color w:val="auto"/>
              </w:rPr>
            </w:pPr>
          </w:p>
        </w:tc>
        <w:tc>
          <w:tcPr>
            <w:tcW w:w="5854" w:type="dxa"/>
            <w:tcBorders>
              <w:top w:val="single" w:color="auto" w:sz="4" w:space="0"/>
              <w:left w:val="single" w:color="auto" w:sz="4" w:space="0"/>
            </w:tcBorders>
            <w:shd w:val="clear" w:color="auto" w:fill="auto"/>
            <w:vAlign w:val="bottom"/>
          </w:tcPr>
          <w:p w14:paraId="00411E6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36415AC">
            <w:pPr>
              <w:shd w:val="clear"/>
              <w:rPr>
                <w:color w:val="auto"/>
              </w:rPr>
            </w:pPr>
          </w:p>
        </w:tc>
      </w:tr>
      <w:tr w14:paraId="34EC859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138DEBC">
            <w:pPr>
              <w:shd w:val="clear"/>
              <w:rPr>
                <w:color w:val="auto"/>
              </w:rPr>
            </w:pPr>
          </w:p>
        </w:tc>
        <w:tc>
          <w:tcPr>
            <w:vMerge w:val="continue"/>
            <w:tcBorders>
              <w:left w:val="single" w:color="auto" w:sz="4" w:space="0"/>
            </w:tcBorders>
            <w:shd w:val="clear" w:color="auto" w:fill="auto"/>
            <w:vAlign w:val="center"/>
          </w:tcPr>
          <w:p w14:paraId="7EDBB800">
            <w:pPr>
              <w:shd w:val="clear"/>
              <w:rPr>
                <w:color w:val="auto"/>
              </w:rPr>
            </w:pPr>
          </w:p>
        </w:tc>
        <w:tc>
          <w:tcPr>
            <w:vMerge w:val="continue"/>
            <w:tcBorders>
              <w:left w:val="single" w:color="auto" w:sz="4" w:space="0"/>
            </w:tcBorders>
            <w:shd w:val="clear" w:color="auto" w:fill="auto"/>
            <w:vAlign w:val="center"/>
          </w:tcPr>
          <w:p w14:paraId="44032240">
            <w:pPr>
              <w:shd w:val="clear"/>
              <w:rPr>
                <w:color w:val="auto"/>
              </w:rPr>
            </w:pPr>
          </w:p>
        </w:tc>
        <w:tc>
          <w:tcPr>
            <w:tcW w:w="5854" w:type="dxa"/>
            <w:tcBorders>
              <w:top w:val="single" w:color="auto" w:sz="4" w:space="0"/>
              <w:left w:val="single" w:color="auto" w:sz="4" w:space="0"/>
            </w:tcBorders>
            <w:shd w:val="clear" w:color="auto" w:fill="auto"/>
            <w:vAlign w:val="center"/>
          </w:tcPr>
          <w:p w14:paraId="176B3476">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7605CC6">
            <w:pPr>
              <w:shd w:val="clear"/>
              <w:rPr>
                <w:color w:val="auto"/>
              </w:rPr>
            </w:pPr>
          </w:p>
        </w:tc>
      </w:tr>
      <w:tr w14:paraId="6380A54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CB8DB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066F0315">
      <w:pPr>
        <w:shd w:val="clea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34CE144">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8F4AD34">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CE5EC3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7F7C53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AFD848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BD03B4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67518B9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E1EABFF">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B8E51D6">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218</w:t>
            </w:r>
            <w:r>
              <w:rPr>
                <w:color w:val="auto"/>
                <w:spacing w:val="0"/>
                <w:w w:val="100"/>
                <w:position w:val="0"/>
                <w:sz w:val="20"/>
                <w:szCs w:val="20"/>
                <w:lang w:val="en-US" w:eastAsia="en-US" w:bidi="en-US"/>
              </w:rPr>
              <w:t>.</w:t>
            </w:r>
            <w:r>
              <w:rPr>
                <w:rFonts w:hint="eastAsia" w:ascii="宋体" w:hAnsi="宋体" w:cs="宋体"/>
                <w:color w:val="auto"/>
                <w:kern w:val="0"/>
                <w:sz w:val="18"/>
                <w:szCs w:val="18"/>
                <w:lang w:val="en-US" w:eastAsia="zh-CN"/>
              </w:rPr>
              <w:t>在城市照明设施上刻划、涂污； 在城市照明设施安全距离内，擅自植树、挖坑取土或者设置其他物体，或者倾倒含酸、碱、盐等腐蚀物或者具有腐蚀性的废渣、废液； 擅自在城市照明设施上张贴、悬挂、设置宣传品、广告；擅自在城市照明设施上架设线缆、安置其他设施或者接用电源； 擅自迁移、拆除、利用城市照明设施；</w:t>
            </w:r>
          </w:p>
        </w:tc>
        <w:tc>
          <w:tcPr>
            <w:vMerge w:val="restart"/>
            <w:tcBorders>
              <w:top w:val="single" w:color="auto" w:sz="4" w:space="0"/>
              <w:left w:val="single" w:color="auto" w:sz="4" w:space="0"/>
            </w:tcBorders>
            <w:shd w:val="clear" w:color="auto" w:fill="auto"/>
            <w:vAlign w:val="center"/>
          </w:tcPr>
          <w:p w14:paraId="3FDA22D1">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auto"/>
                <w:spacing w:val="0"/>
                <w:sz w:val="18"/>
                <w:szCs w:val="18"/>
                <w:vertAlign w:val="baseline"/>
                <w:lang w:val="en-US" w:eastAsia="zh-CN"/>
              </w:rPr>
            </w:pPr>
            <w:r>
              <w:rPr>
                <w:rFonts w:hint="eastAsia" w:ascii="宋体" w:hAnsi="宋体" w:eastAsia="宋体" w:cs="宋体"/>
                <w:i w:val="0"/>
                <w:caps w:val="0"/>
                <w:color w:val="auto"/>
                <w:spacing w:val="0"/>
                <w:sz w:val="18"/>
                <w:szCs w:val="18"/>
                <w:vertAlign w:val="baseline"/>
                <w:lang w:val="en-US" w:eastAsia="zh-CN"/>
              </w:rPr>
              <w:t>《城市照明管理规定》第三十二条　违反本规定，有第二十八条规定行为之一的，由城市照明主管部门责令限期改正，对个人处以200元以上1000元以下的罚款；对单位处以1000元以上3万元以下的罚款；造成损失的，依法赔偿损失。</w:t>
            </w:r>
          </w:p>
          <w:p w14:paraId="72001960">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4FF7853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81D8C2A">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C145D44">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6F5072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5044364">
            <w:pPr>
              <w:shd w:val="clear"/>
              <w:rPr>
                <w:color w:val="auto"/>
              </w:rPr>
            </w:pPr>
          </w:p>
        </w:tc>
        <w:tc>
          <w:tcPr>
            <w:vMerge w:val="continue"/>
            <w:tcBorders>
              <w:left w:val="single" w:color="auto" w:sz="4" w:space="0"/>
            </w:tcBorders>
            <w:shd w:val="clear" w:color="auto" w:fill="auto"/>
            <w:vAlign w:val="center"/>
          </w:tcPr>
          <w:p w14:paraId="059FF4EF">
            <w:pPr>
              <w:shd w:val="clear"/>
              <w:rPr>
                <w:color w:val="auto"/>
              </w:rPr>
            </w:pPr>
          </w:p>
        </w:tc>
        <w:tc>
          <w:tcPr>
            <w:vMerge w:val="continue"/>
            <w:tcBorders>
              <w:left w:val="single" w:color="auto" w:sz="4" w:space="0"/>
            </w:tcBorders>
            <w:shd w:val="clear" w:color="auto" w:fill="auto"/>
            <w:vAlign w:val="center"/>
          </w:tcPr>
          <w:p w14:paraId="01BF0470">
            <w:pPr>
              <w:shd w:val="clear"/>
              <w:rPr>
                <w:color w:val="auto"/>
              </w:rPr>
            </w:pPr>
          </w:p>
        </w:tc>
        <w:tc>
          <w:tcPr>
            <w:tcW w:w="5854" w:type="dxa"/>
            <w:tcBorders>
              <w:top w:val="single" w:color="auto" w:sz="4" w:space="0"/>
              <w:left w:val="single" w:color="auto" w:sz="4" w:space="0"/>
            </w:tcBorders>
            <w:shd w:val="clear" w:color="auto" w:fill="auto"/>
            <w:vAlign w:val="bottom"/>
          </w:tcPr>
          <w:p w14:paraId="0D3B52D7">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6F48BA5">
            <w:pPr>
              <w:shd w:val="clear"/>
              <w:rPr>
                <w:color w:val="auto"/>
              </w:rPr>
            </w:pPr>
          </w:p>
        </w:tc>
      </w:tr>
      <w:tr w14:paraId="695BE18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D8971DE">
            <w:pPr>
              <w:shd w:val="clear"/>
              <w:rPr>
                <w:color w:val="auto"/>
              </w:rPr>
            </w:pPr>
          </w:p>
        </w:tc>
        <w:tc>
          <w:tcPr>
            <w:vMerge w:val="continue"/>
            <w:tcBorders>
              <w:left w:val="single" w:color="auto" w:sz="4" w:space="0"/>
            </w:tcBorders>
            <w:shd w:val="clear" w:color="auto" w:fill="auto"/>
            <w:vAlign w:val="center"/>
          </w:tcPr>
          <w:p w14:paraId="647EF326">
            <w:pPr>
              <w:shd w:val="clear"/>
              <w:rPr>
                <w:color w:val="auto"/>
              </w:rPr>
            </w:pPr>
          </w:p>
        </w:tc>
        <w:tc>
          <w:tcPr>
            <w:vMerge w:val="continue"/>
            <w:tcBorders>
              <w:left w:val="single" w:color="auto" w:sz="4" w:space="0"/>
            </w:tcBorders>
            <w:shd w:val="clear" w:color="auto" w:fill="auto"/>
            <w:vAlign w:val="center"/>
          </w:tcPr>
          <w:p w14:paraId="526964B8">
            <w:pPr>
              <w:shd w:val="clear"/>
              <w:rPr>
                <w:color w:val="auto"/>
              </w:rPr>
            </w:pPr>
          </w:p>
        </w:tc>
        <w:tc>
          <w:tcPr>
            <w:tcW w:w="5854" w:type="dxa"/>
            <w:tcBorders>
              <w:top w:val="single" w:color="auto" w:sz="4" w:space="0"/>
              <w:left w:val="single" w:color="auto" w:sz="4" w:space="0"/>
            </w:tcBorders>
            <w:shd w:val="clear" w:color="auto" w:fill="auto"/>
            <w:vAlign w:val="bottom"/>
          </w:tcPr>
          <w:p w14:paraId="6BDD9248">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E2A3011">
            <w:pPr>
              <w:shd w:val="clear"/>
              <w:rPr>
                <w:color w:val="auto"/>
              </w:rPr>
            </w:pPr>
          </w:p>
        </w:tc>
      </w:tr>
      <w:tr w14:paraId="2AF58FB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3369601">
            <w:pPr>
              <w:shd w:val="clear"/>
              <w:rPr>
                <w:color w:val="auto"/>
              </w:rPr>
            </w:pPr>
          </w:p>
        </w:tc>
        <w:tc>
          <w:tcPr>
            <w:vMerge w:val="continue"/>
            <w:tcBorders>
              <w:left w:val="single" w:color="auto" w:sz="4" w:space="0"/>
            </w:tcBorders>
            <w:shd w:val="clear" w:color="auto" w:fill="auto"/>
            <w:vAlign w:val="center"/>
          </w:tcPr>
          <w:p w14:paraId="7D4E7B8A">
            <w:pPr>
              <w:shd w:val="clear"/>
              <w:rPr>
                <w:color w:val="auto"/>
              </w:rPr>
            </w:pPr>
          </w:p>
        </w:tc>
        <w:tc>
          <w:tcPr>
            <w:vMerge w:val="continue"/>
            <w:tcBorders>
              <w:left w:val="single" w:color="auto" w:sz="4" w:space="0"/>
            </w:tcBorders>
            <w:shd w:val="clear" w:color="auto" w:fill="auto"/>
            <w:vAlign w:val="center"/>
          </w:tcPr>
          <w:p w14:paraId="7F62E7CB">
            <w:pPr>
              <w:shd w:val="clear"/>
              <w:rPr>
                <w:color w:val="auto"/>
              </w:rPr>
            </w:pPr>
          </w:p>
        </w:tc>
        <w:tc>
          <w:tcPr>
            <w:tcW w:w="5854" w:type="dxa"/>
            <w:tcBorders>
              <w:top w:val="single" w:color="auto" w:sz="4" w:space="0"/>
              <w:left w:val="single" w:color="auto" w:sz="4" w:space="0"/>
            </w:tcBorders>
            <w:shd w:val="clear" w:color="auto" w:fill="auto"/>
            <w:vAlign w:val="bottom"/>
          </w:tcPr>
          <w:p w14:paraId="5B9ACB1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86C719D">
            <w:pPr>
              <w:shd w:val="clear"/>
              <w:rPr>
                <w:color w:val="auto"/>
              </w:rPr>
            </w:pPr>
          </w:p>
        </w:tc>
      </w:tr>
      <w:tr w14:paraId="6EAEA4E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A01E4B0">
            <w:pPr>
              <w:shd w:val="clear"/>
              <w:rPr>
                <w:color w:val="auto"/>
              </w:rPr>
            </w:pPr>
          </w:p>
        </w:tc>
        <w:tc>
          <w:tcPr>
            <w:vMerge w:val="continue"/>
            <w:tcBorders>
              <w:left w:val="single" w:color="auto" w:sz="4" w:space="0"/>
            </w:tcBorders>
            <w:shd w:val="clear" w:color="auto" w:fill="auto"/>
            <w:vAlign w:val="center"/>
          </w:tcPr>
          <w:p w14:paraId="3758801B">
            <w:pPr>
              <w:shd w:val="clear"/>
              <w:rPr>
                <w:color w:val="auto"/>
              </w:rPr>
            </w:pPr>
          </w:p>
        </w:tc>
        <w:tc>
          <w:tcPr>
            <w:vMerge w:val="continue"/>
            <w:tcBorders>
              <w:left w:val="single" w:color="auto" w:sz="4" w:space="0"/>
            </w:tcBorders>
            <w:shd w:val="clear" w:color="auto" w:fill="auto"/>
            <w:vAlign w:val="center"/>
          </w:tcPr>
          <w:p w14:paraId="6B5007FB">
            <w:pPr>
              <w:shd w:val="clear"/>
              <w:rPr>
                <w:color w:val="auto"/>
              </w:rPr>
            </w:pPr>
          </w:p>
        </w:tc>
        <w:tc>
          <w:tcPr>
            <w:tcW w:w="5854" w:type="dxa"/>
            <w:tcBorders>
              <w:top w:val="single" w:color="auto" w:sz="4" w:space="0"/>
              <w:left w:val="single" w:color="auto" w:sz="4" w:space="0"/>
            </w:tcBorders>
            <w:shd w:val="clear" w:color="auto" w:fill="auto"/>
            <w:vAlign w:val="bottom"/>
          </w:tcPr>
          <w:p w14:paraId="5856A8C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10DBA13">
            <w:pPr>
              <w:shd w:val="clear"/>
              <w:rPr>
                <w:color w:val="auto"/>
              </w:rPr>
            </w:pPr>
          </w:p>
        </w:tc>
      </w:tr>
      <w:tr w14:paraId="15971D7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E26AA0D">
            <w:pPr>
              <w:shd w:val="clear"/>
              <w:rPr>
                <w:color w:val="auto"/>
              </w:rPr>
            </w:pPr>
          </w:p>
        </w:tc>
        <w:tc>
          <w:tcPr>
            <w:vMerge w:val="continue"/>
            <w:tcBorders>
              <w:left w:val="single" w:color="auto" w:sz="4" w:space="0"/>
            </w:tcBorders>
            <w:shd w:val="clear" w:color="auto" w:fill="auto"/>
            <w:vAlign w:val="center"/>
          </w:tcPr>
          <w:p w14:paraId="74205934">
            <w:pPr>
              <w:shd w:val="clear"/>
              <w:rPr>
                <w:color w:val="auto"/>
              </w:rPr>
            </w:pPr>
          </w:p>
        </w:tc>
        <w:tc>
          <w:tcPr>
            <w:vMerge w:val="continue"/>
            <w:tcBorders>
              <w:left w:val="single" w:color="auto" w:sz="4" w:space="0"/>
            </w:tcBorders>
            <w:shd w:val="clear" w:color="auto" w:fill="auto"/>
            <w:vAlign w:val="center"/>
          </w:tcPr>
          <w:p w14:paraId="1EE76259">
            <w:pPr>
              <w:shd w:val="clear"/>
              <w:rPr>
                <w:color w:val="auto"/>
              </w:rPr>
            </w:pPr>
          </w:p>
        </w:tc>
        <w:tc>
          <w:tcPr>
            <w:tcW w:w="5854" w:type="dxa"/>
            <w:tcBorders>
              <w:top w:val="single" w:color="auto" w:sz="4" w:space="0"/>
              <w:left w:val="single" w:color="auto" w:sz="4" w:space="0"/>
            </w:tcBorders>
            <w:shd w:val="clear" w:color="auto" w:fill="auto"/>
            <w:vAlign w:val="bottom"/>
          </w:tcPr>
          <w:p w14:paraId="19A0AC5B">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C4F6F9A">
            <w:pPr>
              <w:shd w:val="clear"/>
              <w:rPr>
                <w:color w:val="auto"/>
              </w:rPr>
            </w:pPr>
          </w:p>
        </w:tc>
      </w:tr>
      <w:tr w14:paraId="212F4D1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FF43802">
            <w:pPr>
              <w:shd w:val="clear"/>
              <w:rPr>
                <w:color w:val="auto"/>
              </w:rPr>
            </w:pPr>
          </w:p>
        </w:tc>
        <w:tc>
          <w:tcPr>
            <w:vMerge w:val="continue"/>
            <w:tcBorders>
              <w:left w:val="single" w:color="auto" w:sz="4" w:space="0"/>
            </w:tcBorders>
            <w:shd w:val="clear" w:color="auto" w:fill="auto"/>
            <w:vAlign w:val="center"/>
          </w:tcPr>
          <w:p w14:paraId="62F31D51">
            <w:pPr>
              <w:shd w:val="clear"/>
              <w:rPr>
                <w:color w:val="auto"/>
              </w:rPr>
            </w:pPr>
          </w:p>
        </w:tc>
        <w:tc>
          <w:tcPr>
            <w:vMerge w:val="continue"/>
            <w:tcBorders>
              <w:left w:val="single" w:color="auto" w:sz="4" w:space="0"/>
            </w:tcBorders>
            <w:shd w:val="clear" w:color="auto" w:fill="auto"/>
            <w:vAlign w:val="center"/>
          </w:tcPr>
          <w:p w14:paraId="318E7A59">
            <w:pPr>
              <w:shd w:val="clear"/>
              <w:rPr>
                <w:color w:val="auto"/>
              </w:rPr>
            </w:pPr>
          </w:p>
        </w:tc>
        <w:tc>
          <w:tcPr>
            <w:tcW w:w="5854" w:type="dxa"/>
            <w:tcBorders>
              <w:top w:val="single" w:color="auto" w:sz="4" w:space="0"/>
              <w:left w:val="single" w:color="auto" w:sz="4" w:space="0"/>
            </w:tcBorders>
            <w:shd w:val="clear" w:color="auto" w:fill="auto"/>
            <w:vAlign w:val="bottom"/>
          </w:tcPr>
          <w:p w14:paraId="3DCC5BB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D6E6DA1">
            <w:pPr>
              <w:shd w:val="clear"/>
              <w:rPr>
                <w:color w:val="auto"/>
              </w:rPr>
            </w:pPr>
          </w:p>
        </w:tc>
      </w:tr>
      <w:tr w14:paraId="39F28D1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84C11F2">
            <w:pPr>
              <w:shd w:val="clear"/>
              <w:rPr>
                <w:color w:val="auto"/>
              </w:rPr>
            </w:pPr>
          </w:p>
        </w:tc>
        <w:tc>
          <w:tcPr>
            <w:vMerge w:val="continue"/>
            <w:tcBorders>
              <w:left w:val="single" w:color="auto" w:sz="4" w:space="0"/>
            </w:tcBorders>
            <w:shd w:val="clear" w:color="auto" w:fill="auto"/>
            <w:vAlign w:val="center"/>
          </w:tcPr>
          <w:p w14:paraId="6A9A7F15">
            <w:pPr>
              <w:shd w:val="clear"/>
              <w:rPr>
                <w:color w:val="auto"/>
              </w:rPr>
            </w:pPr>
          </w:p>
        </w:tc>
        <w:tc>
          <w:tcPr>
            <w:vMerge w:val="continue"/>
            <w:tcBorders>
              <w:left w:val="single" w:color="auto" w:sz="4" w:space="0"/>
            </w:tcBorders>
            <w:shd w:val="clear" w:color="auto" w:fill="auto"/>
            <w:vAlign w:val="center"/>
          </w:tcPr>
          <w:p w14:paraId="4BD60EAE">
            <w:pPr>
              <w:shd w:val="clear"/>
              <w:rPr>
                <w:color w:val="auto"/>
              </w:rPr>
            </w:pPr>
          </w:p>
        </w:tc>
        <w:tc>
          <w:tcPr>
            <w:tcW w:w="5854" w:type="dxa"/>
            <w:tcBorders>
              <w:top w:val="single" w:color="auto" w:sz="4" w:space="0"/>
              <w:left w:val="single" w:color="auto" w:sz="4" w:space="0"/>
            </w:tcBorders>
            <w:shd w:val="clear" w:color="auto" w:fill="auto"/>
            <w:vAlign w:val="center"/>
          </w:tcPr>
          <w:p w14:paraId="3FF1AD84">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86857C6">
            <w:pPr>
              <w:shd w:val="clear"/>
              <w:rPr>
                <w:color w:val="auto"/>
              </w:rPr>
            </w:pPr>
          </w:p>
        </w:tc>
      </w:tr>
      <w:tr w14:paraId="6D2835BE">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E69794">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79685FD9">
      <w:pPr>
        <w:shd w:val="clear"/>
        <w:rPr>
          <w:rFonts w:hint="default"/>
          <w:lang w:val="en-US" w:eastAsia="zh-CN"/>
        </w:rPr>
        <w:sectPr>
          <w:footnotePr>
            <w:numFmt w:val="decimal"/>
          </w:footnotePr>
          <w:pgSz w:w="16840" w:h="11900" w:orient="landscape"/>
          <w:pgMar w:top="1702" w:right="1054" w:bottom="1740" w:left="782" w:header="1274"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7A173F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E6DEC1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EE73E3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D85E16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3633EE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748430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1AA16658">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21A862A">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E0E3284">
            <w:pPr>
              <w:pStyle w:val="22"/>
              <w:keepNext w:val="0"/>
              <w:keepLines w:val="0"/>
              <w:widowControl w:val="0"/>
              <w:shd w:val="clear" w:color="auto"/>
              <w:bidi w:val="0"/>
              <w:spacing w:before="0" w:after="0" w:line="278" w:lineRule="exact"/>
              <w:ind w:left="0" w:right="0" w:firstLine="420"/>
              <w:jc w:val="left"/>
              <w:rPr>
                <w:color w:val="auto"/>
              </w:rPr>
            </w:pPr>
            <w:r>
              <w:rPr>
                <w:rFonts w:hint="eastAsia"/>
                <w:color w:val="auto"/>
                <w:spacing w:val="0"/>
                <w:w w:val="100"/>
                <w:position w:val="0"/>
                <w:sz w:val="20"/>
                <w:szCs w:val="20"/>
                <w:lang w:val="en-US" w:eastAsia="zh-CN" w:bidi="en-US"/>
              </w:rPr>
              <w:t>219</w:t>
            </w:r>
            <w:r>
              <w:rPr>
                <w:color w:val="auto"/>
                <w:spacing w:val="0"/>
                <w:w w:val="100"/>
                <w:position w:val="0"/>
                <w:sz w:val="20"/>
                <w:szCs w:val="20"/>
                <w:lang w:val="en-US" w:eastAsia="en-US" w:bidi="en-US"/>
              </w:rPr>
              <w:t>.</w:t>
            </w:r>
            <w:r>
              <w:rPr>
                <w:rFonts w:hint="eastAsia" w:ascii="宋体" w:hAnsi="宋体" w:cs="宋体"/>
                <w:color w:val="auto"/>
                <w:kern w:val="0"/>
                <w:sz w:val="18"/>
                <w:szCs w:val="18"/>
                <w:lang w:val="en-US" w:eastAsia="zh-CN"/>
              </w:rPr>
              <w:t>在城市照明设施上刻划、涂污； 在城市照明设施安全距离内，擅自植树、挖坑取土或者设置其他物体，或者倾倒含酸、碱、盐等腐蚀物或者具有腐蚀性的废渣、废液； 擅自在城市照明设施上张贴、悬挂、设置宣传品、广告；擅自在城市照明设施上架设线缆、安置其他设施或者接用电源； 擅自迁移、拆除、利用城市照明设施；</w:t>
            </w:r>
          </w:p>
        </w:tc>
        <w:tc>
          <w:tcPr>
            <w:vMerge w:val="restart"/>
            <w:tcBorders>
              <w:top w:val="single" w:color="auto" w:sz="4" w:space="0"/>
              <w:left w:val="single" w:color="auto" w:sz="4" w:space="0"/>
            </w:tcBorders>
            <w:shd w:val="clear" w:color="auto" w:fill="auto"/>
            <w:vAlign w:val="center"/>
          </w:tcPr>
          <w:p w14:paraId="62A4E8F9">
            <w:pPr>
              <w:pStyle w:val="22"/>
              <w:keepNext w:val="0"/>
              <w:keepLines w:val="0"/>
              <w:widowControl w:val="0"/>
              <w:shd w:val="clear" w:color="auto"/>
              <w:bidi w:val="0"/>
              <w:spacing w:before="0" w:after="0" w:line="278" w:lineRule="exact"/>
              <w:ind w:left="0" w:right="0" w:firstLine="480"/>
              <w:jc w:val="both"/>
              <w:rPr>
                <w:rFonts w:hint="eastAsia" w:ascii="宋体" w:hAnsi="宋体" w:eastAsia="宋体" w:cs="宋体"/>
                <w:i w:val="0"/>
                <w:caps w:val="0"/>
                <w:color w:val="auto"/>
                <w:spacing w:val="0"/>
                <w:sz w:val="18"/>
                <w:szCs w:val="18"/>
                <w:vertAlign w:val="baseline"/>
                <w:lang w:val="en-US" w:eastAsia="zh-CN"/>
              </w:rPr>
            </w:pPr>
            <w:r>
              <w:rPr>
                <w:rFonts w:hint="eastAsia" w:ascii="宋体" w:hAnsi="宋体" w:eastAsia="宋体" w:cs="宋体"/>
                <w:i w:val="0"/>
                <w:caps w:val="0"/>
                <w:color w:val="auto"/>
                <w:spacing w:val="0"/>
                <w:sz w:val="18"/>
                <w:szCs w:val="18"/>
                <w:vertAlign w:val="baseline"/>
                <w:lang w:val="en-US" w:eastAsia="zh-CN"/>
              </w:rPr>
              <w:t>《城市照明管理规定》第三十二条　违反本规定，有第二十八条规定行为之一的，由城市照明主管部门责令限期改正，对个人处以200元以上1000元以下的罚款；对单位处以1000元以上3万元以下的罚款；造成损失的，依法赔偿损失。</w:t>
            </w:r>
          </w:p>
          <w:p w14:paraId="386737C8">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43B0E62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CB3762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D8376C1">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0B2A40E">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7DB9D7E">
            <w:pPr>
              <w:shd w:val="clear"/>
              <w:rPr>
                <w:color w:val="auto"/>
              </w:rPr>
            </w:pPr>
          </w:p>
        </w:tc>
        <w:tc>
          <w:tcPr>
            <w:vMerge w:val="continue"/>
            <w:tcBorders>
              <w:left w:val="single" w:color="auto" w:sz="4" w:space="0"/>
            </w:tcBorders>
            <w:shd w:val="clear" w:color="auto" w:fill="auto"/>
            <w:vAlign w:val="center"/>
          </w:tcPr>
          <w:p w14:paraId="791F3A43">
            <w:pPr>
              <w:shd w:val="clear"/>
              <w:rPr>
                <w:color w:val="auto"/>
              </w:rPr>
            </w:pPr>
          </w:p>
        </w:tc>
        <w:tc>
          <w:tcPr>
            <w:vMerge w:val="continue"/>
            <w:tcBorders>
              <w:left w:val="single" w:color="auto" w:sz="4" w:space="0"/>
            </w:tcBorders>
            <w:shd w:val="clear" w:color="auto" w:fill="auto"/>
            <w:vAlign w:val="center"/>
          </w:tcPr>
          <w:p w14:paraId="0D106407">
            <w:pPr>
              <w:shd w:val="clear"/>
              <w:rPr>
                <w:color w:val="auto"/>
              </w:rPr>
            </w:pPr>
          </w:p>
        </w:tc>
        <w:tc>
          <w:tcPr>
            <w:tcW w:w="5854" w:type="dxa"/>
            <w:tcBorders>
              <w:top w:val="single" w:color="auto" w:sz="4" w:space="0"/>
              <w:left w:val="single" w:color="auto" w:sz="4" w:space="0"/>
            </w:tcBorders>
            <w:shd w:val="clear" w:color="auto" w:fill="auto"/>
            <w:vAlign w:val="bottom"/>
          </w:tcPr>
          <w:p w14:paraId="051249A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B6510C4">
            <w:pPr>
              <w:shd w:val="clear"/>
              <w:rPr>
                <w:color w:val="auto"/>
              </w:rPr>
            </w:pPr>
          </w:p>
        </w:tc>
      </w:tr>
      <w:tr w14:paraId="5F3E250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F39C73F">
            <w:pPr>
              <w:shd w:val="clear"/>
              <w:rPr>
                <w:color w:val="auto"/>
              </w:rPr>
            </w:pPr>
          </w:p>
        </w:tc>
        <w:tc>
          <w:tcPr>
            <w:vMerge w:val="continue"/>
            <w:tcBorders>
              <w:left w:val="single" w:color="auto" w:sz="4" w:space="0"/>
            </w:tcBorders>
            <w:shd w:val="clear" w:color="auto" w:fill="auto"/>
            <w:vAlign w:val="center"/>
          </w:tcPr>
          <w:p w14:paraId="6095000C">
            <w:pPr>
              <w:shd w:val="clear"/>
              <w:rPr>
                <w:color w:val="auto"/>
              </w:rPr>
            </w:pPr>
          </w:p>
        </w:tc>
        <w:tc>
          <w:tcPr>
            <w:vMerge w:val="continue"/>
            <w:tcBorders>
              <w:left w:val="single" w:color="auto" w:sz="4" w:space="0"/>
            </w:tcBorders>
            <w:shd w:val="clear" w:color="auto" w:fill="auto"/>
            <w:vAlign w:val="center"/>
          </w:tcPr>
          <w:p w14:paraId="3EE4A42B">
            <w:pPr>
              <w:shd w:val="clear"/>
              <w:rPr>
                <w:color w:val="auto"/>
              </w:rPr>
            </w:pPr>
          </w:p>
        </w:tc>
        <w:tc>
          <w:tcPr>
            <w:tcW w:w="5854" w:type="dxa"/>
            <w:tcBorders>
              <w:top w:val="single" w:color="auto" w:sz="4" w:space="0"/>
              <w:left w:val="single" w:color="auto" w:sz="4" w:space="0"/>
            </w:tcBorders>
            <w:shd w:val="clear" w:color="auto" w:fill="auto"/>
            <w:vAlign w:val="bottom"/>
          </w:tcPr>
          <w:p w14:paraId="4AB4113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5489C09">
            <w:pPr>
              <w:shd w:val="clear"/>
              <w:rPr>
                <w:color w:val="auto"/>
              </w:rPr>
            </w:pPr>
          </w:p>
        </w:tc>
      </w:tr>
      <w:tr w14:paraId="468D6E3D">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0BA3120">
            <w:pPr>
              <w:shd w:val="clear"/>
              <w:rPr>
                <w:color w:val="auto"/>
              </w:rPr>
            </w:pPr>
          </w:p>
        </w:tc>
        <w:tc>
          <w:tcPr>
            <w:vMerge w:val="continue"/>
            <w:tcBorders>
              <w:left w:val="single" w:color="auto" w:sz="4" w:space="0"/>
            </w:tcBorders>
            <w:shd w:val="clear" w:color="auto" w:fill="auto"/>
            <w:vAlign w:val="center"/>
          </w:tcPr>
          <w:p w14:paraId="691B1F64">
            <w:pPr>
              <w:shd w:val="clear"/>
              <w:rPr>
                <w:color w:val="auto"/>
              </w:rPr>
            </w:pPr>
          </w:p>
        </w:tc>
        <w:tc>
          <w:tcPr>
            <w:vMerge w:val="continue"/>
            <w:tcBorders>
              <w:left w:val="single" w:color="auto" w:sz="4" w:space="0"/>
            </w:tcBorders>
            <w:shd w:val="clear" w:color="auto" w:fill="auto"/>
            <w:vAlign w:val="center"/>
          </w:tcPr>
          <w:p w14:paraId="1F0C03AE">
            <w:pPr>
              <w:shd w:val="clear"/>
              <w:rPr>
                <w:color w:val="auto"/>
              </w:rPr>
            </w:pPr>
          </w:p>
        </w:tc>
        <w:tc>
          <w:tcPr>
            <w:tcW w:w="5854" w:type="dxa"/>
            <w:tcBorders>
              <w:top w:val="single" w:color="auto" w:sz="4" w:space="0"/>
              <w:left w:val="single" w:color="auto" w:sz="4" w:space="0"/>
            </w:tcBorders>
            <w:shd w:val="clear" w:color="auto" w:fill="auto"/>
            <w:vAlign w:val="bottom"/>
          </w:tcPr>
          <w:p w14:paraId="689056F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0ABB90E5">
            <w:pPr>
              <w:shd w:val="clear"/>
              <w:rPr>
                <w:color w:val="auto"/>
              </w:rPr>
            </w:pPr>
          </w:p>
        </w:tc>
      </w:tr>
      <w:tr w14:paraId="0D832281">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9537F36">
            <w:pPr>
              <w:shd w:val="clear"/>
              <w:rPr>
                <w:color w:val="auto"/>
              </w:rPr>
            </w:pPr>
          </w:p>
        </w:tc>
        <w:tc>
          <w:tcPr>
            <w:vMerge w:val="continue"/>
            <w:tcBorders>
              <w:left w:val="single" w:color="auto" w:sz="4" w:space="0"/>
            </w:tcBorders>
            <w:shd w:val="clear" w:color="auto" w:fill="auto"/>
            <w:vAlign w:val="center"/>
          </w:tcPr>
          <w:p w14:paraId="765234B3">
            <w:pPr>
              <w:shd w:val="clear"/>
              <w:rPr>
                <w:color w:val="auto"/>
              </w:rPr>
            </w:pPr>
          </w:p>
        </w:tc>
        <w:tc>
          <w:tcPr>
            <w:vMerge w:val="continue"/>
            <w:tcBorders>
              <w:left w:val="single" w:color="auto" w:sz="4" w:space="0"/>
            </w:tcBorders>
            <w:shd w:val="clear" w:color="auto" w:fill="auto"/>
            <w:vAlign w:val="center"/>
          </w:tcPr>
          <w:p w14:paraId="243EA2EE">
            <w:pPr>
              <w:shd w:val="clear"/>
              <w:rPr>
                <w:color w:val="auto"/>
              </w:rPr>
            </w:pPr>
          </w:p>
        </w:tc>
        <w:tc>
          <w:tcPr>
            <w:tcW w:w="5854" w:type="dxa"/>
            <w:tcBorders>
              <w:top w:val="single" w:color="auto" w:sz="4" w:space="0"/>
              <w:left w:val="single" w:color="auto" w:sz="4" w:space="0"/>
            </w:tcBorders>
            <w:shd w:val="clear" w:color="auto" w:fill="auto"/>
            <w:vAlign w:val="bottom"/>
          </w:tcPr>
          <w:p w14:paraId="5C00036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70E70FE">
            <w:pPr>
              <w:shd w:val="clear"/>
              <w:rPr>
                <w:color w:val="auto"/>
              </w:rPr>
            </w:pPr>
          </w:p>
        </w:tc>
      </w:tr>
      <w:tr w14:paraId="5756AAB4">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2CFC241">
            <w:pPr>
              <w:shd w:val="clear"/>
              <w:rPr>
                <w:color w:val="auto"/>
              </w:rPr>
            </w:pPr>
          </w:p>
        </w:tc>
        <w:tc>
          <w:tcPr>
            <w:vMerge w:val="continue"/>
            <w:tcBorders>
              <w:left w:val="single" w:color="auto" w:sz="4" w:space="0"/>
            </w:tcBorders>
            <w:shd w:val="clear" w:color="auto" w:fill="auto"/>
            <w:vAlign w:val="center"/>
          </w:tcPr>
          <w:p w14:paraId="2EB60E50">
            <w:pPr>
              <w:shd w:val="clear"/>
              <w:rPr>
                <w:color w:val="auto"/>
              </w:rPr>
            </w:pPr>
          </w:p>
        </w:tc>
        <w:tc>
          <w:tcPr>
            <w:vMerge w:val="continue"/>
            <w:tcBorders>
              <w:left w:val="single" w:color="auto" w:sz="4" w:space="0"/>
            </w:tcBorders>
            <w:shd w:val="clear" w:color="auto" w:fill="auto"/>
            <w:vAlign w:val="center"/>
          </w:tcPr>
          <w:p w14:paraId="26CA8903">
            <w:pPr>
              <w:shd w:val="clear"/>
              <w:rPr>
                <w:color w:val="auto"/>
              </w:rPr>
            </w:pPr>
          </w:p>
        </w:tc>
        <w:tc>
          <w:tcPr>
            <w:tcW w:w="5854" w:type="dxa"/>
            <w:tcBorders>
              <w:top w:val="single" w:color="auto" w:sz="4" w:space="0"/>
              <w:left w:val="single" w:color="auto" w:sz="4" w:space="0"/>
            </w:tcBorders>
            <w:shd w:val="clear" w:color="auto" w:fill="auto"/>
            <w:vAlign w:val="bottom"/>
          </w:tcPr>
          <w:p w14:paraId="44C1E447">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73EC011A">
            <w:pPr>
              <w:shd w:val="clear"/>
              <w:rPr>
                <w:color w:val="auto"/>
              </w:rPr>
            </w:pPr>
          </w:p>
        </w:tc>
      </w:tr>
      <w:tr w14:paraId="4F7E9BB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9C9EC5">
            <w:pPr>
              <w:shd w:val="clear"/>
              <w:rPr>
                <w:color w:val="auto"/>
              </w:rPr>
            </w:pPr>
          </w:p>
        </w:tc>
        <w:tc>
          <w:tcPr>
            <w:vMerge w:val="continue"/>
            <w:tcBorders>
              <w:left w:val="single" w:color="auto" w:sz="4" w:space="0"/>
            </w:tcBorders>
            <w:shd w:val="clear" w:color="auto" w:fill="auto"/>
            <w:vAlign w:val="center"/>
          </w:tcPr>
          <w:p w14:paraId="63CA321A">
            <w:pPr>
              <w:shd w:val="clear"/>
              <w:rPr>
                <w:color w:val="auto"/>
              </w:rPr>
            </w:pPr>
          </w:p>
        </w:tc>
        <w:tc>
          <w:tcPr>
            <w:vMerge w:val="continue"/>
            <w:tcBorders>
              <w:left w:val="single" w:color="auto" w:sz="4" w:space="0"/>
            </w:tcBorders>
            <w:shd w:val="clear" w:color="auto" w:fill="auto"/>
            <w:vAlign w:val="center"/>
          </w:tcPr>
          <w:p w14:paraId="33930D68">
            <w:pPr>
              <w:shd w:val="clear"/>
              <w:rPr>
                <w:color w:val="auto"/>
              </w:rPr>
            </w:pPr>
          </w:p>
        </w:tc>
        <w:tc>
          <w:tcPr>
            <w:tcW w:w="5854" w:type="dxa"/>
            <w:tcBorders>
              <w:top w:val="single" w:color="auto" w:sz="4" w:space="0"/>
              <w:left w:val="single" w:color="auto" w:sz="4" w:space="0"/>
            </w:tcBorders>
            <w:shd w:val="clear" w:color="auto" w:fill="auto"/>
            <w:vAlign w:val="bottom"/>
          </w:tcPr>
          <w:p w14:paraId="5B2E25C3">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FBC4F36">
            <w:pPr>
              <w:shd w:val="clear"/>
              <w:rPr>
                <w:color w:val="auto"/>
              </w:rPr>
            </w:pPr>
          </w:p>
        </w:tc>
      </w:tr>
      <w:tr w14:paraId="21AE3C0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872EFFC">
            <w:pPr>
              <w:shd w:val="clear"/>
              <w:rPr>
                <w:color w:val="auto"/>
              </w:rPr>
            </w:pPr>
          </w:p>
        </w:tc>
        <w:tc>
          <w:tcPr>
            <w:vMerge w:val="continue"/>
            <w:tcBorders>
              <w:left w:val="single" w:color="auto" w:sz="4" w:space="0"/>
            </w:tcBorders>
            <w:shd w:val="clear" w:color="auto" w:fill="auto"/>
            <w:vAlign w:val="center"/>
          </w:tcPr>
          <w:p w14:paraId="1BA546C1">
            <w:pPr>
              <w:shd w:val="clear"/>
              <w:rPr>
                <w:color w:val="auto"/>
              </w:rPr>
            </w:pPr>
          </w:p>
        </w:tc>
        <w:tc>
          <w:tcPr>
            <w:vMerge w:val="continue"/>
            <w:tcBorders>
              <w:left w:val="single" w:color="auto" w:sz="4" w:space="0"/>
            </w:tcBorders>
            <w:shd w:val="clear" w:color="auto" w:fill="auto"/>
            <w:vAlign w:val="center"/>
          </w:tcPr>
          <w:p w14:paraId="105A3D63">
            <w:pPr>
              <w:shd w:val="clear"/>
              <w:rPr>
                <w:color w:val="auto"/>
              </w:rPr>
            </w:pPr>
          </w:p>
        </w:tc>
        <w:tc>
          <w:tcPr>
            <w:tcW w:w="5854" w:type="dxa"/>
            <w:tcBorders>
              <w:top w:val="single" w:color="auto" w:sz="4" w:space="0"/>
              <w:left w:val="single" w:color="auto" w:sz="4" w:space="0"/>
            </w:tcBorders>
            <w:shd w:val="clear" w:color="auto" w:fill="auto"/>
            <w:vAlign w:val="center"/>
          </w:tcPr>
          <w:p w14:paraId="7036283E">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0F10FC8">
            <w:pPr>
              <w:shd w:val="clear"/>
              <w:rPr>
                <w:color w:val="auto"/>
              </w:rPr>
            </w:pPr>
          </w:p>
        </w:tc>
      </w:tr>
      <w:tr w14:paraId="5096AFB2">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CA178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54AD92F">
      <w:pPr>
        <w:shd w:val="clear"/>
        <w:rPr>
          <w:rFonts w:hint="default"/>
          <w:lang w:val="en-US" w:eastAsia="zh-CN"/>
        </w:rPr>
        <w:sectPr>
          <w:footerReference r:id="rId9" w:type="default"/>
          <w:footerReference r:id="rId10" w:type="even"/>
          <w:footnotePr>
            <w:numFmt w:val="decimal"/>
          </w:footnotePr>
          <w:type w:val="continuous"/>
          <w:pgSz w:w="16840" w:h="11900" w:orient="landscape"/>
          <w:pgMar w:top="1702" w:right="1054" w:bottom="1740" w:left="782" w:header="1274" w:footer="3" w:gutter="0"/>
          <w:cols w:space="720" w:num="1"/>
          <w:rtlGutter w:val="0"/>
          <w:docGrid w:linePitch="360" w:charSpace="0"/>
        </w:sectPr>
      </w:pPr>
    </w:p>
    <w:p w14:paraId="6101B454">
      <w:pPr>
        <w:widowControl w:val="0"/>
        <w:shd w:val="clear"/>
        <w:spacing w:line="1" w:lineRule="exact"/>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18588C2">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D5669E9">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A8810A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ACD0386">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76BD2864">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2CCADFA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4E82806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EF2EE4B">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358408C1">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18"/>
                <w:szCs w:val="18"/>
              </w:rPr>
            </w:pPr>
            <w:r>
              <w:rPr>
                <w:rFonts w:hint="eastAsia"/>
                <w:color w:val="auto"/>
                <w:spacing w:val="0"/>
                <w:w w:val="100"/>
                <w:position w:val="0"/>
                <w:sz w:val="20"/>
                <w:szCs w:val="20"/>
                <w:lang w:val="en-US" w:eastAsia="zh-CN" w:bidi="en-US"/>
              </w:rPr>
              <w:t>220</w:t>
            </w:r>
            <w:r>
              <w:rPr>
                <w:color w:val="auto"/>
                <w:spacing w:val="0"/>
                <w:w w:val="100"/>
                <w:position w:val="0"/>
                <w:sz w:val="20"/>
                <w:szCs w:val="20"/>
                <w:lang w:val="en-US" w:eastAsia="en-US" w:bidi="en-US"/>
              </w:rPr>
              <w:t>.</w:t>
            </w:r>
            <w:r>
              <w:rPr>
                <w:rFonts w:ascii="微软雅黑" w:hAnsi="微软雅黑" w:eastAsia="微软雅黑" w:cs="微软雅黑"/>
                <w:i w:val="0"/>
                <w:iCs w:val="0"/>
                <w:caps w:val="0"/>
                <w:color w:val="121212"/>
                <w:spacing w:val="0"/>
                <w:sz w:val="15"/>
                <w:szCs w:val="15"/>
                <w:shd w:val="clear" w:fill="FFFFFF"/>
              </w:rPr>
              <w:t>建筑物、构筑物应当符合城市容貌标准。</w:t>
            </w:r>
            <w:r>
              <w:rPr>
                <w:rFonts w:hint="eastAsia" w:ascii="微软雅黑" w:hAnsi="微软雅黑" w:eastAsia="微软雅黑" w:cs="微软雅黑"/>
                <w:i w:val="0"/>
                <w:iCs w:val="0"/>
                <w:caps w:val="0"/>
                <w:color w:val="121212"/>
                <w:spacing w:val="0"/>
                <w:sz w:val="15"/>
                <w:szCs w:val="15"/>
                <w:shd w:val="clear" w:fill="FFFFFF"/>
              </w:rPr>
              <w:br w:type="textWrapping"/>
            </w:r>
            <w:r>
              <w:rPr>
                <w:rFonts w:hint="eastAsia" w:ascii="微软雅黑" w:hAnsi="微软雅黑" w:eastAsia="微软雅黑" w:cs="微软雅黑"/>
                <w:i w:val="0"/>
                <w:iCs w:val="0"/>
                <w:caps w:val="0"/>
                <w:color w:val="121212"/>
                <w:spacing w:val="0"/>
                <w:sz w:val="15"/>
                <w:szCs w:val="15"/>
                <w:shd w:val="clear" w:fill="FFFFFF"/>
              </w:rPr>
              <w:t>在主要街道和重点区域的建筑物外立面装饰装修或者顶部搭建雨棚、遮阳蓬帐、突出门廊，安装太阳能板、空调外机、防盗网等设施设备，建筑物的所有权人、使用权人应当统一规范设置，符合城市容貌标准。</w:t>
            </w:r>
            <w:r>
              <w:rPr>
                <w:rFonts w:hint="eastAsia" w:ascii="微软雅黑" w:hAnsi="微软雅黑" w:eastAsia="微软雅黑" w:cs="微软雅黑"/>
                <w:i w:val="0"/>
                <w:iCs w:val="0"/>
                <w:caps w:val="0"/>
                <w:color w:val="121212"/>
                <w:spacing w:val="0"/>
                <w:sz w:val="15"/>
                <w:szCs w:val="15"/>
                <w:shd w:val="clear" w:fill="FFFFFF"/>
              </w:rPr>
              <w:br w:type="textWrapping"/>
            </w:r>
            <w:r>
              <w:rPr>
                <w:rFonts w:hint="eastAsia" w:ascii="微软雅黑" w:hAnsi="微软雅黑" w:eastAsia="微软雅黑" w:cs="微软雅黑"/>
                <w:i w:val="0"/>
                <w:iCs w:val="0"/>
                <w:caps w:val="0"/>
                <w:color w:val="121212"/>
                <w:spacing w:val="0"/>
                <w:sz w:val="15"/>
                <w:szCs w:val="15"/>
                <w:shd w:val="clear" w:fill="FFFFFF"/>
              </w:rPr>
              <w:t>主要街道和重点区域建筑物、构筑物的外立面、屋顶、阳台外、窗外、平台、外走廊，不得堆放、悬挂有碍市容的物品。</w:t>
            </w:r>
            <w:r>
              <w:rPr>
                <w:rFonts w:hint="eastAsia" w:ascii="微软雅黑" w:hAnsi="微软雅黑" w:eastAsia="微软雅黑" w:cs="微软雅黑"/>
                <w:i w:val="0"/>
                <w:iCs w:val="0"/>
                <w:caps w:val="0"/>
                <w:color w:val="121212"/>
                <w:spacing w:val="0"/>
                <w:sz w:val="15"/>
                <w:szCs w:val="15"/>
                <w:shd w:val="clear" w:fill="FFFFFF"/>
              </w:rPr>
              <w:br w:type="textWrapping"/>
            </w:r>
            <w:r>
              <w:rPr>
                <w:rFonts w:hint="eastAsia" w:ascii="微软雅黑" w:hAnsi="微软雅黑" w:eastAsia="微软雅黑" w:cs="微软雅黑"/>
                <w:i w:val="0"/>
                <w:iCs w:val="0"/>
                <w:caps w:val="0"/>
                <w:color w:val="121212"/>
                <w:spacing w:val="0"/>
                <w:sz w:val="15"/>
                <w:szCs w:val="15"/>
                <w:shd w:val="clear" w:fill="FFFFFF"/>
              </w:rPr>
              <w:t>主要街道和重点区域的范围，由市容环境卫生行政主管部门会同同级规划、住房建设等部门，依据城市总体规划划定，经本级人民政府批准后公布实施。</w:t>
            </w:r>
          </w:p>
        </w:tc>
        <w:tc>
          <w:tcPr>
            <w:vMerge w:val="restart"/>
            <w:tcBorders>
              <w:top w:val="single" w:color="auto" w:sz="4" w:space="0"/>
              <w:left w:val="single" w:color="auto" w:sz="4" w:space="0"/>
            </w:tcBorders>
            <w:shd w:val="clear" w:color="auto" w:fill="auto"/>
            <w:vAlign w:val="center"/>
          </w:tcPr>
          <w:p w14:paraId="3527C541">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》第三十九条　</w:t>
            </w:r>
            <w:r>
              <w:rPr>
                <w:rFonts w:hint="eastAsia" w:asciiTheme="minorEastAsia" w:hAnsiTheme="minorEastAsia" w:eastAsiaTheme="minorEastAsia" w:cstheme="minorEastAsia"/>
                <w:i w:val="0"/>
                <w:iCs w:val="0"/>
                <w:caps w:val="0"/>
                <w:color w:val="121212"/>
                <w:spacing w:val="0"/>
                <w:sz w:val="28"/>
                <w:szCs w:val="28"/>
                <w:shd w:val="clear" w:fill="FFFFFF"/>
              </w:rPr>
              <w:t>违反本条例第十六条第二款规定的，责令有关单位和个人限期改正；逾期未改正的，处二百元以上一千元以下罚款。</w:t>
            </w:r>
            <w:r>
              <w:rPr>
                <w:rFonts w:hint="eastAsia" w:asciiTheme="minorEastAsia" w:hAnsiTheme="minorEastAsia" w:eastAsiaTheme="minorEastAsia" w:cstheme="minorEastAsia"/>
                <w:i w:val="0"/>
                <w:iCs w:val="0"/>
                <w:caps w:val="0"/>
                <w:color w:val="121212"/>
                <w:spacing w:val="0"/>
                <w:sz w:val="28"/>
                <w:szCs w:val="28"/>
                <w:shd w:val="clear" w:fill="FFFFFF"/>
              </w:rPr>
              <w:br w:type="textWrapping"/>
            </w:r>
            <w:r>
              <w:rPr>
                <w:rFonts w:hint="eastAsia" w:asciiTheme="minorEastAsia" w:hAnsiTheme="minorEastAsia" w:eastAsiaTheme="minorEastAsia" w:cstheme="minorEastAsia"/>
                <w:i w:val="0"/>
                <w:iCs w:val="0"/>
                <w:caps w:val="0"/>
                <w:color w:val="121212"/>
                <w:spacing w:val="0"/>
                <w:sz w:val="28"/>
                <w:szCs w:val="28"/>
                <w:shd w:val="clear" w:fill="FFFFFF"/>
              </w:rPr>
              <w:t>违反本条例第十六条第三款规定的，责令有关单位和个人限期改正；逾期未改正的，处五十元以上二百元以下罚款。</w:t>
            </w:r>
          </w:p>
          <w:p w14:paraId="2C2D692C">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5BD5975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C0950D9">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ACC0D9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892E50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1C11E5AA">
            <w:pPr>
              <w:shd w:val="clear"/>
              <w:rPr>
                <w:color w:val="auto"/>
              </w:rPr>
            </w:pPr>
          </w:p>
        </w:tc>
        <w:tc>
          <w:tcPr>
            <w:vMerge w:val="continue"/>
            <w:tcBorders>
              <w:left w:val="single" w:color="auto" w:sz="4" w:space="0"/>
            </w:tcBorders>
            <w:shd w:val="clear" w:color="auto" w:fill="auto"/>
            <w:vAlign w:val="center"/>
          </w:tcPr>
          <w:p w14:paraId="1E1D4049">
            <w:pPr>
              <w:shd w:val="clear"/>
              <w:rPr>
                <w:color w:val="auto"/>
              </w:rPr>
            </w:pPr>
          </w:p>
        </w:tc>
        <w:tc>
          <w:tcPr>
            <w:vMerge w:val="continue"/>
            <w:tcBorders>
              <w:left w:val="single" w:color="auto" w:sz="4" w:space="0"/>
            </w:tcBorders>
            <w:shd w:val="clear" w:color="auto" w:fill="auto"/>
            <w:vAlign w:val="center"/>
          </w:tcPr>
          <w:p w14:paraId="443331C4">
            <w:pPr>
              <w:shd w:val="clear"/>
              <w:rPr>
                <w:color w:val="auto"/>
              </w:rPr>
            </w:pPr>
          </w:p>
        </w:tc>
        <w:tc>
          <w:tcPr>
            <w:tcW w:w="5854" w:type="dxa"/>
            <w:tcBorders>
              <w:top w:val="single" w:color="auto" w:sz="4" w:space="0"/>
              <w:left w:val="single" w:color="auto" w:sz="4" w:space="0"/>
            </w:tcBorders>
            <w:shd w:val="clear" w:color="auto" w:fill="auto"/>
            <w:vAlign w:val="bottom"/>
          </w:tcPr>
          <w:p w14:paraId="40A44C6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4D242A0C">
            <w:pPr>
              <w:shd w:val="clear"/>
              <w:rPr>
                <w:color w:val="auto"/>
              </w:rPr>
            </w:pPr>
          </w:p>
        </w:tc>
      </w:tr>
      <w:tr w14:paraId="06AB0EC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61BBE4E">
            <w:pPr>
              <w:shd w:val="clear"/>
              <w:rPr>
                <w:color w:val="auto"/>
              </w:rPr>
            </w:pPr>
          </w:p>
        </w:tc>
        <w:tc>
          <w:tcPr>
            <w:vMerge w:val="continue"/>
            <w:tcBorders>
              <w:left w:val="single" w:color="auto" w:sz="4" w:space="0"/>
            </w:tcBorders>
            <w:shd w:val="clear" w:color="auto" w:fill="auto"/>
            <w:vAlign w:val="center"/>
          </w:tcPr>
          <w:p w14:paraId="4A7CEEC6">
            <w:pPr>
              <w:shd w:val="clear"/>
              <w:rPr>
                <w:color w:val="auto"/>
              </w:rPr>
            </w:pPr>
          </w:p>
        </w:tc>
        <w:tc>
          <w:tcPr>
            <w:vMerge w:val="continue"/>
            <w:tcBorders>
              <w:left w:val="single" w:color="auto" w:sz="4" w:space="0"/>
            </w:tcBorders>
            <w:shd w:val="clear" w:color="auto" w:fill="auto"/>
            <w:vAlign w:val="center"/>
          </w:tcPr>
          <w:p w14:paraId="74A7273F">
            <w:pPr>
              <w:shd w:val="clear"/>
              <w:rPr>
                <w:color w:val="auto"/>
              </w:rPr>
            </w:pPr>
          </w:p>
        </w:tc>
        <w:tc>
          <w:tcPr>
            <w:tcW w:w="5854" w:type="dxa"/>
            <w:tcBorders>
              <w:top w:val="single" w:color="auto" w:sz="4" w:space="0"/>
              <w:left w:val="single" w:color="auto" w:sz="4" w:space="0"/>
            </w:tcBorders>
            <w:shd w:val="clear" w:color="auto" w:fill="auto"/>
            <w:vAlign w:val="bottom"/>
          </w:tcPr>
          <w:p w14:paraId="52B33379">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EE8ADB0">
            <w:pPr>
              <w:shd w:val="clear"/>
              <w:rPr>
                <w:color w:val="auto"/>
              </w:rPr>
            </w:pPr>
          </w:p>
        </w:tc>
      </w:tr>
      <w:tr w14:paraId="40FC9F92">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04D551A">
            <w:pPr>
              <w:shd w:val="clear"/>
              <w:rPr>
                <w:color w:val="auto"/>
              </w:rPr>
            </w:pPr>
          </w:p>
        </w:tc>
        <w:tc>
          <w:tcPr>
            <w:vMerge w:val="continue"/>
            <w:tcBorders>
              <w:left w:val="single" w:color="auto" w:sz="4" w:space="0"/>
            </w:tcBorders>
            <w:shd w:val="clear" w:color="auto" w:fill="auto"/>
            <w:vAlign w:val="center"/>
          </w:tcPr>
          <w:p w14:paraId="39EB7E1A">
            <w:pPr>
              <w:shd w:val="clear"/>
              <w:rPr>
                <w:color w:val="auto"/>
              </w:rPr>
            </w:pPr>
          </w:p>
        </w:tc>
        <w:tc>
          <w:tcPr>
            <w:vMerge w:val="continue"/>
            <w:tcBorders>
              <w:left w:val="single" w:color="auto" w:sz="4" w:space="0"/>
            </w:tcBorders>
            <w:shd w:val="clear" w:color="auto" w:fill="auto"/>
            <w:vAlign w:val="center"/>
          </w:tcPr>
          <w:p w14:paraId="3D78BFCB">
            <w:pPr>
              <w:shd w:val="clear"/>
              <w:rPr>
                <w:color w:val="auto"/>
              </w:rPr>
            </w:pPr>
          </w:p>
        </w:tc>
        <w:tc>
          <w:tcPr>
            <w:tcW w:w="5854" w:type="dxa"/>
            <w:tcBorders>
              <w:top w:val="single" w:color="auto" w:sz="4" w:space="0"/>
              <w:left w:val="single" w:color="auto" w:sz="4" w:space="0"/>
            </w:tcBorders>
            <w:shd w:val="clear" w:color="auto" w:fill="auto"/>
            <w:vAlign w:val="bottom"/>
          </w:tcPr>
          <w:p w14:paraId="71AAB70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41C2C48">
            <w:pPr>
              <w:shd w:val="clear"/>
              <w:rPr>
                <w:color w:val="auto"/>
              </w:rPr>
            </w:pPr>
          </w:p>
        </w:tc>
      </w:tr>
      <w:tr w14:paraId="5F0E410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3A7718D">
            <w:pPr>
              <w:shd w:val="clear"/>
              <w:rPr>
                <w:color w:val="auto"/>
              </w:rPr>
            </w:pPr>
          </w:p>
        </w:tc>
        <w:tc>
          <w:tcPr>
            <w:vMerge w:val="continue"/>
            <w:tcBorders>
              <w:left w:val="single" w:color="auto" w:sz="4" w:space="0"/>
            </w:tcBorders>
            <w:shd w:val="clear" w:color="auto" w:fill="auto"/>
            <w:vAlign w:val="center"/>
          </w:tcPr>
          <w:p w14:paraId="0E0D7BF8">
            <w:pPr>
              <w:shd w:val="clear"/>
              <w:rPr>
                <w:color w:val="auto"/>
              </w:rPr>
            </w:pPr>
          </w:p>
        </w:tc>
        <w:tc>
          <w:tcPr>
            <w:vMerge w:val="continue"/>
            <w:tcBorders>
              <w:left w:val="single" w:color="auto" w:sz="4" w:space="0"/>
            </w:tcBorders>
            <w:shd w:val="clear" w:color="auto" w:fill="auto"/>
            <w:vAlign w:val="center"/>
          </w:tcPr>
          <w:p w14:paraId="69791225">
            <w:pPr>
              <w:shd w:val="clear"/>
              <w:rPr>
                <w:color w:val="auto"/>
              </w:rPr>
            </w:pPr>
          </w:p>
        </w:tc>
        <w:tc>
          <w:tcPr>
            <w:tcW w:w="5854" w:type="dxa"/>
            <w:tcBorders>
              <w:top w:val="single" w:color="auto" w:sz="4" w:space="0"/>
              <w:left w:val="single" w:color="auto" w:sz="4" w:space="0"/>
            </w:tcBorders>
            <w:shd w:val="clear" w:color="auto" w:fill="auto"/>
            <w:vAlign w:val="bottom"/>
          </w:tcPr>
          <w:p w14:paraId="26AB28A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67531A5">
            <w:pPr>
              <w:shd w:val="clear"/>
              <w:rPr>
                <w:color w:val="auto"/>
              </w:rPr>
            </w:pPr>
          </w:p>
        </w:tc>
      </w:tr>
      <w:tr w14:paraId="693938E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D6E7396">
            <w:pPr>
              <w:shd w:val="clear"/>
              <w:rPr>
                <w:color w:val="auto"/>
              </w:rPr>
            </w:pPr>
          </w:p>
        </w:tc>
        <w:tc>
          <w:tcPr>
            <w:vMerge w:val="continue"/>
            <w:tcBorders>
              <w:left w:val="single" w:color="auto" w:sz="4" w:space="0"/>
            </w:tcBorders>
            <w:shd w:val="clear" w:color="auto" w:fill="auto"/>
            <w:vAlign w:val="center"/>
          </w:tcPr>
          <w:p w14:paraId="7C6420B6">
            <w:pPr>
              <w:shd w:val="clear"/>
              <w:rPr>
                <w:color w:val="auto"/>
              </w:rPr>
            </w:pPr>
          </w:p>
        </w:tc>
        <w:tc>
          <w:tcPr>
            <w:vMerge w:val="continue"/>
            <w:tcBorders>
              <w:left w:val="single" w:color="auto" w:sz="4" w:space="0"/>
            </w:tcBorders>
            <w:shd w:val="clear" w:color="auto" w:fill="auto"/>
            <w:vAlign w:val="center"/>
          </w:tcPr>
          <w:p w14:paraId="60B06273">
            <w:pPr>
              <w:shd w:val="clear"/>
              <w:rPr>
                <w:color w:val="auto"/>
              </w:rPr>
            </w:pPr>
          </w:p>
        </w:tc>
        <w:tc>
          <w:tcPr>
            <w:tcW w:w="5854" w:type="dxa"/>
            <w:tcBorders>
              <w:top w:val="single" w:color="auto" w:sz="4" w:space="0"/>
              <w:left w:val="single" w:color="auto" w:sz="4" w:space="0"/>
            </w:tcBorders>
            <w:shd w:val="clear" w:color="auto" w:fill="auto"/>
            <w:vAlign w:val="bottom"/>
          </w:tcPr>
          <w:p w14:paraId="4EE37493">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1BB6481">
            <w:pPr>
              <w:shd w:val="clear"/>
              <w:rPr>
                <w:color w:val="auto"/>
              </w:rPr>
            </w:pPr>
          </w:p>
        </w:tc>
      </w:tr>
      <w:tr w14:paraId="3FA5103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FBAC9BE">
            <w:pPr>
              <w:shd w:val="clear"/>
              <w:rPr>
                <w:color w:val="auto"/>
              </w:rPr>
            </w:pPr>
          </w:p>
        </w:tc>
        <w:tc>
          <w:tcPr>
            <w:vMerge w:val="continue"/>
            <w:tcBorders>
              <w:left w:val="single" w:color="auto" w:sz="4" w:space="0"/>
            </w:tcBorders>
            <w:shd w:val="clear" w:color="auto" w:fill="auto"/>
            <w:vAlign w:val="center"/>
          </w:tcPr>
          <w:p w14:paraId="31F47B9D">
            <w:pPr>
              <w:shd w:val="clear"/>
              <w:rPr>
                <w:color w:val="auto"/>
              </w:rPr>
            </w:pPr>
          </w:p>
        </w:tc>
        <w:tc>
          <w:tcPr>
            <w:vMerge w:val="continue"/>
            <w:tcBorders>
              <w:left w:val="single" w:color="auto" w:sz="4" w:space="0"/>
            </w:tcBorders>
            <w:shd w:val="clear" w:color="auto" w:fill="auto"/>
            <w:vAlign w:val="center"/>
          </w:tcPr>
          <w:p w14:paraId="2E9115FC">
            <w:pPr>
              <w:shd w:val="clear"/>
              <w:rPr>
                <w:color w:val="auto"/>
              </w:rPr>
            </w:pPr>
          </w:p>
        </w:tc>
        <w:tc>
          <w:tcPr>
            <w:tcW w:w="5854" w:type="dxa"/>
            <w:tcBorders>
              <w:top w:val="single" w:color="auto" w:sz="4" w:space="0"/>
              <w:left w:val="single" w:color="auto" w:sz="4" w:space="0"/>
            </w:tcBorders>
            <w:shd w:val="clear" w:color="auto" w:fill="auto"/>
            <w:vAlign w:val="bottom"/>
          </w:tcPr>
          <w:p w14:paraId="01224C52">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1AEC7EBC">
            <w:pPr>
              <w:shd w:val="clear"/>
              <w:rPr>
                <w:color w:val="auto"/>
              </w:rPr>
            </w:pPr>
          </w:p>
        </w:tc>
      </w:tr>
      <w:tr w14:paraId="299D6D5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4B4F02D">
            <w:pPr>
              <w:shd w:val="clear"/>
              <w:rPr>
                <w:color w:val="auto"/>
              </w:rPr>
            </w:pPr>
          </w:p>
        </w:tc>
        <w:tc>
          <w:tcPr>
            <w:vMerge w:val="continue"/>
            <w:tcBorders>
              <w:left w:val="single" w:color="auto" w:sz="4" w:space="0"/>
            </w:tcBorders>
            <w:shd w:val="clear" w:color="auto" w:fill="auto"/>
            <w:vAlign w:val="center"/>
          </w:tcPr>
          <w:p w14:paraId="03503D9A">
            <w:pPr>
              <w:shd w:val="clear"/>
              <w:rPr>
                <w:color w:val="auto"/>
              </w:rPr>
            </w:pPr>
          </w:p>
        </w:tc>
        <w:tc>
          <w:tcPr>
            <w:vMerge w:val="continue"/>
            <w:tcBorders>
              <w:left w:val="single" w:color="auto" w:sz="4" w:space="0"/>
            </w:tcBorders>
            <w:shd w:val="clear" w:color="auto" w:fill="auto"/>
            <w:vAlign w:val="center"/>
          </w:tcPr>
          <w:p w14:paraId="0E3CCC39">
            <w:pPr>
              <w:shd w:val="clear"/>
              <w:rPr>
                <w:color w:val="auto"/>
              </w:rPr>
            </w:pPr>
          </w:p>
        </w:tc>
        <w:tc>
          <w:tcPr>
            <w:tcW w:w="5854" w:type="dxa"/>
            <w:tcBorders>
              <w:top w:val="single" w:color="auto" w:sz="4" w:space="0"/>
              <w:left w:val="single" w:color="auto" w:sz="4" w:space="0"/>
            </w:tcBorders>
            <w:shd w:val="clear" w:color="auto" w:fill="auto"/>
            <w:vAlign w:val="center"/>
          </w:tcPr>
          <w:p w14:paraId="7BE1DE1E">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54DAD17">
            <w:pPr>
              <w:shd w:val="clear"/>
              <w:rPr>
                <w:color w:val="auto"/>
              </w:rPr>
            </w:pPr>
          </w:p>
        </w:tc>
      </w:tr>
      <w:tr w14:paraId="7C6778B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7286B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64E8B68C">
      <w:pPr>
        <w:widowControl w:val="0"/>
        <w:shd w:val="clear"/>
        <w:spacing w:line="1" w:lineRule="exact"/>
      </w:pPr>
    </w:p>
    <w:p w14:paraId="676BD724">
      <w:pPr>
        <w:widowControl w:val="0"/>
        <w:shd w:val="clear"/>
        <w:spacing w:line="1" w:lineRule="exact"/>
        <w:sectPr>
          <w:footerReference r:id="rId11" w:type="default"/>
          <w:footerReference r:id="rId12" w:type="even"/>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BA3587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BD23E46">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173C887D">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ED99CB5">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F9B1FD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CDBF32F">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658E497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1D29C8A">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7752B0A">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20"/>
                <w:szCs w:val="20"/>
              </w:rPr>
            </w:pPr>
            <w:r>
              <w:rPr>
                <w:rFonts w:hint="eastAsia"/>
                <w:color w:val="auto"/>
                <w:spacing w:val="0"/>
                <w:w w:val="100"/>
                <w:position w:val="0"/>
                <w:sz w:val="20"/>
                <w:szCs w:val="20"/>
                <w:lang w:val="en-US" w:eastAsia="zh-CN" w:bidi="en-US"/>
              </w:rPr>
              <w:t>221</w:t>
            </w:r>
            <w:r>
              <w:rPr>
                <w:color w:val="auto"/>
                <w:spacing w:val="0"/>
                <w:w w:val="100"/>
                <w:position w:val="0"/>
                <w:sz w:val="20"/>
                <w:szCs w:val="20"/>
                <w:lang w:val="en-US" w:eastAsia="en-US" w:bidi="en-US"/>
              </w:rPr>
              <w:t>.</w:t>
            </w:r>
            <w:r>
              <w:rPr>
                <w:rFonts w:ascii="微软雅黑" w:hAnsi="微软雅黑" w:eastAsia="微软雅黑" w:cs="微软雅黑"/>
                <w:i w:val="0"/>
                <w:iCs w:val="0"/>
                <w:caps w:val="0"/>
                <w:color w:val="121212"/>
                <w:spacing w:val="0"/>
                <w:sz w:val="24"/>
                <w:szCs w:val="24"/>
                <w:shd w:val="clear" w:fill="FFFFFF"/>
              </w:rPr>
              <w:t> </w:t>
            </w:r>
            <w:r>
              <w:rPr>
                <w:rFonts w:ascii="微软雅黑" w:hAnsi="微软雅黑" w:eastAsia="微软雅黑" w:cs="微软雅黑"/>
                <w:i w:val="0"/>
                <w:iCs w:val="0"/>
                <w:caps w:val="0"/>
                <w:color w:val="121212"/>
                <w:spacing w:val="0"/>
                <w:sz w:val="18"/>
                <w:szCs w:val="18"/>
                <w:shd w:val="clear" w:fill="FFFFFF"/>
              </w:rPr>
              <w:t>任何单位和个人不得擅自占用城市道路、广场等其他公共场所从事商业活动以及超出店铺门窗店外经营。</w:t>
            </w:r>
            <w:r>
              <w:rPr>
                <w:rFonts w:hint="eastAsia" w:ascii="微软雅黑" w:hAnsi="微软雅黑" w:eastAsia="微软雅黑" w:cs="微软雅黑"/>
                <w:i w:val="0"/>
                <w:iCs w:val="0"/>
                <w:caps w:val="0"/>
                <w:color w:val="121212"/>
                <w:spacing w:val="0"/>
                <w:sz w:val="18"/>
                <w:szCs w:val="18"/>
                <w:shd w:val="clear" w:fill="FFFFFF"/>
              </w:rPr>
              <w:br w:type="textWrapping"/>
            </w:r>
            <w:r>
              <w:rPr>
                <w:rFonts w:hint="eastAsia" w:ascii="微软雅黑" w:hAnsi="微软雅黑" w:eastAsia="微软雅黑" w:cs="微软雅黑"/>
                <w:i w:val="0"/>
                <w:iCs w:val="0"/>
                <w:caps w:val="0"/>
                <w:color w:val="121212"/>
                <w:spacing w:val="0"/>
                <w:sz w:val="18"/>
                <w:szCs w:val="18"/>
                <w:shd w:val="clear" w:fill="FFFFFF"/>
              </w:rPr>
              <w:t>禁止占用城市道路、公共场所从事洗车、喷漆、维修、收购废品等活动。</w:t>
            </w:r>
            <w:r>
              <w:rPr>
                <w:rFonts w:hint="eastAsia" w:ascii="微软雅黑" w:hAnsi="微软雅黑" w:eastAsia="微软雅黑" w:cs="微软雅黑"/>
                <w:i w:val="0"/>
                <w:iCs w:val="0"/>
                <w:caps w:val="0"/>
                <w:color w:val="121212"/>
                <w:spacing w:val="0"/>
                <w:sz w:val="18"/>
                <w:szCs w:val="18"/>
                <w:shd w:val="clear" w:fill="FFFFFF"/>
              </w:rPr>
              <w:br w:type="textWrapping"/>
            </w:r>
            <w:r>
              <w:rPr>
                <w:rFonts w:hint="eastAsia" w:ascii="微软雅黑" w:hAnsi="微软雅黑" w:eastAsia="微软雅黑" w:cs="微软雅黑"/>
                <w:i w:val="0"/>
                <w:iCs w:val="0"/>
                <w:caps w:val="0"/>
                <w:color w:val="121212"/>
                <w:spacing w:val="0"/>
                <w:sz w:val="18"/>
                <w:szCs w:val="18"/>
                <w:shd w:val="clear" w:fill="FFFFFF"/>
              </w:rPr>
              <w:t>任何单位和个人不得擅自在城市道路两侧和公共场地摆放物料，搭建建筑物、构筑物或者其他设施。</w:t>
            </w:r>
            <w:r>
              <w:rPr>
                <w:rFonts w:hint="eastAsia" w:ascii="微软雅黑" w:hAnsi="微软雅黑" w:eastAsia="微软雅黑" w:cs="微软雅黑"/>
                <w:i w:val="0"/>
                <w:iCs w:val="0"/>
                <w:caps w:val="0"/>
                <w:color w:val="121212"/>
                <w:spacing w:val="0"/>
                <w:sz w:val="18"/>
                <w:szCs w:val="18"/>
                <w:shd w:val="clear" w:fill="FFFFFF"/>
              </w:rPr>
              <w:br w:type="textWrapping"/>
            </w:r>
            <w:r>
              <w:rPr>
                <w:rFonts w:hint="eastAsia" w:ascii="微软雅黑" w:hAnsi="微软雅黑" w:eastAsia="微软雅黑" w:cs="微软雅黑"/>
                <w:i w:val="0"/>
                <w:iCs w:val="0"/>
                <w:caps w:val="0"/>
                <w:color w:val="121212"/>
                <w:spacing w:val="0"/>
                <w:sz w:val="18"/>
                <w:szCs w:val="18"/>
                <w:shd w:val="clear" w:fill="FFFFFF"/>
              </w:rPr>
              <w:t>任何单位和个人不得擅自在当地人民政府禁止的区域内露天烧烤食品或者为露天烧烤食品提供场地。</w:t>
            </w:r>
          </w:p>
        </w:tc>
        <w:tc>
          <w:tcPr>
            <w:vMerge w:val="restart"/>
            <w:tcBorders>
              <w:top w:val="single" w:color="auto" w:sz="4" w:space="0"/>
              <w:left w:val="single" w:color="auto" w:sz="4" w:space="0"/>
            </w:tcBorders>
            <w:shd w:val="clear" w:color="auto" w:fill="auto"/>
            <w:vAlign w:val="center"/>
          </w:tcPr>
          <w:p w14:paraId="7B663752">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2"/>
                <w:szCs w:val="22"/>
                <w:vertAlign w:val="baseline"/>
                <w:lang w:val="en-US" w:eastAsia="zh-CN"/>
              </w:rPr>
            </w:pPr>
            <w:r>
              <w:rPr>
                <w:rFonts w:hint="eastAsia" w:asciiTheme="minorEastAsia" w:hAnsiTheme="minorEastAsia" w:eastAsiaTheme="minorEastAsia" w:cstheme="minorEastAsia"/>
                <w:i w:val="0"/>
                <w:caps w:val="0"/>
                <w:color w:val="auto"/>
                <w:spacing w:val="0"/>
                <w:sz w:val="22"/>
                <w:szCs w:val="22"/>
                <w:vertAlign w:val="baseline"/>
                <w:lang w:val="en-US" w:eastAsia="zh-CN"/>
              </w:rPr>
              <w:t>《</w:t>
            </w:r>
            <w:r>
              <w:rPr>
                <w:rFonts w:hint="eastAsia" w:asciiTheme="minorEastAsia" w:hAnsiTheme="minorEastAsia" w:eastAsiaTheme="minorEastAsia" w:cstheme="minorEastAsia"/>
                <w:i w:val="0"/>
                <w:iCs w:val="0"/>
                <w:caps w:val="0"/>
                <w:color w:val="121212"/>
                <w:spacing w:val="0"/>
                <w:sz w:val="22"/>
                <w:szCs w:val="22"/>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2"/>
                <w:szCs w:val="22"/>
                <w:vertAlign w:val="baseline"/>
                <w:lang w:val="en-US" w:eastAsia="zh-CN"/>
              </w:rPr>
              <w:t>》第四十条　</w:t>
            </w:r>
            <w:r>
              <w:rPr>
                <w:rFonts w:hint="eastAsia" w:asciiTheme="minorEastAsia" w:hAnsiTheme="minorEastAsia" w:eastAsiaTheme="minorEastAsia" w:cstheme="minorEastAsia"/>
                <w:i w:val="0"/>
                <w:iCs w:val="0"/>
                <w:caps w:val="0"/>
                <w:color w:val="121212"/>
                <w:spacing w:val="0"/>
                <w:sz w:val="21"/>
                <w:szCs w:val="21"/>
                <w:shd w:val="clear" w:fill="FFFFFF"/>
              </w:rPr>
              <w:t>有下列行为之一的，按照以下规定处罚：</w:t>
            </w:r>
            <w:r>
              <w:rPr>
                <w:rFonts w:hint="eastAsia" w:asciiTheme="minorEastAsia" w:hAnsiTheme="minorEastAsia" w:eastAsiaTheme="minorEastAsia" w:cstheme="minorEastAsia"/>
                <w:i w:val="0"/>
                <w:iCs w:val="0"/>
                <w:caps w:val="0"/>
                <w:color w:val="121212"/>
                <w:spacing w:val="0"/>
                <w:sz w:val="21"/>
                <w:szCs w:val="21"/>
                <w:shd w:val="clear" w:fill="FFFFFF"/>
              </w:rPr>
              <w:br w:type="textWrapping"/>
            </w:r>
            <w:r>
              <w:rPr>
                <w:rFonts w:hint="eastAsia" w:asciiTheme="minorEastAsia" w:hAnsiTheme="minorEastAsia" w:eastAsiaTheme="minorEastAsia" w:cstheme="minorEastAsia"/>
                <w:i w:val="0"/>
                <w:iCs w:val="0"/>
                <w:caps w:val="0"/>
                <w:color w:val="121212"/>
                <w:spacing w:val="0"/>
                <w:sz w:val="21"/>
                <w:szCs w:val="21"/>
                <w:shd w:val="clear" w:fill="FFFFFF"/>
              </w:rPr>
              <w:t>（一）违反本条第一款规定的，责令其停止违法行为，限期清理、拆除或者采取其他补救措施，可以并处五百元以上一千元以下罚款；</w:t>
            </w:r>
            <w:r>
              <w:rPr>
                <w:rFonts w:hint="eastAsia" w:asciiTheme="minorEastAsia" w:hAnsiTheme="minorEastAsia" w:eastAsiaTheme="minorEastAsia" w:cstheme="minorEastAsia"/>
                <w:i w:val="0"/>
                <w:iCs w:val="0"/>
                <w:caps w:val="0"/>
                <w:color w:val="121212"/>
                <w:spacing w:val="0"/>
                <w:sz w:val="21"/>
                <w:szCs w:val="21"/>
                <w:shd w:val="clear" w:fill="FFFFFF"/>
              </w:rPr>
              <w:br w:type="textWrapping"/>
            </w:r>
            <w:r>
              <w:rPr>
                <w:rFonts w:hint="eastAsia" w:asciiTheme="minorEastAsia" w:hAnsiTheme="minorEastAsia" w:eastAsiaTheme="minorEastAsia" w:cstheme="minorEastAsia"/>
                <w:i w:val="0"/>
                <w:iCs w:val="0"/>
                <w:caps w:val="0"/>
                <w:color w:val="121212"/>
                <w:spacing w:val="0"/>
                <w:sz w:val="21"/>
                <w:szCs w:val="21"/>
                <w:shd w:val="clear" w:fill="FFFFFF"/>
              </w:rPr>
              <w:t>（二）违反本条第二款规定的，责令其停止违法行为，清除污物、污渍或者采取其他补救措施，可以并处五百元以上二千元以下罚款；</w:t>
            </w:r>
            <w:r>
              <w:rPr>
                <w:rFonts w:hint="eastAsia" w:asciiTheme="minorEastAsia" w:hAnsiTheme="minorEastAsia" w:eastAsiaTheme="minorEastAsia" w:cstheme="minorEastAsia"/>
                <w:i w:val="0"/>
                <w:iCs w:val="0"/>
                <w:caps w:val="0"/>
                <w:color w:val="121212"/>
                <w:spacing w:val="0"/>
                <w:sz w:val="21"/>
                <w:szCs w:val="21"/>
                <w:shd w:val="clear" w:fill="FFFFFF"/>
              </w:rPr>
              <w:br w:type="textWrapping"/>
            </w:r>
            <w:r>
              <w:rPr>
                <w:rFonts w:hint="eastAsia" w:asciiTheme="minorEastAsia" w:hAnsiTheme="minorEastAsia" w:eastAsiaTheme="minorEastAsia" w:cstheme="minorEastAsia"/>
                <w:i w:val="0"/>
                <w:iCs w:val="0"/>
                <w:caps w:val="0"/>
                <w:color w:val="121212"/>
                <w:spacing w:val="0"/>
                <w:sz w:val="21"/>
                <w:szCs w:val="21"/>
                <w:shd w:val="clear" w:fill="FFFFFF"/>
              </w:rPr>
              <w:t>（三）违反本条第三款规定，在城市道路两侧和公共场地摆放物料的，责令其停止违法行为，限期清理、拆除或者采取其他补救措施，可以并处二百元以上一千元以下罚款；搭建建筑物、构筑物或者其他设施的，责令其停止违法行为，限期清理、拆除或者采取其他补救措施，可以并处一千元以上一万元以下罚款；</w:t>
            </w:r>
            <w:r>
              <w:rPr>
                <w:rFonts w:hint="eastAsia" w:asciiTheme="minorEastAsia" w:hAnsiTheme="minorEastAsia" w:eastAsiaTheme="minorEastAsia" w:cstheme="minorEastAsia"/>
                <w:i w:val="0"/>
                <w:iCs w:val="0"/>
                <w:caps w:val="0"/>
                <w:color w:val="121212"/>
                <w:spacing w:val="0"/>
                <w:sz w:val="21"/>
                <w:szCs w:val="21"/>
                <w:shd w:val="clear" w:fill="FFFFFF"/>
              </w:rPr>
              <w:br w:type="textWrapping"/>
            </w:r>
            <w:r>
              <w:rPr>
                <w:rFonts w:hint="eastAsia" w:asciiTheme="minorEastAsia" w:hAnsiTheme="minorEastAsia" w:eastAsiaTheme="minorEastAsia" w:cstheme="minorEastAsia"/>
                <w:i w:val="0"/>
                <w:iCs w:val="0"/>
                <w:caps w:val="0"/>
                <w:color w:val="121212"/>
                <w:spacing w:val="0"/>
                <w:sz w:val="21"/>
                <w:szCs w:val="21"/>
                <w:shd w:val="clear" w:fill="FFFFFF"/>
              </w:rPr>
              <w:t>（四）违反本条第四款规定的，责令改正，没收其烧烤工具和违法所得，对单位处二千元以上二万元以下罚款；对个人处五百元以上一千元以下罚款。</w:t>
            </w:r>
          </w:p>
          <w:p w14:paraId="5113EA5E">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3E6227B4">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C8F965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139D6B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62060D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65EBB24">
            <w:pPr>
              <w:shd w:val="clear"/>
              <w:rPr>
                <w:color w:val="auto"/>
              </w:rPr>
            </w:pPr>
          </w:p>
        </w:tc>
        <w:tc>
          <w:tcPr>
            <w:vMerge w:val="continue"/>
            <w:tcBorders>
              <w:left w:val="single" w:color="auto" w:sz="4" w:space="0"/>
            </w:tcBorders>
            <w:shd w:val="clear" w:color="auto" w:fill="auto"/>
            <w:vAlign w:val="center"/>
          </w:tcPr>
          <w:p w14:paraId="2DBD95A1">
            <w:pPr>
              <w:shd w:val="clear"/>
              <w:rPr>
                <w:color w:val="auto"/>
              </w:rPr>
            </w:pPr>
          </w:p>
        </w:tc>
        <w:tc>
          <w:tcPr>
            <w:vMerge w:val="continue"/>
            <w:tcBorders>
              <w:left w:val="single" w:color="auto" w:sz="4" w:space="0"/>
            </w:tcBorders>
            <w:shd w:val="clear" w:color="auto" w:fill="auto"/>
            <w:vAlign w:val="center"/>
          </w:tcPr>
          <w:p w14:paraId="340F1DAC">
            <w:pPr>
              <w:shd w:val="clear"/>
              <w:rPr>
                <w:color w:val="auto"/>
              </w:rPr>
            </w:pPr>
          </w:p>
        </w:tc>
        <w:tc>
          <w:tcPr>
            <w:tcW w:w="5854" w:type="dxa"/>
            <w:tcBorders>
              <w:top w:val="single" w:color="auto" w:sz="4" w:space="0"/>
              <w:left w:val="single" w:color="auto" w:sz="4" w:space="0"/>
            </w:tcBorders>
            <w:shd w:val="clear" w:color="auto" w:fill="auto"/>
            <w:vAlign w:val="bottom"/>
          </w:tcPr>
          <w:p w14:paraId="5873C59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478E73C">
            <w:pPr>
              <w:shd w:val="clear"/>
              <w:rPr>
                <w:color w:val="auto"/>
              </w:rPr>
            </w:pPr>
          </w:p>
        </w:tc>
      </w:tr>
      <w:tr w14:paraId="05E1AEB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34C4EB9">
            <w:pPr>
              <w:shd w:val="clear"/>
              <w:rPr>
                <w:color w:val="auto"/>
              </w:rPr>
            </w:pPr>
          </w:p>
        </w:tc>
        <w:tc>
          <w:tcPr>
            <w:vMerge w:val="continue"/>
            <w:tcBorders>
              <w:left w:val="single" w:color="auto" w:sz="4" w:space="0"/>
            </w:tcBorders>
            <w:shd w:val="clear" w:color="auto" w:fill="auto"/>
            <w:vAlign w:val="center"/>
          </w:tcPr>
          <w:p w14:paraId="6A39647F">
            <w:pPr>
              <w:shd w:val="clear"/>
              <w:rPr>
                <w:color w:val="auto"/>
              </w:rPr>
            </w:pPr>
          </w:p>
        </w:tc>
        <w:tc>
          <w:tcPr>
            <w:vMerge w:val="continue"/>
            <w:tcBorders>
              <w:left w:val="single" w:color="auto" w:sz="4" w:space="0"/>
            </w:tcBorders>
            <w:shd w:val="clear" w:color="auto" w:fill="auto"/>
            <w:vAlign w:val="center"/>
          </w:tcPr>
          <w:p w14:paraId="1F979719">
            <w:pPr>
              <w:shd w:val="clear"/>
              <w:rPr>
                <w:color w:val="auto"/>
              </w:rPr>
            </w:pPr>
          </w:p>
        </w:tc>
        <w:tc>
          <w:tcPr>
            <w:tcW w:w="5854" w:type="dxa"/>
            <w:tcBorders>
              <w:top w:val="single" w:color="auto" w:sz="4" w:space="0"/>
              <w:left w:val="single" w:color="auto" w:sz="4" w:space="0"/>
            </w:tcBorders>
            <w:shd w:val="clear" w:color="auto" w:fill="auto"/>
            <w:vAlign w:val="bottom"/>
          </w:tcPr>
          <w:p w14:paraId="707488C1">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49C036C9">
            <w:pPr>
              <w:shd w:val="clear"/>
              <w:rPr>
                <w:color w:val="auto"/>
              </w:rPr>
            </w:pPr>
          </w:p>
        </w:tc>
      </w:tr>
      <w:tr w14:paraId="4E822448">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3D580F25">
            <w:pPr>
              <w:shd w:val="clear"/>
              <w:rPr>
                <w:color w:val="auto"/>
              </w:rPr>
            </w:pPr>
          </w:p>
        </w:tc>
        <w:tc>
          <w:tcPr>
            <w:vMerge w:val="continue"/>
            <w:tcBorders>
              <w:left w:val="single" w:color="auto" w:sz="4" w:space="0"/>
            </w:tcBorders>
            <w:shd w:val="clear" w:color="auto" w:fill="auto"/>
            <w:vAlign w:val="center"/>
          </w:tcPr>
          <w:p w14:paraId="56E33DD6">
            <w:pPr>
              <w:shd w:val="clear"/>
              <w:rPr>
                <w:color w:val="auto"/>
              </w:rPr>
            </w:pPr>
          </w:p>
        </w:tc>
        <w:tc>
          <w:tcPr>
            <w:vMerge w:val="continue"/>
            <w:tcBorders>
              <w:left w:val="single" w:color="auto" w:sz="4" w:space="0"/>
            </w:tcBorders>
            <w:shd w:val="clear" w:color="auto" w:fill="auto"/>
            <w:vAlign w:val="center"/>
          </w:tcPr>
          <w:p w14:paraId="6D613A6F">
            <w:pPr>
              <w:shd w:val="clear"/>
              <w:rPr>
                <w:color w:val="auto"/>
              </w:rPr>
            </w:pPr>
          </w:p>
        </w:tc>
        <w:tc>
          <w:tcPr>
            <w:tcW w:w="5854" w:type="dxa"/>
            <w:tcBorders>
              <w:top w:val="single" w:color="auto" w:sz="4" w:space="0"/>
              <w:left w:val="single" w:color="auto" w:sz="4" w:space="0"/>
            </w:tcBorders>
            <w:shd w:val="clear" w:color="auto" w:fill="auto"/>
            <w:vAlign w:val="bottom"/>
          </w:tcPr>
          <w:p w14:paraId="66BD578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3139789F">
            <w:pPr>
              <w:shd w:val="clear"/>
              <w:rPr>
                <w:color w:val="auto"/>
              </w:rPr>
            </w:pPr>
          </w:p>
        </w:tc>
      </w:tr>
      <w:tr w14:paraId="59D0CB8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2EDC7298">
            <w:pPr>
              <w:shd w:val="clear"/>
              <w:rPr>
                <w:color w:val="auto"/>
              </w:rPr>
            </w:pPr>
          </w:p>
        </w:tc>
        <w:tc>
          <w:tcPr>
            <w:vMerge w:val="continue"/>
            <w:tcBorders>
              <w:left w:val="single" w:color="auto" w:sz="4" w:space="0"/>
            </w:tcBorders>
            <w:shd w:val="clear" w:color="auto" w:fill="auto"/>
            <w:vAlign w:val="center"/>
          </w:tcPr>
          <w:p w14:paraId="19D106A9">
            <w:pPr>
              <w:shd w:val="clear"/>
              <w:rPr>
                <w:color w:val="auto"/>
              </w:rPr>
            </w:pPr>
          </w:p>
        </w:tc>
        <w:tc>
          <w:tcPr>
            <w:vMerge w:val="continue"/>
            <w:tcBorders>
              <w:left w:val="single" w:color="auto" w:sz="4" w:space="0"/>
            </w:tcBorders>
            <w:shd w:val="clear" w:color="auto" w:fill="auto"/>
            <w:vAlign w:val="center"/>
          </w:tcPr>
          <w:p w14:paraId="39A0C87A">
            <w:pPr>
              <w:shd w:val="clear"/>
              <w:rPr>
                <w:color w:val="auto"/>
              </w:rPr>
            </w:pPr>
          </w:p>
        </w:tc>
        <w:tc>
          <w:tcPr>
            <w:tcW w:w="5854" w:type="dxa"/>
            <w:tcBorders>
              <w:top w:val="single" w:color="auto" w:sz="4" w:space="0"/>
              <w:left w:val="single" w:color="auto" w:sz="4" w:space="0"/>
            </w:tcBorders>
            <w:shd w:val="clear" w:color="auto" w:fill="auto"/>
            <w:vAlign w:val="bottom"/>
          </w:tcPr>
          <w:p w14:paraId="549C154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1726F49A">
            <w:pPr>
              <w:shd w:val="clear"/>
              <w:rPr>
                <w:color w:val="auto"/>
              </w:rPr>
            </w:pPr>
          </w:p>
        </w:tc>
      </w:tr>
      <w:tr w14:paraId="5A11A08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0A68DBC">
            <w:pPr>
              <w:shd w:val="clear"/>
              <w:rPr>
                <w:color w:val="auto"/>
              </w:rPr>
            </w:pPr>
          </w:p>
        </w:tc>
        <w:tc>
          <w:tcPr>
            <w:vMerge w:val="continue"/>
            <w:tcBorders>
              <w:left w:val="single" w:color="auto" w:sz="4" w:space="0"/>
            </w:tcBorders>
            <w:shd w:val="clear" w:color="auto" w:fill="auto"/>
            <w:vAlign w:val="center"/>
          </w:tcPr>
          <w:p w14:paraId="4CA079B2">
            <w:pPr>
              <w:shd w:val="clear"/>
              <w:rPr>
                <w:color w:val="auto"/>
              </w:rPr>
            </w:pPr>
          </w:p>
        </w:tc>
        <w:tc>
          <w:tcPr>
            <w:vMerge w:val="continue"/>
            <w:tcBorders>
              <w:left w:val="single" w:color="auto" w:sz="4" w:space="0"/>
            </w:tcBorders>
            <w:shd w:val="clear" w:color="auto" w:fill="auto"/>
            <w:vAlign w:val="center"/>
          </w:tcPr>
          <w:p w14:paraId="4C667ADF">
            <w:pPr>
              <w:shd w:val="clear"/>
              <w:rPr>
                <w:color w:val="auto"/>
              </w:rPr>
            </w:pPr>
          </w:p>
        </w:tc>
        <w:tc>
          <w:tcPr>
            <w:tcW w:w="5854" w:type="dxa"/>
            <w:tcBorders>
              <w:top w:val="single" w:color="auto" w:sz="4" w:space="0"/>
              <w:left w:val="single" w:color="auto" w:sz="4" w:space="0"/>
            </w:tcBorders>
            <w:shd w:val="clear" w:color="auto" w:fill="auto"/>
            <w:vAlign w:val="bottom"/>
          </w:tcPr>
          <w:p w14:paraId="12177C8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267D6DB">
            <w:pPr>
              <w:shd w:val="clear"/>
              <w:rPr>
                <w:color w:val="auto"/>
              </w:rPr>
            </w:pPr>
          </w:p>
        </w:tc>
      </w:tr>
      <w:tr w14:paraId="1346DD8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4E59F7A">
            <w:pPr>
              <w:shd w:val="clear"/>
              <w:rPr>
                <w:color w:val="auto"/>
              </w:rPr>
            </w:pPr>
          </w:p>
        </w:tc>
        <w:tc>
          <w:tcPr>
            <w:vMerge w:val="continue"/>
            <w:tcBorders>
              <w:left w:val="single" w:color="auto" w:sz="4" w:space="0"/>
            </w:tcBorders>
            <w:shd w:val="clear" w:color="auto" w:fill="auto"/>
            <w:vAlign w:val="center"/>
          </w:tcPr>
          <w:p w14:paraId="5D99FA02">
            <w:pPr>
              <w:shd w:val="clear"/>
              <w:rPr>
                <w:color w:val="auto"/>
              </w:rPr>
            </w:pPr>
          </w:p>
        </w:tc>
        <w:tc>
          <w:tcPr>
            <w:vMerge w:val="continue"/>
            <w:tcBorders>
              <w:left w:val="single" w:color="auto" w:sz="4" w:space="0"/>
            </w:tcBorders>
            <w:shd w:val="clear" w:color="auto" w:fill="auto"/>
            <w:vAlign w:val="center"/>
          </w:tcPr>
          <w:p w14:paraId="2DB4273A">
            <w:pPr>
              <w:shd w:val="clear"/>
              <w:rPr>
                <w:color w:val="auto"/>
              </w:rPr>
            </w:pPr>
          </w:p>
        </w:tc>
        <w:tc>
          <w:tcPr>
            <w:tcW w:w="5854" w:type="dxa"/>
            <w:tcBorders>
              <w:top w:val="single" w:color="auto" w:sz="4" w:space="0"/>
              <w:left w:val="single" w:color="auto" w:sz="4" w:space="0"/>
            </w:tcBorders>
            <w:shd w:val="clear" w:color="auto" w:fill="auto"/>
            <w:vAlign w:val="bottom"/>
          </w:tcPr>
          <w:p w14:paraId="460FF2F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C0B8A5C">
            <w:pPr>
              <w:shd w:val="clear"/>
              <w:rPr>
                <w:color w:val="auto"/>
              </w:rPr>
            </w:pPr>
          </w:p>
        </w:tc>
      </w:tr>
      <w:tr w14:paraId="4A56001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30B9B43">
            <w:pPr>
              <w:shd w:val="clear"/>
              <w:rPr>
                <w:color w:val="auto"/>
              </w:rPr>
            </w:pPr>
          </w:p>
        </w:tc>
        <w:tc>
          <w:tcPr>
            <w:vMerge w:val="continue"/>
            <w:tcBorders>
              <w:left w:val="single" w:color="auto" w:sz="4" w:space="0"/>
            </w:tcBorders>
            <w:shd w:val="clear" w:color="auto" w:fill="auto"/>
            <w:vAlign w:val="center"/>
          </w:tcPr>
          <w:p w14:paraId="05C4F746">
            <w:pPr>
              <w:shd w:val="clear"/>
              <w:rPr>
                <w:color w:val="auto"/>
              </w:rPr>
            </w:pPr>
          </w:p>
        </w:tc>
        <w:tc>
          <w:tcPr>
            <w:vMerge w:val="continue"/>
            <w:tcBorders>
              <w:left w:val="single" w:color="auto" w:sz="4" w:space="0"/>
            </w:tcBorders>
            <w:shd w:val="clear" w:color="auto" w:fill="auto"/>
            <w:vAlign w:val="center"/>
          </w:tcPr>
          <w:p w14:paraId="572C3C1E">
            <w:pPr>
              <w:shd w:val="clear"/>
              <w:rPr>
                <w:color w:val="auto"/>
              </w:rPr>
            </w:pPr>
          </w:p>
        </w:tc>
        <w:tc>
          <w:tcPr>
            <w:tcW w:w="5854" w:type="dxa"/>
            <w:tcBorders>
              <w:top w:val="single" w:color="auto" w:sz="4" w:space="0"/>
              <w:left w:val="single" w:color="auto" w:sz="4" w:space="0"/>
            </w:tcBorders>
            <w:shd w:val="clear" w:color="auto" w:fill="auto"/>
            <w:vAlign w:val="center"/>
          </w:tcPr>
          <w:p w14:paraId="5607C69F">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22A35B5">
            <w:pPr>
              <w:shd w:val="clear"/>
              <w:rPr>
                <w:color w:val="auto"/>
              </w:rPr>
            </w:pPr>
          </w:p>
        </w:tc>
      </w:tr>
      <w:tr w14:paraId="26E5D69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6B517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94AEA34">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AE17D3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BFB19A">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4752C6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0DDEA2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D82802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9AC1B1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297E3AFF">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D2C7CA1">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F231CFF">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20"/>
                <w:szCs w:val="20"/>
              </w:rPr>
            </w:pPr>
            <w:r>
              <w:rPr>
                <w:rFonts w:hint="eastAsia"/>
                <w:color w:val="auto"/>
                <w:spacing w:val="0"/>
                <w:w w:val="100"/>
                <w:position w:val="0"/>
                <w:sz w:val="20"/>
                <w:szCs w:val="20"/>
                <w:lang w:val="en-US" w:eastAsia="zh-CN" w:bidi="en-US"/>
              </w:rPr>
              <w:t>222</w:t>
            </w:r>
            <w:r>
              <w:rPr>
                <w:color w:val="auto"/>
                <w:spacing w:val="0"/>
                <w:w w:val="100"/>
                <w:position w:val="0"/>
                <w:sz w:val="20"/>
                <w:szCs w:val="20"/>
                <w:lang w:val="en-US" w:eastAsia="en-US" w:bidi="en-US"/>
              </w:rPr>
              <w:t>.</w:t>
            </w:r>
            <w:r>
              <w:rPr>
                <w:rFonts w:ascii="微软雅黑" w:hAnsi="微软雅黑" w:eastAsia="微软雅黑" w:cs="微软雅黑"/>
                <w:i w:val="0"/>
                <w:iCs w:val="0"/>
                <w:caps w:val="0"/>
                <w:color w:val="121212"/>
                <w:spacing w:val="0"/>
                <w:sz w:val="24"/>
                <w:szCs w:val="24"/>
                <w:shd w:val="clear" w:fill="FFFFFF"/>
              </w:rPr>
              <w:t>城市道路上运输砂石、渣土、水泥等散装货物和液体、垃圾、粪便等物品的车辆，应当采取密封、全覆盖、清洗等措施，不得泄漏、遗撒。</w:t>
            </w:r>
          </w:p>
        </w:tc>
        <w:tc>
          <w:tcPr>
            <w:vMerge w:val="restart"/>
            <w:tcBorders>
              <w:top w:val="single" w:color="auto" w:sz="4" w:space="0"/>
              <w:left w:val="single" w:color="auto" w:sz="4" w:space="0"/>
            </w:tcBorders>
            <w:shd w:val="clear" w:color="auto" w:fill="auto"/>
            <w:vAlign w:val="center"/>
          </w:tcPr>
          <w:p w14:paraId="01146EE9">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4"/>
                <w:szCs w:val="24"/>
                <w:vertAlign w:val="baseline"/>
                <w:lang w:val="en-US" w:eastAsia="zh-CN"/>
              </w:rPr>
            </w:pPr>
            <w:r>
              <w:rPr>
                <w:rFonts w:hint="eastAsia" w:asciiTheme="minorEastAsia" w:hAnsiTheme="minorEastAsia" w:eastAsiaTheme="minorEastAsia" w:cstheme="minorEastAsia"/>
                <w:i w:val="0"/>
                <w:caps w:val="0"/>
                <w:color w:val="auto"/>
                <w:spacing w:val="0"/>
                <w:sz w:val="24"/>
                <w:szCs w:val="24"/>
                <w:vertAlign w:val="baseline"/>
                <w:lang w:val="en-US" w:eastAsia="zh-CN"/>
              </w:rPr>
              <w:t>《</w:t>
            </w:r>
            <w:r>
              <w:rPr>
                <w:rFonts w:hint="eastAsia" w:asciiTheme="minorEastAsia" w:hAnsiTheme="minorEastAsia" w:eastAsiaTheme="minorEastAsia" w:cstheme="minorEastAsia"/>
                <w:i w:val="0"/>
                <w:iCs w:val="0"/>
                <w:caps w:val="0"/>
                <w:color w:val="121212"/>
                <w:spacing w:val="0"/>
                <w:sz w:val="24"/>
                <w:szCs w:val="24"/>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4"/>
                <w:szCs w:val="24"/>
                <w:vertAlign w:val="baseline"/>
                <w:lang w:val="en-US" w:eastAsia="zh-CN"/>
              </w:rPr>
              <w:t>》</w:t>
            </w:r>
            <w:r>
              <w:rPr>
                <w:rStyle w:val="7"/>
                <w:rFonts w:hint="eastAsia" w:asciiTheme="minorEastAsia" w:hAnsiTheme="minorEastAsia" w:eastAsiaTheme="minorEastAsia" w:cstheme="minorEastAsia"/>
                <w:i w:val="0"/>
                <w:iCs w:val="0"/>
                <w:caps w:val="0"/>
                <w:color w:val="121212"/>
                <w:spacing w:val="0"/>
                <w:sz w:val="24"/>
                <w:szCs w:val="24"/>
                <w:shd w:val="clear" w:fill="FFFFFF"/>
              </w:rPr>
              <w:t>第四十一条</w:t>
            </w:r>
            <w:r>
              <w:rPr>
                <w:rFonts w:hint="eastAsia" w:asciiTheme="minorEastAsia" w:hAnsiTheme="minorEastAsia" w:eastAsiaTheme="minorEastAsia" w:cstheme="minorEastAsia"/>
                <w:i w:val="0"/>
                <w:iCs w:val="0"/>
                <w:caps w:val="0"/>
                <w:color w:val="121212"/>
                <w:spacing w:val="0"/>
                <w:sz w:val="24"/>
                <w:szCs w:val="24"/>
                <w:shd w:val="clear" w:fill="FFFFFF"/>
              </w:rPr>
              <w:t>  违反本条例第二十条规定的，责令改正，处二千元以上二万元以下的罚款；拒不改正的，车辆不得上道路行驶。</w:t>
            </w:r>
          </w:p>
          <w:p w14:paraId="4FF4817A">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43970E50">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484037A3">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06FBC63C">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72A15982">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CC44F47">
            <w:pPr>
              <w:shd w:val="clear"/>
              <w:rPr>
                <w:color w:val="auto"/>
              </w:rPr>
            </w:pPr>
          </w:p>
        </w:tc>
        <w:tc>
          <w:tcPr>
            <w:vMerge w:val="continue"/>
            <w:tcBorders>
              <w:left w:val="single" w:color="auto" w:sz="4" w:space="0"/>
            </w:tcBorders>
            <w:shd w:val="clear" w:color="auto" w:fill="auto"/>
            <w:vAlign w:val="center"/>
          </w:tcPr>
          <w:p w14:paraId="44737C4C">
            <w:pPr>
              <w:shd w:val="clear"/>
              <w:rPr>
                <w:color w:val="auto"/>
              </w:rPr>
            </w:pPr>
          </w:p>
        </w:tc>
        <w:tc>
          <w:tcPr>
            <w:vMerge w:val="continue"/>
            <w:tcBorders>
              <w:left w:val="single" w:color="auto" w:sz="4" w:space="0"/>
            </w:tcBorders>
            <w:shd w:val="clear" w:color="auto" w:fill="auto"/>
            <w:vAlign w:val="center"/>
          </w:tcPr>
          <w:p w14:paraId="6DFEFCC6">
            <w:pPr>
              <w:shd w:val="clear"/>
              <w:rPr>
                <w:color w:val="auto"/>
              </w:rPr>
            </w:pPr>
          </w:p>
        </w:tc>
        <w:tc>
          <w:tcPr>
            <w:tcW w:w="5854" w:type="dxa"/>
            <w:tcBorders>
              <w:top w:val="single" w:color="auto" w:sz="4" w:space="0"/>
              <w:left w:val="single" w:color="auto" w:sz="4" w:space="0"/>
            </w:tcBorders>
            <w:shd w:val="clear" w:color="auto" w:fill="auto"/>
            <w:vAlign w:val="bottom"/>
          </w:tcPr>
          <w:p w14:paraId="0C621BB1">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DAE5AFA">
            <w:pPr>
              <w:shd w:val="clear"/>
              <w:rPr>
                <w:color w:val="auto"/>
              </w:rPr>
            </w:pPr>
          </w:p>
        </w:tc>
      </w:tr>
      <w:tr w14:paraId="11E3020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0E73688">
            <w:pPr>
              <w:shd w:val="clear"/>
              <w:rPr>
                <w:color w:val="auto"/>
              </w:rPr>
            </w:pPr>
          </w:p>
        </w:tc>
        <w:tc>
          <w:tcPr>
            <w:vMerge w:val="continue"/>
            <w:tcBorders>
              <w:left w:val="single" w:color="auto" w:sz="4" w:space="0"/>
            </w:tcBorders>
            <w:shd w:val="clear" w:color="auto" w:fill="auto"/>
            <w:vAlign w:val="center"/>
          </w:tcPr>
          <w:p w14:paraId="23A09C6B">
            <w:pPr>
              <w:shd w:val="clear"/>
              <w:rPr>
                <w:color w:val="auto"/>
              </w:rPr>
            </w:pPr>
          </w:p>
        </w:tc>
        <w:tc>
          <w:tcPr>
            <w:vMerge w:val="continue"/>
            <w:tcBorders>
              <w:left w:val="single" w:color="auto" w:sz="4" w:space="0"/>
            </w:tcBorders>
            <w:shd w:val="clear" w:color="auto" w:fill="auto"/>
            <w:vAlign w:val="center"/>
          </w:tcPr>
          <w:p w14:paraId="6E9E20C4">
            <w:pPr>
              <w:shd w:val="clear"/>
              <w:rPr>
                <w:color w:val="auto"/>
              </w:rPr>
            </w:pPr>
          </w:p>
        </w:tc>
        <w:tc>
          <w:tcPr>
            <w:tcW w:w="5854" w:type="dxa"/>
            <w:tcBorders>
              <w:top w:val="single" w:color="auto" w:sz="4" w:space="0"/>
              <w:left w:val="single" w:color="auto" w:sz="4" w:space="0"/>
            </w:tcBorders>
            <w:shd w:val="clear" w:color="auto" w:fill="auto"/>
            <w:vAlign w:val="bottom"/>
          </w:tcPr>
          <w:p w14:paraId="3DD73AD3">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3C6FCB0">
            <w:pPr>
              <w:shd w:val="clear"/>
              <w:rPr>
                <w:color w:val="auto"/>
              </w:rPr>
            </w:pPr>
          </w:p>
        </w:tc>
      </w:tr>
      <w:tr w14:paraId="10965086">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156A2F8">
            <w:pPr>
              <w:shd w:val="clear"/>
              <w:rPr>
                <w:color w:val="auto"/>
              </w:rPr>
            </w:pPr>
          </w:p>
        </w:tc>
        <w:tc>
          <w:tcPr>
            <w:vMerge w:val="continue"/>
            <w:tcBorders>
              <w:left w:val="single" w:color="auto" w:sz="4" w:space="0"/>
            </w:tcBorders>
            <w:shd w:val="clear" w:color="auto" w:fill="auto"/>
            <w:vAlign w:val="center"/>
          </w:tcPr>
          <w:p w14:paraId="1642B1E7">
            <w:pPr>
              <w:shd w:val="clear"/>
              <w:rPr>
                <w:color w:val="auto"/>
              </w:rPr>
            </w:pPr>
          </w:p>
        </w:tc>
        <w:tc>
          <w:tcPr>
            <w:vMerge w:val="continue"/>
            <w:tcBorders>
              <w:left w:val="single" w:color="auto" w:sz="4" w:space="0"/>
            </w:tcBorders>
            <w:shd w:val="clear" w:color="auto" w:fill="auto"/>
            <w:vAlign w:val="center"/>
          </w:tcPr>
          <w:p w14:paraId="146B3DEB">
            <w:pPr>
              <w:shd w:val="clear"/>
              <w:rPr>
                <w:color w:val="auto"/>
              </w:rPr>
            </w:pPr>
          </w:p>
        </w:tc>
        <w:tc>
          <w:tcPr>
            <w:tcW w:w="5854" w:type="dxa"/>
            <w:tcBorders>
              <w:top w:val="single" w:color="auto" w:sz="4" w:space="0"/>
              <w:left w:val="single" w:color="auto" w:sz="4" w:space="0"/>
            </w:tcBorders>
            <w:shd w:val="clear" w:color="auto" w:fill="auto"/>
            <w:vAlign w:val="bottom"/>
          </w:tcPr>
          <w:p w14:paraId="748D682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FA0D626">
            <w:pPr>
              <w:shd w:val="clear"/>
              <w:rPr>
                <w:color w:val="auto"/>
              </w:rPr>
            </w:pPr>
          </w:p>
        </w:tc>
      </w:tr>
      <w:tr w14:paraId="4A80A55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24975CC">
            <w:pPr>
              <w:shd w:val="clear"/>
              <w:rPr>
                <w:color w:val="auto"/>
              </w:rPr>
            </w:pPr>
          </w:p>
        </w:tc>
        <w:tc>
          <w:tcPr>
            <w:vMerge w:val="continue"/>
            <w:tcBorders>
              <w:left w:val="single" w:color="auto" w:sz="4" w:space="0"/>
            </w:tcBorders>
            <w:shd w:val="clear" w:color="auto" w:fill="auto"/>
            <w:vAlign w:val="center"/>
          </w:tcPr>
          <w:p w14:paraId="2D03C9B6">
            <w:pPr>
              <w:shd w:val="clear"/>
              <w:rPr>
                <w:color w:val="auto"/>
              </w:rPr>
            </w:pPr>
          </w:p>
        </w:tc>
        <w:tc>
          <w:tcPr>
            <w:vMerge w:val="continue"/>
            <w:tcBorders>
              <w:left w:val="single" w:color="auto" w:sz="4" w:space="0"/>
            </w:tcBorders>
            <w:shd w:val="clear" w:color="auto" w:fill="auto"/>
            <w:vAlign w:val="center"/>
          </w:tcPr>
          <w:p w14:paraId="1959B87F">
            <w:pPr>
              <w:shd w:val="clear"/>
              <w:rPr>
                <w:color w:val="auto"/>
              </w:rPr>
            </w:pPr>
          </w:p>
        </w:tc>
        <w:tc>
          <w:tcPr>
            <w:tcW w:w="5854" w:type="dxa"/>
            <w:tcBorders>
              <w:top w:val="single" w:color="auto" w:sz="4" w:space="0"/>
              <w:left w:val="single" w:color="auto" w:sz="4" w:space="0"/>
            </w:tcBorders>
            <w:shd w:val="clear" w:color="auto" w:fill="auto"/>
            <w:vAlign w:val="bottom"/>
          </w:tcPr>
          <w:p w14:paraId="06894268">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688FEBA">
            <w:pPr>
              <w:shd w:val="clear"/>
              <w:rPr>
                <w:color w:val="auto"/>
              </w:rPr>
            </w:pPr>
          </w:p>
        </w:tc>
      </w:tr>
      <w:tr w14:paraId="353483C1">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0B416D4">
            <w:pPr>
              <w:shd w:val="clear"/>
              <w:rPr>
                <w:color w:val="auto"/>
              </w:rPr>
            </w:pPr>
          </w:p>
        </w:tc>
        <w:tc>
          <w:tcPr>
            <w:vMerge w:val="continue"/>
            <w:tcBorders>
              <w:left w:val="single" w:color="auto" w:sz="4" w:space="0"/>
            </w:tcBorders>
            <w:shd w:val="clear" w:color="auto" w:fill="auto"/>
            <w:vAlign w:val="center"/>
          </w:tcPr>
          <w:p w14:paraId="103C9B0F">
            <w:pPr>
              <w:shd w:val="clear"/>
              <w:rPr>
                <w:color w:val="auto"/>
              </w:rPr>
            </w:pPr>
          </w:p>
        </w:tc>
        <w:tc>
          <w:tcPr>
            <w:vMerge w:val="continue"/>
            <w:tcBorders>
              <w:left w:val="single" w:color="auto" w:sz="4" w:space="0"/>
            </w:tcBorders>
            <w:shd w:val="clear" w:color="auto" w:fill="auto"/>
            <w:vAlign w:val="center"/>
          </w:tcPr>
          <w:p w14:paraId="3EE882EA">
            <w:pPr>
              <w:shd w:val="clear"/>
              <w:rPr>
                <w:color w:val="auto"/>
              </w:rPr>
            </w:pPr>
          </w:p>
        </w:tc>
        <w:tc>
          <w:tcPr>
            <w:tcW w:w="5854" w:type="dxa"/>
            <w:tcBorders>
              <w:top w:val="single" w:color="auto" w:sz="4" w:space="0"/>
              <w:left w:val="single" w:color="auto" w:sz="4" w:space="0"/>
            </w:tcBorders>
            <w:shd w:val="clear" w:color="auto" w:fill="auto"/>
            <w:vAlign w:val="bottom"/>
          </w:tcPr>
          <w:p w14:paraId="4AF8DF2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B66DE35">
            <w:pPr>
              <w:shd w:val="clear"/>
              <w:rPr>
                <w:color w:val="auto"/>
              </w:rPr>
            </w:pPr>
          </w:p>
        </w:tc>
      </w:tr>
      <w:tr w14:paraId="2D33CB1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828266D">
            <w:pPr>
              <w:shd w:val="clear"/>
              <w:rPr>
                <w:color w:val="auto"/>
              </w:rPr>
            </w:pPr>
          </w:p>
        </w:tc>
        <w:tc>
          <w:tcPr>
            <w:vMerge w:val="continue"/>
            <w:tcBorders>
              <w:left w:val="single" w:color="auto" w:sz="4" w:space="0"/>
            </w:tcBorders>
            <w:shd w:val="clear" w:color="auto" w:fill="auto"/>
            <w:vAlign w:val="center"/>
          </w:tcPr>
          <w:p w14:paraId="2BF4C68D">
            <w:pPr>
              <w:shd w:val="clear"/>
              <w:rPr>
                <w:color w:val="auto"/>
              </w:rPr>
            </w:pPr>
          </w:p>
        </w:tc>
        <w:tc>
          <w:tcPr>
            <w:vMerge w:val="continue"/>
            <w:tcBorders>
              <w:left w:val="single" w:color="auto" w:sz="4" w:space="0"/>
            </w:tcBorders>
            <w:shd w:val="clear" w:color="auto" w:fill="auto"/>
            <w:vAlign w:val="center"/>
          </w:tcPr>
          <w:p w14:paraId="65B88934">
            <w:pPr>
              <w:shd w:val="clear"/>
              <w:rPr>
                <w:color w:val="auto"/>
              </w:rPr>
            </w:pPr>
          </w:p>
        </w:tc>
        <w:tc>
          <w:tcPr>
            <w:tcW w:w="5854" w:type="dxa"/>
            <w:tcBorders>
              <w:top w:val="single" w:color="auto" w:sz="4" w:space="0"/>
              <w:left w:val="single" w:color="auto" w:sz="4" w:space="0"/>
            </w:tcBorders>
            <w:shd w:val="clear" w:color="auto" w:fill="auto"/>
            <w:vAlign w:val="bottom"/>
          </w:tcPr>
          <w:p w14:paraId="3EA652B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D8A65E6">
            <w:pPr>
              <w:shd w:val="clear"/>
              <w:rPr>
                <w:color w:val="auto"/>
              </w:rPr>
            </w:pPr>
          </w:p>
        </w:tc>
      </w:tr>
      <w:tr w14:paraId="2BF9BA0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3F3BF02">
            <w:pPr>
              <w:shd w:val="clear"/>
              <w:rPr>
                <w:color w:val="auto"/>
              </w:rPr>
            </w:pPr>
          </w:p>
        </w:tc>
        <w:tc>
          <w:tcPr>
            <w:vMerge w:val="continue"/>
            <w:tcBorders>
              <w:left w:val="single" w:color="auto" w:sz="4" w:space="0"/>
            </w:tcBorders>
            <w:shd w:val="clear" w:color="auto" w:fill="auto"/>
            <w:vAlign w:val="center"/>
          </w:tcPr>
          <w:p w14:paraId="50BC72AF">
            <w:pPr>
              <w:shd w:val="clear"/>
              <w:rPr>
                <w:color w:val="auto"/>
              </w:rPr>
            </w:pPr>
          </w:p>
        </w:tc>
        <w:tc>
          <w:tcPr>
            <w:vMerge w:val="continue"/>
            <w:tcBorders>
              <w:left w:val="single" w:color="auto" w:sz="4" w:space="0"/>
            </w:tcBorders>
            <w:shd w:val="clear" w:color="auto" w:fill="auto"/>
            <w:vAlign w:val="center"/>
          </w:tcPr>
          <w:p w14:paraId="1059ADB3">
            <w:pPr>
              <w:shd w:val="clear"/>
              <w:rPr>
                <w:color w:val="auto"/>
              </w:rPr>
            </w:pPr>
          </w:p>
        </w:tc>
        <w:tc>
          <w:tcPr>
            <w:tcW w:w="5854" w:type="dxa"/>
            <w:tcBorders>
              <w:top w:val="single" w:color="auto" w:sz="4" w:space="0"/>
              <w:left w:val="single" w:color="auto" w:sz="4" w:space="0"/>
            </w:tcBorders>
            <w:shd w:val="clear" w:color="auto" w:fill="auto"/>
            <w:vAlign w:val="center"/>
          </w:tcPr>
          <w:p w14:paraId="710D27CA">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CF5B963">
            <w:pPr>
              <w:shd w:val="clear"/>
              <w:rPr>
                <w:color w:val="auto"/>
              </w:rPr>
            </w:pPr>
          </w:p>
        </w:tc>
      </w:tr>
      <w:tr w14:paraId="4269701D">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8D2B2A">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6270501D">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49A5533">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9325FBC">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3289A43">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3C03B3C">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425705FA">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62EEC1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08B38D5">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F9778DC">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1905833">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18"/>
                <w:szCs w:val="18"/>
              </w:rPr>
            </w:pPr>
            <w:r>
              <w:rPr>
                <w:rFonts w:hint="eastAsia"/>
                <w:color w:val="auto"/>
                <w:spacing w:val="0"/>
                <w:w w:val="100"/>
                <w:position w:val="0"/>
                <w:sz w:val="18"/>
                <w:szCs w:val="18"/>
                <w:lang w:val="en-US" w:eastAsia="zh-CN" w:bidi="en-US"/>
              </w:rPr>
              <w:t>223</w:t>
            </w:r>
            <w:r>
              <w:rPr>
                <w:color w:val="auto"/>
                <w:spacing w:val="0"/>
                <w:w w:val="100"/>
                <w:position w:val="0"/>
                <w:sz w:val="18"/>
                <w:szCs w:val="18"/>
                <w:lang w:val="en-US" w:eastAsia="en-US" w:bidi="en-US"/>
              </w:rPr>
              <w:t>.</w:t>
            </w:r>
            <w:r>
              <w:rPr>
                <w:rFonts w:ascii="微软雅黑" w:hAnsi="微软雅黑" w:eastAsia="微软雅黑" w:cs="微软雅黑"/>
                <w:i w:val="0"/>
                <w:iCs w:val="0"/>
                <w:caps w:val="0"/>
                <w:color w:val="121212"/>
                <w:spacing w:val="0"/>
                <w:sz w:val="22"/>
                <w:szCs w:val="22"/>
                <w:shd w:val="clear" w:fill="FFFFFF"/>
              </w:rPr>
              <w:t>在主要街道和重点区域内，任何单位和个人不得有下列行为：</w:t>
            </w:r>
            <w:r>
              <w:rPr>
                <w:rFonts w:hint="eastAsia" w:ascii="微软雅黑" w:hAnsi="微软雅黑" w:eastAsia="微软雅黑" w:cs="微软雅黑"/>
                <w:i w:val="0"/>
                <w:iCs w:val="0"/>
                <w:caps w:val="0"/>
                <w:color w:val="121212"/>
                <w:spacing w:val="0"/>
                <w:sz w:val="22"/>
                <w:szCs w:val="22"/>
                <w:shd w:val="clear" w:fill="FFFFFF"/>
              </w:rPr>
              <w:br w:type="textWrapping"/>
            </w:r>
            <w:r>
              <w:rPr>
                <w:rFonts w:hint="eastAsia" w:ascii="微软雅黑" w:hAnsi="微软雅黑" w:eastAsia="微软雅黑" w:cs="微软雅黑"/>
                <w:i w:val="0"/>
                <w:iCs w:val="0"/>
                <w:caps w:val="0"/>
                <w:color w:val="121212"/>
                <w:spacing w:val="0"/>
                <w:sz w:val="22"/>
                <w:szCs w:val="22"/>
                <w:shd w:val="clear" w:fill="FFFFFF"/>
              </w:rPr>
              <w:t>（一）擅自在道路路缘设置接坡；</w:t>
            </w:r>
            <w:r>
              <w:rPr>
                <w:rFonts w:hint="eastAsia" w:ascii="微软雅黑" w:hAnsi="微软雅黑" w:eastAsia="微软雅黑" w:cs="微软雅黑"/>
                <w:i w:val="0"/>
                <w:iCs w:val="0"/>
                <w:caps w:val="0"/>
                <w:color w:val="121212"/>
                <w:spacing w:val="0"/>
                <w:sz w:val="22"/>
                <w:szCs w:val="22"/>
                <w:shd w:val="clear" w:fill="FFFFFF"/>
              </w:rPr>
              <w:br w:type="textWrapping"/>
            </w:r>
            <w:r>
              <w:rPr>
                <w:rFonts w:hint="eastAsia" w:ascii="微软雅黑" w:hAnsi="微软雅黑" w:eastAsia="微软雅黑" w:cs="微软雅黑"/>
                <w:i w:val="0"/>
                <w:iCs w:val="0"/>
                <w:caps w:val="0"/>
                <w:color w:val="121212"/>
                <w:spacing w:val="0"/>
                <w:sz w:val="22"/>
                <w:szCs w:val="22"/>
                <w:shd w:val="clear" w:fill="FFFFFF"/>
              </w:rPr>
              <w:t>（二）擅自在人行道和公共场地上设置地锁、限行桩、停车位；</w:t>
            </w:r>
            <w:r>
              <w:rPr>
                <w:rFonts w:hint="eastAsia" w:ascii="微软雅黑" w:hAnsi="微软雅黑" w:eastAsia="微软雅黑" w:cs="微软雅黑"/>
                <w:i w:val="0"/>
                <w:iCs w:val="0"/>
                <w:caps w:val="0"/>
                <w:color w:val="121212"/>
                <w:spacing w:val="0"/>
                <w:sz w:val="22"/>
                <w:szCs w:val="22"/>
                <w:shd w:val="clear" w:fill="FFFFFF"/>
              </w:rPr>
              <w:br w:type="textWrapping"/>
            </w:r>
            <w:r>
              <w:rPr>
                <w:rFonts w:hint="eastAsia" w:ascii="微软雅黑" w:hAnsi="微软雅黑" w:eastAsia="微软雅黑" w:cs="微软雅黑"/>
                <w:i w:val="0"/>
                <w:iCs w:val="0"/>
                <w:caps w:val="0"/>
                <w:color w:val="121212"/>
                <w:spacing w:val="0"/>
                <w:sz w:val="22"/>
                <w:szCs w:val="22"/>
                <w:shd w:val="clear" w:fill="FFFFFF"/>
              </w:rPr>
              <w:t>（三）擅自在道路红线内设置门店踏步、化粪池；</w:t>
            </w:r>
            <w:r>
              <w:rPr>
                <w:rFonts w:hint="eastAsia" w:ascii="微软雅黑" w:hAnsi="微软雅黑" w:eastAsia="微软雅黑" w:cs="微软雅黑"/>
                <w:i w:val="0"/>
                <w:iCs w:val="0"/>
                <w:caps w:val="0"/>
                <w:color w:val="121212"/>
                <w:spacing w:val="0"/>
                <w:sz w:val="22"/>
                <w:szCs w:val="22"/>
                <w:shd w:val="clear" w:fill="FFFFFF"/>
              </w:rPr>
              <w:br w:type="textWrapping"/>
            </w:r>
            <w:r>
              <w:rPr>
                <w:rFonts w:hint="eastAsia" w:ascii="微软雅黑" w:hAnsi="微软雅黑" w:eastAsia="微软雅黑" w:cs="微软雅黑"/>
                <w:i w:val="0"/>
                <w:iCs w:val="0"/>
                <w:caps w:val="0"/>
                <w:color w:val="121212"/>
                <w:spacing w:val="0"/>
                <w:sz w:val="22"/>
                <w:szCs w:val="22"/>
                <w:shd w:val="clear" w:fill="FFFFFF"/>
              </w:rPr>
              <w:t>（四）占用城市公共绿地种植瓜果蔬菜等；</w:t>
            </w:r>
            <w:r>
              <w:rPr>
                <w:rFonts w:hint="eastAsia" w:ascii="微软雅黑" w:hAnsi="微软雅黑" w:eastAsia="微软雅黑" w:cs="微软雅黑"/>
                <w:i w:val="0"/>
                <w:iCs w:val="0"/>
                <w:caps w:val="0"/>
                <w:color w:val="121212"/>
                <w:spacing w:val="0"/>
                <w:sz w:val="22"/>
                <w:szCs w:val="22"/>
                <w:shd w:val="clear" w:fill="FFFFFF"/>
              </w:rPr>
              <w:br w:type="textWrapping"/>
            </w:r>
            <w:r>
              <w:rPr>
                <w:rFonts w:hint="eastAsia" w:ascii="微软雅黑" w:hAnsi="微软雅黑" w:eastAsia="微软雅黑" w:cs="微软雅黑"/>
                <w:i w:val="0"/>
                <w:iCs w:val="0"/>
                <w:caps w:val="0"/>
                <w:color w:val="121212"/>
                <w:spacing w:val="0"/>
                <w:sz w:val="22"/>
                <w:szCs w:val="22"/>
                <w:shd w:val="clear" w:fill="FFFFFF"/>
              </w:rPr>
              <w:t>（五）其他影响路面公共场地管理的行为。</w:t>
            </w:r>
          </w:p>
        </w:tc>
        <w:tc>
          <w:tcPr>
            <w:vMerge w:val="restart"/>
            <w:tcBorders>
              <w:top w:val="single" w:color="auto" w:sz="4" w:space="0"/>
              <w:left w:val="single" w:color="auto" w:sz="4" w:space="0"/>
            </w:tcBorders>
            <w:shd w:val="clear" w:color="auto" w:fill="auto"/>
            <w:vAlign w:val="center"/>
          </w:tcPr>
          <w:p w14:paraId="40D47189">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第四十二条</w:t>
            </w:r>
            <w:r>
              <w:rPr>
                <w:rFonts w:hint="eastAsia" w:ascii="微软雅黑" w:hAnsi="微软雅黑" w:eastAsia="微软雅黑" w:cs="微软雅黑"/>
                <w:i w:val="0"/>
                <w:iCs w:val="0"/>
                <w:caps w:val="0"/>
                <w:color w:val="121212"/>
                <w:spacing w:val="0"/>
                <w:sz w:val="24"/>
                <w:szCs w:val="24"/>
                <w:shd w:val="clear" w:fill="FFFFFF"/>
              </w:rPr>
              <w:t>  违反本条例第二十一条第一项、第二项、第三项规定的，责令限期改正，并处一千元以上一万元以下罚款；违反本条第四项占用城市公共绿地种植瓜果蔬菜的，按照占用面积每平方米处二百元罚款，但罚款最高不超过二千元</w:t>
            </w:r>
          </w:p>
          <w:p w14:paraId="33D2AA9F">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1A1B3A62">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5623A61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66E154ED">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064C1F8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D033B8C">
            <w:pPr>
              <w:shd w:val="clear"/>
              <w:rPr>
                <w:color w:val="auto"/>
              </w:rPr>
            </w:pPr>
          </w:p>
        </w:tc>
        <w:tc>
          <w:tcPr>
            <w:vMerge w:val="continue"/>
            <w:tcBorders>
              <w:left w:val="single" w:color="auto" w:sz="4" w:space="0"/>
            </w:tcBorders>
            <w:shd w:val="clear" w:color="auto" w:fill="auto"/>
            <w:vAlign w:val="center"/>
          </w:tcPr>
          <w:p w14:paraId="26A94B8B">
            <w:pPr>
              <w:shd w:val="clear"/>
              <w:rPr>
                <w:color w:val="auto"/>
              </w:rPr>
            </w:pPr>
          </w:p>
        </w:tc>
        <w:tc>
          <w:tcPr>
            <w:vMerge w:val="continue"/>
            <w:tcBorders>
              <w:left w:val="single" w:color="auto" w:sz="4" w:space="0"/>
            </w:tcBorders>
            <w:shd w:val="clear" w:color="auto" w:fill="auto"/>
            <w:vAlign w:val="center"/>
          </w:tcPr>
          <w:p w14:paraId="194BCB07">
            <w:pPr>
              <w:shd w:val="clear"/>
              <w:rPr>
                <w:color w:val="auto"/>
              </w:rPr>
            </w:pPr>
          </w:p>
        </w:tc>
        <w:tc>
          <w:tcPr>
            <w:tcW w:w="5854" w:type="dxa"/>
            <w:tcBorders>
              <w:top w:val="single" w:color="auto" w:sz="4" w:space="0"/>
              <w:left w:val="single" w:color="auto" w:sz="4" w:space="0"/>
            </w:tcBorders>
            <w:shd w:val="clear" w:color="auto" w:fill="auto"/>
            <w:vAlign w:val="bottom"/>
          </w:tcPr>
          <w:p w14:paraId="48EA84F9">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810CE28">
            <w:pPr>
              <w:shd w:val="clear"/>
              <w:rPr>
                <w:color w:val="auto"/>
              </w:rPr>
            </w:pPr>
          </w:p>
        </w:tc>
      </w:tr>
      <w:tr w14:paraId="115E1FC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8EEE8A5">
            <w:pPr>
              <w:shd w:val="clear"/>
              <w:rPr>
                <w:color w:val="auto"/>
              </w:rPr>
            </w:pPr>
          </w:p>
        </w:tc>
        <w:tc>
          <w:tcPr>
            <w:vMerge w:val="continue"/>
            <w:tcBorders>
              <w:left w:val="single" w:color="auto" w:sz="4" w:space="0"/>
            </w:tcBorders>
            <w:shd w:val="clear" w:color="auto" w:fill="auto"/>
            <w:vAlign w:val="center"/>
          </w:tcPr>
          <w:p w14:paraId="507F9611">
            <w:pPr>
              <w:shd w:val="clear"/>
              <w:rPr>
                <w:color w:val="auto"/>
              </w:rPr>
            </w:pPr>
          </w:p>
        </w:tc>
        <w:tc>
          <w:tcPr>
            <w:vMerge w:val="continue"/>
            <w:tcBorders>
              <w:left w:val="single" w:color="auto" w:sz="4" w:space="0"/>
            </w:tcBorders>
            <w:shd w:val="clear" w:color="auto" w:fill="auto"/>
            <w:vAlign w:val="center"/>
          </w:tcPr>
          <w:p w14:paraId="6B6C8120">
            <w:pPr>
              <w:shd w:val="clear"/>
              <w:rPr>
                <w:color w:val="auto"/>
              </w:rPr>
            </w:pPr>
          </w:p>
        </w:tc>
        <w:tc>
          <w:tcPr>
            <w:tcW w:w="5854" w:type="dxa"/>
            <w:tcBorders>
              <w:top w:val="single" w:color="auto" w:sz="4" w:space="0"/>
              <w:left w:val="single" w:color="auto" w:sz="4" w:space="0"/>
            </w:tcBorders>
            <w:shd w:val="clear" w:color="auto" w:fill="auto"/>
            <w:vAlign w:val="bottom"/>
          </w:tcPr>
          <w:p w14:paraId="554B774C">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32783C0">
            <w:pPr>
              <w:shd w:val="clear"/>
              <w:rPr>
                <w:color w:val="auto"/>
              </w:rPr>
            </w:pPr>
          </w:p>
        </w:tc>
      </w:tr>
      <w:tr w14:paraId="4511E8A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6C4346E">
            <w:pPr>
              <w:shd w:val="clear"/>
              <w:rPr>
                <w:color w:val="auto"/>
              </w:rPr>
            </w:pPr>
          </w:p>
        </w:tc>
        <w:tc>
          <w:tcPr>
            <w:vMerge w:val="continue"/>
            <w:tcBorders>
              <w:left w:val="single" w:color="auto" w:sz="4" w:space="0"/>
            </w:tcBorders>
            <w:shd w:val="clear" w:color="auto" w:fill="auto"/>
            <w:vAlign w:val="center"/>
          </w:tcPr>
          <w:p w14:paraId="1F0B94E1">
            <w:pPr>
              <w:shd w:val="clear"/>
              <w:rPr>
                <w:color w:val="auto"/>
              </w:rPr>
            </w:pPr>
          </w:p>
        </w:tc>
        <w:tc>
          <w:tcPr>
            <w:vMerge w:val="continue"/>
            <w:tcBorders>
              <w:left w:val="single" w:color="auto" w:sz="4" w:space="0"/>
            </w:tcBorders>
            <w:shd w:val="clear" w:color="auto" w:fill="auto"/>
            <w:vAlign w:val="center"/>
          </w:tcPr>
          <w:p w14:paraId="3A86EBC2">
            <w:pPr>
              <w:shd w:val="clear"/>
              <w:rPr>
                <w:color w:val="auto"/>
              </w:rPr>
            </w:pPr>
          </w:p>
        </w:tc>
        <w:tc>
          <w:tcPr>
            <w:tcW w:w="5854" w:type="dxa"/>
            <w:tcBorders>
              <w:top w:val="single" w:color="auto" w:sz="4" w:space="0"/>
              <w:left w:val="single" w:color="auto" w:sz="4" w:space="0"/>
            </w:tcBorders>
            <w:shd w:val="clear" w:color="auto" w:fill="auto"/>
            <w:vAlign w:val="bottom"/>
          </w:tcPr>
          <w:p w14:paraId="7DCFD7B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08EF84C">
            <w:pPr>
              <w:shd w:val="clear"/>
              <w:rPr>
                <w:color w:val="auto"/>
              </w:rPr>
            </w:pPr>
          </w:p>
        </w:tc>
      </w:tr>
      <w:tr w14:paraId="68C17CD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475F931">
            <w:pPr>
              <w:shd w:val="clear"/>
              <w:rPr>
                <w:color w:val="auto"/>
              </w:rPr>
            </w:pPr>
          </w:p>
        </w:tc>
        <w:tc>
          <w:tcPr>
            <w:vMerge w:val="continue"/>
            <w:tcBorders>
              <w:left w:val="single" w:color="auto" w:sz="4" w:space="0"/>
            </w:tcBorders>
            <w:shd w:val="clear" w:color="auto" w:fill="auto"/>
            <w:vAlign w:val="center"/>
          </w:tcPr>
          <w:p w14:paraId="3396EE8F">
            <w:pPr>
              <w:shd w:val="clear"/>
              <w:rPr>
                <w:color w:val="auto"/>
              </w:rPr>
            </w:pPr>
          </w:p>
        </w:tc>
        <w:tc>
          <w:tcPr>
            <w:vMerge w:val="continue"/>
            <w:tcBorders>
              <w:left w:val="single" w:color="auto" w:sz="4" w:space="0"/>
            </w:tcBorders>
            <w:shd w:val="clear" w:color="auto" w:fill="auto"/>
            <w:vAlign w:val="center"/>
          </w:tcPr>
          <w:p w14:paraId="550BD639">
            <w:pPr>
              <w:shd w:val="clear"/>
              <w:rPr>
                <w:color w:val="auto"/>
              </w:rPr>
            </w:pPr>
          </w:p>
        </w:tc>
        <w:tc>
          <w:tcPr>
            <w:tcW w:w="5854" w:type="dxa"/>
            <w:tcBorders>
              <w:top w:val="single" w:color="auto" w:sz="4" w:space="0"/>
              <w:left w:val="single" w:color="auto" w:sz="4" w:space="0"/>
            </w:tcBorders>
            <w:shd w:val="clear" w:color="auto" w:fill="auto"/>
            <w:vAlign w:val="bottom"/>
          </w:tcPr>
          <w:p w14:paraId="7FFC514E">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621B8D79">
            <w:pPr>
              <w:shd w:val="clear"/>
              <w:rPr>
                <w:color w:val="auto"/>
              </w:rPr>
            </w:pPr>
          </w:p>
        </w:tc>
      </w:tr>
      <w:tr w14:paraId="24368B0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3AC4CB32">
            <w:pPr>
              <w:shd w:val="clear"/>
              <w:rPr>
                <w:color w:val="auto"/>
              </w:rPr>
            </w:pPr>
          </w:p>
        </w:tc>
        <w:tc>
          <w:tcPr>
            <w:vMerge w:val="continue"/>
            <w:tcBorders>
              <w:left w:val="single" w:color="auto" w:sz="4" w:space="0"/>
            </w:tcBorders>
            <w:shd w:val="clear" w:color="auto" w:fill="auto"/>
            <w:vAlign w:val="center"/>
          </w:tcPr>
          <w:p w14:paraId="1FB01520">
            <w:pPr>
              <w:shd w:val="clear"/>
              <w:rPr>
                <w:color w:val="auto"/>
              </w:rPr>
            </w:pPr>
          </w:p>
        </w:tc>
        <w:tc>
          <w:tcPr>
            <w:vMerge w:val="continue"/>
            <w:tcBorders>
              <w:left w:val="single" w:color="auto" w:sz="4" w:space="0"/>
            </w:tcBorders>
            <w:shd w:val="clear" w:color="auto" w:fill="auto"/>
            <w:vAlign w:val="center"/>
          </w:tcPr>
          <w:p w14:paraId="73B6BB90">
            <w:pPr>
              <w:shd w:val="clear"/>
              <w:rPr>
                <w:color w:val="auto"/>
              </w:rPr>
            </w:pPr>
          </w:p>
        </w:tc>
        <w:tc>
          <w:tcPr>
            <w:tcW w:w="5854" w:type="dxa"/>
            <w:tcBorders>
              <w:top w:val="single" w:color="auto" w:sz="4" w:space="0"/>
              <w:left w:val="single" w:color="auto" w:sz="4" w:space="0"/>
            </w:tcBorders>
            <w:shd w:val="clear" w:color="auto" w:fill="auto"/>
            <w:vAlign w:val="bottom"/>
          </w:tcPr>
          <w:p w14:paraId="25F1274B">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064B6BAC">
            <w:pPr>
              <w:shd w:val="clear"/>
              <w:rPr>
                <w:color w:val="auto"/>
              </w:rPr>
            </w:pPr>
          </w:p>
        </w:tc>
      </w:tr>
      <w:tr w14:paraId="16D4575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A3F96C9">
            <w:pPr>
              <w:shd w:val="clear"/>
              <w:rPr>
                <w:color w:val="auto"/>
              </w:rPr>
            </w:pPr>
          </w:p>
        </w:tc>
        <w:tc>
          <w:tcPr>
            <w:vMerge w:val="continue"/>
            <w:tcBorders>
              <w:left w:val="single" w:color="auto" w:sz="4" w:space="0"/>
            </w:tcBorders>
            <w:shd w:val="clear" w:color="auto" w:fill="auto"/>
            <w:vAlign w:val="center"/>
          </w:tcPr>
          <w:p w14:paraId="03E2F8C7">
            <w:pPr>
              <w:shd w:val="clear"/>
              <w:rPr>
                <w:color w:val="auto"/>
              </w:rPr>
            </w:pPr>
          </w:p>
        </w:tc>
        <w:tc>
          <w:tcPr>
            <w:vMerge w:val="continue"/>
            <w:tcBorders>
              <w:left w:val="single" w:color="auto" w:sz="4" w:space="0"/>
            </w:tcBorders>
            <w:shd w:val="clear" w:color="auto" w:fill="auto"/>
            <w:vAlign w:val="center"/>
          </w:tcPr>
          <w:p w14:paraId="36060F02">
            <w:pPr>
              <w:shd w:val="clear"/>
              <w:rPr>
                <w:color w:val="auto"/>
              </w:rPr>
            </w:pPr>
          </w:p>
        </w:tc>
        <w:tc>
          <w:tcPr>
            <w:tcW w:w="5854" w:type="dxa"/>
            <w:tcBorders>
              <w:top w:val="single" w:color="auto" w:sz="4" w:space="0"/>
              <w:left w:val="single" w:color="auto" w:sz="4" w:space="0"/>
            </w:tcBorders>
            <w:shd w:val="clear" w:color="auto" w:fill="auto"/>
            <w:vAlign w:val="bottom"/>
          </w:tcPr>
          <w:p w14:paraId="3FAA39D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5A02B2A">
            <w:pPr>
              <w:shd w:val="clear"/>
              <w:rPr>
                <w:color w:val="auto"/>
              </w:rPr>
            </w:pPr>
          </w:p>
        </w:tc>
      </w:tr>
      <w:tr w14:paraId="6806951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A562481">
            <w:pPr>
              <w:shd w:val="clear"/>
              <w:rPr>
                <w:color w:val="auto"/>
              </w:rPr>
            </w:pPr>
          </w:p>
        </w:tc>
        <w:tc>
          <w:tcPr>
            <w:vMerge w:val="continue"/>
            <w:tcBorders>
              <w:left w:val="single" w:color="auto" w:sz="4" w:space="0"/>
            </w:tcBorders>
            <w:shd w:val="clear" w:color="auto" w:fill="auto"/>
            <w:vAlign w:val="center"/>
          </w:tcPr>
          <w:p w14:paraId="782BE584">
            <w:pPr>
              <w:shd w:val="clear"/>
              <w:rPr>
                <w:color w:val="auto"/>
              </w:rPr>
            </w:pPr>
          </w:p>
        </w:tc>
        <w:tc>
          <w:tcPr>
            <w:vMerge w:val="continue"/>
            <w:tcBorders>
              <w:left w:val="single" w:color="auto" w:sz="4" w:space="0"/>
            </w:tcBorders>
            <w:shd w:val="clear" w:color="auto" w:fill="auto"/>
            <w:vAlign w:val="center"/>
          </w:tcPr>
          <w:p w14:paraId="5E0DDCAC">
            <w:pPr>
              <w:shd w:val="clear"/>
              <w:rPr>
                <w:color w:val="auto"/>
              </w:rPr>
            </w:pPr>
          </w:p>
        </w:tc>
        <w:tc>
          <w:tcPr>
            <w:tcW w:w="5854" w:type="dxa"/>
            <w:tcBorders>
              <w:top w:val="single" w:color="auto" w:sz="4" w:space="0"/>
              <w:left w:val="single" w:color="auto" w:sz="4" w:space="0"/>
            </w:tcBorders>
            <w:shd w:val="clear" w:color="auto" w:fill="auto"/>
            <w:vAlign w:val="center"/>
          </w:tcPr>
          <w:p w14:paraId="75DE8736">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22BFCDF9">
            <w:pPr>
              <w:shd w:val="clear"/>
              <w:rPr>
                <w:color w:val="auto"/>
              </w:rPr>
            </w:pPr>
          </w:p>
        </w:tc>
      </w:tr>
      <w:tr w14:paraId="4FC79939">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9A7396">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20016779">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82B8BF7">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B3F0555">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460E6B0">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221E203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496CCE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11474D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2A95E7D6">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891D6A">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9838E17">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pacing w:val="0"/>
                <w:w w:val="100"/>
                <w:position w:val="0"/>
                <w:sz w:val="20"/>
                <w:szCs w:val="20"/>
                <w:lang w:val="en-US" w:eastAsia="zh-CN" w:bidi="en-US"/>
              </w:rPr>
              <w:t>224</w:t>
            </w:r>
            <w:r>
              <w:rPr>
                <w:rFonts w:hint="eastAsia" w:asciiTheme="minorEastAsia" w:hAnsiTheme="minorEastAsia" w:eastAsiaTheme="minorEastAsia" w:cstheme="minorEastAsia"/>
                <w:color w:val="auto"/>
                <w:spacing w:val="0"/>
                <w:w w:val="100"/>
                <w:position w:val="0"/>
                <w:sz w:val="15"/>
                <w:szCs w:val="15"/>
                <w:lang w:val="en-US" w:eastAsia="en-US" w:bidi="en-US"/>
              </w:rPr>
              <w:t>.</w:t>
            </w:r>
            <w:r>
              <w:rPr>
                <w:rFonts w:hint="eastAsia" w:asciiTheme="minorEastAsia" w:hAnsiTheme="minorEastAsia" w:eastAsiaTheme="minorEastAsia" w:cstheme="minorEastAsia"/>
                <w:color w:val="auto"/>
                <w:spacing w:val="0"/>
                <w:w w:val="100"/>
                <w:position w:val="0"/>
                <w:sz w:val="15"/>
                <w:szCs w:val="15"/>
                <w:lang w:val="en-US" w:eastAsia="zh-CN" w:bidi="en-US"/>
              </w:rPr>
              <w:t>1.</w:t>
            </w:r>
            <w:r>
              <w:rPr>
                <w:rFonts w:hint="eastAsia" w:asciiTheme="minorEastAsia" w:hAnsiTheme="minorEastAsia" w:eastAsiaTheme="minorEastAsia" w:cstheme="minorEastAsia"/>
                <w:i w:val="0"/>
                <w:iCs w:val="0"/>
                <w:caps w:val="0"/>
                <w:color w:val="121212"/>
                <w:spacing w:val="0"/>
                <w:sz w:val="15"/>
                <w:szCs w:val="15"/>
                <w:shd w:val="clear" w:fill="FFFFFF"/>
              </w:rPr>
              <w:t>市容环境卫生行政主管部门应当会同规划部门，根据城市规划和城市容貌标准的要求，编制户外广告设施设置规划及户外广告设施设置技术规范，经本级人民政府批准后公布实施。</w:t>
            </w:r>
            <w:r>
              <w:rPr>
                <w:rFonts w:hint="eastAsia" w:asciiTheme="minorEastAsia" w:hAnsiTheme="minorEastAsia" w:eastAsiaTheme="minorEastAsia" w:cstheme="minorEastAsia"/>
                <w:i w:val="0"/>
                <w:iCs w:val="0"/>
                <w:caps w:val="0"/>
                <w:color w:val="121212"/>
                <w:spacing w:val="0"/>
                <w:sz w:val="15"/>
                <w:szCs w:val="15"/>
                <w:shd w:val="clear" w:fill="FFFFFF"/>
              </w:rPr>
              <w:br w:type="textWrapping"/>
            </w:r>
            <w:r>
              <w:rPr>
                <w:rFonts w:hint="eastAsia" w:asciiTheme="minorEastAsia" w:hAnsiTheme="minorEastAsia" w:eastAsiaTheme="minorEastAsia" w:cstheme="minorEastAsia"/>
                <w:i w:val="0"/>
                <w:iCs w:val="0"/>
                <w:caps w:val="0"/>
                <w:color w:val="121212"/>
                <w:spacing w:val="0"/>
                <w:sz w:val="15"/>
                <w:szCs w:val="15"/>
                <w:shd w:val="clear" w:fill="FFFFFF"/>
                <w:lang w:val="en-US" w:eastAsia="zh-CN"/>
              </w:rPr>
              <w:t>2.</w:t>
            </w:r>
            <w:r>
              <w:rPr>
                <w:rFonts w:hint="eastAsia" w:asciiTheme="minorEastAsia" w:hAnsiTheme="minorEastAsia" w:eastAsiaTheme="minorEastAsia" w:cstheme="minorEastAsia"/>
                <w:i w:val="0"/>
                <w:iCs w:val="0"/>
                <w:caps w:val="0"/>
                <w:color w:val="121212"/>
                <w:spacing w:val="0"/>
                <w:sz w:val="15"/>
                <w:szCs w:val="15"/>
                <w:shd w:val="clear" w:fill="FFFFFF"/>
              </w:rPr>
              <w:t>户外广告以及非广告的招牌、报栏、画廊、门头牌匾、实物造型等户外设施，应当按规定设置，符合城市容貌标准。</w:t>
            </w:r>
            <w:r>
              <w:rPr>
                <w:rFonts w:hint="eastAsia" w:asciiTheme="minorEastAsia" w:hAnsiTheme="minorEastAsia" w:eastAsiaTheme="minorEastAsia" w:cstheme="minorEastAsia"/>
                <w:i w:val="0"/>
                <w:iCs w:val="0"/>
                <w:caps w:val="0"/>
                <w:color w:val="121212"/>
                <w:spacing w:val="0"/>
                <w:sz w:val="15"/>
                <w:szCs w:val="15"/>
                <w:shd w:val="clear" w:fill="FFFFFF"/>
              </w:rPr>
              <w:br w:type="textWrapping"/>
            </w:r>
            <w:r>
              <w:rPr>
                <w:rFonts w:hint="eastAsia" w:asciiTheme="minorEastAsia" w:hAnsiTheme="minorEastAsia" w:eastAsiaTheme="minorEastAsia" w:cstheme="minorEastAsia"/>
                <w:i w:val="0"/>
                <w:iCs w:val="0"/>
                <w:caps w:val="0"/>
                <w:color w:val="121212"/>
                <w:spacing w:val="0"/>
                <w:sz w:val="15"/>
                <w:szCs w:val="15"/>
                <w:shd w:val="clear" w:fill="FFFFFF"/>
                <w:lang w:val="en-US" w:eastAsia="zh-CN"/>
              </w:rPr>
              <w:t>3.</w:t>
            </w:r>
            <w:r>
              <w:rPr>
                <w:rFonts w:hint="eastAsia" w:asciiTheme="minorEastAsia" w:hAnsiTheme="minorEastAsia" w:eastAsiaTheme="minorEastAsia" w:cstheme="minorEastAsia"/>
                <w:i w:val="0"/>
                <w:iCs w:val="0"/>
                <w:caps w:val="0"/>
                <w:color w:val="121212"/>
                <w:spacing w:val="0"/>
                <w:sz w:val="15"/>
                <w:szCs w:val="15"/>
                <w:shd w:val="clear" w:fill="FFFFFF"/>
              </w:rPr>
              <w:t>设置大型户外广告，应当按照有关规定办理审批手续。大型户外广告应当按照批准的位置、规格和期限设置。</w:t>
            </w:r>
            <w:r>
              <w:rPr>
                <w:rFonts w:hint="eastAsia" w:asciiTheme="minorEastAsia" w:hAnsiTheme="minorEastAsia" w:eastAsiaTheme="minorEastAsia" w:cstheme="minorEastAsia"/>
                <w:i w:val="0"/>
                <w:iCs w:val="0"/>
                <w:caps w:val="0"/>
                <w:color w:val="121212"/>
                <w:spacing w:val="0"/>
                <w:sz w:val="15"/>
                <w:szCs w:val="15"/>
                <w:shd w:val="clear" w:fill="FFFFFF"/>
              </w:rPr>
              <w:br w:type="textWrapping"/>
            </w:r>
            <w:r>
              <w:rPr>
                <w:rFonts w:hint="eastAsia" w:asciiTheme="minorEastAsia" w:hAnsiTheme="minorEastAsia" w:eastAsiaTheme="minorEastAsia" w:cstheme="minorEastAsia"/>
                <w:i w:val="0"/>
                <w:iCs w:val="0"/>
                <w:caps w:val="0"/>
                <w:color w:val="121212"/>
                <w:spacing w:val="0"/>
                <w:sz w:val="15"/>
                <w:szCs w:val="15"/>
                <w:shd w:val="clear" w:fill="FFFFFF"/>
                <w:lang w:val="en-US" w:eastAsia="zh-CN"/>
              </w:rPr>
              <w:t>4.</w:t>
            </w:r>
            <w:r>
              <w:rPr>
                <w:rFonts w:hint="eastAsia" w:asciiTheme="minorEastAsia" w:hAnsiTheme="minorEastAsia" w:eastAsiaTheme="minorEastAsia" w:cstheme="minorEastAsia"/>
                <w:i w:val="0"/>
                <w:iCs w:val="0"/>
                <w:caps w:val="0"/>
                <w:color w:val="121212"/>
                <w:spacing w:val="0"/>
                <w:sz w:val="15"/>
                <w:szCs w:val="15"/>
                <w:shd w:val="clear" w:fill="FFFFFF"/>
              </w:rPr>
              <w:t>户外设施的设置单位，应当负责日常维护保养，对图案、文字显示不全或者污浊、腐蚀、陈旧、破损的户外设施，应当及时修复、清洗或者拆除。</w:t>
            </w:r>
          </w:p>
        </w:tc>
        <w:tc>
          <w:tcPr>
            <w:vMerge w:val="restart"/>
            <w:tcBorders>
              <w:top w:val="single" w:color="auto" w:sz="4" w:space="0"/>
              <w:left w:val="single" w:color="auto" w:sz="4" w:space="0"/>
            </w:tcBorders>
            <w:shd w:val="clear" w:color="auto" w:fill="auto"/>
            <w:vAlign w:val="center"/>
          </w:tcPr>
          <w:p w14:paraId="561ED126">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第四十三条</w:t>
            </w:r>
            <w:r>
              <w:rPr>
                <w:rFonts w:hint="eastAsia" w:ascii="微软雅黑" w:hAnsi="微软雅黑" w:eastAsia="微软雅黑" w:cs="微软雅黑"/>
                <w:i w:val="0"/>
                <w:iCs w:val="0"/>
                <w:caps w:val="0"/>
                <w:color w:val="121212"/>
                <w:spacing w:val="0"/>
                <w:sz w:val="24"/>
                <w:szCs w:val="24"/>
                <w:shd w:val="clear" w:fill="FFFFFF"/>
              </w:rPr>
              <w:t>  违反本条例第二十三条第二款、第四款规定的，责令其停止违法行为，限期清理、拆除或者采取其他补救措施，并处二百元以上一千元以下罚款；违反本条第二十三条第三款擅自设置大型户外广告的，责令其停止违法行为，限期清理、拆除或者采取其他补救措施，并处一万元以上十万元以下罚款。</w:t>
            </w:r>
          </w:p>
          <w:p w14:paraId="202116F7">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288C735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7BAA890">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92A2E96">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AEA9FF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177274F">
            <w:pPr>
              <w:shd w:val="clear"/>
              <w:rPr>
                <w:color w:val="auto"/>
              </w:rPr>
            </w:pPr>
          </w:p>
        </w:tc>
        <w:tc>
          <w:tcPr>
            <w:vMerge w:val="continue"/>
            <w:tcBorders>
              <w:left w:val="single" w:color="auto" w:sz="4" w:space="0"/>
            </w:tcBorders>
            <w:shd w:val="clear" w:color="auto" w:fill="auto"/>
            <w:vAlign w:val="center"/>
          </w:tcPr>
          <w:p w14:paraId="24659EF5">
            <w:pPr>
              <w:shd w:val="clear"/>
              <w:rPr>
                <w:color w:val="auto"/>
              </w:rPr>
            </w:pPr>
          </w:p>
        </w:tc>
        <w:tc>
          <w:tcPr>
            <w:vMerge w:val="continue"/>
            <w:tcBorders>
              <w:left w:val="single" w:color="auto" w:sz="4" w:space="0"/>
            </w:tcBorders>
            <w:shd w:val="clear" w:color="auto" w:fill="auto"/>
            <w:vAlign w:val="center"/>
          </w:tcPr>
          <w:p w14:paraId="2B95E597">
            <w:pPr>
              <w:shd w:val="clear"/>
              <w:rPr>
                <w:color w:val="auto"/>
              </w:rPr>
            </w:pPr>
          </w:p>
        </w:tc>
        <w:tc>
          <w:tcPr>
            <w:tcW w:w="5854" w:type="dxa"/>
            <w:tcBorders>
              <w:top w:val="single" w:color="auto" w:sz="4" w:space="0"/>
              <w:left w:val="single" w:color="auto" w:sz="4" w:space="0"/>
            </w:tcBorders>
            <w:shd w:val="clear" w:color="auto" w:fill="auto"/>
            <w:vAlign w:val="bottom"/>
          </w:tcPr>
          <w:p w14:paraId="2DE860E6">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76CDB8A">
            <w:pPr>
              <w:shd w:val="clear"/>
              <w:rPr>
                <w:color w:val="auto"/>
              </w:rPr>
            </w:pPr>
          </w:p>
        </w:tc>
      </w:tr>
      <w:tr w14:paraId="6077483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38DBE849">
            <w:pPr>
              <w:shd w:val="clear"/>
              <w:rPr>
                <w:color w:val="auto"/>
              </w:rPr>
            </w:pPr>
          </w:p>
        </w:tc>
        <w:tc>
          <w:tcPr>
            <w:vMerge w:val="continue"/>
            <w:tcBorders>
              <w:left w:val="single" w:color="auto" w:sz="4" w:space="0"/>
            </w:tcBorders>
            <w:shd w:val="clear" w:color="auto" w:fill="auto"/>
            <w:vAlign w:val="center"/>
          </w:tcPr>
          <w:p w14:paraId="714CEE14">
            <w:pPr>
              <w:shd w:val="clear"/>
              <w:rPr>
                <w:color w:val="auto"/>
              </w:rPr>
            </w:pPr>
          </w:p>
        </w:tc>
        <w:tc>
          <w:tcPr>
            <w:vMerge w:val="continue"/>
            <w:tcBorders>
              <w:left w:val="single" w:color="auto" w:sz="4" w:space="0"/>
            </w:tcBorders>
            <w:shd w:val="clear" w:color="auto" w:fill="auto"/>
            <w:vAlign w:val="center"/>
          </w:tcPr>
          <w:p w14:paraId="2DE7B070">
            <w:pPr>
              <w:shd w:val="clear"/>
              <w:rPr>
                <w:color w:val="auto"/>
              </w:rPr>
            </w:pPr>
          </w:p>
        </w:tc>
        <w:tc>
          <w:tcPr>
            <w:tcW w:w="5854" w:type="dxa"/>
            <w:tcBorders>
              <w:top w:val="single" w:color="auto" w:sz="4" w:space="0"/>
              <w:left w:val="single" w:color="auto" w:sz="4" w:space="0"/>
            </w:tcBorders>
            <w:shd w:val="clear" w:color="auto" w:fill="auto"/>
            <w:vAlign w:val="bottom"/>
          </w:tcPr>
          <w:p w14:paraId="5304D897">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375B3F1">
            <w:pPr>
              <w:shd w:val="clear"/>
              <w:rPr>
                <w:color w:val="auto"/>
              </w:rPr>
            </w:pPr>
          </w:p>
        </w:tc>
      </w:tr>
      <w:tr w14:paraId="2A1D4833">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3992DF0">
            <w:pPr>
              <w:shd w:val="clear"/>
              <w:rPr>
                <w:color w:val="auto"/>
              </w:rPr>
            </w:pPr>
          </w:p>
        </w:tc>
        <w:tc>
          <w:tcPr>
            <w:vMerge w:val="continue"/>
            <w:tcBorders>
              <w:left w:val="single" w:color="auto" w:sz="4" w:space="0"/>
            </w:tcBorders>
            <w:shd w:val="clear" w:color="auto" w:fill="auto"/>
            <w:vAlign w:val="center"/>
          </w:tcPr>
          <w:p w14:paraId="26CA5168">
            <w:pPr>
              <w:shd w:val="clear"/>
              <w:rPr>
                <w:color w:val="auto"/>
              </w:rPr>
            </w:pPr>
          </w:p>
        </w:tc>
        <w:tc>
          <w:tcPr>
            <w:vMerge w:val="continue"/>
            <w:tcBorders>
              <w:left w:val="single" w:color="auto" w:sz="4" w:space="0"/>
            </w:tcBorders>
            <w:shd w:val="clear" w:color="auto" w:fill="auto"/>
            <w:vAlign w:val="center"/>
          </w:tcPr>
          <w:p w14:paraId="063758C1">
            <w:pPr>
              <w:shd w:val="clear"/>
              <w:rPr>
                <w:color w:val="auto"/>
              </w:rPr>
            </w:pPr>
          </w:p>
        </w:tc>
        <w:tc>
          <w:tcPr>
            <w:tcW w:w="5854" w:type="dxa"/>
            <w:tcBorders>
              <w:top w:val="single" w:color="auto" w:sz="4" w:space="0"/>
              <w:left w:val="single" w:color="auto" w:sz="4" w:space="0"/>
            </w:tcBorders>
            <w:shd w:val="clear" w:color="auto" w:fill="auto"/>
            <w:vAlign w:val="bottom"/>
          </w:tcPr>
          <w:p w14:paraId="5BC6441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1A25D00">
            <w:pPr>
              <w:shd w:val="clear"/>
              <w:rPr>
                <w:color w:val="auto"/>
              </w:rPr>
            </w:pPr>
          </w:p>
        </w:tc>
      </w:tr>
      <w:tr w14:paraId="0CAF3C7F">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189596A">
            <w:pPr>
              <w:shd w:val="clear"/>
              <w:rPr>
                <w:color w:val="auto"/>
              </w:rPr>
            </w:pPr>
          </w:p>
        </w:tc>
        <w:tc>
          <w:tcPr>
            <w:vMerge w:val="continue"/>
            <w:tcBorders>
              <w:left w:val="single" w:color="auto" w:sz="4" w:space="0"/>
            </w:tcBorders>
            <w:shd w:val="clear" w:color="auto" w:fill="auto"/>
            <w:vAlign w:val="center"/>
          </w:tcPr>
          <w:p w14:paraId="2DFA0444">
            <w:pPr>
              <w:shd w:val="clear"/>
              <w:rPr>
                <w:color w:val="auto"/>
              </w:rPr>
            </w:pPr>
          </w:p>
        </w:tc>
        <w:tc>
          <w:tcPr>
            <w:vMerge w:val="continue"/>
            <w:tcBorders>
              <w:left w:val="single" w:color="auto" w:sz="4" w:space="0"/>
            </w:tcBorders>
            <w:shd w:val="clear" w:color="auto" w:fill="auto"/>
            <w:vAlign w:val="center"/>
          </w:tcPr>
          <w:p w14:paraId="2D7D48BF">
            <w:pPr>
              <w:shd w:val="clear"/>
              <w:rPr>
                <w:color w:val="auto"/>
              </w:rPr>
            </w:pPr>
          </w:p>
        </w:tc>
        <w:tc>
          <w:tcPr>
            <w:tcW w:w="5854" w:type="dxa"/>
            <w:tcBorders>
              <w:top w:val="single" w:color="auto" w:sz="4" w:space="0"/>
              <w:left w:val="single" w:color="auto" w:sz="4" w:space="0"/>
            </w:tcBorders>
            <w:shd w:val="clear" w:color="auto" w:fill="auto"/>
            <w:vAlign w:val="bottom"/>
          </w:tcPr>
          <w:p w14:paraId="3E971A4F">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0738161">
            <w:pPr>
              <w:shd w:val="clear"/>
              <w:rPr>
                <w:color w:val="auto"/>
              </w:rPr>
            </w:pPr>
          </w:p>
        </w:tc>
      </w:tr>
      <w:tr w14:paraId="6A3BC93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DBEF553">
            <w:pPr>
              <w:shd w:val="clear"/>
              <w:rPr>
                <w:color w:val="auto"/>
              </w:rPr>
            </w:pPr>
          </w:p>
        </w:tc>
        <w:tc>
          <w:tcPr>
            <w:vMerge w:val="continue"/>
            <w:tcBorders>
              <w:left w:val="single" w:color="auto" w:sz="4" w:space="0"/>
            </w:tcBorders>
            <w:shd w:val="clear" w:color="auto" w:fill="auto"/>
            <w:vAlign w:val="center"/>
          </w:tcPr>
          <w:p w14:paraId="52C1904C">
            <w:pPr>
              <w:shd w:val="clear"/>
              <w:rPr>
                <w:color w:val="auto"/>
              </w:rPr>
            </w:pPr>
          </w:p>
        </w:tc>
        <w:tc>
          <w:tcPr>
            <w:vMerge w:val="continue"/>
            <w:tcBorders>
              <w:left w:val="single" w:color="auto" w:sz="4" w:space="0"/>
            </w:tcBorders>
            <w:shd w:val="clear" w:color="auto" w:fill="auto"/>
            <w:vAlign w:val="center"/>
          </w:tcPr>
          <w:p w14:paraId="4E9B13FA">
            <w:pPr>
              <w:shd w:val="clear"/>
              <w:rPr>
                <w:color w:val="auto"/>
              </w:rPr>
            </w:pPr>
          </w:p>
        </w:tc>
        <w:tc>
          <w:tcPr>
            <w:tcW w:w="5854" w:type="dxa"/>
            <w:tcBorders>
              <w:top w:val="single" w:color="auto" w:sz="4" w:space="0"/>
              <w:left w:val="single" w:color="auto" w:sz="4" w:space="0"/>
            </w:tcBorders>
            <w:shd w:val="clear" w:color="auto" w:fill="auto"/>
            <w:vAlign w:val="bottom"/>
          </w:tcPr>
          <w:p w14:paraId="461D4166">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8C0C0A9">
            <w:pPr>
              <w:shd w:val="clear"/>
              <w:rPr>
                <w:color w:val="auto"/>
              </w:rPr>
            </w:pPr>
          </w:p>
        </w:tc>
      </w:tr>
      <w:tr w14:paraId="4D3BCA49">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9F4A2F1">
            <w:pPr>
              <w:shd w:val="clear"/>
              <w:rPr>
                <w:color w:val="auto"/>
              </w:rPr>
            </w:pPr>
          </w:p>
        </w:tc>
        <w:tc>
          <w:tcPr>
            <w:vMerge w:val="continue"/>
            <w:tcBorders>
              <w:left w:val="single" w:color="auto" w:sz="4" w:space="0"/>
            </w:tcBorders>
            <w:shd w:val="clear" w:color="auto" w:fill="auto"/>
            <w:vAlign w:val="center"/>
          </w:tcPr>
          <w:p w14:paraId="3FD6439F">
            <w:pPr>
              <w:shd w:val="clear"/>
              <w:rPr>
                <w:color w:val="auto"/>
              </w:rPr>
            </w:pPr>
          </w:p>
        </w:tc>
        <w:tc>
          <w:tcPr>
            <w:vMerge w:val="continue"/>
            <w:tcBorders>
              <w:left w:val="single" w:color="auto" w:sz="4" w:space="0"/>
            </w:tcBorders>
            <w:shd w:val="clear" w:color="auto" w:fill="auto"/>
            <w:vAlign w:val="center"/>
          </w:tcPr>
          <w:p w14:paraId="2F22CA45">
            <w:pPr>
              <w:shd w:val="clear"/>
              <w:rPr>
                <w:color w:val="auto"/>
              </w:rPr>
            </w:pPr>
          </w:p>
        </w:tc>
        <w:tc>
          <w:tcPr>
            <w:tcW w:w="5854" w:type="dxa"/>
            <w:tcBorders>
              <w:top w:val="single" w:color="auto" w:sz="4" w:space="0"/>
              <w:left w:val="single" w:color="auto" w:sz="4" w:space="0"/>
            </w:tcBorders>
            <w:shd w:val="clear" w:color="auto" w:fill="auto"/>
            <w:vAlign w:val="bottom"/>
          </w:tcPr>
          <w:p w14:paraId="48F1098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BF1152B">
            <w:pPr>
              <w:shd w:val="clear"/>
              <w:rPr>
                <w:color w:val="auto"/>
              </w:rPr>
            </w:pPr>
          </w:p>
        </w:tc>
      </w:tr>
      <w:tr w14:paraId="52DA0A5F">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A07009A">
            <w:pPr>
              <w:shd w:val="clear"/>
              <w:rPr>
                <w:color w:val="auto"/>
              </w:rPr>
            </w:pPr>
          </w:p>
        </w:tc>
        <w:tc>
          <w:tcPr>
            <w:vMerge w:val="continue"/>
            <w:tcBorders>
              <w:left w:val="single" w:color="auto" w:sz="4" w:space="0"/>
            </w:tcBorders>
            <w:shd w:val="clear" w:color="auto" w:fill="auto"/>
            <w:vAlign w:val="center"/>
          </w:tcPr>
          <w:p w14:paraId="7757954C">
            <w:pPr>
              <w:shd w:val="clear"/>
              <w:rPr>
                <w:color w:val="auto"/>
              </w:rPr>
            </w:pPr>
          </w:p>
        </w:tc>
        <w:tc>
          <w:tcPr>
            <w:vMerge w:val="continue"/>
            <w:tcBorders>
              <w:left w:val="single" w:color="auto" w:sz="4" w:space="0"/>
            </w:tcBorders>
            <w:shd w:val="clear" w:color="auto" w:fill="auto"/>
            <w:vAlign w:val="center"/>
          </w:tcPr>
          <w:p w14:paraId="6B1B2778">
            <w:pPr>
              <w:shd w:val="clear"/>
              <w:rPr>
                <w:color w:val="auto"/>
              </w:rPr>
            </w:pPr>
          </w:p>
        </w:tc>
        <w:tc>
          <w:tcPr>
            <w:tcW w:w="5854" w:type="dxa"/>
            <w:tcBorders>
              <w:top w:val="single" w:color="auto" w:sz="4" w:space="0"/>
              <w:left w:val="single" w:color="auto" w:sz="4" w:space="0"/>
            </w:tcBorders>
            <w:shd w:val="clear" w:color="auto" w:fill="auto"/>
            <w:vAlign w:val="center"/>
          </w:tcPr>
          <w:p w14:paraId="42DDF250">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C990630">
            <w:pPr>
              <w:shd w:val="clear"/>
              <w:rPr>
                <w:color w:val="auto"/>
              </w:rPr>
            </w:pPr>
          </w:p>
        </w:tc>
      </w:tr>
      <w:tr w14:paraId="47F69DF3">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6FB3C3">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03F23CF3">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B10D830">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061AD70">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3196CBB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A5E62D9">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F4BDE11">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170CBEEE">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581E9B9C">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B7E8B3C">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0D1FA7A2">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pacing w:val="0"/>
                <w:w w:val="100"/>
                <w:position w:val="0"/>
                <w:sz w:val="21"/>
                <w:szCs w:val="21"/>
                <w:lang w:val="en-US" w:eastAsia="zh-CN" w:bidi="en-US"/>
              </w:rPr>
              <w:t>225.</w:t>
            </w:r>
            <w:r>
              <w:rPr>
                <w:rFonts w:hint="eastAsia" w:asciiTheme="minorEastAsia" w:hAnsiTheme="minorEastAsia" w:eastAsiaTheme="minorEastAsia" w:cstheme="minorEastAsia"/>
                <w:i w:val="0"/>
                <w:iCs w:val="0"/>
                <w:caps w:val="0"/>
                <w:color w:val="121212"/>
                <w:spacing w:val="0"/>
                <w:sz w:val="21"/>
                <w:szCs w:val="21"/>
                <w:shd w:val="clear" w:fill="FFFFFF"/>
              </w:rPr>
              <w:t> 任何单位和个人不得擅自在树木、电线杆、建筑物、构筑物、道路或者其他设施上张贴、设置横幅、标语等宣传品或者刻画、涂写。</w:t>
            </w:r>
            <w:r>
              <w:rPr>
                <w:rFonts w:hint="eastAsia" w:asciiTheme="minorEastAsia" w:hAnsiTheme="minorEastAsia" w:eastAsiaTheme="minorEastAsia" w:cstheme="minorEastAsia"/>
                <w:i w:val="0"/>
                <w:iCs w:val="0"/>
                <w:caps w:val="0"/>
                <w:color w:val="121212"/>
                <w:spacing w:val="0"/>
                <w:sz w:val="21"/>
                <w:szCs w:val="21"/>
                <w:shd w:val="clear" w:fill="FFFFFF"/>
              </w:rPr>
              <w:br w:type="textWrapping"/>
            </w:r>
            <w:r>
              <w:rPr>
                <w:rFonts w:hint="eastAsia" w:asciiTheme="minorEastAsia" w:hAnsiTheme="minorEastAsia" w:eastAsiaTheme="minorEastAsia" w:cstheme="minorEastAsia"/>
                <w:i w:val="0"/>
                <w:iCs w:val="0"/>
                <w:caps w:val="0"/>
                <w:color w:val="121212"/>
                <w:spacing w:val="0"/>
                <w:sz w:val="21"/>
                <w:szCs w:val="21"/>
                <w:shd w:val="clear" w:fill="FFFFFF"/>
              </w:rPr>
              <w:t>因重大活动或者公益性活动等需要临时张贴、设置横幅、标语等宣传品的，设置单位应当报市容环境卫生行政主管部门批准，期满后及时拆除，恢复原状。</w:t>
            </w:r>
          </w:p>
        </w:tc>
        <w:tc>
          <w:tcPr>
            <w:vMerge w:val="restart"/>
            <w:tcBorders>
              <w:top w:val="single" w:color="auto" w:sz="4" w:space="0"/>
              <w:left w:val="single" w:color="auto" w:sz="4" w:space="0"/>
            </w:tcBorders>
            <w:shd w:val="clear" w:color="auto" w:fill="auto"/>
            <w:vAlign w:val="center"/>
          </w:tcPr>
          <w:p w14:paraId="02F262B2">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第四十四条</w:t>
            </w:r>
            <w:r>
              <w:rPr>
                <w:rFonts w:hint="eastAsia" w:ascii="微软雅黑" w:hAnsi="微软雅黑" w:eastAsia="微软雅黑" w:cs="微软雅黑"/>
                <w:i w:val="0"/>
                <w:iCs w:val="0"/>
                <w:caps w:val="0"/>
                <w:color w:val="121212"/>
                <w:spacing w:val="0"/>
                <w:sz w:val="24"/>
                <w:szCs w:val="24"/>
                <w:shd w:val="clear" w:fill="FFFFFF"/>
              </w:rPr>
              <w:t>  违反本条例第二十六条规定的，责令其停止违法行为，清除污物、污渍或者采取其他补救措施，并处每处五十元以上二百元以下罚款，但罚款最高不超过五千元。</w:t>
            </w:r>
          </w:p>
          <w:p w14:paraId="7E752149">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2F914BBB">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647C4E7A">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97F119E">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93F8583">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2C5724E1">
            <w:pPr>
              <w:shd w:val="clear"/>
              <w:rPr>
                <w:color w:val="auto"/>
              </w:rPr>
            </w:pPr>
          </w:p>
        </w:tc>
        <w:tc>
          <w:tcPr>
            <w:vMerge w:val="continue"/>
            <w:tcBorders>
              <w:left w:val="single" w:color="auto" w:sz="4" w:space="0"/>
            </w:tcBorders>
            <w:shd w:val="clear" w:color="auto" w:fill="auto"/>
            <w:vAlign w:val="center"/>
          </w:tcPr>
          <w:p w14:paraId="05401CC9">
            <w:pPr>
              <w:shd w:val="clear"/>
              <w:rPr>
                <w:color w:val="auto"/>
              </w:rPr>
            </w:pPr>
          </w:p>
        </w:tc>
        <w:tc>
          <w:tcPr>
            <w:vMerge w:val="continue"/>
            <w:tcBorders>
              <w:left w:val="single" w:color="auto" w:sz="4" w:space="0"/>
            </w:tcBorders>
            <w:shd w:val="clear" w:color="auto" w:fill="auto"/>
            <w:vAlign w:val="center"/>
          </w:tcPr>
          <w:p w14:paraId="0717C2AA">
            <w:pPr>
              <w:shd w:val="clear"/>
              <w:rPr>
                <w:color w:val="auto"/>
              </w:rPr>
            </w:pPr>
          </w:p>
        </w:tc>
        <w:tc>
          <w:tcPr>
            <w:tcW w:w="5854" w:type="dxa"/>
            <w:tcBorders>
              <w:top w:val="single" w:color="auto" w:sz="4" w:space="0"/>
              <w:left w:val="single" w:color="auto" w:sz="4" w:space="0"/>
            </w:tcBorders>
            <w:shd w:val="clear" w:color="auto" w:fill="auto"/>
            <w:vAlign w:val="bottom"/>
          </w:tcPr>
          <w:p w14:paraId="43ACCCDA">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2DE19B7">
            <w:pPr>
              <w:shd w:val="clear"/>
              <w:rPr>
                <w:color w:val="auto"/>
              </w:rPr>
            </w:pPr>
          </w:p>
        </w:tc>
      </w:tr>
      <w:tr w14:paraId="1E552A3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C7C7329">
            <w:pPr>
              <w:shd w:val="clear"/>
              <w:rPr>
                <w:color w:val="auto"/>
              </w:rPr>
            </w:pPr>
          </w:p>
        </w:tc>
        <w:tc>
          <w:tcPr>
            <w:vMerge w:val="continue"/>
            <w:tcBorders>
              <w:left w:val="single" w:color="auto" w:sz="4" w:space="0"/>
            </w:tcBorders>
            <w:shd w:val="clear" w:color="auto" w:fill="auto"/>
            <w:vAlign w:val="center"/>
          </w:tcPr>
          <w:p w14:paraId="43F479C9">
            <w:pPr>
              <w:shd w:val="clear"/>
              <w:rPr>
                <w:color w:val="auto"/>
              </w:rPr>
            </w:pPr>
          </w:p>
        </w:tc>
        <w:tc>
          <w:tcPr>
            <w:vMerge w:val="continue"/>
            <w:tcBorders>
              <w:left w:val="single" w:color="auto" w:sz="4" w:space="0"/>
            </w:tcBorders>
            <w:shd w:val="clear" w:color="auto" w:fill="auto"/>
            <w:vAlign w:val="center"/>
          </w:tcPr>
          <w:p w14:paraId="1ADC6D61">
            <w:pPr>
              <w:shd w:val="clear"/>
              <w:rPr>
                <w:color w:val="auto"/>
              </w:rPr>
            </w:pPr>
          </w:p>
        </w:tc>
        <w:tc>
          <w:tcPr>
            <w:tcW w:w="5854" w:type="dxa"/>
            <w:tcBorders>
              <w:top w:val="single" w:color="auto" w:sz="4" w:space="0"/>
              <w:left w:val="single" w:color="auto" w:sz="4" w:space="0"/>
            </w:tcBorders>
            <w:shd w:val="clear" w:color="auto" w:fill="auto"/>
            <w:vAlign w:val="bottom"/>
          </w:tcPr>
          <w:p w14:paraId="65ACE316">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0A89D07">
            <w:pPr>
              <w:shd w:val="clear"/>
              <w:rPr>
                <w:color w:val="auto"/>
              </w:rPr>
            </w:pPr>
          </w:p>
        </w:tc>
      </w:tr>
      <w:tr w14:paraId="0356F92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2ADBC0D">
            <w:pPr>
              <w:shd w:val="clear"/>
              <w:rPr>
                <w:color w:val="auto"/>
              </w:rPr>
            </w:pPr>
          </w:p>
        </w:tc>
        <w:tc>
          <w:tcPr>
            <w:vMerge w:val="continue"/>
            <w:tcBorders>
              <w:left w:val="single" w:color="auto" w:sz="4" w:space="0"/>
            </w:tcBorders>
            <w:shd w:val="clear" w:color="auto" w:fill="auto"/>
            <w:vAlign w:val="center"/>
          </w:tcPr>
          <w:p w14:paraId="017C10AB">
            <w:pPr>
              <w:shd w:val="clear"/>
              <w:rPr>
                <w:color w:val="auto"/>
              </w:rPr>
            </w:pPr>
          </w:p>
        </w:tc>
        <w:tc>
          <w:tcPr>
            <w:vMerge w:val="continue"/>
            <w:tcBorders>
              <w:left w:val="single" w:color="auto" w:sz="4" w:space="0"/>
            </w:tcBorders>
            <w:shd w:val="clear" w:color="auto" w:fill="auto"/>
            <w:vAlign w:val="center"/>
          </w:tcPr>
          <w:p w14:paraId="78626FFE">
            <w:pPr>
              <w:shd w:val="clear"/>
              <w:rPr>
                <w:color w:val="auto"/>
              </w:rPr>
            </w:pPr>
          </w:p>
        </w:tc>
        <w:tc>
          <w:tcPr>
            <w:tcW w:w="5854" w:type="dxa"/>
            <w:tcBorders>
              <w:top w:val="single" w:color="auto" w:sz="4" w:space="0"/>
              <w:left w:val="single" w:color="auto" w:sz="4" w:space="0"/>
            </w:tcBorders>
            <w:shd w:val="clear" w:color="auto" w:fill="auto"/>
            <w:vAlign w:val="bottom"/>
          </w:tcPr>
          <w:p w14:paraId="53CEA3F4">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8F10922">
            <w:pPr>
              <w:shd w:val="clear"/>
              <w:rPr>
                <w:color w:val="auto"/>
              </w:rPr>
            </w:pPr>
          </w:p>
        </w:tc>
      </w:tr>
      <w:tr w14:paraId="2B9B4B1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416D2DE9">
            <w:pPr>
              <w:shd w:val="clear"/>
              <w:rPr>
                <w:color w:val="auto"/>
              </w:rPr>
            </w:pPr>
          </w:p>
        </w:tc>
        <w:tc>
          <w:tcPr>
            <w:vMerge w:val="continue"/>
            <w:tcBorders>
              <w:left w:val="single" w:color="auto" w:sz="4" w:space="0"/>
            </w:tcBorders>
            <w:shd w:val="clear" w:color="auto" w:fill="auto"/>
            <w:vAlign w:val="center"/>
          </w:tcPr>
          <w:p w14:paraId="14E9BE2E">
            <w:pPr>
              <w:shd w:val="clear"/>
              <w:rPr>
                <w:color w:val="auto"/>
              </w:rPr>
            </w:pPr>
          </w:p>
        </w:tc>
        <w:tc>
          <w:tcPr>
            <w:vMerge w:val="continue"/>
            <w:tcBorders>
              <w:left w:val="single" w:color="auto" w:sz="4" w:space="0"/>
            </w:tcBorders>
            <w:shd w:val="clear" w:color="auto" w:fill="auto"/>
            <w:vAlign w:val="center"/>
          </w:tcPr>
          <w:p w14:paraId="40F3A4E3">
            <w:pPr>
              <w:shd w:val="clear"/>
              <w:rPr>
                <w:color w:val="auto"/>
              </w:rPr>
            </w:pPr>
          </w:p>
        </w:tc>
        <w:tc>
          <w:tcPr>
            <w:tcW w:w="5854" w:type="dxa"/>
            <w:tcBorders>
              <w:top w:val="single" w:color="auto" w:sz="4" w:space="0"/>
              <w:left w:val="single" w:color="auto" w:sz="4" w:space="0"/>
            </w:tcBorders>
            <w:shd w:val="clear" w:color="auto" w:fill="auto"/>
            <w:vAlign w:val="bottom"/>
          </w:tcPr>
          <w:p w14:paraId="7B7A246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809FE4F">
            <w:pPr>
              <w:shd w:val="clear"/>
              <w:rPr>
                <w:color w:val="auto"/>
              </w:rPr>
            </w:pPr>
          </w:p>
        </w:tc>
      </w:tr>
      <w:tr w14:paraId="0CDA03A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BE236F2">
            <w:pPr>
              <w:shd w:val="clear"/>
              <w:rPr>
                <w:color w:val="auto"/>
              </w:rPr>
            </w:pPr>
          </w:p>
        </w:tc>
        <w:tc>
          <w:tcPr>
            <w:vMerge w:val="continue"/>
            <w:tcBorders>
              <w:left w:val="single" w:color="auto" w:sz="4" w:space="0"/>
            </w:tcBorders>
            <w:shd w:val="clear" w:color="auto" w:fill="auto"/>
            <w:vAlign w:val="center"/>
          </w:tcPr>
          <w:p w14:paraId="7E61D595">
            <w:pPr>
              <w:shd w:val="clear"/>
              <w:rPr>
                <w:color w:val="auto"/>
              </w:rPr>
            </w:pPr>
          </w:p>
        </w:tc>
        <w:tc>
          <w:tcPr>
            <w:vMerge w:val="continue"/>
            <w:tcBorders>
              <w:left w:val="single" w:color="auto" w:sz="4" w:space="0"/>
            </w:tcBorders>
            <w:shd w:val="clear" w:color="auto" w:fill="auto"/>
            <w:vAlign w:val="center"/>
          </w:tcPr>
          <w:p w14:paraId="3C77FFA9">
            <w:pPr>
              <w:shd w:val="clear"/>
              <w:rPr>
                <w:color w:val="auto"/>
              </w:rPr>
            </w:pPr>
          </w:p>
        </w:tc>
        <w:tc>
          <w:tcPr>
            <w:tcW w:w="5854" w:type="dxa"/>
            <w:tcBorders>
              <w:top w:val="single" w:color="auto" w:sz="4" w:space="0"/>
              <w:left w:val="single" w:color="auto" w:sz="4" w:space="0"/>
            </w:tcBorders>
            <w:shd w:val="clear" w:color="auto" w:fill="auto"/>
            <w:vAlign w:val="bottom"/>
          </w:tcPr>
          <w:p w14:paraId="7A16A4C0">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C31EAD0">
            <w:pPr>
              <w:shd w:val="clear"/>
              <w:rPr>
                <w:color w:val="auto"/>
              </w:rPr>
            </w:pPr>
          </w:p>
        </w:tc>
      </w:tr>
      <w:tr w14:paraId="7257BCA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B163700">
            <w:pPr>
              <w:shd w:val="clear"/>
              <w:rPr>
                <w:color w:val="auto"/>
              </w:rPr>
            </w:pPr>
          </w:p>
        </w:tc>
        <w:tc>
          <w:tcPr>
            <w:vMerge w:val="continue"/>
            <w:tcBorders>
              <w:left w:val="single" w:color="auto" w:sz="4" w:space="0"/>
            </w:tcBorders>
            <w:shd w:val="clear" w:color="auto" w:fill="auto"/>
            <w:vAlign w:val="center"/>
          </w:tcPr>
          <w:p w14:paraId="50A8F8A3">
            <w:pPr>
              <w:shd w:val="clear"/>
              <w:rPr>
                <w:color w:val="auto"/>
              </w:rPr>
            </w:pPr>
          </w:p>
        </w:tc>
        <w:tc>
          <w:tcPr>
            <w:vMerge w:val="continue"/>
            <w:tcBorders>
              <w:left w:val="single" w:color="auto" w:sz="4" w:space="0"/>
            </w:tcBorders>
            <w:shd w:val="clear" w:color="auto" w:fill="auto"/>
            <w:vAlign w:val="center"/>
          </w:tcPr>
          <w:p w14:paraId="1FAE4598">
            <w:pPr>
              <w:shd w:val="clear"/>
              <w:rPr>
                <w:color w:val="auto"/>
              </w:rPr>
            </w:pPr>
          </w:p>
        </w:tc>
        <w:tc>
          <w:tcPr>
            <w:tcW w:w="5854" w:type="dxa"/>
            <w:tcBorders>
              <w:top w:val="single" w:color="auto" w:sz="4" w:space="0"/>
              <w:left w:val="single" w:color="auto" w:sz="4" w:space="0"/>
            </w:tcBorders>
            <w:shd w:val="clear" w:color="auto" w:fill="auto"/>
            <w:vAlign w:val="bottom"/>
          </w:tcPr>
          <w:p w14:paraId="52372D6C">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1302277">
            <w:pPr>
              <w:shd w:val="clear"/>
              <w:rPr>
                <w:color w:val="auto"/>
              </w:rPr>
            </w:pPr>
          </w:p>
        </w:tc>
      </w:tr>
      <w:tr w14:paraId="75CA9CD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62E03F99">
            <w:pPr>
              <w:shd w:val="clear"/>
              <w:rPr>
                <w:color w:val="auto"/>
              </w:rPr>
            </w:pPr>
          </w:p>
        </w:tc>
        <w:tc>
          <w:tcPr>
            <w:vMerge w:val="continue"/>
            <w:tcBorders>
              <w:left w:val="single" w:color="auto" w:sz="4" w:space="0"/>
            </w:tcBorders>
            <w:shd w:val="clear" w:color="auto" w:fill="auto"/>
            <w:vAlign w:val="center"/>
          </w:tcPr>
          <w:p w14:paraId="1F71443B">
            <w:pPr>
              <w:shd w:val="clear"/>
              <w:rPr>
                <w:color w:val="auto"/>
              </w:rPr>
            </w:pPr>
          </w:p>
        </w:tc>
        <w:tc>
          <w:tcPr>
            <w:vMerge w:val="continue"/>
            <w:tcBorders>
              <w:left w:val="single" w:color="auto" w:sz="4" w:space="0"/>
            </w:tcBorders>
            <w:shd w:val="clear" w:color="auto" w:fill="auto"/>
            <w:vAlign w:val="center"/>
          </w:tcPr>
          <w:p w14:paraId="7974C51D">
            <w:pPr>
              <w:shd w:val="clear"/>
              <w:rPr>
                <w:color w:val="auto"/>
              </w:rPr>
            </w:pPr>
          </w:p>
        </w:tc>
        <w:tc>
          <w:tcPr>
            <w:tcW w:w="5854" w:type="dxa"/>
            <w:tcBorders>
              <w:top w:val="single" w:color="auto" w:sz="4" w:space="0"/>
              <w:left w:val="single" w:color="auto" w:sz="4" w:space="0"/>
            </w:tcBorders>
            <w:shd w:val="clear" w:color="auto" w:fill="auto"/>
            <w:vAlign w:val="center"/>
          </w:tcPr>
          <w:p w14:paraId="737D73D4">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FC24BD8">
            <w:pPr>
              <w:shd w:val="clear"/>
              <w:rPr>
                <w:color w:val="auto"/>
              </w:rPr>
            </w:pPr>
          </w:p>
        </w:tc>
      </w:tr>
      <w:tr w14:paraId="3B0A6A7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892F6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5CCCB70">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15005" w:type="dxa"/>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53FBD0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53B7AFFF">
            <w:pPr>
              <w:pStyle w:val="22"/>
              <w:keepNext w:val="0"/>
              <w:keepLines w:val="0"/>
              <w:widowControl w:val="0"/>
              <w:shd w:val="clear" w:color="auto"/>
              <w:bidi w:val="0"/>
              <w:spacing w:before="0" w:after="0" w:line="281" w:lineRule="exact"/>
              <w:ind w:left="0" w:right="0" w:firstLine="0"/>
              <w:jc w:val="center"/>
              <w:rPr>
                <w:color w:val="auto"/>
                <w:sz w:val="20"/>
                <w:szCs w:val="20"/>
              </w:rPr>
            </w:pPr>
            <w:r>
              <w:rPr>
                <w:color w:val="auto"/>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4C34547">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3FE3B0B">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5FE76CE8">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6CD78F2">
            <w:pPr>
              <w:pStyle w:val="22"/>
              <w:keepNext w:val="0"/>
              <w:keepLines w:val="0"/>
              <w:widowControl w:val="0"/>
              <w:shd w:val="clear" w:color="auto"/>
              <w:bidi w:val="0"/>
              <w:spacing w:before="0" w:after="0" w:line="240" w:lineRule="auto"/>
              <w:ind w:left="0" w:right="0" w:firstLine="0"/>
              <w:jc w:val="center"/>
              <w:rPr>
                <w:color w:val="auto"/>
                <w:sz w:val="20"/>
                <w:szCs w:val="20"/>
              </w:rPr>
            </w:pPr>
            <w:r>
              <w:rPr>
                <w:color w:val="auto"/>
                <w:spacing w:val="0"/>
                <w:w w:val="100"/>
                <w:position w:val="0"/>
                <w:sz w:val="20"/>
                <w:szCs w:val="20"/>
              </w:rPr>
              <w:t>违法责任</w:t>
            </w:r>
          </w:p>
        </w:tc>
      </w:tr>
      <w:tr w14:paraId="02E9893E">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34720551">
            <w:pPr>
              <w:pStyle w:val="24"/>
              <w:keepNext w:val="0"/>
              <w:keepLines w:val="0"/>
              <w:widowControl w:val="0"/>
              <w:shd w:val="clear" w:color="auto"/>
              <w:bidi w:val="0"/>
              <w:spacing w:before="0" w:after="0" w:line="240" w:lineRule="auto"/>
              <w:ind w:left="0" w:right="0" w:firstLine="0"/>
              <w:jc w:val="center"/>
              <w:rPr>
                <w:color w:val="auto"/>
              </w:rPr>
            </w:pPr>
            <w:r>
              <w:rPr>
                <w:color w:val="auto"/>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D029273">
            <w:pPr>
              <w:pStyle w:val="22"/>
              <w:keepNext w:val="0"/>
              <w:keepLines w:val="0"/>
              <w:widowControl w:val="0"/>
              <w:shd w:val="clear" w:color="auto"/>
              <w:bidi w:val="0"/>
              <w:spacing w:before="0" w:after="0" w:line="278" w:lineRule="exact"/>
              <w:ind w:left="0" w:right="0" w:firstLine="420"/>
              <w:jc w:val="left"/>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pacing w:val="0"/>
                <w:w w:val="100"/>
                <w:position w:val="0"/>
                <w:sz w:val="21"/>
                <w:szCs w:val="21"/>
                <w:lang w:val="en-US" w:eastAsia="zh-CN" w:bidi="en-US"/>
              </w:rPr>
              <w:t>226.</w:t>
            </w:r>
            <w:r>
              <w:rPr>
                <w:rFonts w:hint="eastAsia" w:asciiTheme="minorEastAsia" w:hAnsiTheme="minorEastAsia" w:eastAsiaTheme="minorEastAsia" w:cstheme="minorEastAsia"/>
                <w:i w:val="0"/>
                <w:iCs w:val="0"/>
                <w:caps w:val="0"/>
                <w:color w:val="121212"/>
                <w:spacing w:val="0"/>
                <w:sz w:val="21"/>
                <w:szCs w:val="21"/>
                <w:shd w:val="clear" w:fill="FFFFFF"/>
              </w:rPr>
              <w:t> </w:t>
            </w:r>
            <w:r>
              <w:rPr>
                <w:rFonts w:hint="eastAsia" w:asciiTheme="minorEastAsia" w:hAnsiTheme="minorEastAsia" w:eastAsiaTheme="minorEastAsia" w:cstheme="minorEastAsia"/>
                <w:i w:val="0"/>
                <w:iCs w:val="0"/>
                <w:caps w:val="0"/>
                <w:color w:val="121212"/>
                <w:spacing w:val="0"/>
                <w:sz w:val="21"/>
                <w:szCs w:val="21"/>
                <w:shd w:val="clear" w:fill="FFFFFF"/>
                <w:lang w:val="en-US" w:eastAsia="zh-CN"/>
              </w:rPr>
              <w:t>1、</w:t>
            </w:r>
            <w:r>
              <w:rPr>
                <w:rFonts w:ascii="微软雅黑" w:hAnsi="微软雅黑" w:eastAsia="微软雅黑" w:cs="微软雅黑"/>
                <w:i w:val="0"/>
                <w:iCs w:val="0"/>
                <w:caps w:val="0"/>
                <w:color w:val="121212"/>
                <w:spacing w:val="0"/>
                <w:sz w:val="24"/>
                <w:szCs w:val="24"/>
                <w:shd w:val="clear" w:fill="FFFFFF"/>
              </w:rPr>
              <w:t> 任何单位和个人不得侵占、损坏和擅自拆除、封闭环境卫生设施，不得擅自改变环境卫生设施的用途。</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lang w:val="en-US" w:eastAsia="zh-CN"/>
              </w:rPr>
              <w:t>2、</w:t>
            </w:r>
            <w:r>
              <w:rPr>
                <w:rFonts w:hint="eastAsia" w:ascii="微软雅黑" w:hAnsi="微软雅黑" w:eastAsia="微软雅黑" w:cs="微软雅黑"/>
                <w:i w:val="0"/>
                <w:iCs w:val="0"/>
                <w:caps w:val="0"/>
                <w:color w:val="121212"/>
                <w:spacing w:val="0"/>
                <w:sz w:val="24"/>
                <w:szCs w:val="24"/>
                <w:shd w:val="clear" w:fill="FFFFFF"/>
              </w:rPr>
              <w:t>因城市建设需要拆除环境卫生设施的，建设单位应当报市、县（区）市容环境卫生行政主管部门批准，按环境卫生设施的造价给予补偿，由市容环境卫生行政主管部门安排重建。</w:t>
            </w:r>
          </w:p>
        </w:tc>
        <w:tc>
          <w:tcPr>
            <w:vMerge w:val="restart"/>
            <w:tcBorders>
              <w:top w:val="single" w:color="auto" w:sz="4" w:space="0"/>
              <w:left w:val="single" w:color="auto" w:sz="4" w:space="0"/>
            </w:tcBorders>
            <w:shd w:val="clear" w:color="auto" w:fill="auto"/>
            <w:vAlign w:val="center"/>
          </w:tcPr>
          <w:p w14:paraId="4BBC0C97">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第四十五条</w:t>
            </w:r>
            <w:r>
              <w:rPr>
                <w:rFonts w:hint="eastAsia" w:ascii="微软雅黑" w:hAnsi="微软雅黑" w:eastAsia="微软雅黑" w:cs="微软雅黑"/>
                <w:i w:val="0"/>
                <w:iCs w:val="0"/>
                <w:caps w:val="0"/>
                <w:color w:val="121212"/>
                <w:spacing w:val="0"/>
                <w:sz w:val="24"/>
                <w:szCs w:val="24"/>
                <w:shd w:val="clear" w:fill="FFFFFF"/>
              </w:rPr>
              <w:t>  违反本条例第二十七条第一款规定的，责令其恢复原状，可以并处五百元以上三千元以下的罚款。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违反本条例第二十七条第二款规定的，责令其停止违法行为，限期清理、拆除或者采取其他补救措施，并处原设施造价三倍以下的罚款。</w:t>
            </w:r>
          </w:p>
          <w:p w14:paraId="13A8EB81">
            <w:pPr>
              <w:pStyle w:val="22"/>
              <w:keepNext w:val="0"/>
              <w:keepLines w:val="0"/>
              <w:widowControl w:val="0"/>
              <w:shd w:val="clear" w:color="auto"/>
              <w:bidi w:val="0"/>
              <w:spacing w:before="0" w:after="0" w:line="278" w:lineRule="exact"/>
              <w:ind w:left="0" w:right="0" w:firstLine="480"/>
              <w:jc w:val="both"/>
              <w:rPr>
                <w:color w:val="auto"/>
              </w:rPr>
            </w:pPr>
          </w:p>
        </w:tc>
        <w:tc>
          <w:tcPr>
            <w:tcW w:w="5854" w:type="dxa"/>
            <w:tcBorders>
              <w:top w:val="single" w:color="auto" w:sz="4" w:space="0"/>
              <w:left w:val="single" w:color="auto" w:sz="4" w:space="0"/>
            </w:tcBorders>
            <w:shd w:val="clear" w:color="auto" w:fill="auto"/>
            <w:vAlign w:val="bottom"/>
          </w:tcPr>
          <w:p w14:paraId="429812D5">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rFonts w:hint="eastAsia"/>
                <w:color w:val="auto"/>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28E1FEB">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5561C09">
            <w:pPr>
              <w:pStyle w:val="22"/>
              <w:keepNext w:val="0"/>
              <w:keepLines w:val="0"/>
              <w:widowControl w:val="0"/>
              <w:shd w:val="clear" w:color="auto"/>
              <w:bidi w:val="0"/>
              <w:spacing w:before="0" w:after="0" w:line="258" w:lineRule="exact"/>
              <w:ind w:left="0" w:right="0" w:firstLine="440"/>
              <w:jc w:val="both"/>
              <w:rPr>
                <w:color w:val="auto"/>
              </w:rPr>
            </w:pPr>
            <w:r>
              <w:rPr>
                <w:color w:val="auto"/>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0A42C0A">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C15E8B9">
            <w:pPr>
              <w:shd w:val="clear"/>
              <w:rPr>
                <w:color w:val="auto"/>
              </w:rPr>
            </w:pPr>
          </w:p>
        </w:tc>
        <w:tc>
          <w:tcPr>
            <w:vMerge w:val="continue"/>
            <w:tcBorders>
              <w:left w:val="single" w:color="auto" w:sz="4" w:space="0"/>
            </w:tcBorders>
            <w:shd w:val="clear" w:color="auto" w:fill="auto"/>
            <w:vAlign w:val="center"/>
          </w:tcPr>
          <w:p w14:paraId="0CAB5759">
            <w:pPr>
              <w:shd w:val="clear"/>
              <w:rPr>
                <w:color w:val="auto"/>
              </w:rPr>
            </w:pPr>
          </w:p>
        </w:tc>
        <w:tc>
          <w:tcPr>
            <w:vMerge w:val="continue"/>
            <w:tcBorders>
              <w:left w:val="single" w:color="auto" w:sz="4" w:space="0"/>
            </w:tcBorders>
            <w:shd w:val="clear" w:color="auto" w:fill="auto"/>
            <w:vAlign w:val="center"/>
          </w:tcPr>
          <w:p w14:paraId="4DB6E290">
            <w:pPr>
              <w:shd w:val="clear"/>
              <w:rPr>
                <w:color w:val="auto"/>
              </w:rPr>
            </w:pPr>
          </w:p>
        </w:tc>
        <w:tc>
          <w:tcPr>
            <w:tcW w:w="5854" w:type="dxa"/>
            <w:tcBorders>
              <w:top w:val="single" w:color="auto" w:sz="4" w:space="0"/>
              <w:left w:val="single" w:color="auto" w:sz="4" w:space="0"/>
            </w:tcBorders>
            <w:shd w:val="clear" w:color="auto" w:fill="auto"/>
            <w:vAlign w:val="bottom"/>
          </w:tcPr>
          <w:p w14:paraId="4111C32B">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2</w:t>
            </w:r>
            <w:r>
              <w:rPr>
                <w:color w:val="auto"/>
                <w:spacing w:val="0"/>
                <w:w w:val="100"/>
                <w:position w:val="0"/>
              </w:rPr>
              <w:t>.调查责任（调查岗）：</w:t>
            </w:r>
            <w:r>
              <w:rPr>
                <w:rFonts w:hint="eastAsia"/>
                <w:color w:val="auto"/>
                <w:spacing w:val="0"/>
                <w:w w:val="100"/>
                <w:position w:val="0"/>
                <w:lang w:eastAsia="zh-CN"/>
              </w:rPr>
              <w:t>案件</w:t>
            </w:r>
            <w:r>
              <w:rPr>
                <w:color w:val="auto"/>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2B207F1">
            <w:pPr>
              <w:shd w:val="clear"/>
              <w:rPr>
                <w:color w:val="auto"/>
              </w:rPr>
            </w:pPr>
          </w:p>
        </w:tc>
      </w:tr>
      <w:tr w14:paraId="0009EBE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6077F3E">
            <w:pPr>
              <w:shd w:val="clear"/>
              <w:rPr>
                <w:color w:val="auto"/>
              </w:rPr>
            </w:pPr>
          </w:p>
        </w:tc>
        <w:tc>
          <w:tcPr>
            <w:vMerge w:val="continue"/>
            <w:tcBorders>
              <w:left w:val="single" w:color="auto" w:sz="4" w:space="0"/>
            </w:tcBorders>
            <w:shd w:val="clear" w:color="auto" w:fill="auto"/>
            <w:vAlign w:val="center"/>
          </w:tcPr>
          <w:p w14:paraId="1F21FD3B">
            <w:pPr>
              <w:shd w:val="clear"/>
              <w:rPr>
                <w:color w:val="auto"/>
              </w:rPr>
            </w:pPr>
          </w:p>
        </w:tc>
        <w:tc>
          <w:tcPr>
            <w:vMerge w:val="continue"/>
            <w:tcBorders>
              <w:left w:val="single" w:color="auto" w:sz="4" w:space="0"/>
            </w:tcBorders>
            <w:shd w:val="clear" w:color="auto" w:fill="auto"/>
            <w:vAlign w:val="center"/>
          </w:tcPr>
          <w:p w14:paraId="4EB457B8">
            <w:pPr>
              <w:shd w:val="clear"/>
              <w:rPr>
                <w:color w:val="auto"/>
              </w:rPr>
            </w:pPr>
          </w:p>
        </w:tc>
        <w:tc>
          <w:tcPr>
            <w:tcW w:w="5854" w:type="dxa"/>
            <w:tcBorders>
              <w:top w:val="single" w:color="auto" w:sz="4" w:space="0"/>
              <w:left w:val="single" w:color="auto" w:sz="4" w:space="0"/>
            </w:tcBorders>
            <w:shd w:val="clear" w:color="auto" w:fill="auto"/>
            <w:vAlign w:val="bottom"/>
          </w:tcPr>
          <w:p w14:paraId="460F4C0D">
            <w:pPr>
              <w:pStyle w:val="22"/>
              <w:keepNext w:val="0"/>
              <w:keepLines w:val="0"/>
              <w:widowControl w:val="0"/>
              <w:shd w:val="clear" w:color="auto"/>
              <w:bidi w:val="0"/>
              <w:spacing w:before="0" w:after="0" w:line="277" w:lineRule="exact"/>
              <w:ind w:left="0" w:leftChars="0" w:right="0" w:rightChars="0" w:firstLine="0" w:firstLineChars="0"/>
              <w:jc w:val="both"/>
              <w:rPr>
                <w:color w:val="auto"/>
              </w:rPr>
            </w:pPr>
            <w:r>
              <w:rPr>
                <w:color w:val="auto"/>
                <w:spacing w:val="0"/>
                <w:w w:val="100"/>
                <w:position w:val="0"/>
                <w:sz w:val="20"/>
                <w:szCs w:val="20"/>
                <w:lang w:val="en-US" w:eastAsia="en-US" w:bidi="en-US"/>
              </w:rPr>
              <w:t>3.</w:t>
            </w:r>
            <w:r>
              <w:rPr>
                <w:color w:val="auto"/>
                <w:spacing w:val="0"/>
                <w:w w:val="100"/>
                <w:position w:val="0"/>
              </w:rPr>
              <w:t>审查责任（审查岗）:</w:t>
            </w:r>
            <w:r>
              <w:rPr>
                <w:rFonts w:hint="eastAsia"/>
                <w:color w:val="auto"/>
                <w:spacing w:val="0"/>
                <w:w w:val="100"/>
                <w:position w:val="0"/>
                <w:lang w:eastAsia="zh-CN"/>
              </w:rPr>
              <w:t>队长对一般案件、法制室</w:t>
            </w:r>
            <w:r>
              <w:rPr>
                <w:color w:val="auto"/>
                <w:spacing w:val="0"/>
                <w:w w:val="100"/>
                <w:position w:val="0"/>
              </w:rPr>
              <w:t>对</w:t>
            </w:r>
            <w:r>
              <w:rPr>
                <w:rFonts w:hint="eastAsia"/>
                <w:color w:val="auto"/>
                <w:spacing w:val="0"/>
                <w:w w:val="100"/>
                <w:position w:val="0"/>
                <w:lang w:eastAsia="zh-CN"/>
              </w:rPr>
              <w:t>重大</w:t>
            </w:r>
            <w:r>
              <w:rPr>
                <w:color w:val="auto"/>
                <w:spacing w:val="0"/>
                <w:w w:val="100"/>
                <w:position w:val="0"/>
              </w:rPr>
              <w:t>案件违法事实、证据、调查取证、法律适用、处罚种类和幅度、当事人陈述理由等进行</w:t>
            </w:r>
            <w:r>
              <w:rPr>
                <w:rFonts w:hint="eastAsia"/>
                <w:color w:val="auto"/>
                <w:spacing w:val="0"/>
                <w:w w:val="100"/>
                <w:position w:val="0"/>
                <w:lang w:val="en-US" w:eastAsia="zh-CN"/>
              </w:rPr>
              <w:t>审查</w:t>
            </w:r>
            <w:r>
              <w:rPr>
                <w:color w:val="auto"/>
                <w:spacing w:val="0"/>
                <w:w w:val="100"/>
                <w:position w:val="0"/>
              </w:rPr>
              <w:t>，提出处理意见</w:t>
            </w:r>
            <w:r>
              <w:rPr>
                <w:rFonts w:hint="eastAsia"/>
                <w:color w:val="auto"/>
                <w:spacing w:val="0"/>
                <w:w w:val="100"/>
                <w:position w:val="0"/>
                <w:lang w:eastAsia="zh-CN"/>
              </w:rPr>
              <w:t>，</w:t>
            </w:r>
            <w:r>
              <w:rPr>
                <w:rFonts w:hint="eastAsia"/>
                <w:color w:val="auto"/>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B6F1546">
            <w:pPr>
              <w:shd w:val="clear"/>
              <w:rPr>
                <w:color w:val="auto"/>
              </w:rPr>
            </w:pPr>
          </w:p>
        </w:tc>
      </w:tr>
      <w:tr w14:paraId="745692D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FB5020D">
            <w:pPr>
              <w:shd w:val="clear"/>
              <w:rPr>
                <w:color w:val="auto"/>
              </w:rPr>
            </w:pPr>
          </w:p>
        </w:tc>
        <w:tc>
          <w:tcPr>
            <w:vMerge w:val="continue"/>
            <w:tcBorders>
              <w:left w:val="single" w:color="auto" w:sz="4" w:space="0"/>
            </w:tcBorders>
            <w:shd w:val="clear" w:color="auto" w:fill="auto"/>
            <w:vAlign w:val="center"/>
          </w:tcPr>
          <w:p w14:paraId="57F14961">
            <w:pPr>
              <w:shd w:val="clear"/>
              <w:rPr>
                <w:color w:val="auto"/>
              </w:rPr>
            </w:pPr>
          </w:p>
        </w:tc>
        <w:tc>
          <w:tcPr>
            <w:vMerge w:val="continue"/>
            <w:tcBorders>
              <w:left w:val="single" w:color="auto" w:sz="4" w:space="0"/>
            </w:tcBorders>
            <w:shd w:val="clear" w:color="auto" w:fill="auto"/>
            <w:vAlign w:val="center"/>
          </w:tcPr>
          <w:p w14:paraId="64C0D2FC">
            <w:pPr>
              <w:shd w:val="clear"/>
              <w:rPr>
                <w:color w:val="auto"/>
              </w:rPr>
            </w:pPr>
          </w:p>
        </w:tc>
        <w:tc>
          <w:tcPr>
            <w:tcW w:w="5854" w:type="dxa"/>
            <w:tcBorders>
              <w:top w:val="single" w:color="auto" w:sz="4" w:space="0"/>
              <w:left w:val="single" w:color="auto" w:sz="4" w:space="0"/>
            </w:tcBorders>
            <w:shd w:val="clear" w:color="auto" w:fill="auto"/>
            <w:vAlign w:val="bottom"/>
          </w:tcPr>
          <w:p w14:paraId="2D2DC490">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4</w:t>
            </w:r>
            <w:r>
              <w:rPr>
                <w:color w:val="auto"/>
                <w:spacing w:val="0"/>
                <w:w w:val="100"/>
                <w:position w:val="0"/>
              </w:rPr>
              <w:t>.告知责任（告知岗）：在作出行政处罚决定前，</w:t>
            </w:r>
            <w:r>
              <w:rPr>
                <w:rFonts w:hint="eastAsia"/>
                <w:color w:val="auto"/>
                <w:spacing w:val="0"/>
                <w:w w:val="100"/>
                <w:position w:val="0"/>
                <w:lang w:eastAsia="zh-CN"/>
              </w:rPr>
              <w:t>案件</w:t>
            </w:r>
            <w:r>
              <w:rPr>
                <w:color w:val="auto"/>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62AC96F7">
            <w:pPr>
              <w:shd w:val="clear"/>
              <w:rPr>
                <w:color w:val="auto"/>
              </w:rPr>
            </w:pPr>
          </w:p>
        </w:tc>
      </w:tr>
      <w:tr w14:paraId="20FA4982">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6584E61">
            <w:pPr>
              <w:shd w:val="clear"/>
              <w:rPr>
                <w:color w:val="auto"/>
              </w:rPr>
            </w:pPr>
          </w:p>
        </w:tc>
        <w:tc>
          <w:tcPr>
            <w:vMerge w:val="continue"/>
            <w:tcBorders>
              <w:left w:val="single" w:color="auto" w:sz="4" w:space="0"/>
            </w:tcBorders>
            <w:shd w:val="clear" w:color="auto" w:fill="auto"/>
            <w:vAlign w:val="center"/>
          </w:tcPr>
          <w:p w14:paraId="31F56303">
            <w:pPr>
              <w:shd w:val="clear"/>
              <w:rPr>
                <w:color w:val="auto"/>
              </w:rPr>
            </w:pPr>
          </w:p>
        </w:tc>
        <w:tc>
          <w:tcPr>
            <w:vMerge w:val="continue"/>
            <w:tcBorders>
              <w:left w:val="single" w:color="auto" w:sz="4" w:space="0"/>
            </w:tcBorders>
            <w:shd w:val="clear" w:color="auto" w:fill="auto"/>
            <w:vAlign w:val="center"/>
          </w:tcPr>
          <w:p w14:paraId="1B80D079">
            <w:pPr>
              <w:shd w:val="clear"/>
              <w:rPr>
                <w:color w:val="auto"/>
              </w:rPr>
            </w:pPr>
          </w:p>
        </w:tc>
        <w:tc>
          <w:tcPr>
            <w:tcW w:w="5854" w:type="dxa"/>
            <w:tcBorders>
              <w:top w:val="single" w:color="auto" w:sz="4" w:space="0"/>
              <w:left w:val="single" w:color="auto" w:sz="4" w:space="0"/>
            </w:tcBorders>
            <w:shd w:val="clear" w:color="auto" w:fill="auto"/>
            <w:vAlign w:val="bottom"/>
          </w:tcPr>
          <w:p w14:paraId="261A9F2D">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5</w:t>
            </w:r>
            <w:r>
              <w:rPr>
                <w:color w:val="auto"/>
                <w:spacing w:val="0"/>
                <w:w w:val="100"/>
                <w:position w:val="0"/>
              </w:rPr>
              <w:t>.决定责任（决定岗）：依法需要给予行政处罚的，经</w:t>
            </w:r>
            <w:r>
              <w:rPr>
                <w:rFonts w:hint="eastAsia"/>
                <w:color w:val="auto"/>
                <w:spacing w:val="0"/>
                <w:w w:val="100"/>
                <w:position w:val="0"/>
                <w:lang w:eastAsia="zh-CN"/>
              </w:rPr>
              <w:t>主管局领导</w:t>
            </w:r>
            <w:r>
              <w:rPr>
                <w:color w:val="auto"/>
                <w:spacing w:val="0"/>
                <w:w w:val="100"/>
                <w:position w:val="0"/>
              </w:rPr>
              <w:t>批准，重大行政处罚经</w:t>
            </w:r>
            <w:r>
              <w:rPr>
                <w:rFonts w:hint="eastAsia"/>
                <w:color w:val="auto"/>
                <w:spacing w:val="0"/>
                <w:w w:val="100"/>
                <w:position w:val="0"/>
                <w:lang w:val="en-US" w:eastAsia="zh-CN"/>
              </w:rPr>
              <w:t>局</w:t>
            </w:r>
            <w:r>
              <w:rPr>
                <w:color w:val="auto"/>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8ABCD56">
            <w:pPr>
              <w:shd w:val="clear"/>
              <w:rPr>
                <w:color w:val="auto"/>
              </w:rPr>
            </w:pPr>
          </w:p>
        </w:tc>
      </w:tr>
      <w:tr w14:paraId="6E0E5CFA">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AFEF206">
            <w:pPr>
              <w:shd w:val="clear"/>
              <w:rPr>
                <w:color w:val="auto"/>
              </w:rPr>
            </w:pPr>
          </w:p>
        </w:tc>
        <w:tc>
          <w:tcPr>
            <w:vMerge w:val="continue"/>
            <w:tcBorders>
              <w:left w:val="single" w:color="auto" w:sz="4" w:space="0"/>
            </w:tcBorders>
            <w:shd w:val="clear" w:color="auto" w:fill="auto"/>
            <w:vAlign w:val="center"/>
          </w:tcPr>
          <w:p w14:paraId="2A9C32F1">
            <w:pPr>
              <w:shd w:val="clear"/>
              <w:rPr>
                <w:color w:val="auto"/>
              </w:rPr>
            </w:pPr>
          </w:p>
        </w:tc>
        <w:tc>
          <w:tcPr>
            <w:vMerge w:val="continue"/>
            <w:tcBorders>
              <w:left w:val="single" w:color="auto" w:sz="4" w:space="0"/>
            </w:tcBorders>
            <w:shd w:val="clear" w:color="auto" w:fill="auto"/>
            <w:vAlign w:val="center"/>
          </w:tcPr>
          <w:p w14:paraId="3E67134D">
            <w:pPr>
              <w:shd w:val="clear"/>
              <w:rPr>
                <w:color w:val="auto"/>
              </w:rPr>
            </w:pPr>
          </w:p>
        </w:tc>
        <w:tc>
          <w:tcPr>
            <w:tcW w:w="5854" w:type="dxa"/>
            <w:tcBorders>
              <w:top w:val="single" w:color="auto" w:sz="4" w:space="0"/>
              <w:left w:val="single" w:color="auto" w:sz="4" w:space="0"/>
            </w:tcBorders>
            <w:shd w:val="clear" w:color="auto" w:fill="auto"/>
            <w:vAlign w:val="bottom"/>
          </w:tcPr>
          <w:p w14:paraId="4E9306CC">
            <w:pPr>
              <w:pStyle w:val="22"/>
              <w:keepNext w:val="0"/>
              <w:keepLines w:val="0"/>
              <w:widowControl w:val="0"/>
              <w:shd w:val="clear" w:color="auto"/>
              <w:bidi w:val="0"/>
              <w:spacing w:before="0" w:after="0" w:line="302" w:lineRule="exact"/>
              <w:ind w:left="0" w:leftChars="0" w:right="0" w:rightChars="0" w:firstLine="0" w:firstLineChars="0"/>
              <w:jc w:val="both"/>
              <w:rPr>
                <w:color w:val="auto"/>
              </w:rPr>
            </w:pPr>
            <w:r>
              <w:rPr>
                <w:color w:val="auto"/>
                <w:spacing w:val="0"/>
                <w:w w:val="100"/>
                <w:position w:val="0"/>
                <w:sz w:val="20"/>
                <w:szCs w:val="20"/>
              </w:rPr>
              <w:t>6</w:t>
            </w:r>
            <w:r>
              <w:rPr>
                <w:color w:val="auto"/>
                <w:spacing w:val="0"/>
                <w:w w:val="100"/>
                <w:position w:val="0"/>
              </w:rPr>
              <w:t>.送达责任（送达岗）：</w:t>
            </w:r>
            <w:r>
              <w:rPr>
                <w:color w:val="auto"/>
                <w:spacing w:val="0"/>
                <w:w w:val="100"/>
                <w:position w:val="0"/>
                <w:sz w:val="20"/>
                <w:szCs w:val="20"/>
              </w:rPr>
              <w:t>7</w:t>
            </w:r>
            <w:r>
              <w:rPr>
                <w:color w:val="auto"/>
                <w:spacing w:val="0"/>
                <w:w w:val="100"/>
                <w:position w:val="0"/>
              </w:rPr>
              <w:t>日内，</w:t>
            </w:r>
            <w:r>
              <w:rPr>
                <w:rFonts w:hint="eastAsia"/>
                <w:color w:val="auto"/>
                <w:spacing w:val="0"/>
                <w:w w:val="100"/>
                <w:position w:val="0"/>
                <w:lang w:eastAsia="zh-CN"/>
              </w:rPr>
              <w:t>案件</w:t>
            </w:r>
            <w:r>
              <w:rPr>
                <w:color w:val="auto"/>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FAF7D44">
            <w:pPr>
              <w:shd w:val="clear"/>
              <w:rPr>
                <w:color w:val="auto"/>
              </w:rPr>
            </w:pPr>
          </w:p>
        </w:tc>
      </w:tr>
      <w:tr w14:paraId="045E40C6">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7C43C05">
            <w:pPr>
              <w:shd w:val="clear"/>
              <w:rPr>
                <w:color w:val="auto"/>
              </w:rPr>
            </w:pPr>
          </w:p>
        </w:tc>
        <w:tc>
          <w:tcPr>
            <w:vMerge w:val="continue"/>
            <w:tcBorders>
              <w:left w:val="single" w:color="auto" w:sz="4" w:space="0"/>
            </w:tcBorders>
            <w:shd w:val="clear" w:color="auto" w:fill="auto"/>
            <w:vAlign w:val="center"/>
          </w:tcPr>
          <w:p w14:paraId="47A85E5E">
            <w:pPr>
              <w:shd w:val="clear"/>
              <w:rPr>
                <w:color w:val="auto"/>
              </w:rPr>
            </w:pPr>
          </w:p>
        </w:tc>
        <w:tc>
          <w:tcPr>
            <w:vMerge w:val="continue"/>
            <w:tcBorders>
              <w:left w:val="single" w:color="auto" w:sz="4" w:space="0"/>
            </w:tcBorders>
            <w:shd w:val="clear" w:color="auto" w:fill="auto"/>
            <w:vAlign w:val="center"/>
          </w:tcPr>
          <w:p w14:paraId="3BBC7635">
            <w:pPr>
              <w:shd w:val="clear"/>
              <w:rPr>
                <w:color w:val="auto"/>
              </w:rPr>
            </w:pPr>
          </w:p>
        </w:tc>
        <w:tc>
          <w:tcPr>
            <w:tcW w:w="5854" w:type="dxa"/>
            <w:tcBorders>
              <w:top w:val="single" w:color="auto" w:sz="4" w:space="0"/>
              <w:left w:val="single" w:color="auto" w:sz="4" w:space="0"/>
            </w:tcBorders>
            <w:shd w:val="clear" w:color="auto" w:fill="auto"/>
            <w:vAlign w:val="bottom"/>
          </w:tcPr>
          <w:p w14:paraId="0BE9F115">
            <w:pPr>
              <w:pStyle w:val="22"/>
              <w:keepNext w:val="0"/>
              <w:keepLines w:val="0"/>
              <w:widowControl w:val="0"/>
              <w:shd w:val="clear" w:color="auto"/>
              <w:bidi w:val="0"/>
              <w:spacing w:before="0" w:after="0" w:line="281" w:lineRule="exact"/>
              <w:ind w:left="0" w:leftChars="0" w:right="0" w:rightChars="0" w:firstLine="0" w:firstLineChars="0"/>
              <w:jc w:val="both"/>
              <w:rPr>
                <w:color w:val="auto"/>
              </w:rPr>
            </w:pPr>
            <w:r>
              <w:rPr>
                <w:color w:val="auto"/>
                <w:spacing w:val="0"/>
                <w:w w:val="100"/>
                <w:position w:val="0"/>
                <w:sz w:val="20"/>
                <w:szCs w:val="20"/>
              </w:rPr>
              <w:t>7</w:t>
            </w:r>
            <w:r>
              <w:rPr>
                <w:color w:val="auto"/>
                <w:spacing w:val="0"/>
                <w:w w:val="100"/>
                <w:position w:val="0"/>
              </w:rPr>
              <w:t>.执行责任（执行岗）：</w:t>
            </w:r>
            <w:r>
              <w:rPr>
                <w:rFonts w:hint="eastAsia"/>
                <w:color w:val="auto"/>
                <w:spacing w:val="0"/>
                <w:w w:val="100"/>
                <w:position w:val="0"/>
                <w:lang w:eastAsia="zh-CN"/>
              </w:rPr>
              <w:t>案件承办人</w:t>
            </w:r>
            <w:r>
              <w:rPr>
                <w:color w:val="auto"/>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616D8436">
            <w:pPr>
              <w:shd w:val="clear"/>
              <w:rPr>
                <w:color w:val="auto"/>
              </w:rPr>
            </w:pPr>
          </w:p>
        </w:tc>
      </w:tr>
      <w:tr w14:paraId="4B6D83E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F764017">
            <w:pPr>
              <w:shd w:val="clear"/>
              <w:rPr>
                <w:color w:val="auto"/>
              </w:rPr>
            </w:pPr>
          </w:p>
        </w:tc>
        <w:tc>
          <w:tcPr>
            <w:vMerge w:val="continue"/>
            <w:tcBorders>
              <w:left w:val="single" w:color="auto" w:sz="4" w:space="0"/>
            </w:tcBorders>
            <w:shd w:val="clear" w:color="auto" w:fill="auto"/>
            <w:vAlign w:val="center"/>
          </w:tcPr>
          <w:p w14:paraId="318758C5">
            <w:pPr>
              <w:shd w:val="clear"/>
              <w:rPr>
                <w:color w:val="auto"/>
              </w:rPr>
            </w:pPr>
          </w:p>
        </w:tc>
        <w:tc>
          <w:tcPr>
            <w:vMerge w:val="continue"/>
            <w:tcBorders>
              <w:left w:val="single" w:color="auto" w:sz="4" w:space="0"/>
            </w:tcBorders>
            <w:shd w:val="clear" w:color="auto" w:fill="auto"/>
            <w:vAlign w:val="center"/>
          </w:tcPr>
          <w:p w14:paraId="01AD7C49">
            <w:pPr>
              <w:shd w:val="clear"/>
              <w:rPr>
                <w:color w:val="auto"/>
              </w:rPr>
            </w:pPr>
          </w:p>
        </w:tc>
        <w:tc>
          <w:tcPr>
            <w:tcW w:w="5854" w:type="dxa"/>
            <w:tcBorders>
              <w:top w:val="single" w:color="auto" w:sz="4" w:space="0"/>
              <w:left w:val="single" w:color="auto" w:sz="4" w:space="0"/>
            </w:tcBorders>
            <w:shd w:val="clear" w:color="auto" w:fill="auto"/>
            <w:vAlign w:val="center"/>
          </w:tcPr>
          <w:p w14:paraId="408EBDB0">
            <w:pPr>
              <w:pStyle w:val="22"/>
              <w:keepNext w:val="0"/>
              <w:keepLines w:val="0"/>
              <w:widowControl w:val="0"/>
              <w:shd w:val="clear" w:color="auto"/>
              <w:bidi w:val="0"/>
              <w:spacing w:before="0" w:after="0" w:line="240" w:lineRule="auto"/>
              <w:ind w:left="0" w:leftChars="0" w:right="0" w:rightChars="0" w:firstLine="0" w:firstLineChars="0"/>
              <w:jc w:val="left"/>
              <w:rPr>
                <w:color w:val="auto"/>
              </w:rPr>
            </w:pPr>
            <w:r>
              <w:rPr>
                <w:color w:val="auto"/>
                <w:spacing w:val="0"/>
                <w:w w:val="100"/>
                <w:position w:val="0"/>
                <w:sz w:val="20"/>
                <w:szCs w:val="20"/>
              </w:rPr>
              <w:t>8</w:t>
            </w:r>
            <w:r>
              <w:rPr>
                <w:color w:val="auto"/>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0D1D3D6D">
            <w:pPr>
              <w:shd w:val="clear"/>
              <w:rPr>
                <w:color w:val="auto"/>
              </w:rPr>
            </w:pPr>
          </w:p>
        </w:tc>
      </w:tr>
      <w:tr w14:paraId="5F9D8AD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ABEDB1">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color w:val="auto"/>
                <w:sz w:val="20"/>
                <w:szCs w:val="20"/>
                <w:lang w:eastAsia="zh-CN"/>
              </w:rPr>
            </w:pPr>
            <w:r>
              <w:rPr>
                <w:rFonts w:hint="eastAsia"/>
                <w:color w:val="auto"/>
                <w:spacing w:val="0"/>
                <w:w w:val="100"/>
                <w:position w:val="0"/>
                <w:sz w:val="19"/>
                <w:szCs w:val="19"/>
                <w:lang w:eastAsia="zh-CN"/>
              </w:rPr>
              <w:t>服务机构：潢川县城市管理执法大队     服务电话：3166026   服务地点：潢川县草湖路97号    投诉机构：机关党委督查室</w:t>
            </w:r>
            <w:r>
              <w:rPr>
                <w:rFonts w:hint="eastAsia"/>
                <w:color w:val="auto"/>
                <w:spacing w:val="0"/>
                <w:w w:val="100"/>
                <w:position w:val="0"/>
                <w:sz w:val="19"/>
                <w:szCs w:val="19"/>
                <w:lang w:eastAsia="zh-CN"/>
              </w:rPr>
              <w:tab/>
            </w:r>
            <w:r>
              <w:rPr>
                <w:rFonts w:hint="eastAsia"/>
                <w:color w:val="auto"/>
                <w:spacing w:val="0"/>
                <w:w w:val="100"/>
                <w:position w:val="0"/>
                <w:sz w:val="19"/>
                <w:szCs w:val="19"/>
                <w:lang w:eastAsia="zh-CN"/>
              </w:rPr>
              <w:t>投诉电话：3917898</w:t>
            </w:r>
          </w:p>
        </w:tc>
      </w:tr>
    </w:tbl>
    <w:p w14:paraId="56DCF11B">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08D71E2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1CCD8FF3">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51FD0E7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7B621E41">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63C1274">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571A789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095CFADA">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22D602D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72865BC">
            <w:pPr>
              <w:pStyle w:val="22"/>
              <w:keepNext w:val="0"/>
              <w:keepLines w:val="0"/>
              <w:widowControl w:val="0"/>
              <w:shd w:val="clear" w:color="auto"/>
              <w:bidi w:val="0"/>
              <w:spacing w:before="0" w:after="0" w:line="278" w:lineRule="exact"/>
              <w:ind w:left="0" w:right="0" w:firstLine="420"/>
              <w:jc w:val="left"/>
              <w:rPr>
                <w:sz w:val="16"/>
                <w:szCs w:val="16"/>
              </w:rPr>
            </w:pPr>
            <w:r>
              <w:rPr>
                <w:rFonts w:hint="eastAsia"/>
                <w:color w:val="000000"/>
                <w:spacing w:val="0"/>
                <w:w w:val="100"/>
                <w:position w:val="0"/>
                <w:sz w:val="21"/>
                <w:szCs w:val="21"/>
                <w:lang w:val="en-US" w:eastAsia="zh-CN" w:bidi="en-US"/>
              </w:rPr>
              <w:t>227</w:t>
            </w:r>
            <w:r>
              <w:rPr>
                <w:rFonts w:hint="eastAsia"/>
                <w:color w:val="000000"/>
                <w:spacing w:val="0"/>
                <w:w w:val="100"/>
                <w:position w:val="0"/>
                <w:sz w:val="16"/>
                <w:szCs w:val="16"/>
                <w:lang w:val="en-US" w:eastAsia="zh-CN" w:bidi="en-US"/>
              </w:rPr>
              <w:t>.</w:t>
            </w:r>
            <w:r>
              <w:rPr>
                <w:rFonts w:ascii="微软雅黑" w:hAnsi="微软雅黑" w:eastAsia="微软雅黑" w:cs="微软雅黑"/>
                <w:i w:val="0"/>
                <w:iCs w:val="0"/>
                <w:caps w:val="0"/>
                <w:color w:val="121212"/>
                <w:spacing w:val="0"/>
                <w:sz w:val="21"/>
                <w:szCs w:val="21"/>
                <w:shd w:val="clear" w:fill="FFFFFF"/>
              </w:rPr>
              <w:t>禁止下列影响公共场所环境卫生的行为：</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（一）随地吐痰、便溺，乱扔果皮、纸屑、烟头等废弃物；</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（二）乱丢废电池、荧光灯管、显示屏等有毒有害物品；</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（三）随意倾倒污水、污油等；</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（四）向广场、花坛、绿化带、内河等扫入或者倾倒垃圾；</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（五）在露天场所、垃圾收集容器内焚烧树枝、垃圾或者其他废弃物；</w:t>
            </w:r>
            <w:r>
              <w:rPr>
                <w:rFonts w:hint="eastAsia" w:ascii="微软雅黑" w:hAnsi="微软雅黑" w:eastAsia="微软雅黑" w:cs="微软雅黑"/>
                <w:i w:val="0"/>
                <w:iCs w:val="0"/>
                <w:caps w:val="0"/>
                <w:color w:val="121212"/>
                <w:spacing w:val="0"/>
                <w:sz w:val="21"/>
                <w:szCs w:val="21"/>
                <w:shd w:val="clear" w:fill="FFFFFF"/>
              </w:rPr>
              <w:br w:type="textWrapping"/>
            </w:r>
            <w:r>
              <w:rPr>
                <w:rFonts w:hint="eastAsia" w:ascii="微软雅黑" w:hAnsi="微软雅黑" w:eastAsia="微软雅黑" w:cs="微软雅黑"/>
                <w:i w:val="0"/>
                <w:iCs w:val="0"/>
                <w:caps w:val="0"/>
                <w:color w:val="121212"/>
                <w:spacing w:val="0"/>
                <w:sz w:val="21"/>
                <w:szCs w:val="21"/>
                <w:shd w:val="clear" w:fill="FFFFFF"/>
              </w:rPr>
              <w:t>（六）其他影响公共场所环境卫生的行为。</w:t>
            </w:r>
          </w:p>
        </w:tc>
        <w:tc>
          <w:tcPr>
            <w:vMerge w:val="restart"/>
            <w:tcBorders>
              <w:top w:val="single" w:color="auto" w:sz="4" w:space="0"/>
              <w:left w:val="single" w:color="auto" w:sz="4" w:space="0"/>
            </w:tcBorders>
            <w:shd w:val="clear" w:color="auto" w:fill="auto"/>
            <w:vAlign w:val="center"/>
          </w:tcPr>
          <w:p w14:paraId="3CCBF20F">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第四十六条</w:t>
            </w:r>
            <w:r>
              <w:rPr>
                <w:rFonts w:hint="eastAsia" w:ascii="微软雅黑" w:hAnsi="微软雅黑" w:eastAsia="微软雅黑" w:cs="微软雅黑"/>
                <w:i w:val="0"/>
                <w:iCs w:val="0"/>
                <w:caps w:val="0"/>
                <w:color w:val="121212"/>
                <w:spacing w:val="0"/>
                <w:sz w:val="24"/>
                <w:szCs w:val="24"/>
                <w:shd w:val="clear" w:fill="FFFFFF"/>
              </w:rPr>
              <w:t>  违反本条例第二十八条规定，有下列行为之一的，责令其停止违法行为，清除污物、污渍或者采取其他补救措施，并可以按照以下规定处以罚款：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（一）违反本条第一项、第二项规定的，处五十元以上二百元以下罚款；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（二）违反本条第三项规定的，处一百元以上一千元以下罚款；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（三）违反本条第四项规定的，处二百元以上二千元以下罚款。</w:t>
            </w:r>
          </w:p>
          <w:p w14:paraId="7C26CBEC">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ED50E59">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CB7C881">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424D68A8">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4B4062B">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4953E994">
            <w:pPr>
              <w:shd w:val="clear"/>
            </w:pPr>
          </w:p>
        </w:tc>
        <w:tc>
          <w:tcPr>
            <w:vMerge w:val="continue"/>
            <w:tcBorders>
              <w:left w:val="single" w:color="auto" w:sz="4" w:space="0"/>
            </w:tcBorders>
            <w:shd w:val="clear" w:color="auto" w:fill="auto"/>
            <w:vAlign w:val="center"/>
          </w:tcPr>
          <w:p w14:paraId="5B1AB883">
            <w:pPr>
              <w:shd w:val="clear"/>
            </w:pPr>
          </w:p>
        </w:tc>
        <w:tc>
          <w:tcPr>
            <w:vMerge w:val="continue"/>
            <w:tcBorders>
              <w:left w:val="single" w:color="auto" w:sz="4" w:space="0"/>
            </w:tcBorders>
            <w:shd w:val="clear" w:color="auto" w:fill="auto"/>
            <w:vAlign w:val="center"/>
          </w:tcPr>
          <w:p w14:paraId="31CFCD76">
            <w:pPr>
              <w:shd w:val="clear"/>
            </w:pPr>
          </w:p>
        </w:tc>
        <w:tc>
          <w:tcPr>
            <w:tcW w:w="5854" w:type="dxa"/>
            <w:tcBorders>
              <w:top w:val="single" w:color="auto" w:sz="4" w:space="0"/>
              <w:left w:val="single" w:color="auto" w:sz="4" w:space="0"/>
            </w:tcBorders>
            <w:shd w:val="clear" w:color="auto" w:fill="auto"/>
            <w:vAlign w:val="bottom"/>
          </w:tcPr>
          <w:p w14:paraId="4F992D3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0D4C3B92">
            <w:pPr>
              <w:shd w:val="clear"/>
            </w:pPr>
          </w:p>
        </w:tc>
      </w:tr>
      <w:tr w14:paraId="6D9D0712">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D9907CB">
            <w:pPr>
              <w:shd w:val="clear"/>
            </w:pPr>
          </w:p>
        </w:tc>
        <w:tc>
          <w:tcPr>
            <w:vMerge w:val="continue"/>
            <w:tcBorders>
              <w:left w:val="single" w:color="auto" w:sz="4" w:space="0"/>
            </w:tcBorders>
            <w:shd w:val="clear" w:color="auto" w:fill="auto"/>
            <w:vAlign w:val="center"/>
          </w:tcPr>
          <w:p w14:paraId="33068047">
            <w:pPr>
              <w:shd w:val="clear"/>
            </w:pPr>
          </w:p>
        </w:tc>
        <w:tc>
          <w:tcPr>
            <w:vMerge w:val="continue"/>
            <w:tcBorders>
              <w:left w:val="single" w:color="auto" w:sz="4" w:space="0"/>
            </w:tcBorders>
            <w:shd w:val="clear" w:color="auto" w:fill="auto"/>
            <w:vAlign w:val="center"/>
          </w:tcPr>
          <w:p w14:paraId="64A84460">
            <w:pPr>
              <w:shd w:val="clear"/>
            </w:pPr>
          </w:p>
        </w:tc>
        <w:tc>
          <w:tcPr>
            <w:tcW w:w="5854" w:type="dxa"/>
            <w:tcBorders>
              <w:top w:val="single" w:color="auto" w:sz="4" w:space="0"/>
              <w:left w:val="single" w:color="auto" w:sz="4" w:space="0"/>
            </w:tcBorders>
            <w:shd w:val="clear" w:color="auto" w:fill="auto"/>
            <w:vAlign w:val="bottom"/>
          </w:tcPr>
          <w:p w14:paraId="5E5A8FB0">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7BA44313">
            <w:pPr>
              <w:shd w:val="clear"/>
            </w:pPr>
          </w:p>
        </w:tc>
      </w:tr>
      <w:tr w14:paraId="4416FB9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65C3B3BF">
            <w:pPr>
              <w:shd w:val="clear"/>
            </w:pPr>
          </w:p>
        </w:tc>
        <w:tc>
          <w:tcPr>
            <w:vMerge w:val="continue"/>
            <w:tcBorders>
              <w:left w:val="single" w:color="auto" w:sz="4" w:space="0"/>
            </w:tcBorders>
            <w:shd w:val="clear" w:color="auto" w:fill="auto"/>
            <w:vAlign w:val="center"/>
          </w:tcPr>
          <w:p w14:paraId="028D4773">
            <w:pPr>
              <w:shd w:val="clear"/>
            </w:pPr>
          </w:p>
        </w:tc>
        <w:tc>
          <w:tcPr>
            <w:vMerge w:val="continue"/>
            <w:tcBorders>
              <w:left w:val="single" w:color="auto" w:sz="4" w:space="0"/>
            </w:tcBorders>
            <w:shd w:val="clear" w:color="auto" w:fill="auto"/>
            <w:vAlign w:val="center"/>
          </w:tcPr>
          <w:p w14:paraId="229B64E2">
            <w:pPr>
              <w:shd w:val="clear"/>
            </w:pPr>
          </w:p>
        </w:tc>
        <w:tc>
          <w:tcPr>
            <w:tcW w:w="5854" w:type="dxa"/>
            <w:tcBorders>
              <w:top w:val="single" w:color="auto" w:sz="4" w:space="0"/>
              <w:left w:val="single" w:color="auto" w:sz="4" w:space="0"/>
            </w:tcBorders>
            <w:shd w:val="clear" w:color="auto" w:fill="auto"/>
            <w:vAlign w:val="bottom"/>
          </w:tcPr>
          <w:p w14:paraId="63C8EFD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C291614">
            <w:pPr>
              <w:shd w:val="clear"/>
            </w:pPr>
          </w:p>
        </w:tc>
      </w:tr>
      <w:tr w14:paraId="7807C9E7">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67E36CB7">
            <w:pPr>
              <w:shd w:val="clear"/>
            </w:pPr>
          </w:p>
        </w:tc>
        <w:tc>
          <w:tcPr>
            <w:vMerge w:val="continue"/>
            <w:tcBorders>
              <w:left w:val="single" w:color="auto" w:sz="4" w:space="0"/>
            </w:tcBorders>
            <w:shd w:val="clear" w:color="auto" w:fill="auto"/>
            <w:vAlign w:val="center"/>
          </w:tcPr>
          <w:p w14:paraId="2718139A">
            <w:pPr>
              <w:shd w:val="clear"/>
            </w:pPr>
          </w:p>
        </w:tc>
        <w:tc>
          <w:tcPr>
            <w:vMerge w:val="continue"/>
            <w:tcBorders>
              <w:left w:val="single" w:color="auto" w:sz="4" w:space="0"/>
            </w:tcBorders>
            <w:shd w:val="clear" w:color="auto" w:fill="auto"/>
            <w:vAlign w:val="center"/>
          </w:tcPr>
          <w:p w14:paraId="5601AAA8">
            <w:pPr>
              <w:shd w:val="clear"/>
            </w:pPr>
          </w:p>
        </w:tc>
        <w:tc>
          <w:tcPr>
            <w:tcW w:w="5854" w:type="dxa"/>
            <w:tcBorders>
              <w:top w:val="single" w:color="auto" w:sz="4" w:space="0"/>
              <w:left w:val="single" w:color="auto" w:sz="4" w:space="0"/>
            </w:tcBorders>
            <w:shd w:val="clear" w:color="auto" w:fill="auto"/>
            <w:vAlign w:val="bottom"/>
          </w:tcPr>
          <w:p w14:paraId="1B7F88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11DE559">
            <w:pPr>
              <w:shd w:val="clear"/>
            </w:pPr>
          </w:p>
        </w:tc>
      </w:tr>
      <w:tr w14:paraId="007F4857">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DE60871">
            <w:pPr>
              <w:shd w:val="clear"/>
            </w:pPr>
          </w:p>
        </w:tc>
        <w:tc>
          <w:tcPr>
            <w:vMerge w:val="continue"/>
            <w:tcBorders>
              <w:left w:val="single" w:color="auto" w:sz="4" w:space="0"/>
            </w:tcBorders>
            <w:shd w:val="clear" w:color="auto" w:fill="auto"/>
            <w:vAlign w:val="center"/>
          </w:tcPr>
          <w:p w14:paraId="04D2D87A">
            <w:pPr>
              <w:shd w:val="clear"/>
            </w:pPr>
          </w:p>
        </w:tc>
        <w:tc>
          <w:tcPr>
            <w:vMerge w:val="continue"/>
            <w:tcBorders>
              <w:left w:val="single" w:color="auto" w:sz="4" w:space="0"/>
            </w:tcBorders>
            <w:shd w:val="clear" w:color="auto" w:fill="auto"/>
            <w:vAlign w:val="center"/>
          </w:tcPr>
          <w:p w14:paraId="58C7CF81">
            <w:pPr>
              <w:shd w:val="clear"/>
            </w:pPr>
          </w:p>
        </w:tc>
        <w:tc>
          <w:tcPr>
            <w:tcW w:w="5854" w:type="dxa"/>
            <w:tcBorders>
              <w:top w:val="single" w:color="auto" w:sz="4" w:space="0"/>
              <w:left w:val="single" w:color="auto" w:sz="4" w:space="0"/>
            </w:tcBorders>
            <w:shd w:val="clear" w:color="auto" w:fill="auto"/>
            <w:vAlign w:val="bottom"/>
          </w:tcPr>
          <w:p w14:paraId="3BBE9038">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608A64C">
            <w:pPr>
              <w:shd w:val="clear"/>
            </w:pPr>
          </w:p>
        </w:tc>
      </w:tr>
      <w:tr w14:paraId="2B0D62FC">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3E92186">
            <w:pPr>
              <w:shd w:val="clear"/>
            </w:pPr>
          </w:p>
        </w:tc>
        <w:tc>
          <w:tcPr>
            <w:vMerge w:val="continue"/>
            <w:tcBorders>
              <w:left w:val="single" w:color="auto" w:sz="4" w:space="0"/>
            </w:tcBorders>
            <w:shd w:val="clear" w:color="auto" w:fill="auto"/>
            <w:vAlign w:val="center"/>
          </w:tcPr>
          <w:p w14:paraId="280D82D3">
            <w:pPr>
              <w:shd w:val="clear"/>
            </w:pPr>
          </w:p>
        </w:tc>
        <w:tc>
          <w:tcPr>
            <w:vMerge w:val="continue"/>
            <w:tcBorders>
              <w:left w:val="single" w:color="auto" w:sz="4" w:space="0"/>
            </w:tcBorders>
            <w:shd w:val="clear" w:color="auto" w:fill="auto"/>
            <w:vAlign w:val="center"/>
          </w:tcPr>
          <w:p w14:paraId="1C62F78F">
            <w:pPr>
              <w:shd w:val="clear"/>
            </w:pPr>
          </w:p>
        </w:tc>
        <w:tc>
          <w:tcPr>
            <w:tcW w:w="5854" w:type="dxa"/>
            <w:tcBorders>
              <w:top w:val="single" w:color="auto" w:sz="4" w:space="0"/>
              <w:left w:val="single" w:color="auto" w:sz="4" w:space="0"/>
            </w:tcBorders>
            <w:shd w:val="clear" w:color="auto" w:fill="auto"/>
            <w:vAlign w:val="bottom"/>
          </w:tcPr>
          <w:p w14:paraId="6AEBC50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BB2BEDA">
            <w:pPr>
              <w:shd w:val="clear"/>
            </w:pPr>
          </w:p>
        </w:tc>
      </w:tr>
      <w:tr w14:paraId="09A8BA38">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7DF8E9FF">
            <w:pPr>
              <w:shd w:val="clear"/>
            </w:pPr>
          </w:p>
        </w:tc>
        <w:tc>
          <w:tcPr>
            <w:vMerge w:val="continue"/>
            <w:tcBorders>
              <w:left w:val="single" w:color="auto" w:sz="4" w:space="0"/>
            </w:tcBorders>
            <w:shd w:val="clear" w:color="auto" w:fill="auto"/>
            <w:vAlign w:val="center"/>
          </w:tcPr>
          <w:p w14:paraId="4D1D03DB">
            <w:pPr>
              <w:shd w:val="clear"/>
            </w:pPr>
          </w:p>
        </w:tc>
        <w:tc>
          <w:tcPr>
            <w:vMerge w:val="continue"/>
            <w:tcBorders>
              <w:left w:val="single" w:color="auto" w:sz="4" w:space="0"/>
            </w:tcBorders>
            <w:shd w:val="clear" w:color="auto" w:fill="auto"/>
            <w:vAlign w:val="center"/>
          </w:tcPr>
          <w:p w14:paraId="2F16C5E5">
            <w:pPr>
              <w:shd w:val="clear"/>
            </w:pPr>
          </w:p>
        </w:tc>
        <w:tc>
          <w:tcPr>
            <w:tcW w:w="5854" w:type="dxa"/>
            <w:tcBorders>
              <w:top w:val="single" w:color="auto" w:sz="4" w:space="0"/>
              <w:left w:val="single" w:color="auto" w:sz="4" w:space="0"/>
            </w:tcBorders>
            <w:shd w:val="clear" w:color="auto" w:fill="auto"/>
            <w:vAlign w:val="center"/>
          </w:tcPr>
          <w:p w14:paraId="1E93A112">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EB04C83">
            <w:pPr>
              <w:shd w:val="clear"/>
            </w:pPr>
          </w:p>
        </w:tc>
      </w:tr>
      <w:tr w14:paraId="2642260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7BC849">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733D3C6">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472FFA69">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3A3059B5">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CA7CD4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58D2804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5E830C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369DFA4F">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1606B4D1">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2CC108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08D3056">
            <w:pPr>
              <w:pStyle w:val="22"/>
              <w:keepNext w:val="0"/>
              <w:keepLines w:val="0"/>
              <w:widowControl w:val="0"/>
              <w:shd w:val="clear" w:color="auto"/>
              <w:bidi w:val="0"/>
              <w:spacing w:before="0" w:after="0" w:line="278" w:lineRule="exact"/>
              <w:ind w:left="0" w:right="0" w:firstLine="420"/>
              <w:jc w:val="left"/>
              <w:rPr>
                <w:sz w:val="6"/>
                <w:szCs w:val="6"/>
              </w:rPr>
            </w:pPr>
            <w:r>
              <w:rPr>
                <w:rFonts w:hint="eastAsia"/>
                <w:color w:val="000000"/>
                <w:spacing w:val="0"/>
                <w:w w:val="100"/>
                <w:position w:val="0"/>
                <w:sz w:val="20"/>
                <w:szCs w:val="20"/>
                <w:lang w:val="en-US" w:eastAsia="zh-CN" w:bidi="en-US"/>
              </w:rPr>
              <w:t>228</w:t>
            </w:r>
            <w:r>
              <w:rPr>
                <w:color w:val="000000"/>
                <w:spacing w:val="0"/>
                <w:w w:val="100"/>
                <w:position w:val="0"/>
                <w:sz w:val="20"/>
                <w:szCs w:val="20"/>
                <w:lang w:val="en-US" w:eastAsia="en-US" w:bidi="en-US"/>
              </w:rPr>
              <w:t>.</w:t>
            </w:r>
            <w:r>
              <w:rPr>
                <w:rStyle w:val="7"/>
                <w:rFonts w:ascii="微软雅黑" w:hAnsi="微软雅黑" w:eastAsia="微软雅黑" w:cs="微软雅黑"/>
                <w:i w:val="0"/>
                <w:iCs w:val="0"/>
                <w:caps w:val="0"/>
                <w:color w:val="121212"/>
                <w:spacing w:val="0"/>
                <w:sz w:val="15"/>
                <w:szCs w:val="15"/>
                <w:shd w:val="clear" w:fill="FFFFFF"/>
              </w:rPr>
              <w:t>第二十九条</w:t>
            </w:r>
            <w:r>
              <w:rPr>
                <w:rFonts w:hint="eastAsia" w:ascii="微软雅黑" w:hAnsi="微软雅黑" w:eastAsia="微软雅黑" w:cs="微软雅黑"/>
                <w:i w:val="0"/>
                <w:iCs w:val="0"/>
                <w:caps w:val="0"/>
                <w:color w:val="121212"/>
                <w:spacing w:val="0"/>
                <w:sz w:val="15"/>
                <w:szCs w:val="15"/>
                <w:shd w:val="clear" w:fill="FFFFFF"/>
              </w:rPr>
              <w:t>  在市容环境卫生行政主管部门指定区域和规定时间段内从事经营的临时摊点或者举办的文化商贸会展等活动，经营者或者举办单位应当保持场所和周围环境卫生整洁，不得污染、损毁路面和公共设施。</w:t>
            </w:r>
            <w:r>
              <w:rPr>
                <w:rFonts w:hint="eastAsia" w:ascii="微软雅黑" w:hAnsi="微软雅黑" w:eastAsia="微软雅黑" w:cs="微软雅黑"/>
                <w:i w:val="0"/>
                <w:iCs w:val="0"/>
                <w:caps w:val="0"/>
                <w:color w:val="121212"/>
                <w:spacing w:val="0"/>
                <w:sz w:val="15"/>
                <w:szCs w:val="15"/>
                <w:shd w:val="clear" w:fill="FFFFFF"/>
              </w:rPr>
              <w:br w:type="textWrapping"/>
            </w:r>
            <w:r>
              <w:rPr>
                <w:rStyle w:val="7"/>
                <w:rFonts w:hint="eastAsia" w:ascii="微软雅黑" w:hAnsi="微软雅黑" w:eastAsia="微软雅黑" w:cs="微软雅黑"/>
                <w:i w:val="0"/>
                <w:iCs w:val="0"/>
                <w:caps w:val="0"/>
                <w:color w:val="121212"/>
                <w:spacing w:val="0"/>
                <w:sz w:val="15"/>
                <w:szCs w:val="15"/>
                <w:shd w:val="clear" w:fill="FFFFFF"/>
              </w:rPr>
              <w:t>第三十条</w:t>
            </w:r>
            <w:r>
              <w:rPr>
                <w:rFonts w:hint="eastAsia" w:ascii="微软雅黑" w:hAnsi="微软雅黑" w:eastAsia="微软雅黑" w:cs="微软雅黑"/>
                <w:i w:val="0"/>
                <w:iCs w:val="0"/>
                <w:caps w:val="0"/>
                <w:color w:val="121212"/>
                <w:spacing w:val="0"/>
                <w:sz w:val="15"/>
                <w:szCs w:val="15"/>
                <w:shd w:val="clear" w:fill="FFFFFF"/>
              </w:rPr>
              <w:t>  从事早间、夜间小商品和餐饮服务的经营者，应当在市、县（区）人民政府划定的位置摆摊经营。</w:t>
            </w:r>
            <w:r>
              <w:rPr>
                <w:rFonts w:hint="eastAsia" w:ascii="微软雅黑" w:hAnsi="微软雅黑" w:eastAsia="微软雅黑" w:cs="微软雅黑"/>
                <w:i w:val="0"/>
                <w:iCs w:val="0"/>
                <w:caps w:val="0"/>
                <w:color w:val="121212"/>
                <w:spacing w:val="0"/>
                <w:sz w:val="15"/>
                <w:szCs w:val="15"/>
                <w:shd w:val="clear" w:fill="FFFFFF"/>
              </w:rPr>
              <w:br w:type="textWrapping"/>
            </w:r>
            <w:r>
              <w:rPr>
                <w:rFonts w:hint="eastAsia" w:ascii="微软雅黑" w:hAnsi="微软雅黑" w:eastAsia="微软雅黑" w:cs="微软雅黑"/>
                <w:i w:val="0"/>
                <w:iCs w:val="0"/>
                <w:caps w:val="0"/>
                <w:color w:val="121212"/>
                <w:spacing w:val="0"/>
                <w:sz w:val="15"/>
                <w:szCs w:val="15"/>
                <w:shd w:val="clear" w:fill="FFFFFF"/>
              </w:rPr>
              <w:t>经营者应当在市容环境卫生行政主管部门规定的时段内文明经营，保持场地整洁，及时清理，不得遗留杂物。</w:t>
            </w:r>
            <w:r>
              <w:rPr>
                <w:rFonts w:hint="eastAsia" w:ascii="微软雅黑" w:hAnsi="微软雅黑" w:eastAsia="微软雅黑" w:cs="微软雅黑"/>
                <w:i w:val="0"/>
                <w:iCs w:val="0"/>
                <w:caps w:val="0"/>
                <w:color w:val="121212"/>
                <w:spacing w:val="0"/>
                <w:sz w:val="15"/>
                <w:szCs w:val="15"/>
                <w:shd w:val="clear" w:fill="FFFFFF"/>
              </w:rPr>
              <w:br w:type="textWrapping"/>
            </w:r>
            <w:r>
              <w:rPr>
                <w:rFonts w:hint="eastAsia" w:ascii="微软雅黑" w:hAnsi="微软雅黑" w:eastAsia="微软雅黑" w:cs="微软雅黑"/>
                <w:i w:val="0"/>
                <w:iCs w:val="0"/>
                <w:caps w:val="0"/>
                <w:color w:val="121212"/>
                <w:spacing w:val="0"/>
                <w:sz w:val="15"/>
                <w:szCs w:val="15"/>
                <w:shd w:val="clear" w:fill="FFFFFF"/>
              </w:rPr>
              <w:t>经营者不得影响交通、消防安全和他人的正常生活，不得占用和损毁公共设施。</w:t>
            </w:r>
          </w:p>
        </w:tc>
        <w:tc>
          <w:tcPr>
            <w:vMerge w:val="restart"/>
            <w:tcBorders>
              <w:top w:val="single" w:color="auto" w:sz="4" w:space="0"/>
              <w:left w:val="single" w:color="auto" w:sz="4" w:space="0"/>
            </w:tcBorders>
            <w:shd w:val="clear" w:color="auto" w:fill="auto"/>
            <w:vAlign w:val="center"/>
          </w:tcPr>
          <w:p w14:paraId="753F70EE">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第四十七条</w:t>
            </w:r>
            <w:r>
              <w:rPr>
                <w:rFonts w:hint="eastAsia" w:ascii="微软雅黑" w:hAnsi="微软雅黑" w:eastAsia="微软雅黑" w:cs="微软雅黑"/>
                <w:i w:val="0"/>
                <w:iCs w:val="0"/>
                <w:caps w:val="0"/>
                <w:color w:val="121212"/>
                <w:spacing w:val="0"/>
                <w:sz w:val="24"/>
                <w:szCs w:val="24"/>
                <w:shd w:val="clear" w:fill="FFFFFF"/>
              </w:rPr>
              <w:t>  违反本条例第二十九条、第三十条规定的，责令其纠正违法行为，清除污物、污渍或者采取其他补救措施，并可以给予临时摊点的经营者警告，二十元以上五十元以下罚款；对早间、夜间小商品和餐饮服务的经营者可以处五百元以上五千元以下的罚款；对举行文化商贸会展等活动的经营者或者举办者处二千元以上一万元以下的罚款。</w:t>
            </w:r>
          </w:p>
          <w:p w14:paraId="03FE7F83">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D0D5BF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7F1F7FFE">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C38487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3674EDE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AE0DC45">
            <w:pPr>
              <w:shd w:val="clear"/>
            </w:pPr>
          </w:p>
        </w:tc>
        <w:tc>
          <w:tcPr>
            <w:vMerge w:val="continue"/>
            <w:tcBorders>
              <w:left w:val="single" w:color="auto" w:sz="4" w:space="0"/>
            </w:tcBorders>
            <w:shd w:val="clear" w:color="auto" w:fill="auto"/>
            <w:vAlign w:val="center"/>
          </w:tcPr>
          <w:p w14:paraId="6CC9116C">
            <w:pPr>
              <w:shd w:val="clear"/>
            </w:pPr>
          </w:p>
        </w:tc>
        <w:tc>
          <w:tcPr>
            <w:vMerge w:val="continue"/>
            <w:tcBorders>
              <w:left w:val="single" w:color="auto" w:sz="4" w:space="0"/>
            </w:tcBorders>
            <w:shd w:val="clear" w:color="auto" w:fill="auto"/>
            <w:vAlign w:val="center"/>
          </w:tcPr>
          <w:p w14:paraId="33129C23">
            <w:pPr>
              <w:shd w:val="clear"/>
            </w:pPr>
          </w:p>
        </w:tc>
        <w:tc>
          <w:tcPr>
            <w:tcW w:w="5854" w:type="dxa"/>
            <w:tcBorders>
              <w:top w:val="single" w:color="auto" w:sz="4" w:space="0"/>
              <w:left w:val="single" w:color="auto" w:sz="4" w:space="0"/>
            </w:tcBorders>
            <w:shd w:val="clear" w:color="auto" w:fill="auto"/>
            <w:vAlign w:val="bottom"/>
          </w:tcPr>
          <w:p w14:paraId="1B66C851">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5236AD24">
            <w:pPr>
              <w:shd w:val="clear"/>
            </w:pPr>
          </w:p>
        </w:tc>
      </w:tr>
      <w:tr w14:paraId="10212DD8">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52A13E9">
            <w:pPr>
              <w:shd w:val="clear"/>
            </w:pPr>
          </w:p>
        </w:tc>
        <w:tc>
          <w:tcPr>
            <w:vMerge w:val="continue"/>
            <w:tcBorders>
              <w:left w:val="single" w:color="auto" w:sz="4" w:space="0"/>
            </w:tcBorders>
            <w:shd w:val="clear" w:color="auto" w:fill="auto"/>
            <w:vAlign w:val="center"/>
          </w:tcPr>
          <w:p w14:paraId="136A6D47">
            <w:pPr>
              <w:shd w:val="clear"/>
            </w:pPr>
          </w:p>
        </w:tc>
        <w:tc>
          <w:tcPr>
            <w:vMerge w:val="continue"/>
            <w:tcBorders>
              <w:left w:val="single" w:color="auto" w:sz="4" w:space="0"/>
            </w:tcBorders>
            <w:shd w:val="clear" w:color="auto" w:fill="auto"/>
            <w:vAlign w:val="center"/>
          </w:tcPr>
          <w:p w14:paraId="6A0D1577">
            <w:pPr>
              <w:shd w:val="clear"/>
            </w:pPr>
          </w:p>
        </w:tc>
        <w:tc>
          <w:tcPr>
            <w:tcW w:w="5854" w:type="dxa"/>
            <w:tcBorders>
              <w:top w:val="single" w:color="auto" w:sz="4" w:space="0"/>
              <w:left w:val="single" w:color="auto" w:sz="4" w:space="0"/>
            </w:tcBorders>
            <w:shd w:val="clear" w:color="auto" w:fill="auto"/>
            <w:vAlign w:val="bottom"/>
          </w:tcPr>
          <w:p w14:paraId="4C6C15C7">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9666A61">
            <w:pPr>
              <w:shd w:val="clear"/>
            </w:pPr>
          </w:p>
        </w:tc>
      </w:tr>
      <w:tr w14:paraId="51B4137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5546E2C2">
            <w:pPr>
              <w:shd w:val="clear"/>
            </w:pPr>
          </w:p>
        </w:tc>
        <w:tc>
          <w:tcPr>
            <w:vMerge w:val="continue"/>
            <w:tcBorders>
              <w:left w:val="single" w:color="auto" w:sz="4" w:space="0"/>
            </w:tcBorders>
            <w:shd w:val="clear" w:color="auto" w:fill="auto"/>
            <w:vAlign w:val="center"/>
          </w:tcPr>
          <w:p w14:paraId="3F549D71">
            <w:pPr>
              <w:shd w:val="clear"/>
            </w:pPr>
          </w:p>
        </w:tc>
        <w:tc>
          <w:tcPr>
            <w:vMerge w:val="continue"/>
            <w:tcBorders>
              <w:left w:val="single" w:color="auto" w:sz="4" w:space="0"/>
            </w:tcBorders>
            <w:shd w:val="clear" w:color="auto" w:fill="auto"/>
            <w:vAlign w:val="center"/>
          </w:tcPr>
          <w:p w14:paraId="69565453">
            <w:pPr>
              <w:shd w:val="clear"/>
            </w:pPr>
          </w:p>
        </w:tc>
        <w:tc>
          <w:tcPr>
            <w:tcW w:w="5854" w:type="dxa"/>
            <w:tcBorders>
              <w:top w:val="single" w:color="auto" w:sz="4" w:space="0"/>
              <w:left w:val="single" w:color="auto" w:sz="4" w:space="0"/>
            </w:tcBorders>
            <w:shd w:val="clear" w:color="auto" w:fill="auto"/>
            <w:vAlign w:val="bottom"/>
          </w:tcPr>
          <w:p w14:paraId="0338040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2709CC14">
            <w:pPr>
              <w:shd w:val="clear"/>
            </w:pPr>
          </w:p>
        </w:tc>
      </w:tr>
      <w:tr w14:paraId="41E43E14">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188716B6">
            <w:pPr>
              <w:shd w:val="clear"/>
            </w:pPr>
          </w:p>
        </w:tc>
        <w:tc>
          <w:tcPr>
            <w:vMerge w:val="continue"/>
            <w:tcBorders>
              <w:left w:val="single" w:color="auto" w:sz="4" w:space="0"/>
            </w:tcBorders>
            <w:shd w:val="clear" w:color="auto" w:fill="auto"/>
            <w:vAlign w:val="center"/>
          </w:tcPr>
          <w:p w14:paraId="13B86516">
            <w:pPr>
              <w:shd w:val="clear"/>
            </w:pPr>
          </w:p>
        </w:tc>
        <w:tc>
          <w:tcPr>
            <w:vMerge w:val="continue"/>
            <w:tcBorders>
              <w:left w:val="single" w:color="auto" w:sz="4" w:space="0"/>
            </w:tcBorders>
            <w:shd w:val="clear" w:color="auto" w:fill="auto"/>
            <w:vAlign w:val="center"/>
          </w:tcPr>
          <w:p w14:paraId="447D2200">
            <w:pPr>
              <w:shd w:val="clear"/>
            </w:pPr>
          </w:p>
        </w:tc>
        <w:tc>
          <w:tcPr>
            <w:tcW w:w="5854" w:type="dxa"/>
            <w:tcBorders>
              <w:top w:val="single" w:color="auto" w:sz="4" w:space="0"/>
              <w:left w:val="single" w:color="auto" w:sz="4" w:space="0"/>
            </w:tcBorders>
            <w:shd w:val="clear" w:color="auto" w:fill="auto"/>
            <w:vAlign w:val="bottom"/>
          </w:tcPr>
          <w:p w14:paraId="30383EF6">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B3BA4D2">
            <w:pPr>
              <w:shd w:val="clear"/>
            </w:pPr>
          </w:p>
        </w:tc>
      </w:tr>
      <w:tr w14:paraId="3418500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4FDB7664">
            <w:pPr>
              <w:shd w:val="clear"/>
            </w:pPr>
          </w:p>
        </w:tc>
        <w:tc>
          <w:tcPr>
            <w:vMerge w:val="continue"/>
            <w:tcBorders>
              <w:left w:val="single" w:color="auto" w:sz="4" w:space="0"/>
            </w:tcBorders>
            <w:shd w:val="clear" w:color="auto" w:fill="auto"/>
            <w:vAlign w:val="center"/>
          </w:tcPr>
          <w:p w14:paraId="0B18B562">
            <w:pPr>
              <w:shd w:val="clear"/>
            </w:pPr>
          </w:p>
        </w:tc>
        <w:tc>
          <w:tcPr>
            <w:vMerge w:val="continue"/>
            <w:tcBorders>
              <w:left w:val="single" w:color="auto" w:sz="4" w:space="0"/>
            </w:tcBorders>
            <w:shd w:val="clear" w:color="auto" w:fill="auto"/>
            <w:vAlign w:val="center"/>
          </w:tcPr>
          <w:p w14:paraId="7C5D9EEF">
            <w:pPr>
              <w:shd w:val="clear"/>
            </w:pPr>
          </w:p>
        </w:tc>
        <w:tc>
          <w:tcPr>
            <w:tcW w:w="5854" w:type="dxa"/>
            <w:tcBorders>
              <w:top w:val="single" w:color="auto" w:sz="4" w:space="0"/>
              <w:left w:val="single" w:color="auto" w:sz="4" w:space="0"/>
            </w:tcBorders>
            <w:shd w:val="clear" w:color="auto" w:fill="auto"/>
            <w:vAlign w:val="bottom"/>
          </w:tcPr>
          <w:p w14:paraId="5F8A9974">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4104EBE">
            <w:pPr>
              <w:shd w:val="clear"/>
            </w:pPr>
          </w:p>
        </w:tc>
      </w:tr>
      <w:tr w14:paraId="44772CB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59B90427">
            <w:pPr>
              <w:shd w:val="clear"/>
            </w:pPr>
          </w:p>
        </w:tc>
        <w:tc>
          <w:tcPr>
            <w:vMerge w:val="continue"/>
            <w:tcBorders>
              <w:left w:val="single" w:color="auto" w:sz="4" w:space="0"/>
            </w:tcBorders>
            <w:shd w:val="clear" w:color="auto" w:fill="auto"/>
            <w:vAlign w:val="center"/>
          </w:tcPr>
          <w:p w14:paraId="02BEBF80">
            <w:pPr>
              <w:shd w:val="clear"/>
            </w:pPr>
          </w:p>
        </w:tc>
        <w:tc>
          <w:tcPr>
            <w:vMerge w:val="continue"/>
            <w:tcBorders>
              <w:left w:val="single" w:color="auto" w:sz="4" w:space="0"/>
            </w:tcBorders>
            <w:shd w:val="clear" w:color="auto" w:fill="auto"/>
            <w:vAlign w:val="center"/>
          </w:tcPr>
          <w:p w14:paraId="73313B38">
            <w:pPr>
              <w:shd w:val="clear"/>
            </w:pPr>
          </w:p>
        </w:tc>
        <w:tc>
          <w:tcPr>
            <w:tcW w:w="5854" w:type="dxa"/>
            <w:tcBorders>
              <w:top w:val="single" w:color="auto" w:sz="4" w:space="0"/>
              <w:left w:val="single" w:color="auto" w:sz="4" w:space="0"/>
            </w:tcBorders>
            <w:shd w:val="clear" w:color="auto" w:fill="auto"/>
            <w:vAlign w:val="bottom"/>
          </w:tcPr>
          <w:p w14:paraId="7B567D2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3A6C3FE">
            <w:pPr>
              <w:shd w:val="clear"/>
            </w:pPr>
          </w:p>
        </w:tc>
      </w:tr>
      <w:tr w14:paraId="5225F5E3">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E84FFEE">
            <w:pPr>
              <w:shd w:val="clear"/>
            </w:pPr>
          </w:p>
        </w:tc>
        <w:tc>
          <w:tcPr>
            <w:vMerge w:val="continue"/>
            <w:tcBorders>
              <w:left w:val="single" w:color="auto" w:sz="4" w:space="0"/>
            </w:tcBorders>
            <w:shd w:val="clear" w:color="auto" w:fill="auto"/>
            <w:vAlign w:val="center"/>
          </w:tcPr>
          <w:p w14:paraId="774B67D6">
            <w:pPr>
              <w:shd w:val="clear"/>
            </w:pPr>
          </w:p>
        </w:tc>
        <w:tc>
          <w:tcPr>
            <w:vMerge w:val="continue"/>
            <w:tcBorders>
              <w:left w:val="single" w:color="auto" w:sz="4" w:space="0"/>
            </w:tcBorders>
            <w:shd w:val="clear" w:color="auto" w:fill="auto"/>
            <w:vAlign w:val="center"/>
          </w:tcPr>
          <w:p w14:paraId="1E43C851">
            <w:pPr>
              <w:shd w:val="clear"/>
            </w:pPr>
          </w:p>
        </w:tc>
        <w:tc>
          <w:tcPr>
            <w:tcW w:w="5854" w:type="dxa"/>
            <w:tcBorders>
              <w:top w:val="single" w:color="auto" w:sz="4" w:space="0"/>
              <w:left w:val="single" w:color="auto" w:sz="4" w:space="0"/>
            </w:tcBorders>
            <w:shd w:val="clear" w:color="auto" w:fill="auto"/>
            <w:vAlign w:val="center"/>
          </w:tcPr>
          <w:p w14:paraId="6E90ED9E">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ED2338E">
            <w:pPr>
              <w:shd w:val="clear"/>
            </w:pPr>
          </w:p>
        </w:tc>
      </w:tr>
      <w:tr w14:paraId="004B7455">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A36D85">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2833A5C">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6F0B350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696AE0A1">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4B8446B0">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11ECE51A">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62FD9CED">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053F2E8">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229BCB9">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75933D5E">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1B5924BC">
            <w:pPr>
              <w:pStyle w:val="22"/>
              <w:keepNext w:val="0"/>
              <w:keepLines w:val="0"/>
              <w:widowControl w:val="0"/>
              <w:shd w:val="clear" w:color="auto"/>
              <w:bidi w:val="0"/>
              <w:spacing w:before="0" w:after="0" w:line="278" w:lineRule="exact"/>
              <w:ind w:left="0" w:right="0" w:firstLine="420"/>
              <w:jc w:val="left"/>
              <w:rPr>
                <w:sz w:val="6"/>
                <w:szCs w:val="6"/>
              </w:rPr>
            </w:pPr>
            <w:r>
              <w:rPr>
                <w:rFonts w:hint="eastAsia"/>
                <w:color w:val="000000"/>
                <w:spacing w:val="0"/>
                <w:w w:val="100"/>
                <w:position w:val="0"/>
                <w:sz w:val="20"/>
                <w:szCs w:val="20"/>
                <w:lang w:val="en-US" w:eastAsia="zh-CN" w:bidi="en-US"/>
              </w:rPr>
              <w:t>229</w:t>
            </w:r>
            <w:r>
              <w:rPr>
                <w:rStyle w:val="7"/>
                <w:rFonts w:ascii="微软雅黑" w:hAnsi="微软雅黑" w:eastAsia="微软雅黑" w:cs="微软雅黑"/>
                <w:i w:val="0"/>
                <w:iCs w:val="0"/>
                <w:caps w:val="0"/>
                <w:color w:val="121212"/>
                <w:spacing w:val="0"/>
                <w:sz w:val="24"/>
                <w:szCs w:val="24"/>
                <w:shd w:val="clear" w:fill="FFFFFF"/>
              </w:rPr>
              <w:t>第三十一条</w:t>
            </w:r>
            <w:r>
              <w:rPr>
                <w:rFonts w:hint="eastAsia" w:ascii="微软雅黑" w:hAnsi="微软雅黑" w:eastAsia="微软雅黑" w:cs="微软雅黑"/>
                <w:i w:val="0"/>
                <w:iCs w:val="0"/>
                <w:caps w:val="0"/>
                <w:color w:val="121212"/>
                <w:spacing w:val="0"/>
                <w:sz w:val="24"/>
                <w:szCs w:val="24"/>
                <w:shd w:val="clear" w:fill="FFFFFF"/>
              </w:rPr>
              <w:t>  生活垃圾应当实行分类投放、收集、运输和处置。</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任何单位和个人应当按照规定，将生活垃圾投放到指定的垃圾容器或者收集场所。</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医疗废物、工业固体等有毒有害废物应当按照有关规定单独收集、贮存、运输、处置，不得混入生活垃圾。</w:t>
            </w:r>
            <w:r>
              <w:rPr>
                <w:rFonts w:hint="eastAsia" w:ascii="微软雅黑" w:hAnsi="微软雅黑" w:eastAsia="微软雅黑" w:cs="微软雅黑"/>
                <w:i w:val="0"/>
                <w:iCs w:val="0"/>
                <w:caps w:val="0"/>
                <w:color w:val="121212"/>
                <w:spacing w:val="0"/>
                <w:sz w:val="15"/>
                <w:szCs w:val="15"/>
                <w:shd w:val="clear" w:fill="FFFFFF"/>
              </w:rPr>
              <w:t>。</w:t>
            </w:r>
          </w:p>
        </w:tc>
        <w:tc>
          <w:tcPr>
            <w:vMerge w:val="restart"/>
            <w:tcBorders>
              <w:top w:val="single" w:color="auto" w:sz="4" w:space="0"/>
              <w:left w:val="single" w:color="auto" w:sz="4" w:space="0"/>
            </w:tcBorders>
            <w:shd w:val="clear" w:color="auto" w:fill="auto"/>
            <w:vAlign w:val="center"/>
          </w:tcPr>
          <w:p w14:paraId="04E866B8">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第四十八条</w:t>
            </w:r>
            <w:r>
              <w:rPr>
                <w:rFonts w:hint="eastAsia" w:ascii="微软雅黑" w:hAnsi="微软雅黑" w:eastAsia="微软雅黑" w:cs="微软雅黑"/>
                <w:i w:val="0"/>
                <w:iCs w:val="0"/>
                <w:caps w:val="0"/>
                <w:color w:val="121212"/>
                <w:spacing w:val="0"/>
                <w:sz w:val="24"/>
                <w:szCs w:val="24"/>
                <w:shd w:val="clear" w:fill="FFFFFF"/>
              </w:rPr>
              <w:t>  违反本条例第三十一条规定的，责令停止违法行为，限期改正，对单位处五千元以上五万元以下的罚款；对个人处二百元以下的罚款。</w:t>
            </w:r>
          </w:p>
          <w:p w14:paraId="11A31740">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6EB74EF6">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95559A9">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15EF620">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577BE826">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AC3B7D3">
            <w:pPr>
              <w:shd w:val="clear"/>
            </w:pPr>
          </w:p>
        </w:tc>
        <w:tc>
          <w:tcPr>
            <w:vMerge w:val="continue"/>
            <w:tcBorders>
              <w:left w:val="single" w:color="auto" w:sz="4" w:space="0"/>
            </w:tcBorders>
            <w:shd w:val="clear" w:color="auto" w:fill="auto"/>
            <w:vAlign w:val="center"/>
          </w:tcPr>
          <w:p w14:paraId="06F796B7">
            <w:pPr>
              <w:shd w:val="clear"/>
            </w:pPr>
          </w:p>
        </w:tc>
        <w:tc>
          <w:tcPr>
            <w:vMerge w:val="continue"/>
            <w:tcBorders>
              <w:left w:val="single" w:color="auto" w:sz="4" w:space="0"/>
            </w:tcBorders>
            <w:shd w:val="clear" w:color="auto" w:fill="auto"/>
            <w:vAlign w:val="center"/>
          </w:tcPr>
          <w:p w14:paraId="128CE621">
            <w:pPr>
              <w:shd w:val="clear"/>
            </w:pPr>
          </w:p>
        </w:tc>
        <w:tc>
          <w:tcPr>
            <w:tcW w:w="5854" w:type="dxa"/>
            <w:tcBorders>
              <w:top w:val="single" w:color="auto" w:sz="4" w:space="0"/>
              <w:left w:val="single" w:color="auto" w:sz="4" w:space="0"/>
            </w:tcBorders>
            <w:shd w:val="clear" w:color="auto" w:fill="auto"/>
            <w:vAlign w:val="bottom"/>
          </w:tcPr>
          <w:p w14:paraId="192667A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16BAAA91">
            <w:pPr>
              <w:shd w:val="clear"/>
            </w:pPr>
          </w:p>
        </w:tc>
      </w:tr>
      <w:tr w14:paraId="7866126F">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B5DA543">
            <w:pPr>
              <w:shd w:val="clear"/>
            </w:pPr>
          </w:p>
        </w:tc>
        <w:tc>
          <w:tcPr>
            <w:vMerge w:val="continue"/>
            <w:tcBorders>
              <w:left w:val="single" w:color="auto" w:sz="4" w:space="0"/>
            </w:tcBorders>
            <w:shd w:val="clear" w:color="auto" w:fill="auto"/>
            <w:vAlign w:val="center"/>
          </w:tcPr>
          <w:p w14:paraId="7F4469D0">
            <w:pPr>
              <w:shd w:val="clear"/>
            </w:pPr>
          </w:p>
        </w:tc>
        <w:tc>
          <w:tcPr>
            <w:vMerge w:val="continue"/>
            <w:tcBorders>
              <w:left w:val="single" w:color="auto" w:sz="4" w:space="0"/>
            </w:tcBorders>
            <w:shd w:val="clear" w:color="auto" w:fill="auto"/>
            <w:vAlign w:val="center"/>
          </w:tcPr>
          <w:p w14:paraId="2A3685F0">
            <w:pPr>
              <w:shd w:val="clear"/>
            </w:pPr>
          </w:p>
        </w:tc>
        <w:tc>
          <w:tcPr>
            <w:tcW w:w="5854" w:type="dxa"/>
            <w:tcBorders>
              <w:top w:val="single" w:color="auto" w:sz="4" w:space="0"/>
              <w:left w:val="single" w:color="auto" w:sz="4" w:space="0"/>
            </w:tcBorders>
            <w:shd w:val="clear" w:color="auto" w:fill="auto"/>
            <w:vAlign w:val="bottom"/>
          </w:tcPr>
          <w:p w14:paraId="1F50B65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58BAF1B1">
            <w:pPr>
              <w:shd w:val="clear"/>
            </w:pPr>
          </w:p>
        </w:tc>
      </w:tr>
      <w:tr w14:paraId="612CDE89">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78C40186">
            <w:pPr>
              <w:shd w:val="clear"/>
            </w:pPr>
          </w:p>
        </w:tc>
        <w:tc>
          <w:tcPr>
            <w:vMerge w:val="continue"/>
            <w:tcBorders>
              <w:left w:val="single" w:color="auto" w:sz="4" w:space="0"/>
            </w:tcBorders>
            <w:shd w:val="clear" w:color="auto" w:fill="auto"/>
            <w:vAlign w:val="center"/>
          </w:tcPr>
          <w:p w14:paraId="2F5003D1">
            <w:pPr>
              <w:shd w:val="clear"/>
            </w:pPr>
          </w:p>
        </w:tc>
        <w:tc>
          <w:tcPr>
            <w:vMerge w:val="continue"/>
            <w:tcBorders>
              <w:left w:val="single" w:color="auto" w:sz="4" w:space="0"/>
            </w:tcBorders>
            <w:shd w:val="clear" w:color="auto" w:fill="auto"/>
            <w:vAlign w:val="center"/>
          </w:tcPr>
          <w:p w14:paraId="14E0FBA5">
            <w:pPr>
              <w:shd w:val="clear"/>
            </w:pPr>
          </w:p>
        </w:tc>
        <w:tc>
          <w:tcPr>
            <w:tcW w:w="5854" w:type="dxa"/>
            <w:tcBorders>
              <w:top w:val="single" w:color="auto" w:sz="4" w:space="0"/>
              <w:left w:val="single" w:color="auto" w:sz="4" w:space="0"/>
            </w:tcBorders>
            <w:shd w:val="clear" w:color="auto" w:fill="auto"/>
            <w:vAlign w:val="bottom"/>
          </w:tcPr>
          <w:p w14:paraId="130C389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44141FB">
            <w:pPr>
              <w:shd w:val="clear"/>
            </w:pPr>
          </w:p>
        </w:tc>
      </w:tr>
      <w:tr w14:paraId="73428429">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E3A267B">
            <w:pPr>
              <w:shd w:val="clear"/>
            </w:pPr>
          </w:p>
        </w:tc>
        <w:tc>
          <w:tcPr>
            <w:vMerge w:val="continue"/>
            <w:tcBorders>
              <w:left w:val="single" w:color="auto" w:sz="4" w:space="0"/>
            </w:tcBorders>
            <w:shd w:val="clear" w:color="auto" w:fill="auto"/>
            <w:vAlign w:val="center"/>
          </w:tcPr>
          <w:p w14:paraId="35EA7507">
            <w:pPr>
              <w:shd w:val="clear"/>
            </w:pPr>
          </w:p>
        </w:tc>
        <w:tc>
          <w:tcPr>
            <w:vMerge w:val="continue"/>
            <w:tcBorders>
              <w:left w:val="single" w:color="auto" w:sz="4" w:space="0"/>
            </w:tcBorders>
            <w:shd w:val="clear" w:color="auto" w:fill="auto"/>
            <w:vAlign w:val="center"/>
          </w:tcPr>
          <w:p w14:paraId="5BD8C883">
            <w:pPr>
              <w:shd w:val="clear"/>
            </w:pPr>
          </w:p>
        </w:tc>
        <w:tc>
          <w:tcPr>
            <w:tcW w:w="5854" w:type="dxa"/>
            <w:tcBorders>
              <w:top w:val="single" w:color="auto" w:sz="4" w:space="0"/>
              <w:left w:val="single" w:color="auto" w:sz="4" w:space="0"/>
            </w:tcBorders>
            <w:shd w:val="clear" w:color="auto" w:fill="auto"/>
            <w:vAlign w:val="bottom"/>
          </w:tcPr>
          <w:p w14:paraId="4F23ADA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075CE1A2">
            <w:pPr>
              <w:shd w:val="clear"/>
            </w:pPr>
          </w:p>
        </w:tc>
      </w:tr>
      <w:tr w14:paraId="5EFC8B25">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6F06415F">
            <w:pPr>
              <w:shd w:val="clear"/>
            </w:pPr>
          </w:p>
        </w:tc>
        <w:tc>
          <w:tcPr>
            <w:vMerge w:val="continue"/>
            <w:tcBorders>
              <w:left w:val="single" w:color="auto" w:sz="4" w:space="0"/>
            </w:tcBorders>
            <w:shd w:val="clear" w:color="auto" w:fill="auto"/>
            <w:vAlign w:val="center"/>
          </w:tcPr>
          <w:p w14:paraId="64D118F4">
            <w:pPr>
              <w:shd w:val="clear"/>
            </w:pPr>
          </w:p>
        </w:tc>
        <w:tc>
          <w:tcPr>
            <w:vMerge w:val="continue"/>
            <w:tcBorders>
              <w:left w:val="single" w:color="auto" w:sz="4" w:space="0"/>
            </w:tcBorders>
            <w:shd w:val="clear" w:color="auto" w:fill="auto"/>
            <w:vAlign w:val="center"/>
          </w:tcPr>
          <w:p w14:paraId="4A51E914">
            <w:pPr>
              <w:shd w:val="clear"/>
            </w:pPr>
          </w:p>
        </w:tc>
        <w:tc>
          <w:tcPr>
            <w:tcW w:w="5854" w:type="dxa"/>
            <w:tcBorders>
              <w:top w:val="single" w:color="auto" w:sz="4" w:space="0"/>
              <w:left w:val="single" w:color="auto" w:sz="4" w:space="0"/>
            </w:tcBorders>
            <w:shd w:val="clear" w:color="auto" w:fill="auto"/>
            <w:vAlign w:val="bottom"/>
          </w:tcPr>
          <w:p w14:paraId="38EC4899">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1EE59151">
            <w:pPr>
              <w:shd w:val="clear"/>
            </w:pPr>
          </w:p>
        </w:tc>
      </w:tr>
      <w:tr w14:paraId="757BCE1A">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E49E2D9">
            <w:pPr>
              <w:shd w:val="clear"/>
            </w:pPr>
          </w:p>
        </w:tc>
        <w:tc>
          <w:tcPr>
            <w:vMerge w:val="continue"/>
            <w:tcBorders>
              <w:left w:val="single" w:color="auto" w:sz="4" w:space="0"/>
            </w:tcBorders>
            <w:shd w:val="clear" w:color="auto" w:fill="auto"/>
            <w:vAlign w:val="center"/>
          </w:tcPr>
          <w:p w14:paraId="2188FEAE">
            <w:pPr>
              <w:shd w:val="clear"/>
            </w:pPr>
          </w:p>
        </w:tc>
        <w:tc>
          <w:tcPr>
            <w:vMerge w:val="continue"/>
            <w:tcBorders>
              <w:left w:val="single" w:color="auto" w:sz="4" w:space="0"/>
            </w:tcBorders>
            <w:shd w:val="clear" w:color="auto" w:fill="auto"/>
            <w:vAlign w:val="center"/>
          </w:tcPr>
          <w:p w14:paraId="6C25D216">
            <w:pPr>
              <w:shd w:val="clear"/>
            </w:pPr>
          </w:p>
        </w:tc>
        <w:tc>
          <w:tcPr>
            <w:tcW w:w="5854" w:type="dxa"/>
            <w:tcBorders>
              <w:top w:val="single" w:color="auto" w:sz="4" w:space="0"/>
              <w:left w:val="single" w:color="auto" w:sz="4" w:space="0"/>
            </w:tcBorders>
            <w:shd w:val="clear" w:color="auto" w:fill="auto"/>
            <w:vAlign w:val="bottom"/>
          </w:tcPr>
          <w:p w14:paraId="0E1D7B47">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20107282">
            <w:pPr>
              <w:shd w:val="clear"/>
            </w:pPr>
          </w:p>
        </w:tc>
      </w:tr>
      <w:tr w14:paraId="3F3F9F6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374F52C1">
            <w:pPr>
              <w:shd w:val="clear"/>
            </w:pPr>
          </w:p>
        </w:tc>
        <w:tc>
          <w:tcPr>
            <w:vMerge w:val="continue"/>
            <w:tcBorders>
              <w:left w:val="single" w:color="auto" w:sz="4" w:space="0"/>
            </w:tcBorders>
            <w:shd w:val="clear" w:color="auto" w:fill="auto"/>
            <w:vAlign w:val="center"/>
          </w:tcPr>
          <w:p w14:paraId="14EB4C49">
            <w:pPr>
              <w:shd w:val="clear"/>
            </w:pPr>
          </w:p>
        </w:tc>
        <w:tc>
          <w:tcPr>
            <w:vMerge w:val="continue"/>
            <w:tcBorders>
              <w:left w:val="single" w:color="auto" w:sz="4" w:space="0"/>
            </w:tcBorders>
            <w:shd w:val="clear" w:color="auto" w:fill="auto"/>
            <w:vAlign w:val="center"/>
          </w:tcPr>
          <w:p w14:paraId="60754C1F">
            <w:pPr>
              <w:shd w:val="clear"/>
            </w:pPr>
          </w:p>
        </w:tc>
        <w:tc>
          <w:tcPr>
            <w:tcW w:w="5854" w:type="dxa"/>
            <w:tcBorders>
              <w:top w:val="single" w:color="auto" w:sz="4" w:space="0"/>
              <w:left w:val="single" w:color="auto" w:sz="4" w:space="0"/>
            </w:tcBorders>
            <w:shd w:val="clear" w:color="auto" w:fill="auto"/>
            <w:vAlign w:val="center"/>
          </w:tcPr>
          <w:p w14:paraId="2620CF7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45FF737B">
            <w:pPr>
              <w:shd w:val="clear"/>
            </w:pPr>
          </w:p>
        </w:tc>
      </w:tr>
      <w:tr w14:paraId="636C6671">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14CF30">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FFE937B">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57E84DBC">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21809A6E">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6345E9E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30BF14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2DE1256">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46E97CB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20599230">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19D8364">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07077B3">
            <w:pPr>
              <w:pStyle w:val="22"/>
              <w:keepNext w:val="0"/>
              <w:keepLines w:val="0"/>
              <w:widowControl w:val="0"/>
              <w:shd w:val="clear" w:color="auto"/>
              <w:bidi w:val="0"/>
              <w:spacing w:before="0" w:after="0" w:line="278" w:lineRule="exact"/>
              <w:ind w:left="0" w:right="0" w:firstLine="420"/>
              <w:jc w:val="left"/>
              <w:rPr>
                <w:sz w:val="6"/>
                <w:szCs w:val="6"/>
              </w:rPr>
            </w:pPr>
            <w:r>
              <w:rPr>
                <w:rFonts w:hint="eastAsia"/>
                <w:color w:val="000000"/>
                <w:spacing w:val="0"/>
                <w:w w:val="100"/>
                <w:position w:val="0"/>
                <w:sz w:val="20"/>
                <w:szCs w:val="20"/>
                <w:lang w:val="en-US" w:eastAsia="zh-CN" w:bidi="en-US"/>
              </w:rPr>
              <w:t>230</w:t>
            </w:r>
            <w:r>
              <w:rPr>
                <w:rFonts w:hint="eastAsia"/>
                <w:color w:val="000000"/>
                <w:spacing w:val="0"/>
                <w:w w:val="100"/>
                <w:position w:val="0"/>
                <w:sz w:val="6"/>
                <w:szCs w:val="6"/>
                <w:lang w:val="en-US" w:eastAsia="zh-CN" w:bidi="en-US"/>
              </w:rPr>
              <w:t>..</w:t>
            </w:r>
            <w:r>
              <w:rPr>
                <w:rStyle w:val="7"/>
                <w:rFonts w:ascii="微软雅黑" w:hAnsi="微软雅黑" w:eastAsia="微软雅黑" w:cs="微软雅黑"/>
                <w:i w:val="0"/>
                <w:iCs w:val="0"/>
                <w:caps w:val="0"/>
                <w:color w:val="121212"/>
                <w:spacing w:val="0"/>
                <w:sz w:val="24"/>
                <w:szCs w:val="24"/>
                <w:shd w:val="clear" w:fill="FFFFFF"/>
              </w:rPr>
              <w:t>第三十二条</w:t>
            </w:r>
            <w:r>
              <w:rPr>
                <w:rFonts w:hint="eastAsia" w:ascii="微软雅黑" w:hAnsi="微软雅黑" w:eastAsia="微软雅黑" w:cs="微软雅黑"/>
                <w:i w:val="0"/>
                <w:iCs w:val="0"/>
                <w:caps w:val="0"/>
                <w:color w:val="121212"/>
                <w:spacing w:val="0"/>
                <w:sz w:val="24"/>
                <w:szCs w:val="24"/>
                <w:shd w:val="clear" w:fill="FFFFFF"/>
              </w:rPr>
              <w:t>  餐饮业经营者和其他单位产生的餐厨垃圾应当单独收集、密闭存放或者委托环境卫生专业服务单位收集、存放，进行无害化处理，不得任意处置。</w:t>
            </w:r>
          </w:p>
        </w:tc>
        <w:tc>
          <w:tcPr>
            <w:vMerge w:val="restart"/>
            <w:tcBorders>
              <w:top w:val="single" w:color="auto" w:sz="4" w:space="0"/>
              <w:left w:val="single" w:color="auto" w:sz="4" w:space="0"/>
            </w:tcBorders>
            <w:shd w:val="clear" w:color="auto" w:fill="auto"/>
            <w:vAlign w:val="center"/>
          </w:tcPr>
          <w:p w14:paraId="623A297A">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第四十九条</w:t>
            </w:r>
            <w:r>
              <w:rPr>
                <w:rFonts w:hint="eastAsia" w:ascii="微软雅黑" w:hAnsi="微软雅黑" w:eastAsia="微软雅黑" w:cs="微软雅黑"/>
                <w:i w:val="0"/>
                <w:iCs w:val="0"/>
                <w:caps w:val="0"/>
                <w:color w:val="121212"/>
                <w:spacing w:val="0"/>
                <w:sz w:val="24"/>
                <w:szCs w:val="24"/>
                <w:shd w:val="clear" w:fill="FFFFFF"/>
              </w:rPr>
              <w:t>  违反本条例第三十二条规定的，责令停止违法行为，限期采取治理措施，消除污染，对单位处五千元以上五万元以下的罚款；对个人处二百元以下的罚款。</w:t>
            </w:r>
          </w:p>
          <w:p w14:paraId="0043B25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499252EB">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105C1B9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28F84DB7">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6A01DDB1">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7116F043">
            <w:pPr>
              <w:shd w:val="clear"/>
            </w:pPr>
          </w:p>
        </w:tc>
        <w:tc>
          <w:tcPr>
            <w:vMerge w:val="continue"/>
            <w:tcBorders>
              <w:left w:val="single" w:color="auto" w:sz="4" w:space="0"/>
            </w:tcBorders>
            <w:shd w:val="clear" w:color="auto" w:fill="auto"/>
            <w:vAlign w:val="center"/>
          </w:tcPr>
          <w:p w14:paraId="37E3262A">
            <w:pPr>
              <w:shd w:val="clear"/>
            </w:pPr>
          </w:p>
        </w:tc>
        <w:tc>
          <w:tcPr>
            <w:vMerge w:val="continue"/>
            <w:tcBorders>
              <w:left w:val="single" w:color="auto" w:sz="4" w:space="0"/>
            </w:tcBorders>
            <w:shd w:val="clear" w:color="auto" w:fill="auto"/>
            <w:vAlign w:val="center"/>
          </w:tcPr>
          <w:p w14:paraId="5FDAB2F6">
            <w:pPr>
              <w:shd w:val="clear"/>
            </w:pPr>
          </w:p>
        </w:tc>
        <w:tc>
          <w:tcPr>
            <w:tcW w:w="5854" w:type="dxa"/>
            <w:tcBorders>
              <w:top w:val="single" w:color="auto" w:sz="4" w:space="0"/>
              <w:left w:val="single" w:color="auto" w:sz="4" w:space="0"/>
            </w:tcBorders>
            <w:shd w:val="clear" w:color="auto" w:fill="auto"/>
            <w:vAlign w:val="bottom"/>
          </w:tcPr>
          <w:p w14:paraId="298264B0">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3033182">
            <w:pPr>
              <w:shd w:val="clear"/>
            </w:pPr>
          </w:p>
        </w:tc>
      </w:tr>
      <w:tr w14:paraId="36DF4350">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1099E671">
            <w:pPr>
              <w:shd w:val="clear"/>
            </w:pPr>
          </w:p>
        </w:tc>
        <w:tc>
          <w:tcPr>
            <w:vMerge w:val="continue"/>
            <w:tcBorders>
              <w:left w:val="single" w:color="auto" w:sz="4" w:space="0"/>
            </w:tcBorders>
            <w:shd w:val="clear" w:color="auto" w:fill="auto"/>
            <w:vAlign w:val="center"/>
          </w:tcPr>
          <w:p w14:paraId="2616F69B">
            <w:pPr>
              <w:shd w:val="clear"/>
            </w:pPr>
          </w:p>
        </w:tc>
        <w:tc>
          <w:tcPr>
            <w:vMerge w:val="continue"/>
            <w:tcBorders>
              <w:left w:val="single" w:color="auto" w:sz="4" w:space="0"/>
            </w:tcBorders>
            <w:shd w:val="clear" w:color="auto" w:fill="auto"/>
            <w:vAlign w:val="center"/>
          </w:tcPr>
          <w:p w14:paraId="5ED8FDEE">
            <w:pPr>
              <w:shd w:val="clear"/>
            </w:pPr>
          </w:p>
        </w:tc>
        <w:tc>
          <w:tcPr>
            <w:tcW w:w="5854" w:type="dxa"/>
            <w:tcBorders>
              <w:top w:val="single" w:color="auto" w:sz="4" w:space="0"/>
              <w:left w:val="single" w:color="auto" w:sz="4" w:space="0"/>
            </w:tcBorders>
            <w:shd w:val="clear" w:color="auto" w:fill="auto"/>
            <w:vAlign w:val="bottom"/>
          </w:tcPr>
          <w:p w14:paraId="09E28911">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15FA2830">
            <w:pPr>
              <w:shd w:val="clear"/>
            </w:pPr>
          </w:p>
        </w:tc>
      </w:tr>
      <w:tr w14:paraId="229DDCEC">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3B6F9DB">
            <w:pPr>
              <w:shd w:val="clear"/>
            </w:pPr>
          </w:p>
        </w:tc>
        <w:tc>
          <w:tcPr>
            <w:vMerge w:val="continue"/>
            <w:tcBorders>
              <w:left w:val="single" w:color="auto" w:sz="4" w:space="0"/>
            </w:tcBorders>
            <w:shd w:val="clear" w:color="auto" w:fill="auto"/>
            <w:vAlign w:val="center"/>
          </w:tcPr>
          <w:p w14:paraId="1F723055">
            <w:pPr>
              <w:shd w:val="clear"/>
            </w:pPr>
          </w:p>
        </w:tc>
        <w:tc>
          <w:tcPr>
            <w:vMerge w:val="continue"/>
            <w:tcBorders>
              <w:left w:val="single" w:color="auto" w:sz="4" w:space="0"/>
            </w:tcBorders>
            <w:shd w:val="clear" w:color="auto" w:fill="auto"/>
            <w:vAlign w:val="center"/>
          </w:tcPr>
          <w:p w14:paraId="628B8879">
            <w:pPr>
              <w:shd w:val="clear"/>
            </w:pPr>
          </w:p>
        </w:tc>
        <w:tc>
          <w:tcPr>
            <w:tcW w:w="5854" w:type="dxa"/>
            <w:tcBorders>
              <w:top w:val="single" w:color="auto" w:sz="4" w:space="0"/>
              <w:left w:val="single" w:color="auto" w:sz="4" w:space="0"/>
            </w:tcBorders>
            <w:shd w:val="clear" w:color="auto" w:fill="auto"/>
            <w:vAlign w:val="bottom"/>
          </w:tcPr>
          <w:p w14:paraId="0A3DD7D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7B22CD25">
            <w:pPr>
              <w:shd w:val="clear"/>
            </w:pPr>
          </w:p>
        </w:tc>
      </w:tr>
      <w:tr w14:paraId="11829C73">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2F015A3">
            <w:pPr>
              <w:shd w:val="clear"/>
            </w:pPr>
          </w:p>
        </w:tc>
        <w:tc>
          <w:tcPr>
            <w:vMerge w:val="continue"/>
            <w:tcBorders>
              <w:left w:val="single" w:color="auto" w:sz="4" w:space="0"/>
            </w:tcBorders>
            <w:shd w:val="clear" w:color="auto" w:fill="auto"/>
            <w:vAlign w:val="center"/>
          </w:tcPr>
          <w:p w14:paraId="2FE681F3">
            <w:pPr>
              <w:shd w:val="clear"/>
            </w:pPr>
          </w:p>
        </w:tc>
        <w:tc>
          <w:tcPr>
            <w:vMerge w:val="continue"/>
            <w:tcBorders>
              <w:left w:val="single" w:color="auto" w:sz="4" w:space="0"/>
            </w:tcBorders>
            <w:shd w:val="clear" w:color="auto" w:fill="auto"/>
            <w:vAlign w:val="center"/>
          </w:tcPr>
          <w:p w14:paraId="716FA29E">
            <w:pPr>
              <w:shd w:val="clear"/>
            </w:pPr>
          </w:p>
        </w:tc>
        <w:tc>
          <w:tcPr>
            <w:tcW w:w="5854" w:type="dxa"/>
            <w:tcBorders>
              <w:top w:val="single" w:color="auto" w:sz="4" w:space="0"/>
              <w:left w:val="single" w:color="auto" w:sz="4" w:space="0"/>
            </w:tcBorders>
            <w:shd w:val="clear" w:color="auto" w:fill="auto"/>
            <w:vAlign w:val="bottom"/>
          </w:tcPr>
          <w:p w14:paraId="30DB4CF3">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36A85C11">
            <w:pPr>
              <w:shd w:val="clear"/>
            </w:pPr>
          </w:p>
        </w:tc>
      </w:tr>
      <w:tr w14:paraId="5C9F561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720715FD">
            <w:pPr>
              <w:shd w:val="clear"/>
            </w:pPr>
          </w:p>
        </w:tc>
        <w:tc>
          <w:tcPr>
            <w:vMerge w:val="continue"/>
            <w:tcBorders>
              <w:left w:val="single" w:color="auto" w:sz="4" w:space="0"/>
            </w:tcBorders>
            <w:shd w:val="clear" w:color="auto" w:fill="auto"/>
            <w:vAlign w:val="center"/>
          </w:tcPr>
          <w:p w14:paraId="3A2A28D3">
            <w:pPr>
              <w:shd w:val="clear"/>
            </w:pPr>
          </w:p>
        </w:tc>
        <w:tc>
          <w:tcPr>
            <w:vMerge w:val="continue"/>
            <w:tcBorders>
              <w:left w:val="single" w:color="auto" w:sz="4" w:space="0"/>
            </w:tcBorders>
            <w:shd w:val="clear" w:color="auto" w:fill="auto"/>
            <w:vAlign w:val="center"/>
          </w:tcPr>
          <w:p w14:paraId="3E3907B2">
            <w:pPr>
              <w:shd w:val="clear"/>
            </w:pPr>
          </w:p>
        </w:tc>
        <w:tc>
          <w:tcPr>
            <w:tcW w:w="5854" w:type="dxa"/>
            <w:tcBorders>
              <w:top w:val="single" w:color="auto" w:sz="4" w:space="0"/>
              <w:left w:val="single" w:color="auto" w:sz="4" w:space="0"/>
            </w:tcBorders>
            <w:shd w:val="clear" w:color="auto" w:fill="auto"/>
            <w:vAlign w:val="bottom"/>
          </w:tcPr>
          <w:p w14:paraId="787719BE">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47387DCB">
            <w:pPr>
              <w:shd w:val="clear"/>
            </w:pPr>
          </w:p>
        </w:tc>
      </w:tr>
      <w:tr w14:paraId="1B20108D">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6BA51443">
            <w:pPr>
              <w:shd w:val="clear"/>
            </w:pPr>
          </w:p>
        </w:tc>
        <w:tc>
          <w:tcPr>
            <w:vMerge w:val="continue"/>
            <w:tcBorders>
              <w:left w:val="single" w:color="auto" w:sz="4" w:space="0"/>
            </w:tcBorders>
            <w:shd w:val="clear" w:color="auto" w:fill="auto"/>
            <w:vAlign w:val="center"/>
          </w:tcPr>
          <w:p w14:paraId="104E22D1">
            <w:pPr>
              <w:shd w:val="clear"/>
            </w:pPr>
          </w:p>
        </w:tc>
        <w:tc>
          <w:tcPr>
            <w:vMerge w:val="continue"/>
            <w:tcBorders>
              <w:left w:val="single" w:color="auto" w:sz="4" w:space="0"/>
            </w:tcBorders>
            <w:shd w:val="clear" w:color="auto" w:fill="auto"/>
            <w:vAlign w:val="center"/>
          </w:tcPr>
          <w:p w14:paraId="75A7086D">
            <w:pPr>
              <w:shd w:val="clear"/>
            </w:pPr>
          </w:p>
        </w:tc>
        <w:tc>
          <w:tcPr>
            <w:tcW w:w="5854" w:type="dxa"/>
            <w:tcBorders>
              <w:top w:val="single" w:color="auto" w:sz="4" w:space="0"/>
              <w:left w:val="single" w:color="auto" w:sz="4" w:space="0"/>
            </w:tcBorders>
            <w:shd w:val="clear" w:color="auto" w:fill="auto"/>
            <w:vAlign w:val="bottom"/>
          </w:tcPr>
          <w:p w14:paraId="696AE0F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723358CC">
            <w:pPr>
              <w:shd w:val="clear"/>
            </w:pPr>
          </w:p>
        </w:tc>
      </w:tr>
      <w:tr w14:paraId="3B0C3AE1">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B1AFACD">
            <w:pPr>
              <w:shd w:val="clear"/>
            </w:pPr>
          </w:p>
        </w:tc>
        <w:tc>
          <w:tcPr>
            <w:vMerge w:val="continue"/>
            <w:tcBorders>
              <w:left w:val="single" w:color="auto" w:sz="4" w:space="0"/>
            </w:tcBorders>
            <w:shd w:val="clear" w:color="auto" w:fill="auto"/>
            <w:vAlign w:val="center"/>
          </w:tcPr>
          <w:p w14:paraId="59FA52FB">
            <w:pPr>
              <w:shd w:val="clear"/>
            </w:pPr>
          </w:p>
        </w:tc>
        <w:tc>
          <w:tcPr>
            <w:vMerge w:val="continue"/>
            <w:tcBorders>
              <w:left w:val="single" w:color="auto" w:sz="4" w:space="0"/>
            </w:tcBorders>
            <w:shd w:val="clear" w:color="auto" w:fill="auto"/>
            <w:vAlign w:val="center"/>
          </w:tcPr>
          <w:p w14:paraId="31821B6B">
            <w:pPr>
              <w:shd w:val="clear"/>
            </w:pPr>
          </w:p>
        </w:tc>
        <w:tc>
          <w:tcPr>
            <w:tcW w:w="5854" w:type="dxa"/>
            <w:tcBorders>
              <w:top w:val="single" w:color="auto" w:sz="4" w:space="0"/>
              <w:left w:val="single" w:color="auto" w:sz="4" w:space="0"/>
            </w:tcBorders>
            <w:shd w:val="clear" w:color="auto" w:fill="auto"/>
            <w:vAlign w:val="center"/>
          </w:tcPr>
          <w:p w14:paraId="466346B3">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EE74E6A">
            <w:pPr>
              <w:shd w:val="clear"/>
            </w:pPr>
          </w:p>
        </w:tc>
      </w:tr>
      <w:tr w14:paraId="12CF997A">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C2F27E">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199F9C2D">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94CAF7D">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0C626C50">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70428707">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0191C5B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5305D3B">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7BB9B6A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FDAA53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628DD643">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22101494">
            <w:pPr>
              <w:pStyle w:val="22"/>
              <w:keepNext w:val="0"/>
              <w:keepLines w:val="0"/>
              <w:widowControl w:val="0"/>
              <w:shd w:val="clear" w:color="auto"/>
              <w:bidi w:val="0"/>
              <w:spacing w:before="0" w:after="0" w:line="278" w:lineRule="exact"/>
              <w:ind w:left="0" w:right="0" w:firstLine="420"/>
              <w:jc w:val="left"/>
              <w:rPr>
                <w:sz w:val="6"/>
                <w:szCs w:val="6"/>
              </w:rPr>
            </w:pPr>
            <w:r>
              <w:rPr>
                <w:rStyle w:val="7"/>
                <w:rFonts w:hint="eastAsia" w:ascii="微软雅黑" w:hAnsi="微软雅黑" w:eastAsia="微软雅黑" w:cs="微软雅黑"/>
                <w:i w:val="0"/>
                <w:iCs w:val="0"/>
                <w:caps w:val="0"/>
                <w:color w:val="121212"/>
                <w:spacing w:val="0"/>
                <w:sz w:val="24"/>
                <w:szCs w:val="24"/>
                <w:shd w:val="clear" w:fill="FFFFFF"/>
                <w:lang w:val="en-US" w:eastAsia="zh-CN"/>
              </w:rPr>
              <w:t>231.</w:t>
            </w:r>
            <w:r>
              <w:rPr>
                <w:rStyle w:val="7"/>
                <w:rFonts w:ascii="微软雅黑" w:hAnsi="微软雅黑" w:eastAsia="微软雅黑" w:cs="微软雅黑"/>
                <w:i w:val="0"/>
                <w:iCs w:val="0"/>
                <w:caps w:val="0"/>
                <w:color w:val="121212"/>
                <w:spacing w:val="0"/>
                <w:sz w:val="24"/>
                <w:szCs w:val="24"/>
                <w:shd w:val="clear" w:fill="FFFFFF"/>
              </w:rPr>
              <w:t>第三十三条</w:t>
            </w:r>
            <w:r>
              <w:rPr>
                <w:rFonts w:hint="eastAsia" w:ascii="微软雅黑" w:hAnsi="微软雅黑" w:eastAsia="微软雅黑" w:cs="微软雅黑"/>
                <w:i w:val="0"/>
                <w:iCs w:val="0"/>
                <w:caps w:val="0"/>
                <w:color w:val="121212"/>
                <w:spacing w:val="0"/>
                <w:sz w:val="24"/>
                <w:szCs w:val="24"/>
                <w:shd w:val="clear" w:fill="FFFFFF"/>
              </w:rPr>
              <w:t> </w:t>
            </w:r>
            <w:r>
              <w:rPr>
                <w:rFonts w:hint="eastAsia" w:ascii="微软雅黑" w:hAnsi="微软雅黑" w:eastAsia="微软雅黑" w:cs="微软雅黑"/>
                <w:i w:val="0"/>
                <w:iCs w:val="0"/>
                <w:caps w:val="0"/>
                <w:color w:val="121212"/>
                <w:spacing w:val="0"/>
                <w:sz w:val="24"/>
                <w:szCs w:val="24"/>
                <w:shd w:val="clear" w:fill="FFFFFF"/>
                <w:lang w:val="en-US" w:eastAsia="zh-CN"/>
              </w:rPr>
              <w:t>1、</w:t>
            </w:r>
            <w:r>
              <w:rPr>
                <w:rFonts w:hint="eastAsia" w:ascii="微软雅黑" w:hAnsi="微软雅黑" w:eastAsia="微软雅黑" w:cs="微软雅黑"/>
                <w:i w:val="0"/>
                <w:iCs w:val="0"/>
                <w:caps w:val="0"/>
                <w:color w:val="121212"/>
                <w:spacing w:val="0"/>
                <w:sz w:val="24"/>
                <w:szCs w:val="24"/>
                <w:shd w:val="clear" w:fill="FFFFFF"/>
              </w:rPr>
              <w:t> 处置建筑垃圾的单位，应当向建筑垃圾所在地的市、县（区）市容环境卫生行政主管部门提出申请，获得核准后方可处置。</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lang w:val="en-US" w:eastAsia="zh-CN"/>
              </w:rPr>
              <w:t>2、</w:t>
            </w:r>
            <w:r>
              <w:rPr>
                <w:rFonts w:hint="eastAsia" w:ascii="微软雅黑" w:hAnsi="微软雅黑" w:eastAsia="微软雅黑" w:cs="微软雅黑"/>
                <w:i w:val="0"/>
                <w:iCs w:val="0"/>
                <w:caps w:val="0"/>
                <w:color w:val="121212"/>
                <w:spacing w:val="0"/>
                <w:sz w:val="24"/>
                <w:szCs w:val="24"/>
                <w:shd w:val="clear" w:fill="FFFFFF"/>
              </w:rPr>
              <w:t>建筑垃圾应当按照规定的路线、时间、地点运输和倾倒。</w:t>
            </w:r>
          </w:p>
        </w:tc>
        <w:tc>
          <w:tcPr>
            <w:vMerge w:val="restart"/>
            <w:tcBorders>
              <w:top w:val="single" w:color="auto" w:sz="4" w:space="0"/>
              <w:left w:val="single" w:color="auto" w:sz="4" w:space="0"/>
            </w:tcBorders>
            <w:shd w:val="clear" w:color="auto" w:fill="auto"/>
            <w:vAlign w:val="center"/>
          </w:tcPr>
          <w:p w14:paraId="61CE552A">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第五十条</w:t>
            </w:r>
            <w:r>
              <w:rPr>
                <w:rFonts w:hint="eastAsia" w:ascii="微软雅黑" w:hAnsi="微软雅黑" w:eastAsia="微软雅黑" w:cs="微软雅黑"/>
                <w:i w:val="0"/>
                <w:iCs w:val="0"/>
                <w:caps w:val="0"/>
                <w:color w:val="121212"/>
                <w:spacing w:val="0"/>
                <w:sz w:val="24"/>
                <w:szCs w:val="24"/>
                <w:shd w:val="clear" w:fill="FFFFFF"/>
              </w:rPr>
              <w:t>  违反本条例第三十三条第一款规定的，责令限期改正，处三千元以下罚款。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违反本条例第三十三条第二款规定的，责令限期改正，处五千元以上五万元以下罚款。</w:t>
            </w:r>
          </w:p>
          <w:p w14:paraId="42BDE8A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1C1DBB84">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024A964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A8E7C4D">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4714A9D">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3E001B68">
            <w:pPr>
              <w:shd w:val="clear"/>
            </w:pPr>
          </w:p>
        </w:tc>
        <w:tc>
          <w:tcPr>
            <w:vMerge w:val="continue"/>
            <w:tcBorders>
              <w:left w:val="single" w:color="auto" w:sz="4" w:space="0"/>
            </w:tcBorders>
            <w:shd w:val="clear" w:color="auto" w:fill="auto"/>
            <w:vAlign w:val="center"/>
          </w:tcPr>
          <w:p w14:paraId="30B20C04">
            <w:pPr>
              <w:shd w:val="clear"/>
            </w:pPr>
          </w:p>
        </w:tc>
        <w:tc>
          <w:tcPr>
            <w:vMerge w:val="continue"/>
            <w:tcBorders>
              <w:left w:val="single" w:color="auto" w:sz="4" w:space="0"/>
            </w:tcBorders>
            <w:shd w:val="clear" w:color="auto" w:fill="auto"/>
            <w:vAlign w:val="center"/>
          </w:tcPr>
          <w:p w14:paraId="044F84C0">
            <w:pPr>
              <w:shd w:val="clear"/>
            </w:pPr>
          </w:p>
        </w:tc>
        <w:tc>
          <w:tcPr>
            <w:tcW w:w="5854" w:type="dxa"/>
            <w:tcBorders>
              <w:top w:val="single" w:color="auto" w:sz="4" w:space="0"/>
              <w:left w:val="single" w:color="auto" w:sz="4" w:space="0"/>
            </w:tcBorders>
            <w:shd w:val="clear" w:color="auto" w:fill="auto"/>
            <w:vAlign w:val="bottom"/>
          </w:tcPr>
          <w:p w14:paraId="46905C6B">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22802C94">
            <w:pPr>
              <w:shd w:val="clear"/>
            </w:pPr>
          </w:p>
        </w:tc>
      </w:tr>
      <w:tr w14:paraId="605DADB7">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C3C3512">
            <w:pPr>
              <w:shd w:val="clear"/>
            </w:pPr>
          </w:p>
        </w:tc>
        <w:tc>
          <w:tcPr>
            <w:vMerge w:val="continue"/>
            <w:tcBorders>
              <w:left w:val="single" w:color="auto" w:sz="4" w:space="0"/>
            </w:tcBorders>
            <w:shd w:val="clear" w:color="auto" w:fill="auto"/>
            <w:vAlign w:val="center"/>
          </w:tcPr>
          <w:p w14:paraId="3E96E961">
            <w:pPr>
              <w:shd w:val="clear"/>
            </w:pPr>
          </w:p>
        </w:tc>
        <w:tc>
          <w:tcPr>
            <w:vMerge w:val="continue"/>
            <w:tcBorders>
              <w:left w:val="single" w:color="auto" w:sz="4" w:space="0"/>
            </w:tcBorders>
            <w:shd w:val="clear" w:color="auto" w:fill="auto"/>
            <w:vAlign w:val="center"/>
          </w:tcPr>
          <w:p w14:paraId="7624E628">
            <w:pPr>
              <w:shd w:val="clear"/>
            </w:pPr>
          </w:p>
        </w:tc>
        <w:tc>
          <w:tcPr>
            <w:tcW w:w="5854" w:type="dxa"/>
            <w:tcBorders>
              <w:top w:val="single" w:color="auto" w:sz="4" w:space="0"/>
              <w:left w:val="single" w:color="auto" w:sz="4" w:space="0"/>
            </w:tcBorders>
            <w:shd w:val="clear" w:color="auto" w:fill="auto"/>
            <w:vAlign w:val="bottom"/>
          </w:tcPr>
          <w:p w14:paraId="5557E9CE">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03CBEFB8">
            <w:pPr>
              <w:shd w:val="clear"/>
            </w:pPr>
          </w:p>
        </w:tc>
      </w:tr>
      <w:tr w14:paraId="25CEB7D1">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28090A9E">
            <w:pPr>
              <w:shd w:val="clear"/>
            </w:pPr>
          </w:p>
        </w:tc>
        <w:tc>
          <w:tcPr>
            <w:vMerge w:val="continue"/>
            <w:tcBorders>
              <w:left w:val="single" w:color="auto" w:sz="4" w:space="0"/>
            </w:tcBorders>
            <w:shd w:val="clear" w:color="auto" w:fill="auto"/>
            <w:vAlign w:val="center"/>
          </w:tcPr>
          <w:p w14:paraId="5CD414ED">
            <w:pPr>
              <w:shd w:val="clear"/>
            </w:pPr>
          </w:p>
        </w:tc>
        <w:tc>
          <w:tcPr>
            <w:vMerge w:val="continue"/>
            <w:tcBorders>
              <w:left w:val="single" w:color="auto" w:sz="4" w:space="0"/>
            </w:tcBorders>
            <w:shd w:val="clear" w:color="auto" w:fill="auto"/>
            <w:vAlign w:val="center"/>
          </w:tcPr>
          <w:p w14:paraId="43B84350">
            <w:pPr>
              <w:shd w:val="clear"/>
            </w:pPr>
          </w:p>
        </w:tc>
        <w:tc>
          <w:tcPr>
            <w:tcW w:w="5854" w:type="dxa"/>
            <w:tcBorders>
              <w:top w:val="single" w:color="auto" w:sz="4" w:space="0"/>
              <w:left w:val="single" w:color="auto" w:sz="4" w:space="0"/>
            </w:tcBorders>
            <w:shd w:val="clear" w:color="auto" w:fill="auto"/>
            <w:vAlign w:val="bottom"/>
          </w:tcPr>
          <w:p w14:paraId="18D52662">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5763D2DF">
            <w:pPr>
              <w:shd w:val="clear"/>
            </w:pPr>
          </w:p>
        </w:tc>
      </w:tr>
      <w:tr w14:paraId="24D38D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0F8D9718">
            <w:pPr>
              <w:shd w:val="clear"/>
            </w:pPr>
          </w:p>
        </w:tc>
        <w:tc>
          <w:tcPr>
            <w:vMerge w:val="continue"/>
            <w:tcBorders>
              <w:left w:val="single" w:color="auto" w:sz="4" w:space="0"/>
            </w:tcBorders>
            <w:shd w:val="clear" w:color="auto" w:fill="auto"/>
            <w:vAlign w:val="center"/>
          </w:tcPr>
          <w:p w14:paraId="05CF6697">
            <w:pPr>
              <w:shd w:val="clear"/>
            </w:pPr>
          </w:p>
        </w:tc>
        <w:tc>
          <w:tcPr>
            <w:vMerge w:val="continue"/>
            <w:tcBorders>
              <w:left w:val="single" w:color="auto" w:sz="4" w:space="0"/>
            </w:tcBorders>
            <w:shd w:val="clear" w:color="auto" w:fill="auto"/>
            <w:vAlign w:val="center"/>
          </w:tcPr>
          <w:p w14:paraId="59A8BC28">
            <w:pPr>
              <w:shd w:val="clear"/>
            </w:pPr>
          </w:p>
        </w:tc>
        <w:tc>
          <w:tcPr>
            <w:tcW w:w="5854" w:type="dxa"/>
            <w:tcBorders>
              <w:top w:val="single" w:color="auto" w:sz="4" w:space="0"/>
              <w:left w:val="single" w:color="auto" w:sz="4" w:space="0"/>
            </w:tcBorders>
            <w:shd w:val="clear" w:color="auto" w:fill="auto"/>
            <w:vAlign w:val="bottom"/>
          </w:tcPr>
          <w:p w14:paraId="6BE1E70F">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7765F8A7">
            <w:pPr>
              <w:shd w:val="clear"/>
            </w:pPr>
          </w:p>
        </w:tc>
      </w:tr>
      <w:tr w14:paraId="1E9E9FF2">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56C8D17F">
            <w:pPr>
              <w:shd w:val="clear"/>
            </w:pPr>
          </w:p>
        </w:tc>
        <w:tc>
          <w:tcPr>
            <w:vMerge w:val="continue"/>
            <w:tcBorders>
              <w:left w:val="single" w:color="auto" w:sz="4" w:space="0"/>
            </w:tcBorders>
            <w:shd w:val="clear" w:color="auto" w:fill="auto"/>
            <w:vAlign w:val="center"/>
          </w:tcPr>
          <w:p w14:paraId="7FD867DF">
            <w:pPr>
              <w:shd w:val="clear"/>
            </w:pPr>
          </w:p>
        </w:tc>
        <w:tc>
          <w:tcPr>
            <w:vMerge w:val="continue"/>
            <w:tcBorders>
              <w:left w:val="single" w:color="auto" w:sz="4" w:space="0"/>
            </w:tcBorders>
            <w:shd w:val="clear" w:color="auto" w:fill="auto"/>
            <w:vAlign w:val="center"/>
          </w:tcPr>
          <w:p w14:paraId="0CA17A15">
            <w:pPr>
              <w:shd w:val="clear"/>
            </w:pPr>
          </w:p>
        </w:tc>
        <w:tc>
          <w:tcPr>
            <w:tcW w:w="5854" w:type="dxa"/>
            <w:tcBorders>
              <w:top w:val="single" w:color="auto" w:sz="4" w:space="0"/>
              <w:left w:val="single" w:color="auto" w:sz="4" w:space="0"/>
            </w:tcBorders>
            <w:shd w:val="clear" w:color="auto" w:fill="auto"/>
            <w:vAlign w:val="bottom"/>
          </w:tcPr>
          <w:p w14:paraId="6A4B228B">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3A336287">
            <w:pPr>
              <w:shd w:val="clear"/>
            </w:pPr>
          </w:p>
        </w:tc>
      </w:tr>
      <w:tr w14:paraId="6FC8FB3E">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19CACC4">
            <w:pPr>
              <w:shd w:val="clear"/>
            </w:pPr>
          </w:p>
        </w:tc>
        <w:tc>
          <w:tcPr>
            <w:vMerge w:val="continue"/>
            <w:tcBorders>
              <w:left w:val="single" w:color="auto" w:sz="4" w:space="0"/>
            </w:tcBorders>
            <w:shd w:val="clear" w:color="auto" w:fill="auto"/>
            <w:vAlign w:val="center"/>
          </w:tcPr>
          <w:p w14:paraId="6155AA88">
            <w:pPr>
              <w:shd w:val="clear"/>
            </w:pPr>
          </w:p>
        </w:tc>
        <w:tc>
          <w:tcPr>
            <w:vMerge w:val="continue"/>
            <w:tcBorders>
              <w:left w:val="single" w:color="auto" w:sz="4" w:space="0"/>
            </w:tcBorders>
            <w:shd w:val="clear" w:color="auto" w:fill="auto"/>
            <w:vAlign w:val="center"/>
          </w:tcPr>
          <w:p w14:paraId="0191AC72">
            <w:pPr>
              <w:shd w:val="clear"/>
            </w:pPr>
          </w:p>
        </w:tc>
        <w:tc>
          <w:tcPr>
            <w:tcW w:w="5854" w:type="dxa"/>
            <w:tcBorders>
              <w:top w:val="single" w:color="auto" w:sz="4" w:space="0"/>
              <w:left w:val="single" w:color="auto" w:sz="4" w:space="0"/>
            </w:tcBorders>
            <w:shd w:val="clear" w:color="auto" w:fill="auto"/>
            <w:vAlign w:val="bottom"/>
          </w:tcPr>
          <w:p w14:paraId="277A83E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0843B6B0">
            <w:pPr>
              <w:shd w:val="clear"/>
            </w:pPr>
          </w:p>
        </w:tc>
      </w:tr>
      <w:tr w14:paraId="35BBC1DA">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226A3B2E">
            <w:pPr>
              <w:shd w:val="clear"/>
            </w:pPr>
          </w:p>
        </w:tc>
        <w:tc>
          <w:tcPr>
            <w:vMerge w:val="continue"/>
            <w:tcBorders>
              <w:left w:val="single" w:color="auto" w:sz="4" w:space="0"/>
            </w:tcBorders>
            <w:shd w:val="clear" w:color="auto" w:fill="auto"/>
            <w:vAlign w:val="center"/>
          </w:tcPr>
          <w:p w14:paraId="31C61EE2">
            <w:pPr>
              <w:shd w:val="clear"/>
            </w:pPr>
          </w:p>
        </w:tc>
        <w:tc>
          <w:tcPr>
            <w:vMerge w:val="continue"/>
            <w:tcBorders>
              <w:left w:val="single" w:color="auto" w:sz="4" w:space="0"/>
            </w:tcBorders>
            <w:shd w:val="clear" w:color="auto" w:fill="auto"/>
            <w:vAlign w:val="center"/>
          </w:tcPr>
          <w:p w14:paraId="35CCF2FB">
            <w:pPr>
              <w:shd w:val="clear"/>
            </w:pPr>
          </w:p>
        </w:tc>
        <w:tc>
          <w:tcPr>
            <w:tcW w:w="5854" w:type="dxa"/>
            <w:tcBorders>
              <w:top w:val="single" w:color="auto" w:sz="4" w:space="0"/>
              <w:left w:val="single" w:color="auto" w:sz="4" w:space="0"/>
            </w:tcBorders>
            <w:shd w:val="clear" w:color="auto" w:fill="auto"/>
            <w:vAlign w:val="center"/>
          </w:tcPr>
          <w:p w14:paraId="7BBE4899">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1293DB6A">
            <w:pPr>
              <w:shd w:val="clear"/>
            </w:pPr>
          </w:p>
        </w:tc>
      </w:tr>
      <w:tr w14:paraId="1635FE97">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ADBC92">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5298C91D">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319B4AA1">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7D146E7C">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029EB549">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3A304EF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30D66CC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357CFB3">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E417E93">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5C434EA9">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47311FD9">
            <w:pPr>
              <w:pStyle w:val="22"/>
              <w:keepNext w:val="0"/>
              <w:keepLines w:val="0"/>
              <w:widowControl w:val="0"/>
              <w:shd w:val="clear" w:color="auto"/>
              <w:bidi w:val="0"/>
              <w:spacing w:before="0" w:after="0" w:line="278" w:lineRule="exact"/>
              <w:ind w:left="0" w:right="0" w:firstLine="420"/>
              <w:jc w:val="left"/>
              <w:rPr>
                <w:sz w:val="6"/>
                <w:szCs w:val="6"/>
              </w:rPr>
            </w:pPr>
            <w:r>
              <w:rPr>
                <w:rFonts w:hint="eastAsia"/>
                <w:color w:val="000000"/>
                <w:spacing w:val="0"/>
                <w:w w:val="100"/>
                <w:position w:val="0"/>
                <w:sz w:val="22"/>
                <w:szCs w:val="22"/>
                <w:lang w:val="en-US" w:eastAsia="zh-CN" w:bidi="en-US"/>
              </w:rPr>
              <w:t>232.</w:t>
            </w:r>
            <w:r>
              <w:rPr>
                <w:rStyle w:val="7"/>
                <w:rFonts w:ascii="微软雅黑" w:hAnsi="微软雅黑" w:eastAsia="微软雅黑" w:cs="微软雅黑"/>
                <w:i w:val="0"/>
                <w:iCs w:val="0"/>
                <w:caps w:val="0"/>
                <w:color w:val="121212"/>
                <w:spacing w:val="0"/>
                <w:sz w:val="24"/>
                <w:szCs w:val="24"/>
                <w:shd w:val="clear" w:fill="FFFFFF"/>
              </w:rPr>
              <w:t>第三十四条</w:t>
            </w:r>
            <w:r>
              <w:rPr>
                <w:rFonts w:hint="eastAsia" w:ascii="微软雅黑" w:hAnsi="微软雅黑" w:eastAsia="微软雅黑" w:cs="微软雅黑"/>
                <w:i w:val="0"/>
                <w:iCs w:val="0"/>
                <w:caps w:val="0"/>
                <w:color w:val="121212"/>
                <w:spacing w:val="0"/>
                <w:sz w:val="24"/>
                <w:szCs w:val="24"/>
                <w:shd w:val="clear" w:fill="FFFFFF"/>
              </w:rPr>
              <w:t>  建设工程的施工现场应当设置遮挡围墙和车辆清洗设施，进出口的路面实行硬化处理等有效措施，防止扬尘、污水污染环境。</w:t>
            </w:r>
          </w:p>
        </w:tc>
        <w:tc>
          <w:tcPr>
            <w:vMerge w:val="restart"/>
            <w:tcBorders>
              <w:top w:val="single" w:color="auto" w:sz="4" w:space="0"/>
              <w:left w:val="single" w:color="auto" w:sz="4" w:space="0"/>
            </w:tcBorders>
            <w:shd w:val="clear" w:color="auto" w:fill="auto"/>
            <w:vAlign w:val="center"/>
          </w:tcPr>
          <w:p w14:paraId="632C53C3">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第五十一条</w:t>
            </w:r>
            <w:r>
              <w:rPr>
                <w:rFonts w:hint="eastAsia" w:ascii="微软雅黑" w:hAnsi="微软雅黑" w:eastAsia="微软雅黑" w:cs="微软雅黑"/>
                <w:i w:val="0"/>
                <w:iCs w:val="0"/>
                <w:caps w:val="0"/>
                <w:color w:val="121212"/>
                <w:spacing w:val="0"/>
                <w:sz w:val="24"/>
                <w:szCs w:val="24"/>
                <w:shd w:val="clear" w:fill="FFFFFF"/>
              </w:rPr>
              <w:t>  违反本条例第三十四条规定的，责令其停止违法行为，清除污物、污渍或者采取其他补救措施，处二万元以上十万元以下罚款；拒不改正的，责令停工整治，依法作出处罚决定的部门可以自责令改正之日的次日起，按照原处罚数额按日连续处罚。</w:t>
            </w:r>
          </w:p>
          <w:p w14:paraId="64496BEB">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621B73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2B6562A2">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3C5BF0A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41CA6A04">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6913D5A9">
            <w:pPr>
              <w:shd w:val="clear"/>
            </w:pPr>
          </w:p>
        </w:tc>
        <w:tc>
          <w:tcPr>
            <w:vMerge w:val="continue"/>
            <w:tcBorders>
              <w:left w:val="single" w:color="auto" w:sz="4" w:space="0"/>
            </w:tcBorders>
            <w:shd w:val="clear" w:color="auto" w:fill="auto"/>
            <w:vAlign w:val="center"/>
          </w:tcPr>
          <w:p w14:paraId="0178AC7A">
            <w:pPr>
              <w:shd w:val="clear"/>
            </w:pPr>
          </w:p>
        </w:tc>
        <w:tc>
          <w:tcPr>
            <w:vMerge w:val="continue"/>
            <w:tcBorders>
              <w:left w:val="single" w:color="auto" w:sz="4" w:space="0"/>
            </w:tcBorders>
            <w:shd w:val="clear" w:color="auto" w:fill="auto"/>
            <w:vAlign w:val="center"/>
          </w:tcPr>
          <w:p w14:paraId="65245168">
            <w:pPr>
              <w:shd w:val="clear"/>
            </w:pPr>
          </w:p>
        </w:tc>
        <w:tc>
          <w:tcPr>
            <w:tcW w:w="5854" w:type="dxa"/>
            <w:tcBorders>
              <w:top w:val="single" w:color="auto" w:sz="4" w:space="0"/>
              <w:left w:val="single" w:color="auto" w:sz="4" w:space="0"/>
            </w:tcBorders>
            <w:shd w:val="clear" w:color="auto" w:fill="auto"/>
            <w:vAlign w:val="bottom"/>
          </w:tcPr>
          <w:p w14:paraId="54090458">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7A0666E3">
            <w:pPr>
              <w:shd w:val="clear"/>
            </w:pPr>
          </w:p>
        </w:tc>
      </w:tr>
      <w:tr w14:paraId="5AA0E9AB">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200C7767">
            <w:pPr>
              <w:shd w:val="clear"/>
            </w:pPr>
          </w:p>
        </w:tc>
        <w:tc>
          <w:tcPr>
            <w:vMerge w:val="continue"/>
            <w:tcBorders>
              <w:left w:val="single" w:color="auto" w:sz="4" w:space="0"/>
            </w:tcBorders>
            <w:shd w:val="clear" w:color="auto" w:fill="auto"/>
            <w:vAlign w:val="center"/>
          </w:tcPr>
          <w:p w14:paraId="535E47BE">
            <w:pPr>
              <w:shd w:val="clear"/>
            </w:pPr>
          </w:p>
        </w:tc>
        <w:tc>
          <w:tcPr>
            <w:vMerge w:val="continue"/>
            <w:tcBorders>
              <w:left w:val="single" w:color="auto" w:sz="4" w:space="0"/>
            </w:tcBorders>
            <w:shd w:val="clear" w:color="auto" w:fill="auto"/>
            <w:vAlign w:val="center"/>
          </w:tcPr>
          <w:p w14:paraId="7EC7F5BA">
            <w:pPr>
              <w:shd w:val="clear"/>
            </w:pPr>
          </w:p>
        </w:tc>
        <w:tc>
          <w:tcPr>
            <w:tcW w:w="5854" w:type="dxa"/>
            <w:tcBorders>
              <w:top w:val="single" w:color="auto" w:sz="4" w:space="0"/>
              <w:left w:val="single" w:color="auto" w:sz="4" w:space="0"/>
            </w:tcBorders>
            <w:shd w:val="clear" w:color="auto" w:fill="auto"/>
            <w:vAlign w:val="bottom"/>
          </w:tcPr>
          <w:p w14:paraId="5C268F92">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27A70F4D">
            <w:pPr>
              <w:shd w:val="clear"/>
            </w:pPr>
          </w:p>
        </w:tc>
      </w:tr>
      <w:tr w14:paraId="03D3397E">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0795BCB2">
            <w:pPr>
              <w:shd w:val="clear"/>
            </w:pPr>
          </w:p>
        </w:tc>
        <w:tc>
          <w:tcPr>
            <w:vMerge w:val="continue"/>
            <w:tcBorders>
              <w:left w:val="single" w:color="auto" w:sz="4" w:space="0"/>
            </w:tcBorders>
            <w:shd w:val="clear" w:color="auto" w:fill="auto"/>
            <w:vAlign w:val="center"/>
          </w:tcPr>
          <w:p w14:paraId="0B549789">
            <w:pPr>
              <w:shd w:val="clear"/>
            </w:pPr>
          </w:p>
        </w:tc>
        <w:tc>
          <w:tcPr>
            <w:vMerge w:val="continue"/>
            <w:tcBorders>
              <w:left w:val="single" w:color="auto" w:sz="4" w:space="0"/>
            </w:tcBorders>
            <w:shd w:val="clear" w:color="auto" w:fill="auto"/>
            <w:vAlign w:val="center"/>
          </w:tcPr>
          <w:p w14:paraId="79942ABB">
            <w:pPr>
              <w:shd w:val="clear"/>
            </w:pPr>
          </w:p>
        </w:tc>
        <w:tc>
          <w:tcPr>
            <w:tcW w:w="5854" w:type="dxa"/>
            <w:tcBorders>
              <w:top w:val="single" w:color="auto" w:sz="4" w:space="0"/>
              <w:left w:val="single" w:color="auto" w:sz="4" w:space="0"/>
            </w:tcBorders>
            <w:shd w:val="clear" w:color="auto" w:fill="auto"/>
            <w:vAlign w:val="bottom"/>
          </w:tcPr>
          <w:p w14:paraId="0682378C">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18BE349C">
            <w:pPr>
              <w:shd w:val="clear"/>
            </w:pPr>
          </w:p>
        </w:tc>
      </w:tr>
      <w:tr w14:paraId="5A460C5D">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3ABF03C6">
            <w:pPr>
              <w:shd w:val="clear"/>
            </w:pPr>
          </w:p>
        </w:tc>
        <w:tc>
          <w:tcPr>
            <w:vMerge w:val="continue"/>
            <w:tcBorders>
              <w:left w:val="single" w:color="auto" w:sz="4" w:space="0"/>
            </w:tcBorders>
            <w:shd w:val="clear" w:color="auto" w:fill="auto"/>
            <w:vAlign w:val="center"/>
          </w:tcPr>
          <w:p w14:paraId="366AC847">
            <w:pPr>
              <w:shd w:val="clear"/>
            </w:pPr>
          </w:p>
        </w:tc>
        <w:tc>
          <w:tcPr>
            <w:vMerge w:val="continue"/>
            <w:tcBorders>
              <w:left w:val="single" w:color="auto" w:sz="4" w:space="0"/>
            </w:tcBorders>
            <w:shd w:val="clear" w:color="auto" w:fill="auto"/>
            <w:vAlign w:val="center"/>
          </w:tcPr>
          <w:p w14:paraId="7F4E3E45">
            <w:pPr>
              <w:shd w:val="clear"/>
            </w:pPr>
          </w:p>
        </w:tc>
        <w:tc>
          <w:tcPr>
            <w:tcW w:w="5854" w:type="dxa"/>
            <w:tcBorders>
              <w:top w:val="single" w:color="auto" w:sz="4" w:space="0"/>
              <w:left w:val="single" w:color="auto" w:sz="4" w:space="0"/>
            </w:tcBorders>
            <w:shd w:val="clear" w:color="auto" w:fill="auto"/>
            <w:vAlign w:val="bottom"/>
          </w:tcPr>
          <w:p w14:paraId="175FD9A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DD2B788">
            <w:pPr>
              <w:shd w:val="clear"/>
            </w:pPr>
          </w:p>
        </w:tc>
      </w:tr>
      <w:tr w14:paraId="1FC7646B">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11ACAA88">
            <w:pPr>
              <w:shd w:val="clear"/>
            </w:pPr>
          </w:p>
        </w:tc>
        <w:tc>
          <w:tcPr>
            <w:vMerge w:val="continue"/>
            <w:tcBorders>
              <w:left w:val="single" w:color="auto" w:sz="4" w:space="0"/>
            </w:tcBorders>
            <w:shd w:val="clear" w:color="auto" w:fill="auto"/>
            <w:vAlign w:val="center"/>
          </w:tcPr>
          <w:p w14:paraId="74068AB4">
            <w:pPr>
              <w:shd w:val="clear"/>
            </w:pPr>
          </w:p>
        </w:tc>
        <w:tc>
          <w:tcPr>
            <w:vMerge w:val="continue"/>
            <w:tcBorders>
              <w:left w:val="single" w:color="auto" w:sz="4" w:space="0"/>
            </w:tcBorders>
            <w:shd w:val="clear" w:color="auto" w:fill="auto"/>
            <w:vAlign w:val="center"/>
          </w:tcPr>
          <w:p w14:paraId="4877DCC5">
            <w:pPr>
              <w:shd w:val="clear"/>
            </w:pPr>
          </w:p>
        </w:tc>
        <w:tc>
          <w:tcPr>
            <w:tcW w:w="5854" w:type="dxa"/>
            <w:tcBorders>
              <w:top w:val="single" w:color="auto" w:sz="4" w:space="0"/>
              <w:left w:val="single" w:color="auto" w:sz="4" w:space="0"/>
            </w:tcBorders>
            <w:shd w:val="clear" w:color="auto" w:fill="auto"/>
            <w:vAlign w:val="bottom"/>
          </w:tcPr>
          <w:p w14:paraId="1E7A6832">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3D558DF">
            <w:pPr>
              <w:shd w:val="clear"/>
            </w:pPr>
          </w:p>
        </w:tc>
      </w:tr>
      <w:tr w14:paraId="20D05E23">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76A16B39">
            <w:pPr>
              <w:shd w:val="clear"/>
            </w:pPr>
          </w:p>
        </w:tc>
        <w:tc>
          <w:tcPr>
            <w:vMerge w:val="continue"/>
            <w:tcBorders>
              <w:left w:val="single" w:color="auto" w:sz="4" w:space="0"/>
            </w:tcBorders>
            <w:shd w:val="clear" w:color="auto" w:fill="auto"/>
            <w:vAlign w:val="center"/>
          </w:tcPr>
          <w:p w14:paraId="1BBE8A68">
            <w:pPr>
              <w:shd w:val="clear"/>
            </w:pPr>
          </w:p>
        </w:tc>
        <w:tc>
          <w:tcPr>
            <w:vMerge w:val="continue"/>
            <w:tcBorders>
              <w:left w:val="single" w:color="auto" w:sz="4" w:space="0"/>
            </w:tcBorders>
            <w:shd w:val="clear" w:color="auto" w:fill="auto"/>
            <w:vAlign w:val="center"/>
          </w:tcPr>
          <w:p w14:paraId="1657FDC1">
            <w:pPr>
              <w:shd w:val="clear"/>
            </w:pPr>
          </w:p>
        </w:tc>
        <w:tc>
          <w:tcPr>
            <w:tcW w:w="5854" w:type="dxa"/>
            <w:tcBorders>
              <w:top w:val="single" w:color="auto" w:sz="4" w:space="0"/>
              <w:left w:val="single" w:color="auto" w:sz="4" w:space="0"/>
            </w:tcBorders>
            <w:shd w:val="clear" w:color="auto" w:fill="auto"/>
            <w:vAlign w:val="bottom"/>
          </w:tcPr>
          <w:p w14:paraId="3503042D">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5A32EC8B">
            <w:pPr>
              <w:shd w:val="clear"/>
            </w:pPr>
          </w:p>
        </w:tc>
      </w:tr>
      <w:tr w14:paraId="5F2F4A49">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54748E08">
            <w:pPr>
              <w:shd w:val="clear"/>
            </w:pPr>
          </w:p>
        </w:tc>
        <w:tc>
          <w:tcPr>
            <w:vMerge w:val="continue"/>
            <w:tcBorders>
              <w:left w:val="single" w:color="auto" w:sz="4" w:space="0"/>
            </w:tcBorders>
            <w:shd w:val="clear" w:color="auto" w:fill="auto"/>
            <w:vAlign w:val="center"/>
          </w:tcPr>
          <w:p w14:paraId="6F59121F">
            <w:pPr>
              <w:shd w:val="clear"/>
            </w:pPr>
          </w:p>
        </w:tc>
        <w:tc>
          <w:tcPr>
            <w:vMerge w:val="continue"/>
            <w:tcBorders>
              <w:left w:val="single" w:color="auto" w:sz="4" w:space="0"/>
            </w:tcBorders>
            <w:shd w:val="clear" w:color="auto" w:fill="auto"/>
            <w:vAlign w:val="center"/>
          </w:tcPr>
          <w:p w14:paraId="176B177C">
            <w:pPr>
              <w:shd w:val="clear"/>
            </w:pPr>
          </w:p>
        </w:tc>
        <w:tc>
          <w:tcPr>
            <w:tcW w:w="5854" w:type="dxa"/>
            <w:tcBorders>
              <w:top w:val="single" w:color="auto" w:sz="4" w:space="0"/>
              <w:left w:val="single" w:color="auto" w:sz="4" w:space="0"/>
            </w:tcBorders>
            <w:shd w:val="clear" w:color="auto" w:fill="auto"/>
            <w:vAlign w:val="center"/>
          </w:tcPr>
          <w:p w14:paraId="4E19FE25">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52F55ACF">
            <w:pPr>
              <w:shd w:val="clear"/>
            </w:pPr>
          </w:p>
        </w:tc>
      </w:tr>
      <w:tr w14:paraId="4D19825F">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B8BEAB">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7C7585A5">
      <w:pPr>
        <w:widowControl w:val="0"/>
        <w:shd w:val="clear"/>
        <w:spacing w:line="1" w:lineRule="exact"/>
        <w:sectPr>
          <w:footnotePr>
            <w:numFmt w:val="decimal"/>
          </w:footnotePr>
          <w:pgSz w:w="16840" w:h="11900" w:orient="landscape"/>
          <w:pgMar w:top="1695" w:right="1178" w:bottom="1931" w:left="1022" w:header="0" w:footer="3" w:gutter="0"/>
          <w:cols w:space="720" w:num="1"/>
          <w:rtlGutter w:val="0"/>
          <w:docGrid w:linePitch="360" w:charSpace="0"/>
        </w:sectPr>
      </w:pPr>
    </w:p>
    <w:tbl>
      <w:tblPr>
        <w:tblStyle w:val="4"/>
        <w:tblW w:w="0" w:type="auto"/>
        <w:jc w:val="center"/>
        <w:shd w:val="clear" w:color="auto" w:fill="auto"/>
        <w:tblLayout w:type="fixed"/>
        <w:tblCellMar>
          <w:top w:w="0" w:type="dxa"/>
          <w:left w:w="10" w:type="dxa"/>
          <w:bottom w:w="0" w:type="dxa"/>
          <w:right w:w="10" w:type="dxa"/>
        </w:tblCellMar>
      </w:tblPr>
      <w:tblGrid>
        <w:gridCol w:w="691"/>
        <w:gridCol w:w="1757"/>
        <w:gridCol w:w="4687"/>
        <w:gridCol w:w="5854"/>
        <w:gridCol w:w="2016"/>
      </w:tblGrid>
      <w:tr w14:paraId="16B7AB9B">
        <w:tblPrEx>
          <w:shd w:val="clear" w:color="auto" w:fill="auto"/>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auto"/>
            <w:vAlign w:val="bottom"/>
          </w:tcPr>
          <w:p w14:paraId="4C85777F">
            <w:pPr>
              <w:pStyle w:val="22"/>
              <w:keepNext w:val="0"/>
              <w:keepLines w:val="0"/>
              <w:widowControl w:val="0"/>
              <w:shd w:val="clear" w:color="auto"/>
              <w:bidi w:val="0"/>
              <w:spacing w:before="0" w:after="0" w:line="281" w:lineRule="exact"/>
              <w:ind w:left="0" w:right="0" w:firstLine="0"/>
              <w:jc w:val="center"/>
              <w:rPr>
                <w:sz w:val="20"/>
                <w:szCs w:val="20"/>
              </w:rPr>
            </w:pPr>
            <w:r>
              <w:rPr>
                <w:color w:val="000000"/>
                <w:spacing w:val="0"/>
                <w:w w:val="100"/>
                <w:position w:val="0"/>
                <w:sz w:val="20"/>
                <w:szCs w:val="20"/>
              </w:rPr>
              <w:t>职权类别</w:t>
            </w:r>
          </w:p>
        </w:tc>
        <w:tc>
          <w:tcPr>
            <w:tcBorders>
              <w:top w:val="single" w:color="auto" w:sz="4" w:space="0"/>
              <w:left w:val="single" w:color="auto" w:sz="4" w:space="0"/>
            </w:tcBorders>
            <w:shd w:val="clear" w:color="auto" w:fill="auto"/>
            <w:vAlign w:val="center"/>
          </w:tcPr>
          <w:p w14:paraId="2CAB17C5">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职权名称</w:t>
            </w:r>
          </w:p>
        </w:tc>
        <w:tc>
          <w:tcPr>
            <w:tcBorders>
              <w:top w:val="single" w:color="auto" w:sz="4" w:space="0"/>
              <w:left w:val="single" w:color="auto" w:sz="4" w:space="0"/>
            </w:tcBorders>
            <w:shd w:val="clear" w:color="auto" w:fill="auto"/>
            <w:vAlign w:val="center"/>
          </w:tcPr>
          <w:p w14:paraId="458FB8E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实施依据</w:t>
            </w:r>
          </w:p>
        </w:tc>
        <w:tc>
          <w:tcPr>
            <w:tcBorders>
              <w:top w:val="single" w:color="auto" w:sz="4" w:space="0"/>
              <w:left w:val="single" w:color="auto" w:sz="4" w:space="0"/>
            </w:tcBorders>
            <w:shd w:val="clear" w:color="auto" w:fill="auto"/>
            <w:vAlign w:val="center"/>
          </w:tcPr>
          <w:p w14:paraId="0208F252">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责任事项（岗位责任）</w:t>
            </w:r>
          </w:p>
        </w:tc>
        <w:tc>
          <w:tcPr>
            <w:tcBorders>
              <w:top w:val="single" w:color="auto" w:sz="4" w:space="0"/>
              <w:left w:val="single" w:color="auto" w:sz="4" w:space="0"/>
              <w:right w:val="single" w:color="auto" w:sz="4" w:space="0"/>
            </w:tcBorders>
            <w:shd w:val="clear" w:color="auto" w:fill="auto"/>
            <w:vAlign w:val="center"/>
          </w:tcPr>
          <w:p w14:paraId="0958857C">
            <w:pPr>
              <w:pStyle w:val="22"/>
              <w:keepNext w:val="0"/>
              <w:keepLines w:val="0"/>
              <w:widowControl w:val="0"/>
              <w:shd w:val="clear" w:color="auto"/>
              <w:bidi w:val="0"/>
              <w:spacing w:before="0" w:after="0" w:line="240" w:lineRule="auto"/>
              <w:ind w:left="0" w:right="0" w:firstLine="0"/>
              <w:jc w:val="center"/>
              <w:rPr>
                <w:sz w:val="20"/>
                <w:szCs w:val="20"/>
              </w:rPr>
            </w:pPr>
            <w:r>
              <w:rPr>
                <w:color w:val="000000"/>
                <w:spacing w:val="0"/>
                <w:w w:val="100"/>
                <w:position w:val="0"/>
                <w:sz w:val="20"/>
                <w:szCs w:val="20"/>
              </w:rPr>
              <w:t>违法责任</w:t>
            </w:r>
          </w:p>
        </w:tc>
      </w:tr>
      <w:tr w14:paraId="6266EE24">
        <w:tblPrEx>
          <w:tblCellMar>
            <w:top w:w="0" w:type="dxa"/>
            <w:left w:w="10" w:type="dxa"/>
            <w:bottom w:w="0" w:type="dxa"/>
            <w:right w:w="10" w:type="dxa"/>
          </w:tblCellMar>
        </w:tblPrEx>
        <w:trPr>
          <w:trHeight w:val="821" w:hRule="exact"/>
          <w:jc w:val="center"/>
        </w:trPr>
        <w:tc>
          <w:tcPr>
            <w:vMerge w:val="restart"/>
            <w:tcBorders>
              <w:top w:val="single" w:color="auto" w:sz="4" w:space="0"/>
              <w:left w:val="single" w:color="auto" w:sz="4" w:space="0"/>
            </w:tcBorders>
            <w:shd w:val="clear" w:color="auto" w:fill="auto"/>
            <w:textDirection w:val="tbRlV"/>
            <w:vAlign w:val="bottom"/>
          </w:tcPr>
          <w:p w14:paraId="48E728D1">
            <w:pPr>
              <w:pStyle w:val="24"/>
              <w:keepNext w:val="0"/>
              <w:keepLines w:val="0"/>
              <w:widowControl w:val="0"/>
              <w:shd w:val="clear" w:color="auto"/>
              <w:bidi w:val="0"/>
              <w:spacing w:before="0" w:after="0" w:line="240" w:lineRule="auto"/>
              <w:ind w:left="0" w:right="0" w:firstLine="0"/>
              <w:jc w:val="center"/>
            </w:pPr>
            <w:r>
              <w:rPr>
                <w:color w:val="000000"/>
                <w:spacing w:val="0"/>
                <w:w w:val="100"/>
                <w:position w:val="0"/>
              </w:rPr>
              <w:t>行政处罚类</w:t>
            </w:r>
          </w:p>
        </w:tc>
        <w:tc>
          <w:tcPr>
            <w:vMerge w:val="restart"/>
            <w:tcBorders>
              <w:top w:val="single" w:color="auto" w:sz="4" w:space="0"/>
              <w:left w:val="single" w:color="auto" w:sz="4" w:space="0"/>
            </w:tcBorders>
            <w:shd w:val="clear" w:color="auto" w:fill="auto"/>
            <w:vAlign w:val="center"/>
          </w:tcPr>
          <w:p w14:paraId="70D92EDD">
            <w:pPr>
              <w:pStyle w:val="22"/>
              <w:keepNext w:val="0"/>
              <w:keepLines w:val="0"/>
              <w:widowControl w:val="0"/>
              <w:shd w:val="clear" w:color="auto"/>
              <w:bidi w:val="0"/>
              <w:spacing w:before="0" w:after="0" w:line="278" w:lineRule="exact"/>
              <w:ind w:left="0" w:right="0" w:firstLine="420"/>
              <w:jc w:val="left"/>
              <w:rPr>
                <w:sz w:val="6"/>
                <w:szCs w:val="6"/>
              </w:rPr>
            </w:pPr>
            <w:r>
              <w:rPr>
                <w:rFonts w:hint="eastAsia"/>
                <w:color w:val="000000"/>
                <w:spacing w:val="0"/>
                <w:w w:val="100"/>
                <w:position w:val="0"/>
                <w:sz w:val="24"/>
                <w:szCs w:val="24"/>
                <w:lang w:val="en-US" w:eastAsia="zh-CN" w:bidi="en-US"/>
              </w:rPr>
              <w:t>234.</w:t>
            </w:r>
            <w:r>
              <w:rPr>
                <w:rStyle w:val="7"/>
                <w:rFonts w:ascii="微软雅黑" w:hAnsi="微软雅黑" w:eastAsia="微软雅黑" w:cs="微软雅黑"/>
                <w:i w:val="0"/>
                <w:iCs w:val="0"/>
                <w:caps w:val="0"/>
                <w:color w:val="121212"/>
                <w:spacing w:val="0"/>
                <w:sz w:val="24"/>
                <w:szCs w:val="24"/>
                <w:shd w:val="clear" w:fill="FFFFFF"/>
              </w:rPr>
              <w:t>第三十六条</w:t>
            </w:r>
            <w:r>
              <w:rPr>
                <w:rFonts w:hint="eastAsia" w:ascii="微软雅黑" w:hAnsi="微软雅黑" w:eastAsia="微软雅黑" w:cs="微软雅黑"/>
                <w:i w:val="0"/>
                <w:iCs w:val="0"/>
                <w:caps w:val="0"/>
                <w:color w:val="121212"/>
                <w:spacing w:val="0"/>
                <w:sz w:val="24"/>
                <w:szCs w:val="24"/>
                <w:shd w:val="clear" w:fill="FFFFFF"/>
              </w:rPr>
              <w:t>  城市建成区内禁止饲养家禽、家畜。</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在城市建成区饲养宠物，不得影响环境卫生，对宠物在道路和其他公共场所产生的粪便，饲养人应当立即清除。携犬出户的应当束链并由完全民事行为能力人牵领。</w:t>
            </w:r>
          </w:p>
        </w:tc>
        <w:tc>
          <w:tcPr>
            <w:vMerge w:val="restart"/>
            <w:tcBorders>
              <w:top w:val="single" w:color="auto" w:sz="4" w:space="0"/>
              <w:left w:val="single" w:color="auto" w:sz="4" w:space="0"/>
            </w:tcBorders>
            <w:shd w:val="clear" w:color="auto" w:fill="auto"/>
            <w:vAlign w:val="center"/>
          </w:tcPr>
          <w:p w14:paraId="524D5F0A">
            <w:pPr>
              <w:pStyle w:val="22"/>
              <w:keepNext w:val="0"/>
              <w:keepLines w:val="0"/>
              <w:widowControl w:val="0"/>
              <w:shd w:val="clear" w:color="auto"/>
              <w:bidi w:val="0"/>
              <w:spacing w:before="0" w:after="0" w:line="278" w:lineRule="exact"/>
              <w:ind w:left="0" w:right="0" w:firstLine="480"/>
              <w:jc w:val="both"/>
              <w:rPr>
                <w:rFonts w:hint="eastAsia" w:asciiTheme="minorEastAsia" w:hAnsiTheme="minorEastAsia" w:eastAsiaTheme="minorEastAsia" w:cstheme="minorEastAsia"/>
                <w:i w:val="0"/>
                <w:caps w:val="0"/>
                <w:color w:val="auto"/>
                <w:spacing w:val="0"/>
                <w:sz w:val="28"/>
                <w:szCs w:val="28"/>
                <w:vertAlign w:val="baseline"/>
                <w:lang w:val="en-US" w:eastAsia="zh-CN"/>
              </w:rPr>
            </w:pP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Fonts w:hint="eastAsia" w:asciiTheme="minorEastAsia" w:hAnsiTheme="minorEastAsia" w:eastAsiaTheme="minorEastAsia" w:cstheme="minorEastAsia"/>
                <w:i w:val="0"/>
                <w:iCs w:val="0"/>
                <w:caps w:val="0"/>
                <w:color w:val="121212"/>
                <w:spacing w:val="0"/>
                <w:sz w:val="28"/>
                <w:szCs w:val="28"/>
                <w:shd w:val="clear" w:fill="FFFFFF"/>
              </w:rPr>
              <w:t>〈信阳市城市市容和环境卫生管理条例〉</w:t>
            </w:r>
            <w:r>
              <w:rPr>
                <w:rFonts w:hint="eastAsia" w:asciiTheme="minorEastAsia" w:hAnsiTheme="minorEastAsia" w:eastAsiaTheme="minorEastAsia" w:cstheme="minorEastAsia"/>
                <w:i w:val="0"/>
                <w:caps w:val="0"/>
                <w:color w:val="auto"/>
                <w:spacing w:val="0"/>
                <w:sz w:val="28"/>
                <w:szCs w:val="28"/>
                <w:vertAlign w:val="baseline"/>
                <w:lang w:val="en-US" w:eastAsia="zh-CN"/>
              </w:rPr>
              <w:t>》</w:t>
            </w:r>
            <w:r>
              <w:rPr>
                <w:rStyle w:val="7"/>
                <w:rFonts w:ascii="微软雅黑" w:hAnsi="微软雅黑" w:eastAsia="微软雅黑" w:cs="微软雅黑"/>
                <w:i w:val="0"/>
                <w:iCs w:val="0"/>
                <w:caps w:val="0"/>
                <w:color w:val="121212"/>
                <w:spacing w:val="0"/>
                <w:sz w:val="24"/>
                <w:szCs w:val="24"/>
                <w:shd w:val="clear" w:fill="FFFFFF"/>
              </w:rPr>
              <w:t>第五十二条</w:t>
            </w:r>
            <w:r>
              <w:rPr>
                <w:rFonts w:hint="eastAsia" w:ascii="微软雅黑" w:hAnsi="微软雅黑" w:eastAsia="微软雅黑" w:cs="微软雅黑"/>
                <w:i w:val="0"/>
                <w:iCs w:val="0"/>
                <w:caps w:val="0"/>
                <w:color w:val="121212"/>
                <w:spacing w:val="0"/>
                <w:sz w:val="24"/>
                <w:szCs w:val="24"/>
                <w:shd w:val="clear" w:fill="FFFFFF"/>
              </w:rPr>
              <w:t>  违反本条例第三十六条第一款规定在城市建成区内饲养家禽家畜的，给予警告，责令限期处理；逾期不处理的，予以没收，可以并处禽类每只十元以上五十元以下罚款；处畜类每头五十元以上一百元以下罚款。</w:t>
            </w:r>
            <w:r>
              <w:rPr>
                <w:rFonts w:hint="eastAsia" w:ascii="微软雅黑" w:hAnsi="微软雅黑" w:eastAsia="微软雅黑" w:cs="微软雅黑"/>
                <w:i w:val="0"/>
                <w:iCs w:val="0"/>
                <w:caps w:val="0"/>
                <w:color w:val="121212"/>
                <w:spacing w:val="0"/>
                <w:sz w:val="24"/>
                <w:szCs w:val="24"/>
                <w:shd w:val="clear" w:fill="FFFFFF"/>
              </w:rPr>
              <w:br w:type="textWrapping"/>
            </w:r>
            <w:r>
              <w:rPr>
                <w:rFonts w:hint="eastAsia" w:ascii="微软雅黑" w:hAnsi="微软雅黑" w:eastAsia="微软雅黑" w:cs="微软雅黑"/>
                <w:i w:val="0"/>
                <w:iCs w:val="0"/>
                <w:caps w:val="0"/>
                <w:color w:val="121212"/>
                <w:spacing w:val="0"/>
                <w:sz w:val="24"/>
                <w:szCs w:val="24"/>
                <w:shd w:val="clear" w:fill="FFFFFF"/>
              </w:rPr>
              <w:t>对宠物在道路和其他公共场所产生的粪便，饲养人未立即清除的，责令清除；拒不清除的，处一百元以上二百元以下罚款。</w:t>
            </w:r>
          </w:p>
          <w:p w14:paraId="64794CB8">
            <w:pPr>
              <w:pStyle w:val="22"/>
              <w:keepNext w:val="0"/>
              <w:keepLines w:val="0"/>
              <w:widowControl w:val="0"/>
              <w:shd w:val="clear" w:color="auto"/>
              <w:bidi w:val="0"/>
              <w:spacing w:before="0" w:after="0" w:line="278" w:lineRule="exact"/>
              <w:ind w:left="0" w:right="0" w:firstLine="480"/>
              <w:jc w:val="both"/>
            </w:pPr>
          </w:p>
        </w:tc>
        <w:tc>
          <w:tcPr>
            <w:tcW w:w="5854" w:type="dxa"/>
            <w:tcBorders>
              <w:top w:val="single" w:color="auto" w:sz="4" w:space="0"/>
              <w:left w:val="single" w:color="auto" w:sz="4" w:space="0"/>
            </w:tcBorders>
            <w:shd w:val="clear" w:color="auto" w:fill="auto"/>
            <w:vAlign w:val="bottom"/>
          </w:tcPr>
          <w:p w14:paraId="36D30593">
            <w:pPr>
              <w:pStyle w:val="22"/>
              <w:keepNext w:val="0"/>
              <w:keepLines w:val="0"/>
              <w:widowControl w:val="0"/>
              <w:shd w:val="clear" w:color="auto"/>
              <w:bidi w:val="0"/>
              <w:spacing w:before="0" w:after="0" w:line="277" w:lineRule="exact"/>
              <w:ind w:left="0" w:leftChars="0" w:right="0" w:rightChars="0" w:firstLine="0" w:firstLineChars="0"/>
              <w:jc w:val="both"/>
            </w:pPr>
            <w:r>
              <w:rPr>
                <w:rFonts w:hint="eastAsia"/>
                <w:color w:val="000000"/>
                <w:spacing w:val="0"/>
                <w:w w:val="100"/>
                <w:position w:val="0"/>
                <w:sz w:val="20"/>
                <w:szCs w:val="20"/>
                <w:lang w:eastAsia="zh-CN"/>
              </w:rPr>
              <w:t>1.立案责任（立案岗）：案件承办人对检查中发现、群众举报投诉或经有关部门移送的此类违法案件予以审查，经队长审核，主管副局长批准，决定是否立案。</w:t>
            </w:r>
          </w:p>
        </w:tc>
        <w:tc>
          <w:tcPr>
            <w:vMerge w:val="restart"/>
            <w:tcBorders>
              <w:top w:val="single" w:color="auto" w:sz="4" w:space="0"/>
              <w:left w:val="single" w:color="auto" w:sz="4" w:space="0"/>
              <w:right w:val="single" w:color="auto" w:sz="4" w:space="0"/>
            </w:tcBorders>
            <w:shd w:val="clear" w:color="auto" w:fill="auto"/>
            <w:vAlign w:val="center"/>
          </w:tcPr>
          <w:p w14:paraId="3E654E4C">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机关未履行法定职责或者违法行使职权的，责令限期改正；逾期不改正的，给予通报批评、取消评比先进资格等处理；情节严重的，对直接负责的主管人员和其他直接责任人员依法给予处分；构成犯罪的，依法追究刑事责任。</w:t>
            </w:r>
          </w:p>
          <w:p w14:paraId="54A02183">
            <w:pPr>
              <w:pStyle w:val="22"/>
              <w:keepNext w:val="0"/>
              <w:keepLines w:val="0"/>
              <w:widowControl w:val="0"/>
              <w:shd w:val="clear" w:color="auto"/>
              <w:bidi w:val="0"/>
              <w:spacing w:before="0" w:after="0" w:line="258" w:lineRule="exact"/>
              <w:ind w:left="0" w:right="0" w:firstLine="440"/>
              <w:jc w:val="both"/>
            </w:pPr>
            <w:r>
              <w:rPr>
                <w:color w:val="000000"/>
                <w:spacing w:val="0"/>
                <w:w w:val="100"/>
                <w:position w:val="0"/>
              </w:rPr>
              <w:t>行政执法人员未履行法定职责或者违法行使职权的，视情节轻重给予批评教育、离岗培训、调离执法岗位、取消行政执法资格等处理或者依法给予处分；构成犯罪的，依法追究刑事责任。</w:t>
            </w:r>
          </w:p>
        </w:tc>
      </w:tr>
      <w:tr w14:paraId="2ECC24E5">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auto"/>
            <w:textDirection w:val="tbRlV"/>
            <w:vAlign w:val="bottom"/>
          </w:tcPr>
          <w:p w14:paraId="503FEBE4">
            <w:pPr>
              <w:shd w:val="clear"/>
            </w:pPr>
          </w:p>
        </w:tc>
        <w:tc>
          <w:tcPr>
            <w:vMerge w:val="continue"/>
            <w:tcBorders>
              <w:left w:val="single" w:color="auto" w:sz="4" w:space="0"/>
            </w:tcBorders>
            <w:shd w:val="clear" w:color="auto" w:fill="auto"/>
            <w:vAlign w:val="center"/>
          </w:tcPr>
          <w:p w14:paraId="78E53C60">
            <w:pPr>
              <w:shd w:val="clear"/>
            </w:pPr>
          </w:p>
        </w:tc>
        <w:tc>
          <w:tcPr>
            <w:vMerge w:val="continue"/>
            <w:tcBorders>
              <w:left w:val="single" w:color="auto" w:sz="4" w:space="0"/>
            </w:tcBorders>
            <w:shd w:val="clear" w:color="auto" w:fill="auto"/>
            <w:vAlign w:val="center"/>
          </w:tcPr>
          <w:p w14:paraId="3B7298ED">
            <w:pPr>
              <w:shd w:val="clear"/>
            </w:pPr>
          </w:p>
        </w:tc>
        <w:tc>
          <w:tcPr>
            <w:tcW w:w="5854" w:type="dxa"/>
            <w:tcBorders>
              <w:top w:val="single" w:color="auto" w:sz="4" w:space="0"/>
              <w:left w:val="single" w:color="auto" w:sz="4" w:space="0"/>
            </w:tcBorders>
            <w:shd w:val="clear" w:color="auto" w:fill="auto"/>
            <w:vAlign w:val="bottom"/>
          </w:tcPr>
          <w:p w14:paraId="1AAFA434">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2</w:t>
            </w:r>
            <w:r>
              <w:rPr>
                <w:color w:val="000000"/>
                <w:spacing w:val="0"/>
                <w:w w:val="100"/>
                <w:position w:val="0"/>
              </w:rPr>
              <w:t>.调查责任（调查岗）：</w:t>
            </w:r>
            <w:r>
              <w:rPr>
                <w:rFonts w:hint="eastAsia"/>
                <w:color w:val="000000"/>
                <w:spacing w:val="0"/>
                <w:w w:val="100"/>
                <w:position w:val="0"/>
                <w:lang w:eastAsia="zh-CN"/>
              </w:rPr>
              <w:t>案件</w:t>
            </w:r>
            <w:r>
              <w:rPr>
                <w:color w:val="000000"/>
                <w:spacing w:val="0"/>
                <w:w w:val="100"/>
                <w:position w:val="0"/>
              </w:rPr>
              <w:t>承办人调查取证；执法人员不得少于两人；调查取证时应出示执法证件；依法需要听证的，告知当事人听证权；允许当事人陈述申辩；形成调查终结报告。</w:t>
            </w:r>
          </w:p>
        </w:tc>
        <w:tc>
          <w:tcPr>
            <w:vMerge w:val="continue"/>
            <w:tcBorders>
              <w:left w:val="single" w:color="auto" w:sz="4" w:space="0"/>
              <w:right w:val="single" w:color="auto" w:sz="4" w:space="0"/>
            </w:tcBorders>
            <w:shd w:val="clear" w:color="auto" w:fill="auto"/>
            <w:vAlign w:val="center"/>
          </w:tcPr>
          <w:p w14:paraId="35554842">
            <w:pPr>
              <w:shd w:val="clear"/>
            </w:pPr>
          </w:p>
        </w:tc>
      </w:tr>
      <w:tr w14:paraId="2B603AB4">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0711D347">
            <w:pPr>
              <w:shd w:val="clear"/>
            </w:pPr>
          </w:p>
        </w:tc>
        <w:tc>
          <w:tcPr>
            <w:vMerge w:val="continue"/>
            <w:tcBorders>
              <w:left w:val="single" w:color="auto" w:sz="4" w:space="0"/>
            </w:tcBorders>
            <w:shd w:val="clear" w:color="auto" w:fill="auto"/>
            <w:vAlign w:val="center"/>
          </w:tcPr>
          <w:p w14:paraId="24BB49CC">
            <w:pPr>
              <w:shd w:val="clear"/>
            </w:pPr>
          </w:p>
        </w:tc>
        <w:tc>
          <w:tcPr>
            <w:vMerge w:val="continue"/>
            <w:tcBorders>
              <w:left w:val="single" w:color="auto" w:sz="4" w:space="0"/>
            </w:tcBorders>
            <w:shd w:val="clear" w:color="auto" w:fill="auto"/>
            <w:vAlign w:val="center"/>
          </w:tcPr>
          <w:p w14:paraId="7E81D6E6">
            <w:pPr>
              <w:shd w:val="clear"/>
            </w:pPr>
          </w:p>
        </w:tc>
        <w:tc>
          <w:tcPr>
            <w:tcW w:w="5854" w:type="dxa"/>
            <w:tcBorders>
              <w:top w:val="single" w:color="auto" w:sz="4" w:space="0"/>
              <w:left w:val="single" w:color="auto" w:sz="4" w:space="0"/>
            </w:tcBorders>
            <w:shd w:val="clear" w:color="auto" w:fill="auto"/>
            <w:vAlign w:val="bottom"/>
          </w:tcPr>
          <w:p w14:paraId="24692A14">
            <w:pPr>
              <w:pStyle w:val="22"/>
              <w:keepNext w:val="0"/>
              <w:keepLines w:val="0"/>
              <w:widowControl w:val="0"/>
              <w:shd w:val="clear" w:color="auto"/>
              <w:bidi w:val="0"/>
              <w:spacing w:before="0" w:after="0" w:line="277" w:lineRule="exact"/>
              <w:ind w:left="0" w:leftChars="0" w:right="0" w:rightChars="0" w:firstLine="0" w:firstLineChars="0"/>
              <w:jc w:val="both"/>
            </w:pPr>
            <w:r>
              <w:rPr>
                <w:color w:val="000000"/>
                <w:spacing w:val="0"/>
                <w:w w:val="100"/>
                <w:position w:val="0"/>
                <w:sz w:val="20"/>
                <w:szCs w:val="20"/>
                <w:lang w:val="en-US" w:eastAsia="en-US" w:bidi="en-US"/>
              </w:rPr>
              <w:t>3.</w:t>
            </w:r>
            <w:r>
              <w:rPr>
                <w:color w:val="000000"/>
                <w:spacing w:val="0"/>
                <w:w w:val="100"/>
                <w:position w:val="0"/>
              </w:rPr>
              <w:t>审查责任（审查岗）:</w:t>
            </w:r>
            <w:r>
              <w:rPr>
                <w:rFonts w:hint="eastAsia"/>
                <w:color w:val="000000"/>
                <w:spacing w:val="0"/>
                <w:w w:val="100"/>
                <w:position w:val="0"/>
                <w:lang w:eastAsia="zh-CN"/>
              </w:rPr>
              <w:t>队长对一般案件、法制室</w:t>
            </w:r>
            <w:r>
              <w:rPr>
                <w:color w:val="000000"/>
                <w:spacing w:val="0"/>
                <w:w w:val="100"/>
                <w:position w:val="0"/>
              </w:rPr>
              <w:t>对</w:t>
            </w:r>
            <w:r>
              <w:rPr>
                <w:rFonts w:hint="eastAsia"/>
                <w:color w:val="000000"/>
                <w:spacing w:val="0"/>
                <w:w w:val="100"/>
                <w:position w:val="0"/>
                <w:lang w:eastAsia="zh-CN"/>
              </w:rPr>
              <w:t>重大</w:t>
            </w:r>
            <w:r>
              <w:rPr>
                <w:color w:val="000000"/>
                <w:spacing w:val="0"/>
                <w:w w:val="100"/>
                <w:position w:val="0"/>
              </w:rPr>
              <w:t>案件违法事实、证据、调查取证、法律适用、处罚种类和幅度、当事人陈述理由等进行</w:t>
            </w:r>
            <w:r>
              <w:rPr>
                <w:rFonts w:hint="eastAsia"/>
                <w:color w:val="000000"/>
                <w:spacing w:val="0"/>
                <w:w w:val="100"/>
                <w:position w:val="0"/>
                <w:lang w:val="en-US" w:eastAsia="zh-CN"/>
              </w:rPr>
              <w:t>审查</w:t>
            </w:r>
            <w:r>
              <w:rPr>
                <w:color w:val="000000"/>
                <w:spacing w:val="0"/>
                <w:w w:val="100"/>
                <w:position w:val="0"/>
              </w:rPr>
              <w:t>，提出处理意见</w:t>
            </w:r>
            <w:r>
              <w:rPr>
                <w:rFonts w:hint="eastAsia"/>
                <w:color w:val="000000"/>
                <w:spacing w:val="0"/>
                <w:w w:val="100"/>
                <w:position w:val="0"/>
                <w:lang w:eastAsia="zh-CN"/>
              </w:rPr>
              <w:t>，</w:t>
            </w:r>
            <w:r>
              <w:rPr>
                <w:rFonts w:hint="eastAsia"/>
                <w:color w:val="000000"/>
                <w:spacing w:val="0"/>
                <w:w w:val="100"/>
                <w:position w:val="0"/>
                <w:lang w:val="en-US" w:eastAsia="zh-CN"/>
              </w:rPr>
              <w:t>主管副局长审核。</w:t>
            </w:r>
          </w:p>
        </w:tc>
        <w:tc>
          <w:tcPr>
            <w:vMerge w:val="continue"/>
            <w:tcBorders>
              <w:left w:val="single" w:color="auto" w:sz="4" w:space="0"/>
              <w:right w:val="single" w:color="auto" w:sz="4" w:space="0"/>
            </w:tcBorders>
            <w:shd w:val="clear" w:color="auto" w:fill="auto"/>
            <w:vAlign w:val="center"/>
          </w:tcPr>
          <w:p w14:paraId="6062576A">
            <w:pPr>
              <w:shd w:val="clear"/>
            </w:pPr>
          </w:p>
        </w:tc>
      </w:tr>
      <w:tr w14:paraId="358C041F">
        <w:tblPrEx>
          <w:tblCellMar>
            <w:top w:w="0" w:type="dxa"/>
            <w:left w:w="10" w:type="dxa"/>
            <w:bottom w:w="0" w:type="dxa"/>
            <w:right w:w="10" w:type="dxa"/>
          </w:tblCellMar>
        </w:tblPrEx>
        <w:trPr>
          <w:trHeight w:val="835" w:hRule="exact"/>
          <w:jc w:val="center"/>
        </w:trPr>
        <w:tc>
          <w:tcPr>
            <w:vMerge w:val="continue"/>
            <w:tcBorders>
              <w:left w:val="single" w:color="auto" w:sz="4" w:space="0"/>
            </w:tcBorders>
            <w:shd w:val="clear" w:color="auto" w:fill="auto"/>
            <w:textDirection w:val="tbRlV"/>
            <w:vAlign w:val="bottom"/>
          </w:tcPr>
          <w:p w14:paraId="16F7C3D2">
            <w:pPr>
              <w:shd w:val="clear"/>
            </w:pPr>
          </w:p>
        </w:tc>
        <w:tc>
          <w:tcPr>
            <w:vMerge w:val="continue"/>
            <w:tcBorders>
              <w:left w:val="single" w:color="auto" w:sz="4" w:space="0"/>
            </w:tcBorders>
            <w:shd w:val="clear" w:color="auto" w:fill="auto"/>
            <w:vAlign w:val="center"/>
          </w:tcPr>
          <w:p w14:paraId="24737943">
            <w:pPr>
              <w:shd w:val="clear"/>
            </w:pPr>
          </w:p>
        </w:tc>
        <w:tc>
          <w:tcPr>
            <w:vMerge w:val="continue"/>
            <w:tcBorders>
              <w:left w:val="single" w:color="auto" w:sz="4" w:space="0"/>
            </w:tcBorders>
            <w:shd w:val="clear" w:color="auto" w:fill="auto"/>
            <w:vAlign w:val="center"/>
          </w:tcPr>
          <w:p w14:paraId="37E16356">
            <w:pPr>
              <w:shd w:val="clear"/>
            </w:pPr>
          </w:p>
        </w:tc>
        <w:tc>
          <w:tcPr>
            <w:tcW w:w="5854" w:type="dxa"/>
            <w:tcBorders>
              <w:top w:val="single" w:color="auto" w:sz="4" w:space="0"/>
              <w:left w:val="single" w:color="auto" w:sz="4" w:space="0"/>
            </w:tcBorders>
            <w:shd w:val="clear" w:color="auto" w:fill="auto"/>
            <w:vAlign w:val="bottom"/>
          </w:tcPr>
          <w:p w14:paraId="372800B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4</w:t>
            </w:r>
            <w:r>
              <w:rPr>
                <w:color w:val="000000"/>
                <w:spacing w:val="0"/>
                <w:w w:val="100"/>
                <w:position w:val="0"/>
              </w:rPr>
              <w:t>.告知责任（告知岗）：在作出行政处罚决定前，</w:t>
            </w:r>
            <w:r>
              <w:rPr>
                <w:rFonts w:hint="eastAsia"/>
                <w:color w:val="000000"/>
                <w:spacing w:val="0"/>
                <w:w w:val="100"/>
                <w:position w:val="0"/>
                <w:lang w:eastAsia="zh-CN"/>
              </w:rPr>
              <w:t>案件</w:t>
            </w:r>
            <w:r>
              <w:rPr>
                <w:color w:val="000000"/>
                <w:spacing w:val="0"/>
                <w:w w:val="100"/>
                <w:position w:val="0"/>
              </w:rPr>
              <w:t>承办人书面告知当事人拟作出处罚决定的事实、理由、依据、处罚内容，以及当事人享有的陈述权、申辩权、听证权等。</w:t>
            </w:r>
          </w:p>
        </w:tc>
        <w:tc>
          <w:tcPr>
            <w:vMerge w:val="continue"/>
            <w:tcBorders>
              <w:left w:val="single" w:color="auto" w:sz="4" w:space="0"/>
              <w:right w:val="single" w:color="auto" w:sz="4" w:space="0"/>
            </w:tcBorders>
            <w:shd w:val="clear" w:color="auto" w:fill="auto"/>
            <w:vAlign w:val="center"/>
          </w:tcPr>
          <w:p w14:paraId="40C56001">
            <w:pPr>
              <w:shd w:val="clear"/>
            </w:pPr>
          </w:p>
        </w:tc>
      </w:tr>
      <w:tr w14:paraId="22BCB735">
        <w:tblPrEx>
          <w:tblCellMar>
            <w:top w:w="0" w:type="dxa"/>
            <w:left w:w="10" w:type="dxa"/>
            <w:bottom w:w="0" w:type="dxa"/>
            <w:right w:w="10" w:type="dxa"/>
          </w:tblCellMar>
        </w:tblPrEx>
        <w:trPr>
          <w:trHeight w:val="1397" w:hRule="exact"/>
          <w:jc w:val="center"/>
        </w:trPr>
        <w:tc>
          <w:tcPr>
            <w:vMerge w:val="continue"/>
            <w:tcBorders>
              <w:left w:val="single" w:color="auto" w:sz="4" w:space="0"/>
            </w:tcBorders>
            <w:shd w:val="clear" w:color="auto" w:fill="auto"/>
            <w:textDirection w:val="tbRlV"/>
            <w:vAlign w:val="bottom"/>
          </w:tcPr>
          <w:p w14:paraId="74C423FD">
            <w:pPr>
              <w:shd w:val="clear"/>
            </w:pPr>
          </w:p>
        </w:tc>
        <w:tc>
          <w:tcPr>
            <w:vMerge w:val="continue"/>
            <w:tcBorders>
              <w:left w:val="single" w:color="auto" w:sz="4" w:space="0"/>
            </w:tcBorders>
            <w:shd w:val="clear" w:color="auto" w:fill="auto"/>
            <w:vAlign w:val="center"/>
          </w:tcPr>
          <w:p w14:paraId="27014858">
            <w:pPr>
              <w:shd w:val="clear"/>
            </w:pPr>
          </w:p>
        </w:tc>
        <w:tc>
          <w:tcPr>
            <w:vMerge w:val="continue"/>
            <w:tcBorders>
              <w:left w:val="single" w:color="auto" w:sz="4" w:space="0"/>
            </w:tcBorders>
            <w:shd w:val="clear" w:color="auto" w:fill="auto"/>
            <w:vAlign w:val="center"/>
          </w:tcPr>
          <w:p w14:paraId="6485572A">
            <w:pPr>
              <w:shd w:val="clear"/>
            </w:pPr>
          </w:p>
        </w:tc>
        <w:tc>
          <w:tcPr>
            <w:tcW w:w="5854" w:type="dxa"/>
            <w:tcBorders>
              <w:top w:val="single" w:color="auto" w:sz="4" w:space="0"/>
              <w:left w:val="single" w:color="auto" w:sz="4" w:space="0"/>
            </w:tcBorders>
            <w:shd w:val="clear" w:color="auto" w:fill="auto"/>
            <w:vAlign w:val="bottom"/>
          </w:tcPr>
          <w:p w14:paraId="56CD0D29">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5</w:t>
            </w:r>
            <w:r>
              <w:rPr>
                <w:color w:val="000000"/>
                <w:spacing w:val="0"/>
                <w:w w:val="100"/>
                <w:position w:val="0"/>
              </w:rPr>
              <w:t>.决定责任（决定岗）：依法需要给予行政处罚的，经</w:t>
            </w:r>
            <w:r>
              <w:rPr>
                <w:rFonts w:hint="eastAsia"/>
                <w:color w:val="000000"/>
                <w:spacing w:val="0"/>
                <w:w w:val="100"/>
                <w:position w:val="0"/>
                <w:lang w:eastAsia="zh-CN"/>
              </w:rPr>
              <w:t>主管局领导</w:t>
            </w:r>
            <w:r>
              <w:rPr>
                <w:color w:val="000000"/>
                <w:spacing w:val="0"/>
                <w:w w:val="100"/>
                <w:position w:val="0"/>
              </w:rPr>
              <w:t>批准，重大行政处罚经</w:t>
            </w:r>
            <w:r>
              <w:rPr>
                <w:rFonts w:hint="eastAsia"/>
                <w:color w:val="000000"/>
                <w:spacing w:val="0"/>
                <w:w w:val="100"/>
                <w:position w:val="0"/>
                <w:lang w:val="en-US" w:eastAsia="zh-CN"/>
              </w:rPr>
              <w:t>局</w:t>
            </w:r>
            <w:r>
              <w:rPr>
                <w:color w:val="000000"/>
                <w:spacing w:val="0"/>
                <w:w w:val="100"/>
                <w:position w:val="0"/>
              </w:rPr>
              <w:t>领导集体研究决定，制作《行政处罚决定书》，载明违法事实和证据、处罚依据和内容、权利救济途径和期限等内容。</w:t>
            </w:r>
          </w:p>
        </w:tc>
        <w:tc>
          <w:tcPr>
            <w:vMerge w:val="continue"/>
            <w:tcBorders>
              <w:left w:val="single" w:color="auto" w:sz="4" w:space="0"/>
              <w:right w:val="single" w:color="auto" w:sz="4" w:space="0"/>
            </w:tcBorders>
            <w:shd w:val="clear" w:color="auto" w:fill="auto"/>
            <w:vAlign w:val="center"/>
          </w:tcPr>
          <w:p w14:paraId="55788660">
            <w:pPr>
              <w:shd w:val="clear"/>
            </w:pPr>
          </w:p>
        </w:tc>
      </w:tr>
      <w:tr w14:paraId="461E4E99">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auto"/>
            <w:textDirection w:val="tbRlV"/>
            <w:vAlign w:val="bottom"/>
          </w:tcPr>
          <w:p w14:paraId="26478883">
            <w:pPr>
              <w:shd w:val="clear"/>
            </w:pPr>
          </w:p>
        </w:tc>
        <w:tc>
          <w:tcPr>
            <w:vMerge w:val="continue"/>
            <w:tcBorders>
              <w:left w:val="single" w:color="auto" w:sz="4" w:space="0"/>
            </w:tcBorders>
            <w:shd w:val="clear" w:color="auto" w:fill="auto"/>
            <w:vAlign w:val="center"/>
          </w:tcPr>
          <w:p w14:paraId="0768916F">
            <w:pPr>
              <w:shd w:val="clear"/>
            </w:pPr>
          </w:p>
        </w:tc>
        <w:tc>
          <w:tcPr>
            <w:vMerge w:val="continue"/>
            <w:tcBorders>
              <w:left w:val="single" w:color="auto" w:sz="4" w:space="0"/>
            </w:tcBorders>
            <w:shd w:val="clear" w:color="auto" w:fill="auto"/>
            <w:vAlign w:val="center"/>
          </w:tcPr>
          <w:p w14:paraId="7E13D0CD">
            <w:pPr>
              <w:shd w:val="clear"/>
            </w:pPr>
          </w:p>
        </w:tc>
        <w:tc>
          <w:tcPr>
            <w:tcW w:w="5854" w:type="dxa"/>
            <w:tcBorders>
              <w:top w:val="single" w:color="auto" w:sz="4" w:space="0"/>
              <w:left w:val="single" w:color="auto" w:sz="4" w:space="0"/>
            </w:tcBorders>
            <w:shd w:val="clear" w:color="auto" w:fill="auto"/>
            <w:vAlign w:val="bottom"/>
          </w:tcPr>
          <w:p w14:paraId="297FC2E0">
            <w:pPr>
              <w:pStyle w:val="22"/>
              <w:keepNext w:val="0"/>
              <w:keepLines w:val="0"/>
              <w:widowControl w:val="0"/>
              <w:shd w:val="clear" w:color="auto"/>
              <w:bidi w:val="0"/>
              <w:spacing w:before="0" w:after="0" w:line="302" w:lineRule="exact"/>
              <w:ind w:left="0" w:leftChars="0" w:right="0" w:rightChars="0" w:firstLine="0" w:firstLineChars="0"/>
              <w:jc w:val="both"/>
            </w:pPr>
            <w:r>
              <w:rPr>
                <w:color w:val="000000"/>
                <w:spacing w:val="0"/>
                <w:w w:val="100"/>
                <w:position w:val="0"/>
                <w:sz w:val="20"/>
                <w:szCs w:val="20"/>
              </w:rPr>
              <w:t>6</w:t>
            </w:r>
            <w:r>
              <w:rPr>
                <w:color w:val="000000"/>
                <w:spacing w:val="0"/>
                <w:w w:val="100"/>
                <w:position w:val="0"/>
              </w:rPr>
              <w:t>.送达责任（送达岗）：</w:t>
            </w:r>
            <w:r>
              <w:rPr>
                <w:color w:val="000000"/>
                <w:spacing w:val="0"/>
                <w:w w:val="100"/>
                <w:position w:val="0"/>
                <w:sz w:val="20"/>
                <w:szCs w:val="20"/>
              </w:rPr>
              <w:t>7</w:t>
            </w:r>
            <w:r>
              <w:rPr>
                <w:color w:val="000000"/>
                <w:spacing w:val="0"/>
                <w:w w:val="100"/>
                <w:position w:val="0"/>
              </w:rPr>
              <w:t>日内，</w:t>
            </w:r>
            <w:r>
              <w:rPr>
                <w:rFonts w:hint="eastAsia"/>
                <w:color w:val="000000"/>
                <w:spacing w:val="0"/>
                <w:w w:val="100"/>
                <w:position w:val="0"/>
                <w:lang w:eastAsia="zh-CN"/>
              </w:rPr>
              <w:t>案件</w:t>
            </w:r>
            <w:r>
              <w:rPr>
                <w:color w:val="000000"/>
                <w:spacing w:val="0"/>
                <w:w w:val="100"/>
                <w:position w:val="0"/>
              </w:rPr>
              <w:t>承办人依法将行政处罚决定书送达当事人。</w:t>
            </w:r>
          </w:p>
        </w:tc>
        <w:tc>
          <w:tcPr>
            <w:vMerge w:val="continue"/>
            <w:tcBorders>
              <w:left w:val="single" w:color="auto" w:sz="4" w:space="0"/>
              <w:right w:val="single" w:color="auto" w:sz="4" w:space="0"/>
            </w:tcBorders>
            <w:shd w:val="clear" w:color="auto" w:fill="auto"/>
            <w:vAlign w:val="center"/>
          </w:tcPr>
          <w:p w14:paraId="5861E8B5">
            <w:pPr>
              <w:shd w:val="clear"/>
            </w:pPr>
          </w:p>
        </w:tc>
      </w:tr>
      <w:tr w14:paraId="7027A571">
        <w:tblPrEx>
          <w:tblCellMar>
            <w:top w:w="0" w:type="dxa"/>
            <w:left w:w="10" w:type="dxa"/>
            <w:bottom w:w="0" w:type="dxa"/>
            <w:right w:w="10" w:type="dxa"/>
          </w:tblCellMar>
        </w:tblPrEx>
        <w:trPr>
          <w:trHeight w:val="842" w:hRule="exact"/>
          <w:jc w:val="center"/>
        </w:trPr>
        <w:tc>
          <w:tcPr>
            <w:vMerge w:val="continue"/>
            <w:tcBorders>
              <w:left w:val="single" w:color="auto" w:sz="4" w:space="0"/>
            </w:tcBorders>
            <w:shd w:val="clear" w:color="auto" w:fill="auto"/>
            <w:textDirection w:val="tbRlV"/>
            <w:vAlign w:val="bottom"/>
          </w:tcPr>
          <w:p w14:paraId="4E3F532F">
            <w:pPr>
              <w:shd w:val="clear"/>
            </w:pPr>
          </w:p>
        </w:tc>
        <w:tc>
          <w:tcPr>
            <w:vMerge w:val="continue"/>
            <w:tcBorders>
              <w:left w:val="single" w:color="auto" w:sz="4" w:space="0"/>
            </w:tcBorders>
            <w:shd w:val="clear" w:color="auto" w:fill="auto"/>
            <w:vAlign w:val="center"/>
          </w:tcPr>
          <w:p w14:paraId="1F30F385">
            <w:pPr>
              <w:shd w:val="clear"/>
            </w:pPr>
          </w:p>
        </w:tc>
        <w:tc>
          <w:tcPr>
            <w:vMerge w:val="continue"/>
            <w:tcBorders>
              <w:left w:val="single" w:color="auto" w:sz="4" w:space="0"/>
            </w:tcBorders>
            <w:shd w:val="clear" w:color="auto" w:fill="auto"/>
            <w:vAlign w:val="center"/>
          </w:tcPr>
          <w:p w14:paraId="5ACE78EC">
            <w:pPr>
              <w:shd w:val="clear"/>
            </w:pPr>
          </w:p>
        </w:tc>
        <w:tc>
          <w:tcPr>
            <w:tcW w:w="5854" w:type="dxa"/>
            <w:tcBorders>
              <w:top w:val="single" w:color="auto" w:sz="4" w:space="0"/>
              <w:left w:val="single" w:color="auto" w:sz="4" w:space="0"/>
            </w:tcBorders>
            <w:shd w:val="clear" w:color="auto" w:fill="auto"/>
            <w:vAlign w:val="bottom"/>
          </w:tcPr>
          <w:p w14:paraId="01EE31EA">
            <w:pPr>
              <w:pStyle w:val="22"/>
              <w:keepNext w:val="0"/>
              <w:keepLines w:val="0"/>
              <w:widowControl w:val="0"/>
              <w:shd w:val="clear" w:color="auto"/>
              <w:bidi w:val="0"/>
              <w:spacing w:before="0" w:after="0" w:line="281" w:lineRule="exact"/>
              <w:ind w:left="0" w:leftChars="0" w:right="0" w:rightChars="0" w:firstLine="0" w:firstLineChars="0"/>
              <w:jc w:val="both"/>
            </w:pPr>
            <w:r>
              <w:rPr>
                <w:color w:val="000000"/>
                <w:spacing w:val="0"/>
                <w:w w:val="100"/>
                <w:position w:val="0"/>
                <w:sz w:val="20"/>
                <w:szCs w:val="20"/>
              </w:rPr>
              <w:t>7</w:t>
            </w:r>
            <w:r>
              <w:rPr>
                <w:color w:val="000000"/>
                <w:spacing w:val="0"/>
                <w:w w:val="100"/>
                <w:position w:val="0"/>
              </w:rPr>
              <w:t>.执行责任（执行岗）：</w:t>
            </w:r>
            <w:r>
              <w:rPr>
                <w:rFonts w:hint="eastAsia"/>
                <w:color w:val="000000"/>
                <w:spacing w:val="0"/>
                <w:w w:val="100"/>
                <w:position w:val="0"/>
                <w:lang w:eastAsia="zh-CN"/>
              </w:rPr>
              <w:t>案件承办人</w:t>
            </w:r>
            <w:r>
              <w:rPr>
                <w:color w:val="000000"/>
                <w:spacing w:val="0"/>
                <w:w w:val="100"/>
                <w:position w:val="0"/>
              </w:rPr>
              <w:t>监督当事人在法定期限内履行生效的行政处罚决定。当事人在法定期限内没有申请行政复议或提起行政诉讼，又不履行的，可申请人民法院强制执行。</w:t>
            </w:r>
          </w:p>
        </w:tc>
        <w:tc>
          <w:tcPr>
            <w:vMerge w:val="continue"/>
            <w:tcBorders>
              <w:left w:val="single" w:color="auto" w:sz="4" w:space="0"/>
              <w:right w:val="single" w:color="auto" w:sz="4" w:space="0"/>
            </w:tcBorders>
            <w:shd w:val="clear" w:color="auto" w:fill="auto"/>
            <w:vAlign w:val="center"/>
          </w:tcPr>
          <w:p w14:paraId="37844EA6">
            <w:pPr>
              <w:shd w:val="clear"/>
            </w:pPr>
          </w:p>
        </w:tc>
      </w:tr>
      <w:tr w14:paraId="24BF0B0E">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auto"/>
            <w:textDirection w:val="tbRlV"/>
            <w:vAlign w:val="bottom"/>
          </w:tcPr>
          <w:p w14:paraId="1A7C05A2">
            <w:pPr>
              <w:shd w:val="clear"/>
            </w:pPr>
          </w:p>
        </w:tc>
        <w:tc>
          <w:tcPr>
            <w:vMerge w:val="continue"/>
            <w:tcBorders>
              <w:left w:val="single" w:color="auto" w:sz="4" w:space="0"/>
            </w:tcBorders>
            <w:shd w:val="clear" w:color="auto" w:fill="auto"/>
            <w:vAlign w:val="center"/>
          </w:tcPr>
          <w:p w14:paraId="51224E14">
            <w:pPr>
              <w:shd w:val="clear"/>
            </w:pPr>
          </w:p>
        </w:tc>
        <w:tc>
          <w:tcPr>
            <w:vMerge w:val="continue"/>
            <w:tcBorders>
              <w:left w:val="single" w:color="auto" w:sz="4" w:space="0"/>
            </w:tcBorders>
            <w:shd w:val="clear" w:color="auto" w:fill="auto"/>
            <w:vAlign w:val="center"/>
          </w:tcPr>
          <w:p w14:paraId="16CD0134">
            <w:pPr>
              <w:shd w:val="clear"/>
            </w:pPr>
          </w:p>
        </w:tc>
        <w:tc>
          <w:tcPr>
            <w:tcW w:w="5854" w:type="dxa"/>
            <w:tcBorders>
              <w:top w:val="single" w:color="auto" w:sz="4" w:space="0"/>
              <w:left w:val="single" w:color="auto" w:sz="4" w:space="0"/>
            </w:tcBorders>
            <w:shd w:val="clear" w:color="auto" w:fill="auto"/>
            <w:vAlign w:val="center"/>
          </w:tcPr>
          <w:p w14:paraId="28F5A040">
            <w:pPr>
              <w:pStyle w:val="22"/>
              <w:keepNext w:val="0"/>
              <w:keepLines w:val="0"/>
              <w:widowControl w:val="0"/>
              <w:shd w:val="clear" w:color="auto"/>
              <w:bidi w:val="0"/>
              <w:spacing w:before="0" w:after="0" w:line="240" w:lineRule="auto"/>
              <w:ind w:left="0" w:leftChars="0" w:right="0" w:rightChars="0" w:firstLine="0" w:firstLineChars="0"/>
              <w:jc w:val="left"/>
            </w:pPr>
            <w:r>
              <w:rPr>
                <w:color w:val="000000"/>
                <w:spacing w:val="0"/>
                <w:w w:val="100"/>
                <w:position w:val="0"/>
                <w:sz w:val="20"/>
                <w:szCs w:val="20"/>
              </w:rPr>
              <w:t>8</w:t>
            </w:r>
            <w:r>
              <w:rPr>
                <w:color w:val="000000"/>
                <w:spacing w:val="0"/>
                <w:w w:val="100"/>
                <w:position w:val="0"/>
              </w:rPr>
              <w:t>.法律、法规、规章规定的其他应履行的责任事项。</w:t>
            </w:r>
          </w:p>
        </w:tc>
        <w:tc>
          <w:tcPr>
            <w:vMerge w:val="continue"/>
            <w:tcBorders>
              <w:left w:val="single" w:color="auto" w:sz="4" w:space="0"/>
              <w:right w:val="single" w:color="auto" w:sz="4" w:space="0"/>
            </w:tcBorders>
            <w:shd w:val="clear" w:color="auto" w:fill="auto"/>
            <w:vAlign w:val="center"/>
          </w:tcPr>
          <w:p w14:paraId="3D3C23E0">
            <w:pPr>
              <w:shd w:val="clear"/>
            </w:pPr>
          </w:p>
        </w:tc>
      </w:tr>
      <w:tr w14:paraId="6BFF60CB">
        <w:tblPrEx>
          <w:tblCellMar>
            <w:top w:w="0" w:type="dxa"/>
            <w:left w:w="10" w:type="dxa"/>
            <w:bottom w:w="0" w:type="dxa"/>
            <w:right w:w="10" w:type="dxa"/>
          </w:tblCellMar>
        </w:tblPrEx>
        <w:trPr>
          <w:trHeight w:val="518" w:hRule="exact"/>
          <w:jc w:val="center"/>
        </w:trPr>
        <w:tc>
          <w:tcPr>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DB1E67">
            <w:pPr>
              <w:pStyle w:val="22"/>
              <w:keepNext w:val="0"/>
              <w:keepLines w:val="0"/>
              <w:widowControl w:val="0"/>
              <w:shd w:val="clear" w:color="auto"/>
              <w:tabs>
                <w:tab w:val="left" w:pos="3276"/>
                <w:tab w:val="left" w:pos="9605"/>
                <w:tab w:val="left" w:pos="12038"/>
              </w:tabs>
              <w:bidi w:val="0"/>
              <w:spacing w:before="0" w:after="0" w:line="240" w:lineRule="auto"/>
              <w:ind w:left="0" w:right="0" w:firstLine="360"/>
              <w:jc w:val="left"/>
              <w:rPr>
                <w:rFonts w:hint="eastAsia" w:eastAsia="宋体"/>
                <w:sz w:val="20"/>
                <w:szCs w:val="20"/>
                <w:lang w:eastAsia="zh-CN"/>
              </w:rPr>
            </w:pPr>
            <w:r>
              <w:rPr>
                <w:rFonts w:hint="eastAsia"/>
                <w:color w:val="000000"/>
                <w:spacing w:val="0"/>
                <w:w w:val="100"/>
                <w:position w:val="0"/>
                <w:sz w:val="19"/>
                <w:szCs w:val="19"/>
                <w:lang w:eastAsia="zh-CN"/>
              </w:rPr>
              <w:t>服务机构：潢川县城市管理执法大队     服务电话：3166026   服务地点：潢川县草湖路97号    投诉机构：机关党委督查室</w:t>
            </w:r>
            <w:r>
              <w:rPr>
                <w:rFonts w:hint="eastAsia"/>
                <w:color w:val="000000"/>
                <w:spacing w:val="0"/>
                <w:w w:val="100"/>
                <w:position w:val="0"/>
                <w:sz w:val="19"/>
                <w:szCs w:val="19"/>
                <w:lang w:eastAsia="zh-CN"/>
              </w:rPr>
              <w:tab/>
            </w:r>
            <w:r>
              <w:rPr>
                <w:rFonts w:hint="eastAsia"/>
                <w:color w:val="000000"/>
                <w:spacing w:val="0"/>
                <w:w w:val="100"/>
                <w:position w:val="0"/>
                <w:sz w:val="19"/>
                <w:szCs w:val="19"/>
                <w:lang w:eastAsia="zh-CN"/>
              </w:rPr>
              <w:t>投诉电话：3917898</w:t>
            </w:r>
          </w:p>
        </w:tc>
      </w:tr>
    </w:tbl>
    <w:p w14:paraId="064C30E2">
      <w:pPr>
        <w:widowControl w:val="0"/>
        <w:shd w:val="clear"/>
        <w:spacing w:line="1" w:lineRule="exact"/>
        <w:rPr>
          <w:lang w:val="en-US" w:eastAsia="en-US"/>
        </w:rPr>
      </w:pPr>
    </w:p>
    <w:sectPr>
      <w:footnotePr>
        <w:numFmt w:val="decimal"/>
      </w:footnotePr>
      <w:pgSz w:w="16840" w:h="11900" w:orient="landscape"/>
      <w:pgMar w:top="1695" w:right="938" w:bottom="1931" w:left="102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C2F0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5193030</wp:posOffset>
              </wp:positionH>
              <wp:positionV relativeFrom="page">
                <wp:posOffset>6719570</wp:posOffset>
              </wp:positionV>
              <wp:extent cx="105410" cy="73025"/>
              <wp:effectExtent l="0" t="0" r="0" b="0"/>
              <wp:wrapNone/>
              <wp:docPr id="29" name="Shape 29"/>
              <wp:cNvGraphicFramePr/>
              <a:graphic xmlns:a="http://schemas.openxmlformats.org/drawingml/2006/main">
                <a:graphicData uri="http://schemas.microsoft.com/office/word/2010/wordprocessingShape">
                  <wps:wsp>
                    <wps:cNvSpPr txBox="1"/>
                    <wps:spPr>
                      <a:xfrm>
                        <a:off x="0" y="0"/>
                        <a:ext cx="105410" cy="73025"/>
                      </a:xfrm>
                      <a:prstGeom prst="rect">
                        <a:avLst/>
                      </a:prstGeom>
                      <a:noFill/>
                    </wps:spPr>
                    <wps:txbx>
                      <w:txbxContent>
                        <w:p w14:paraId="7AC32FA3">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29" o:spid="_x0000_s1026" o:spt="202" type="#_x0000_t202" style="position:absolute;left:0pt;margin-left:408.9pt;margin-top:529.1pt;height:5.75pt;width:8.3pt;mso-position-horizontal-relative:page;mso-position-vertical-relative:page;mso-wrap-style:none;z-index:-251657216;mso-width-relative:page;mso-height-relative:page;" filled="f" stroked="f" coordsize="21600,21600" o:gfxdata="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dVIK2AAA&#10;AA0BAAAPAAAAAAAAAAEAIAAAACIAAABkcnMvZG93bnJldi54bWxQSwECFAAUAAAACACHTuJAT25D&#10;9qwBAABwAwAADgAAAAAAAAABACAAAAAnAQAAZHJzL2Uyb0RvYy54bWxQSwUGAAAAAAYABgBZAQAA&#10;RQUAAAAA&#10;">
              <v:fill on="f" focussize="0,0"/>
              <v:stroke on="f"/>
              <v:imagedata o:title=""/>
              <o:lock v:ext="edit" aspectratio="f"/>
              <v:textbox inset="0mm,0mm,0mm,0mm" style="mso-fit-shape-to-text:t;">
                <w:txbxContent>
                  <w:p w14:paraId="7AC32FA3">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279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5193030</wp:posOffset>
              </wp:positionH>
              <wp:positionV relativeFrom="page">
                <wp:posOffset>6719570</wp:posOffset>
              </wp:positionV>
              <wp:extent cx="105410" cy="73025"/>
              <wp:effectExtent l="0" t="0" r="0" b="0"/>
              <wp:wrapNone/>
              <wp:docPr id="31" name="Shape 31"/>
              <wp:cNvGraphicFramePr/>
              <a:graphic xmlns:a="http://schemas.openxmlformats.org/drawingml/2006/main">
                <a:graphicData uri="http://schemas.microsoft.com/office/word/2010/wordprocessingShape">
                  <wps:wsp>
                    <wps:cNvSpPr txBox="1"/>
                    <wps:spPr>
                      <a:xfrm>
                        <a:off x="0" y="0"/>
                        <a:ext cx="105410" cy="73025"/>
                      </a:xfrm>
                      <a:prstGeom prst="rect">
                        <a:avLst/>
                      </a:prstGeom>
                      <a:noFill/>
                    </wps:spPr>
                    <wps:txbx>
                      <w:txbxContent>
                        <w:p w14:paraId="7D346828">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31" o:spid="_x0000_s1026" o:spt="202" type="#_x0000_t202" style="position:absolute;left:0pt;margin-left:408.9pt;margin-top:529.1pt;height:5.75pt;width:8.3pt;mso-position-horizontal-relative:page;mso-position-vertical-relative:page;mso-wrap-style:none;z-index:-251657216;mso-width-relative:page;mso-height-relative:page;" filled="f" stroked="f" coordsize="21600,21600" o:gfxdata="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dVIK2AAA&#10;AA0BAAAPAAAAAAAAAAEAIAAAACIAAABkcnMvZG93bnJldi54bWxQSwECFAAUAAAACACHTuJAJ6dF&#10;/qwBAABwAwAADgAAAAAAAAABACAAAAAnAQAAZHJzL2Uyb0RvYy54bWxQSwUGAAAAAAYABgBZAQAA&#10;RQUAAAAA&#10;">
              <v:fill on="f" focussize="0,0"/>
              <v:stroke on="f"/>
              <v:imagedata o:title=""/>
              <o:lock v:ext="edit" aspectratio="f"/>
              <v:textbox inset="0mm,0mm,0mm,0mm" style="mso-fit-shape-to-text:t;">
                <w:txbxContent>
                  <w:p w14:paraId="7D346828">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BCA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5228590</wp:posOffset>
              </wp:positionH>
              <wp:positionV relativeFrom="page">
                <wp:posOffset>6722745</wp:posOffset>
              </wp:positionV>
              <wp:extent cx="105410" cy="77470"/>
              <wp:effectExtent l="0" t="0" r="0" b="0"/>
              <wp:wrapNone/>
              <wp:docPr id="33" name="Shape 33"/>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14:paraId="13308903">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33" o:spid="_x0000_s1026" o:spt="202" type="#_x0000_t202" style="position:absolute;left:0pt;margin-left:411.7pt;margin-top:529.35pt;height:6.1pt;width:8.3pt;mso-position-horizontal-relative:page;mso-position-vertical-relative:page;mso-wrap-style:none;z-index:-251657216;mso-width-relative:page;mso-height-relative:page;" filled="f" stroked="f" coordsize="21600,21600" o:gfxdata="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DDDZtgA&#10;AAANAQAADwAAAAAAAAABACAAAAAiAAAAZHJzL2Rvd25yZXYueG1sUEsBAhQAFAAAAAgAh07iQIY5&#10;OUWtAQAAcAMAAA4AAAAAAAAAAQAgAAAAJwEAAGRycy9lMm9Eb2MueG1sUEsFBgAAAAAGAAYAWQEA&#10;AEYFAAAAAA==&#10;">
              <v:fill on="f" focussize="0,0"/>
              <v:stroke on="f"/>
              <v:imagedata o:title=""/>
              <o:lock v:ext="edit" aspectratio="f"/>
              <v:textbox inset="0mm,0mm,0mm,0mm" style="mso-fit-shape-to-text:t;">
                <w:txbxContent>
                  <w:p w14:paraId="13308903">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292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5228590</wp:posOffset>
              </wp:positionH>
              <wp:positionV relativeFrom="page">
                <wp:posOffset>6722745</wp:posOffset>
              </wp:positionV>
              <wp:extent cx="105410" cy="77470"/>
              <wp:effectExtent l="0" t="0" r="0" b="0"/>
              <wp:wrapNone/>
              <wp:docPr id="35" name="Shape 35"/>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14:paraId="48FE1489">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35" o:spid="_x0000_s1026" o:spt="202" type="#_x0000_t202" style="position:absolute;left:0pt;margin-left:411.7pt;margin-top:529.35pt;height:6.1pt;width:8.3pt;mso-position-horizontal-relative:page;mso-position-vertical-relative:page;mso-wrap-style:none;z-index:-251657216;mso-width-relative:page;mso-height-relative:page;" filled="f" stroked="f" coordsize="21600,21600" o:gfxdata="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DDDZtgA&#10;AAANAQAADwAAAAAAAAABACAAAAAiAAAAZHJzL2Rvd25yZXYueG1sUEsBAhQAFAAAAAgAh07iQAhf&#10;EnmtAQAAcAMAAA4AAAAAAAAAAQAgAAAAJwEAAGRycy9lMm9Eb2MueG1sUEsFBgAAAAAGAAYAWQEA&#10;AEYFAAAAAA==&#10;">
              <v:fill on="f" focussize="0,0"/>
              <v:stroke on="f"/>
              <v:imagedata o:title=""/>
              <o:lock v:ext="edit" aspectratio="f"/>
              <v:textbox inset="0mm,0mm,0mm,0mm" style="mso-fit-shape-to-text:t;">
                <w:txbxContent>
                  <w:p w14:paraId="48FE1489">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26B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5228590</wp:posOffset>
              </wp:positionH>
              <wp:positionV relativeFrom="page">
                <wp:posOffset>6722745</wp:posOffset>
              </wp:positionV>
              <wp:extent cx="105410" cy="77470"/>
              <wp:effectExtent l="0" t="0" r="0" b="0"/>
              <wp:wrapNone/>
              <wp:docPr id="1" name="Shape 33"/>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14:paraId="2F848A36">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33" o:spid="_x0000_s1026" o:spt="202" type="#_x0000_t202" style="position:absolute;left:0pt;margin-left:411.7pt;margin-top:529.35pt;height:6.1pt;width:8.3pt;mso-position-horizontal-relative:page;mso-position-vertical-relative:page;mso-wrap-style:none;z-index:-251657216;mso-width-relative:page;mso-height-relative:page;" filled="f" stroked="f" coordsize="21600,21600" o:gfxdata="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MMNm2AAA&#10;AA0BAAAPAAAAAAAAAAEAIAAAACIAAABkcnMvZG93bnJldi54bWxQSwECFAAUAAAACACHTuJAo6OV&#10;FqwBAABvAwAADgAAAAAAAAABACAAAAAnAQAAZHJzL2Uyb0RvYy54bWxQSwUGAAAAAAYABgBZAQAA&#10;RQUAAAAA&#10;">
              <v:fill on="f" focussize="0,0"/>
              <v:stroke on="f"/>
              <v:imagedata o:title=""/>
              <o:lock v:ext="edit" aspectratio="f"/>
              <v:textbox inset="0mm,0mm,0mm,0mm" style="mso-fit-shape-to-text:t;">
                <w:txbxContent>
                  <w:p w14:paraId="2F848A36">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987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5228590</wp:posOffset>
              </wp:positionH>
              <wp:positionV relativeFrom="page">
                <wp:posOffset>6722745</wp:posOffset>
              </wp:positionV>
              <wp:extent cx="105410" cy="77470"/>
              <wp:effectExtent l="0" t="0" r="0" b="0"/>
              <wp:wrapNone/>
              <wp:docPr id="2" name="Shape 35"/>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14:paraId="3DB3F0B1">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wps:txbx>
                    <wps:bodyPr wrap="none" lIns="0" tIns="0" rIns="0" bIns="0">
                      <a:spAutoFit/>
                    </wps:bodyPr>
                  </wps:wsp>
                </a:graphicData>
              </a:graphic>
            </wp:anchor>
          </w:drawing>
        </mc:Choice>
        <mc:Fallback>
          <w:pict>
            <v:shape id="Shape 35" o:spid="_x0000_s1026" o:spt="202" type="#_x0000_t202" style="position:absolute;left:0pt;margin-left:411.7pt;margin-top:529.35pt;height:6.1pt;width:8.3pt;mso-position-horizontal-relative:page;mso-position-vertical-relative:page;mso-wrap-style:none;z-index:-251657216;mso-width-relative:page;mso-height-relative:page;" filled="f" stroked="f" coordsize="21600,21600" o:gfxdata="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DDDZtgA&#10;AAANAQAADwAAAAAAAAABACAAAAAiAAAAZHJzL2Rvd25yZXYueG1sUEsBAhQAFAAAAAgAh07iQMjm&#10;kIutAQAAbwMAAA4AAAAAAAAAAQAgAAAAJwEAAGRycy9lMm9Eb2MueG1sUEsFBgAAAAAGAAYAWQEA&#10;AEYFAAAAAA==&#10;">
              <v:fill on="f" focussize="0,0"/>
              <v:stroke on="f"/>
              <v:imagedata o:title=""/>
              <o:lock v:ext="edit" aspectratio="f"/>
              <v:textbox inset="0mm,0mm,0mm,0mm" style="mso-fit-shape-to-text:t;">
                <w:txbxContent>
                  <w:p w14:paraId="3DB3F0B1">
                    <w:pPr>
                      <w:pStyle w:val="2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7117">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4AAD">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0DC30"/>
    <w:multiLevelType w:val="singleLevel"/>
    <w:tmpl w:val="3C00DC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M2E3ZWJhYTA1NjcxZTIxYmNhOGE4OTBiMzdiZmM0ZjEifQ=="/>
  </w:docVars>
  <w:rsids>
    <w:rsidRoot w:val="00000000"/>
    <w:rsid w:val="0167340D"/>
    <w:rsid w:val="01D803E5"/>
    <w:rsid w:val="02501E4F"/>
    <w:rsid w:val="027A6F14"/>
    <w:rsid w:val="0306265A"/>
    <w:rsid w:val="03190CB5"/>
    <w:rsid w:val="04172C95"/>
    <w:rsid w:val="04561E59"/>
    <w:rsid w:val="04593A00"/>
    <w:rsid w:val="047B5376"/>
    <w:rsid w:val="0511665A"/>
    <w:rsid w:val="05265F18"/>
    <w:rsid w:val="05581CC7"/>
    <w:rsid w:val="05CD15E1"/>
    <w:rsid w:val="067E2E92"/>
    <w:rsid w:val="067E63E6"/>
    <w:rsid w:val="06C17E17"/>
    <w:rsid w:val="06D05B2E"/>
    <w:rsid w:val="0732063C"/>
    <w:rsid w:val="07BB4B39"/>
    <w:rsid w:val="07CC7654"/>
    <w:rsid w:val="08447F93"/>
    <w:rsid w:val="09073595"/>
    <w:rsid w:val="0992303D"/>
    <w:rsid w:val="0A214D5B"/>
    <w:rsid w:val="0A797821"/>
    <w:rsid w:val="0ADA6A91"/>
    <w:rsid w:val="0B1D6FC3"/>
    <w:rsid w:val="0BC940B0"/>
    <w:rsid w:val="0BCF5970"/>
    <w:rsid w:val="0C0F40D7"/>
    <w:rsid w:val="0CB912F2"/>
    <w:rsid w:val="0CF77A75"/>
    <w:rsid w:val="0CFF6940"/>
    <w:rsid w:val="0E1A2A75"/>
    <w:rsid w:val="0E2F4686"/>
    <w:rsid w:val="0E6634B9"/>
    <w:rsid w:val="0F022F45"/>
    <w:rsid w:val="0F0E6D37"/>
    <w:rsid w:val="0F3F7243"/>
    <w:rsid w:val="0F5604B0"/>
    <w:rsid w:val="0F6A1389"/>
    <w:rsid w:val="0FB963E9"/>
    <w:rsid w:val="10F66E3F"/>
    <w:rsid w:val="11B34D9C"/>
    <w:rsid w:val="11E4196C"/>
    <w:rsid w:val="12CE231E"/>
    <w:rsid w:val="132960BA"/>
    <w:rsid w:val="1372285A"/>
    <w:rsid w:val="137C22D1"/>
    <w:rsid w:val="13CE5853"/>
    <w:rsid w:val="13D604FC"/>
    <w:rsid w:val="14F87C17"/>
    <w:rsid w:val="152534E9"/>
    <w:rsid w:val="181B45DC"/>
    <w:rsid w:val="1A432C1F"/>
    <w:rsid w:val="1A4A51CE"/>
    <w:rsid w:val="1AB57B11"/>
    <w:rsid w:val="1B0A415E"/>
    <w:rsid w:val="1BBA6BAD"/>
    <w:rsid w:val="1BE13EE2"/>
    <w:rsid w:val="1C22017C"/>
    <w:rsid w:val="1CF16979"/>
    <w:rsid w:val="1EC27FFB"/>
    <w:rsid w:val="1F163669"/>
    <w:rsid w:val="1F441767"/>
    <w:rsid w:val="206701CD"/>
    <w:rsid w:val="21B9720D"/>
    <w:rsid w:val="21CB103D"/>
    <w:rsid w:val="21DB632D"/>
    <w:rsid w:val="21E533F6"/>
    <w:rsid w:val="23EC5091"/>
    <w:rsid w:val="241237D2"/>
    <w:rsid w:val="246702D9"/>
    <w:rsid w:val="24E86AE7"/>
    <w:rsid w:val="251A2279"/>
    <w:rsid w:val="255F32C8"/>
    <w:rsid w:val="25F12ABE"/>
    <w:rsid w:val="26144A78"/>
    <w:rsid w:val="272A6FF3"/>
    <w:rsid w:val="27505FEB"/>
    <w:rsid w:val="276F71BD"/>
    <w:rsid w:val="277F6CFA"/>
    <w:rsid w:val="284E67B5"/>
    <w:rsid w:val="28564A6A"/>
    <w:rsid w:val="29181CDA"/>
    <w:rsid w:val="29D95DD9"/>
    <w:rsid w:val="2B2A5CCA"/>
    <w:rsid w:val="2CE72FDB"/>
    <w:rsid w:val="2DD9710F"/>
    <w:rsid w:val="2E1F4A3C"/>
    <w:rsid w:val="2E4A1B3C"/>
    <w:rsid w:val="2E8436D3"/>
    <w:rsid w:val="30D106D0"/>
    <w:rsid w:val="30EF734E"/>
    <w:rsid w:val="311A1F18"/>
    <w:rsid w:val="313C7B2F"/>
    <w:rsid w:val="3149638A"/>
    <w:rsid w:val="315016EA"/>
    <w:rsid w:val="316710CA"/>
    <w:rsid w:val="31794FD8"/>
    <w:rsid w:val="31D4774E"/>
    <w:rsid w:val="32426B31"/>
    <w:rsid w:val="328C6BE4"/>
    <w:rsid w:val="32C23C94"/>
    <w:rsid w:val="33457B66"/>
    <w:rsid w:val="33587491"/>
    <w:rsid w:val="34680005"/>
    <w:rsid w:val="355540D0"/>
    <w:rsid w:val="35ED3C8B"/>
    <w:rsid w:val="36424DC2"/>
    <w:rsid w:val="365033E1"/>
    <w:rsid w:val="36BB3856"/>
    <w:rsid w:val="37A94E61"/>
    <w:rsid w:val="388A2449"/>
    <w:rsid w:val="38E632C4"/>
    <w:rsid w:val="391B67C5"/>
    <w:rsid w:val="39730417"/>
    <w:rsid w:val="3AC3088B"/>
    <w:rsid w:val="3ACB3458"/>
    <w:rsid w:val="3AD72E69"/>
    <w:rsid w:val="3B0035DC"/>
    <w:rsid w:val="3B80450E"/>
    <w:rsid w:val="3BC46D08"/>
    <w:rsid w:val="3C5B66D1"/>
    <w:rsid w:val="3C8B0ED5"/>
    <w:rsid w:val="3CA65C2B"/>
    <w:rsid w:val="3CB41966"/>
    <w:rsid w:val="3CCA2A44"/>
    <w:rsid w:val="3CFD3BCE"/>
    <w:rsid w:val="3E851BBD"/>
    <w:rsid w:val="3F1C43D5"/>
    <w:rsid w:val="3F976226"/>
    <w:rsid w:val="3FF75270"/>
    <w:rsid w:val="402B55A8"/>
    <w:rsid w:val="40E340D5"/>
    <w:rsid w:val="41012429"/>
    <w:rsid w:val="41AF6E69"/>
    <w:rsid w:val="41C003D4"/>
    <w:rsid w:val="41C2018E"/>
    <w:rsid w:val="438D0737"/>
    <w:rsid w:val="439F4E3A"/>
    <w:rsid w:val="447352B5"/>
    <w:rsid w:val="45880851"/>
    <w:rsid w:val="459C0CF6"/>
    <w:rsid w:val="46B9791A"/>
    <w:rsid w:val="46CC7F96"/>
    <w:rsid w:val="47DC1159"/>
    <w:rsid w:val="4857735A"/>
    <w:rsid w:val="48D26F40"/>
    <w:rsid w:val="48F43190"/>
    <w:rsid w:val="4A1D484D"/>
    <w:rsid w:val="4A26576D"/>
    <w:rsid w:val="4A544985"/>
    <w:rsid w:val="4B0A313D"/>
    <w:rsid w:val="4B213B82"/>
    <w:rsid w:val="4B964164"/>
    <w:rsid w:val="4BC06BB6"/>
    <w:rsid w:val="4C303F46"/>
    <w:rsid w:val="4CAE58EB"/>
    <w:rsid w:val="4CB139F6"/>
    <w:rsid w:val="4D9612B5"/>
    <w:rsid w:val="4DAF5470"/>
    <w:rsid w:val="4DD059E1"/>
    <w:rsid w:val="4E6B2D52"/>
    <w:rsid w:val="4E8705A6"/>
    <w:rsid w:val="4E921E39"/>
    <w:rsid w:val="4EE47B82"/>
    <w:rsid w:val="4F591341"/>
    <w:rsid w:val="4F915D48"/>
    <w:rsid w:val="4F9B0C94"/>
    <w:rsid w:val="4FB7572D"/>
    <w:rsid w:val="4FBD1FC7"/>
    <w:rsid w:val="50AA6747"/>
    <w:rsid w:val="50E80944"/>
    <w:rsid w:val="5116059E"/>
    <w:rsid w:val="513444D8"/>
    <w:rsid w:val="51A9228B"/>
    <w:rsid w:val="51B061FB"/>
    <w:rsid w:val="521D6D1B"/>
    <w:rsid w:val="537F53E4"/>
    <w:rsid w:val="53ED0AB4"/>
    <w:rsid w:val="542C01A9"/>
    <w:rsid w:val="54660C33"/>
    <w:rsid w:val="54AD60CB"/>
    <w:rsid w:val="55653FCB"/>
    <w:rsid w:val="556734B8"/>
    <w:rsid w:val="559D3091"/>
    <w:rsid w:val="565E118A"/>
    <w:rsid w:val="56E83D9B"/>
    <w:rsid w:val="57466E4C"/>
    <w:rsid w:val="579F0CAA"/>
    <w:rsid w:val="57E46459"/>
    <w:rsid w:val="58725548"/>
    <w:rsid w:val="58767185"/>
    <w:rsid w:val="58900246"/>
    <w:rsid w:val="58FD2A4B"/>
    <w:rsid w:val="59B9239E"/>
    <w:rsid w:val="59E82450"/>
    <w:rsid w:val="5AEB7F90"/>
    <w:rsid w:val="5B5B7624"/>
    <w:rsid w:val="5BC07E6B"/>
    <w:rsid w:val="5C5822D7"/>
    <w:rsid w:val="5C90084F"/>
    <w:rsid w:val="5D7B3D32"/>
    <w:rsid w:val="5E0845CE"/>
    <w:rsid w:val="5E4047EB"/>
    <w:rsid w:val="5E5A638D"/>
    <w:rsid w:val="5F117C07"/>
    <w:rsid w:val="5FCF75A9"/>
    <w:rsid w:val="5FFD6201"/>
    <w:rsid w:val="61382396"/>
    <w:rsid w:val="61721CA7"/>
    <w:rsid w:val="61BE38AB"/>
    <w:rsid w:val="622358DC"/>
    <w:rsid w:val="622A1AD5"/>
    <w:rsid w:val="623C1A49"/>
    <w:rsid w:val="62E84689"/>
    <w:rsid w:val="64900ADC"/>
    <w:rsid w:val="64B97FC9"/>
    <w:rsid w:val="655206A0"/>
    <w:rsid w:val="65AF5F22"/>
    <w:rsid w:val="66247611"/>
    <w:rsid w:val="671C58E4"/>
    <w:rsid w:val="68C259B4"/>
    <w:rsid w:val="68CA65A9"/>
    <w:rsid w:val="69110ED3"/>
    <w:rsid w:val="695B03FD"/>
    <w:rsid w:val="698E07D2"/>
    <w:rsid w:val="69EC40AC"/>
    <w:rsid w:val="6BD56A1A"/>
    <w:rsid w:val="6BE24437"/>
    <w:rsid w:val="6C543F68"/>
    <w:rsid w:val="6C5A08B7"/>
    <w:rsid w:val="6C664189"/>
    <w:rsid w:val="6C847440"/>
    <w:rsid w:val="6D9F62E8"/>
    <w:rsid w:val="6DC66278"/>
    <w:rsid w:val="6DF66FCE"/>
    <w:rsid w:val="70022962"/>
    <w:rsid w:val="706C2EEF"/>
    <w:rsid w:val="70B93890"/>
    <w:rsid w:val="725E4ABA"/>
    <w:rsid w:val="725F0970"/>
    <w:rsid w:val="72CA5A76"/>
    <w:rsid w:val="72CE7E91"/>
    <w:rsid w:val="7374055A"/>
    <w:rsid w:val="74325266"/>
    <w:rsid w:val="759118DF"/>
    <w:rsid w:val="75B32764"/>
    <w:rsid w:val="75FF0362"/>
    <w:rsid w:val="775E7D92"/>
    <w:rsid w:val="78337FC4"/>
    <w:rsid w:val="78560CC2"/>
    <w:rsid w:val="78CD0067"/>
    <w:rsid w:val="7AA11E9F"/>
    <w:rsid w:val="7B312298"/>
    <w:rsid w:val="7C60124D"/>
    <w:rsid w:val="7CBC2C83"/>
    <w:rsid w:val="7D3A0E41"/>
    <w:rsid w:val="7E3D7711"/>
    <w:rsid w:val="7FA963FD"/>
    <w:rsid w:val="7FAA3A54"/>
    <w:rsid w:val="7FE137A4"/>
    <w:rsid w:val="FFBF6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Body text|4_"/>
    <w:basedOn w:val="6"/>
    <w:link w:val="10"/>
    <w:qFormat/>
    <w:uiPriority w:val="0"/>
    <w:rPr>
      <w:rFonts w:ascii="宋体" w:hAnsi="宋体" w:eastAsia="宋体" w:cs="宋体"/>
      <w:color w:val="F54E4C"/>
      <w:sz w:val="80"/>
      <w:szCs w:val="80"/>
      <w:u w:val="none"/>
      <w:shd w:val="clear" w:color="auto" w:fill="auto"/>
      <w:lang w:val="zh-TW" w:eastAsia="zh-TW" w:bidi="zh-TW"/>
    </w:rPr>
  </w:style>
  <w:style w:type="paragraph" w:customStyle="1" w:styleId="10">
    <w:name w:val="Body text|4"/>
    <w:basedOn w:val="1"/>
    <w:link w:val="9"/>
    <w:qFormat/>
    <w:uiPriority w:val="0"/>
    <w:pPr>
      <w:widowControl w:val="0"/>
      <w:shd w:val="clear" w:color="auto" w:fill="auto"/>
      <w:spacing w:after="940"/>
      <w:jc w:val="center"/>
    </w:pPr>
    <w:rPr>
      <w:rFonts w:ascii="宋体" w:hAnsi="宋体" w:eastAsia="宋体" w:cs="宋体"/>
      <w:color w:val="F54E4C"/>
      <w:sz w:val="80"/>
      <w:szCs w:val="80"/>
      <w:u w:val="none"/>
      <w:shd w:val="clear" w:color="auto" w:fill="auto"/>
      <w:lang w:val="zh-TW" w:eastAsia="zh-TW" w:bidi="zh-TW"/>
    </w:rPr>
  </w:style>
  <w:style w:type="character" w:customStyle="1" w:styleId="11">
    <w:name w:val="Body text|1_"/>
    <w:basedOn w:val="6"/>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after="70" w:line="384" w:lineRule="auto"/>
      <w:ind w:firstLine="300"/>
    </w:pPr>
    <w:rPr>
      <w:rFonts w:ascii="宋体" w:hAnsi="宋体" w:eastAsia="宋体" w:cs="宋体"/>
      <w:sz w:val="30"/>
      <w:szCs w:val="30"/>
      <w:u w:val="none"/>
      <w:shd w:val="clear" w:color="auto" w:fill="auto"/>
      <w:lang w:val="zh-TW" w:eastAsia="zh-TW" w:bidi="zh-TW"/>
    </w:rPr>
  </w:style>
  <w:style w:type="character" w:customStyle="1" w:styleId="13">
    <w:name w:val="Body text|5_"/>
    <w:basedOn w:val="6"/>
    <w:link w:val="14"/>
    <w:qFormat/>
    <w:uiPriority w:val="0"/>
    <w:rPr>
      <w:sz w:val="20"/>
      <w:szCs w:val="20"/>
      <w:u w:val="none"/>
      <w:shd w:val="clear" w:color="auto" w:fill="auto"/>
      <w:lang w:val="zh-CN"/>
    </w:rPr>
  </w:style>
  <w:style w:type="paragraph" w:customStyle="1" w:styleId="14">
    <w:name w:val="Body text|5"/>
    <w:basedOn w:val="1"/>
    <w:link w:val="13"/>
    <w:qFormat/>
    <w:uiPriority w:val="0"/>
    <w:pPr>
      <w:widowControl w:val="0"/>
      <w:shd w:val="clear" w:color="auto" w:fill="auto"/>
      <w:spacing w:line="209" w:lineRule="auto"/>
      <w:ind w:left="-770"/>
    </w:pPr>
    <w:rPr>
      <w:sz w:val="20"/>
      <w:szCs w:val="20"/>
      <w:u w:val="none"/>
      <w:shd w:val="clear" w:color="auto" w:fill="auto"/>
      <w:lang w:val="zh-CN"/>
    </w:rPr>
  </w:style>
  <w:style w:type="character" w:customStyle="1" w:styleId="15">
    <w:name w:val="Heading #1|1_"/>
    <w:basedOn w:val="6"/>
    <w:link w:val="16"/>
    <w:qFormat/>
    <w:uiPriority w:val="0"/>
    <w:rPr>
      <w:rFonts w:ascii="宋体" w:hAnsi="宋体" w:eastAsia="宋体" w:cs="宋体"/>
      <w:sz w:val="40"/>
      <w:szCs w:val="40"/>
      <w:u w:val="none"/>
      <w:shd w:val="clear" w:color="auto" w:fill="auto"/>
      <w:lang w:val="zh-TW" w:eastAsia="zh-TW" w:bidi="zh-TW"/>
    </w:rPr>
  </w:style>
  <w:style w:type="paragraph" w:customStyle="1" w:styleId="16">
    <w:name w:val="Heading #1|1"/>
    <w:basedOn w:val="1"/>
    <w:link w:val="15"/>
    <w:qFormat/>
    <w:uiPriority w:val="0"/>
    <w:pPr>
      <w:widowControl w:val="0"/>
      <w:shd w:val="clear" w:color="auto" w:fill="auto"/>
      <w:spacing w:after="320" w:line="266" w:lineRule="auto"/>
      <w:ind w:left="600" w:hanging="300"/>
      <w:outlineLvl w:val="0"/>
    </w:pPr>
    <w:rPr>
      <w:rFonts w:ascii="宋体" w:hAnsi="宋体" w:eastAsia="宋体" w:cs="宋体"/>
      <w:sz w:val="40"/>
      <w:szCs w:val="40"/>
      <w:u w:val="none"/>
      <w:shd w:val="clear" w:color="auto" w:fill="auto"/>
      <w:lang w:val="zh-TW" w:eastAsia="zh-TW" w:bidi="zh-TW"/>
    </w:rPr>
  </w:style>
  <w:style w:type="character" w:customStyle="1" w:styleId="17">
    <w:name w:val="Heading #2|1_"/>
    <w:basedOn w:val="6"/>
    <w:link w:val="18"/>
    <w:qFormat/>
    <w:uiPriority w:val="0"/>
    <w:rPr>
      <w:rFonts w:ascii="宋体" w:hAnsi="宋体" w:eastAsia="宋体" w:cs="宋体"/>
      <w:sz w:val="30"/>
      <w:szCs w:val="30"/>
      <w:u w:val="none"/>
      <w:shd w:val="clear" w:color="auto" w:fill="auto"/>
      <w:lang w:val="zh-TW" w:eastAsia="zh-TW" w:bidi="zh-TW"/>
    </w:rPr>
  </w:style>
  <w:style w:type="paragraph" w:customStyle="1" w:styleId="18">
    <w:name w:val="Heading #2|1"/>
    <w:basedOn w:val="1"/>
    <w:link w:val="17"/>
    <w:qFormat/>
    <w:uiPriority w:val="0"/>
    <w:pPr>
      <w:widowControl w:val="0"/>
      <w:shd w:val="clear" w:color="auto" w:fill="auto"/>
      <w:spacing w:before="50" w:after="380"/>
      <w:ind w:firstLine="230"/>
      <w:outlineLvl w:val="1"/>
    </w:pPr>
    <w:rPr>
      <w:rFonts w:ascii="宋体" w:hAnsi="宋体" w:eastAsia="宋体" w:cs="宋体"/>
      <w:sz w:val="30"/>
      <w:szCs w:val="30"/>
      <w:u w:val="none"/>
      <w:shd w:val="clear" w:color="auto" w:fill="auto"/>
      <w:lang w:val="zh-TW" w:eastAsia="zh-TW" w:bidi="zh-TW"/>
    </w:rPr>
  </w:style>
  <w:style w:type="character" w:customStyle="1" w:styleId="19">
    <w:name w:val="Header or footer|2_"/>
    <w:basedOn w:val="6"/>
    <w:link w:val="20"/>
    <w:qFormat/>
    <w:uiPriority w:val="0"/>
    <w:rPr>
      <w:sz w:val="20"/>
      <w:szCs w:val="20"/>
      <w:u w:val="none"/>
      <w:shd w:val="clear" w:color="auto" w:fill="auto"/>
      <w:lang w:val="zh-TW" w:eastAsia="zh-TW" w:bidi="zh-TW"/>
    </w:rPr>
  </w:style>
  <w:style w:type="paragraph" w:customStyle="1" w:styleId="20">
    <w:name w:val="Header or footer|2"/>
    <w:basedOn w:val="1"/>
    <w:link w:val="19"/>
    <w:qFormat/>
    <w:uiPriority w:val="0"/>
    <w:pPr>
      <w:widowControl w:val="0"/>
      <w:shd w:val="clear" w:color="auto" w:fill="auto"/>
    </w:pPr>
    <w:rPr>
      <w:sz w:val="20"/>
      <w:szCs w:val="20"/>
      <w:u w:val="none"/>
      <w:shd w:val="clear" w:color="auto" w:fill="auto"/>
      <w:lang w:val="zh-TW" w:eastAsia="zh-TW" w:bidi="zh-TW"/>
    </w:rPr>
  </w:style>
  <w:style w:type="character" w:customStyle="1" w:styleId="21">
    <w:name w:val="Other|1_"/>
    <w:basedOn w:val="6"/>
    <w:link w:val="22"/>
    <w:qFormat/>
    <w:uiPriority w:val="0"/>
    <w:rPr>
      <w:rFonts w:ascii="宋体" w:hAnsi="宋体" w:eastAsia="宋体" w:cs="宋体"/>
      <w:sz w:val="19"/>
      <w:szCs w:val="19"/>
      <w:u w:val="none"/>
      <w:shd w:val="clear" w:color="auto" w:fill="auto"/>
      <w:lang w:val="zh-TW" w:eastAsia="zh-TW" w:bidi="zh-TW"/>
    </w:rPr>
  </w:style>
  <w:style w:type="paragraph" w:customStyle="1" w:styleId="22">
    <w:name w:val="Other|1"/>
    <w:basedOn w:val="1"/>
    <w:link w:val="21"/>
    <w:qFormat/>
    <w:uiPriority w:val="0"/>
    <w:pPr>
      <w:widowControl w:val="0"/>
      <w:shd w:val="clear" w:color="auto" w:fill="auto"/>
      <w:spacing w:line="277" w:lineRule="exact"/>
      <w:ind w:firstLine="140"/>
    </w:pPr>
    <w:rPr>
      <w:rFonts w:ascii="宋体" w:hAnsi="宋体" w:eastAsia="宋体" w:cs="宋体"/>
      <w:sz w:val="19"/>
      <w:szCs w:val="19"/>
      <w:u w:val="none"/>
      <w:shd w:val="clear" w:color="auto" w:fill="auto"/>
      <w:lang w:val="zh-TW" w:eastAsia="zh-TW" w:bidi="zh-TW"/>
    </w:rPr>
  </w:style>
  <w:style w:type="character" w:customStyle="1" w:styleId="23">
    <w:name w:val="Other|2_"/>
    <w:basedOn w:val="6"/>
    <w:link w:val="24"/>
    <w:qFormat/>
    <w:uiPriority w:val="0"/>
    <w:rPr>
      <w:rFonts w:ascii="宋体" w:hAnsi="宋体" w:eastAsia="宋体" w:cs="宋体"/>
      <w:sz w:val="20"/>
      <w:szCs w:val="20"/>
      <w:u w:val="none"/>
      <w:shd w:val="clear" w:color="auto" w:fill="auto"/>
      <w:lang w:val="zh-TW" w:eastAsia="zh-TW" w:bidi="zh-TW"/>
    </w:rPr>
  </w:style>
  <w:style w:type="paragraph" w:customStyle="1" w:styleId="24">
    <w:name w:val="Other|2"/>
    <w:basedOn w:val="1"/>
    <w:link w:val="23"/>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character" w:customStyle="1" w:styleId="25">
    <w:name w:val="Header or footer|1_"/>
    <w:basedOn w:val="6"/>
    <w:link w:val="26"/>
    <w:qFormat/>
    <w:uiPriority w:val="0"/>
    <w:rPr>
      <w:b/>
      <w:bCs/>
      <w:sz w:val="17"/>
      <w:szCs w:val="17"/>
      <w:u w:val="none"/>
      <w:shd w:val="clear" w:color="auto" w:fill="auto"/>
      <w:lang w:val="zh-TW" w:eastAsia="zh-TW" w:bidi="zh-TW"/>
    </w:rPr>
  </w:style>
  <w:style w:type="paragraph" w:customStyle="1" w:styleId="26">
    <w:name w:val="Header or footer|1"/>
    <w:basedOn w:val="1"/>
    <w:link w:val="25"/>
    <w:qFormat/>
    <w:uiPriority w:val="0"/>
    <w:pPr>
      <w:widowControl w:val="0"/>
      <w:shd w:val="clear" w:color="auto" w:fill="auto"/>
    </w:pPr>
    <w:rPr>
      <w:b/>
      <w:bCs/>
      <w:sz w:val="17"/>
      <w:szCs w:val="17"/>
      <w:u w:val="none"/>
      <w:shd w:val="clear" w:color="auto" w:fill="auto"/>
      <w:lang w:val="zh-TW" w:eastAsia="zh-TW" w:bidi="zh-TW"/>
    </w:rPr>
  </w:style>
  <w:style w:type="character" w:customStyle="1" w:styleId="27">
    <w:name w:val="Body text|3_"/>
    <w:basedOn w:val="6"/>
    <w:link w:val="28"/>
    <w:qFormat/>
    <w:uiPriority w:val="0"/>
    <w:rPr>
      <w:rFonts w:ascii="宋体" w:hAnsi="宋体" w:eastAsia="宋体" w:cs="宋体"/>
      <w:sz w:val="40"/>
      <w:szCs w:val="40"/>
      <w:u w:val="none"/>
      <w:shd w:val="clear" w:color="auto" w:fill="auto"/>
      <w:lang w:val="zh-TW" w:eastAsia="zh-TW" w:bidi="zh-TW"/>
    </w:rPr>
  </w:style>
  <w:style w:type="paragraph" w:customStyle="1" w:styleId="28">
    <w:name w:val="Body text|3"/>
    <w:basedOn w:val="1"/>
    <w:link w:val="27"/>
    <w:qFormat/>
    <w:uiPriority w:val="0"/>
    <w:pPr>
      <w:widowControl w:val="0"/>
      <w:shd w:val="clear" w:color="auto" w:fill="auto"/>
    </w:pPr>
    <w:rPr>
      <w:rFonts w:ascii="宋体" w:hAnsi="宋体" w:eastAsia="宋体" w:cs="宋体"/>
      <w:sz w:val="40"/>
      <w:szCs w:val="40"/>
      <w:u w:val="none"/>
      <w:shd w:val="clear" w:color="auto" w:fill="auto"/>
      <w:lang w:val="zh-TW" w:eastAsia="zh-TW" w:bidi="zh-TW"/>
    </w:rPr>
  </w:style>
  <w:style w:type="character" w:customStyle="1" w:styleId="29">
    <w:name w:val="Picture caption|1_"/>
    <w:basedOn w:val="6"/>
    <w:link w:val="30"/>
    <w:qFormat/>
    <w:uiPriority w:val="0"/>
    <w:rPr>
      <w:rFonts w:ascii="宋体" w:hAnsi="宋体" w:eastAsia="宋体" w:cs="宋体"/>
      <w:sz w:val="30"/>
      <w:szCs w:val="30"/>
      <w:u w:val="none"/>
      <w:shd w:val="clear" w:color="auto" w:fill="auto"/>
      <w:lang w:val="zh-TW" w:eastAsia="zh-TW" w:bidi="zh-TW"/>
    </w:rPr>
  </w:style>
  <w:style w:type="paragraph" w:customStyle="1" w:styleId="30">
    <w:name w:val="Picture caption|1"/>
    <w:basedOn w:val="1"/>
    <w:link w:val="29"/>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31">
    <w:name w:val="Body text|2_"/>
    <w:basedOn w:val="6"/>
    <w:link w:val="32"/>
    <w:qFormat/>
    <w:uiPriority w:val="0"/>
    <w:rPr>
      <w:rFonts w:ascii="宋体" w:hAnsi="宋体" w:eastAsia="宋体" w:cs="宋体"/>
      <w:sz w:val="20"/>
      <w:szCs w:val="20"/>
      <w:u w:val="none"/>
      <w:shd w:val="clear" w:color="auto" w:fill="auto"/>
      <w:lang w:val="zh-TW" w:eastAsia="zh-TW" w:bidi="zh-TW"/>
    </w:rPr>
  </w:style>
  <w:style w:type="paragraph" w:customStyle="1" w:styleId="32">
    <w:name w:val="Body text|2"/>
    <w:basedOn w:val="1"/>
    <w:link w:val="31"/>
    <w:qFormat/>
    <w:uiPriority w:val="0"/>
    <w:pPr>
      <w:widowControl w:val="0"/>
      <w:shd w:val="clear" w:color="auto" w:fill="auto"/>
      <w:spacing w:line="310" w:lineRule="exact"/>
    </w:pPr>
    <w:rPr>
      <w:rFonts w:ascii="宋体" w:hAnsi="宋体" w:eastAsia="宋体" w:cs="宋体"/>
      <w:sz w:val="20"/>
      <w:szCs w:val="20"/>
      <w:u w:val="none"/>
      <w:shd w:val="clear" w:color="auto" w:fill="auto"/>
      <w:lang w:val="zh-TW" w:eastAsia="zh-TW" w:bidi="zh-TW"/>
    </w:rPr>
  </w:style>
  <w:style w:type="paragraph" w:customStyle="1" w:styleId="33">
    <w:name w:val="正文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234</Pages>
  <Words>2331</Words>
  <Characters>2437</Characters>
  <TotalTime>7</TotalTime>
  <ScaleCrop>false</ScaleCrop>
  <LinksUpToDate>false</LinksUpToDate>
  <CharactersWithSpaces>2463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2021-02-23T09:51:00Z</dcterms:created>
  <dc:creator>HP</dc:creator>
  <cp:lastModifiedBy>WPS_1714360435</cp:lastModifiedBy>
  <dcterms:modified xsi:type="dcterms:W3CDTF">2026-01-13T02:08:23Z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D5C0FD52C9CB4181882245EE0047643A_13</vt:lpwstr>
  </property>
  <property fmtid="{D5CDD505-2E9C-101B-9397-08002B2CF9AE}" pid="4" name="KSOTemplateDocerSaveRecord">
    <vt:lpwstr>eyJoZGlkIjoiMDM4NjVlZTUzMGQ3YzA0NWVkZDhmMGM4OWQ4MjY2ZmQiLCJ1c2VySWQiOiIxNTk1NDU2MDU3In0=</vt:lpwstr>
  </property>
</Properties>
</file>