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淮滨县固城乡人民政府2025年政府信息公开工作年度报告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固城乡严格遵循《中华人民共和国政府信息公开条例》及上级主管部门工作部署，规范推进政府信息主动公开工作。全年主动公开政府信息0条，制发规范性文件0件，废止规范性文件0件，现行有效规范性文件0件。乡政府安排专人定期梳理公开目录，确保公开范围覆盖法定职责领域，为公众获取信息提供清晰指引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度，固城乡未收到通过网络、信函、电话等任何形式提交的政府信息公开申请。乡政府持续优化依申请公开工作机制，细化受理、审核、答复、存档全流程操作规程，明确各环节时限要求，确保申请渠道畅通、响应及时高效。全年未发生因依申请公开引发的行政复议或行政诉讼案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健全制度体系：结合年度工作实际，修订完善《固城乡政府信息公开保密审查制度》等规章制度，明确各部门信息公开职责边界，规范信息发布审核流程，从制度层面保障公开内容的准确性、时效性和安全性。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强化组织保障：乡政府将政务公开工作纳入年度重点工作任务，成立由乡长任组长的政务公开工作领导小组，明确分管领导及专职工作人员，保障工作经费及设备投入。根据上级工作要求，统筹部署政务公开相关工作，确保各项任务落实到位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深化政策解读与民生服务：围绕乡村振兴、民生保障、安全生产等重点领域，建立政策解读常态化机制。本年度虽未产生需公开的政策文件及民生数据，但已完成解读队伍组建、解读流程规范等基础工作，为后续信息公开及政策宣传奠定基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依托淮滨县政府网站政务公开专栏开展信息公开工作，严格按照县政府统一规范发布内容。固城乡政务新媒体账号已全部清理，未通过第三方平台发布政务信息。同时，严格执行信息发布保密审查机制，所有拟公开信息均需经过部门负责人、分管领导双重审核，全年未发生涉密信息或敏感信息违规公开事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日常监督检查：乡政府定期对政务公开工作落实情况进行自查，重点检查公开流程的规范性和保密审查的严格性，确保工作符合上级要求。全年未发现重大违规问题。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社会评议与责任追究：本年度固城乡未组织开展政府信息公开社会评议活动，也未发生因信息公开工作不到位需追究责任的情形。下一步，将探索建立社会评议长效机制，通过问卷调查、座谈会等形式广泛听取公众意见，不断提升政务公开工作质量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存在问题。队伍专业能力有待提升，政务工作人员对信息公开政策法规的理解和运用能力不足，业务培训需常态化开展。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改进措施。强化队伍建设，定期组织政务工作人员参加业务培训，邀请上级部门专家、法律专业人士授课，重点学习政府信息公开条例、保密审查规范等内容，提升工作人员的专业素养和业务能力。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2025年度，固城乡未收取政府信息处理费。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14A6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2026-01-22T01:57:05Z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8248117B09CA41A69B4F39DCE5E337A6_13</vt:lpwstr>
  </property>
</Properties>
</file>