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淮滨县栏杆街道办事处2025年政府信息公开工作年度报告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栏杆街道办事处严格落实《中华人民共和国政府信息公开条例》要求，衔接过往工作成效，推动政务信息公开与服务型政府建设深度融合，以提升行政效能、保障公众知情权为导向，紧扣街道中心工作，扎实推进信息公开提质增效，全面夯实阳光政务建设基础，顺利达成年度工作目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统筹推进机制持续完善。街道始终将政务信息公开列为重点工作，优化由党工委书记、办事处主任牵头的领导小组架构，常态化召开专题会议部署推进，细化各部门职责清单，构建“分级负责、协同联动”的工作格局，确保责任落地、工作抓实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公开流程规范有序。严格执行“先审查、后公开”原则，在原有保密审查制度基础上，完善信息发布全流程管控规范，强化源头排查、多级审核等关键环节，严把公开信息合法、准确、时效关，有效规避信息泄露与错漏风险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公开服务精准升级。聚焦重点项目、民生政策、公共服务等领域，拓展公开内容深度，主动公开政策解读、办事指引等关键信息。升级公开载体建设，整合微信公众号、新闻媒体等线上渠道与宣传栏、便民窗口等线下平台，构建线上线下联动矩阵，提升信息传播覆盖面与可及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监督考核扎实有效。以“五有”标准健全监督考核机制，将信息公开纳入绩效考核，加强日常督导检查，及时整改薄弱环节；畅通群众监督反馈渠道，主动接受社会监督，持续优化公开服务，营造浓厚工作氛围，显著提升公开质量与效能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街道政务信息公开工作虽取得成效，但仍存在短板：一是专业能力有待提升，部分工作人员业务熟练度不足，政策解读等深度公开内容质量有待加强；二是供需匹配精度不够，对群众个性化信息需求调研不足，部分公开内容针对性不强；三是互动回应效能偏弱，群众咨询反馈的响应速度与处置效率需进一步提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针对上述问题，街道精准施策推进改进：一是强化能力建设，组织开展政务公开专题培训，邀请专业人员授课，提升工作人员政策解读与信息编辑能力；二是深化需求对接，通过问卷调查、窗口走访等方式收集群众需求，建立公开内容清单化管理机制，提升公开针对性；三是优化互动机制，明确咨询反馈响应时限，健全“接收-处置-反馈-回访”闭环流程，依托线上线下平台拓宽互动渠道，持续提升政务信息公开工作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  <w:bookmarkStart w:id="0" w:name="_GoBack"/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13EB044B"/>
    <w:rsid w:val="77E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2026-01-22T01:44:22Z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5FFD60C8A81C4217864E8DC84C62FE44_13</vt:lpwstr>
  </property>
</Properties>
</file>