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109B2">
      <w:pPr>
        <w:rPr>
          <w:rFonts w:hint="eastAsia" w:ascii="仿宋_GB2312" w:hAnsi="仿宋_GB2312" w:eastAsia="仿宋_GB2312"/>
          <w:sz w:val="28"/>
          <w:lang w:val="en-US" w:eastAsia="zh-CN"/>
        </w:rPr>
      </w:pPr>
    </w:p>
    <w:p w14:paraId="26C7FC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江家集镇</w:t>
      </w:r>
    </w:p>
    <w:p w14:paraId="2DE873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关于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2025年法治政府建设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情况的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报告</w:t>
      </w:r>
    </w:p>
    <w:bookmarkEnd w:id="0"/>
    <w:p w14:paraId="7CA7F60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2025年，江家集镇在县委、县政府的坚强领导下，坚持以习近平新时代中国特色社会主义思想为指导，深入学习贯彻习近平法治思想</w:t>
      </w:r>
      <w:r>
        <w:rPr>
          <w:rFonts w:hint="eastAsia" w:ascii="方正仿宋_GB2312" w:hAnsi="方正仿宋_GB2312" w:cs="方正仿宋_GB2312"/>
          <w:kern w:val="2"/>
          <w:sz w:val="32"/>
          <w:szCs w:val="32"/>
          <w:lang w:val="en-US" w:eastAsia="zh-CN" w:bidi="ar-SA"/>
        </w:rPr>
        <w:t>和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党的二十届三中、四中全会精神，全面落实《法治政府建设实施纲要（2021—2025年）》及省、市、县相关部署，紧紧围绕全镇中心工作，扎实推进依法行政，持续深化法治实践，为全镇经济社会高质量发展提供了坚实的法治保障。现将本年度法治政府建设工作情况报告如下</w:t>
      </w:r>
    </w:p>
    <w:p w14:paraId="4E9B8AB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黑体" w:hAnsi="黑体" w:eastAsia="黑体" w:cs="黑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一、2025年党政主要负责人履行推进法治建设第一责任人职责，加强法治政府建设的有关情况</w:t>
      </w:r>
    </w:p>
    <w:p w14:paraId="500DB07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镇党政主要负责人严格对标《法治政府建设与责任落实督察工作规定》要求，始终将法治建设置于全局工作核心位置，统筹谋划、强力推进。</w:t>
      </w: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坚持带头学法，主持党委理论学习中心组法治专题学习，亲自部署年度法治建设工作</w:t>
      </w:r>
      <w:r>
        <w:rPr>
          <w:rFonts w:hint="eastAsia" w:ascii="方正仿宋_GB2312" w:hAnsi="方正仿宋_GB2312" w:cs="方正仿宋_GB2312"/>
          <w:kern w:val="2"/>
          <w:sz w:val="32"/>
          <w:szCs w:val="32"/>
          <w:lang w:val="en-US" w:eastAsia="zh-CN" w:bidi="ar-SA"/>
        </w:rPr>
        <w:t>,以上率下营造学法用法浓厚氛围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坚持依法决策，严格执行重大行政决策程序规定，确保所有重大决策于法有据、程序合规。</w:t>
      </w: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32"/>
          <w:szCs w:val="32"/>
          <w:lang w:val="en-US" w:eastAsia="zh-CN" w:bidi="ar-SA"/>
        </w:rPr>
        <w:t>三是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坚持督导落实，定期听取法治建设工作汇报，专题研究解决实践中的难点问题，将法治建设成效纳入各村（社区）、部门年度考核重要内容，推动法治建设各项任务落地见效。</w:t>
      </w:r>
    </w:p>
    <w:p w14:paraId="4FAA63E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二、2025年推进法治政府建设的主要举措和成效</w:t>
      </w:r>
    </w:p>
    <w:p w14:paraId="0235C11B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b/>
          <w:bCs/>
          <w:kern w:val="2"/>
          <w:sz w:val="32"/>
          <w:szCs w:val="32"/>
          <w:lang w:val="en-US" w:eastAsia="zh-CN" w:bidi="ar-SA"/>
        </w:rPr>
        <w:t>（一）强化组织领导，压实法治建设责任。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严格落实党政主要负责人履行推进法治建设第一责任人职责，成立由镇党委书记、镇长任双组长的法治政府建设工作领导小组，定期召开专题会议研究部署法治建设工作，审议通过《江家集镇2025年度法治政府建设工作要点》，将法治建设纳入年度综合考核和干部政绩考评体系，形成党委领导、政府负责、各方协同、公众参与的法治建设工作格局。领导小组办公室设在司法所，配齐配强专职人员，确保各项工作有人抓、有人管、能落实。</w:t>
      </w:r>
    </w:p>
    <w:p w14:paraId="0813AED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b/>
          <w:bCs/>
          <w:kern w:val="2"/>
          <w:sz w:val="32"/>
          <w:szCs w:val="32"/>
          <w:lang w:val="en-US" w:eastAsia="zh-CN" w:bidi="ar-SA"/>
        </w:rPr>
        <w:t>（二）深化学习教育，筑牢依法行政根基。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坚持将学习贯彻习近平法治思想作为首要政治任务，纳入党委理论学习中心组学习、干部教育培训和支部“三会一课”重要内容。全年开展党委会会前学法12次、专题法治讲座4次，组织干部职工集中学习宪法、民法典、行政处罚法、乡村振兴促进法等法律法规25次。建立领导干部应知应会党内法规和国家法律清单制度，组织全体公务员参加年度学法用法考试，参考率与合格率均达100%，干部队伍法治素养和依法履职能力显著</w:t>
      </w:r>
      <w:r>
        <w:rPr>
          <w:rFonts w:hint="eastAsia" w:ascii="方正仿宋_GB2312" w:hAnsi="方正仿宋_GB2312" w:cs="方正仿宋_GB2312"/>
          <w:kern w:val="2"/>
          <w:sz w:val="32"/>
          <w:szCs w:val="32"/>
          <w:lang w:val="en-US" w:eastAsia="zh-CN" w:bidi="ar-SA"/>
        </w:rPr>
        <w:t>增强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。</w:t>
      </w:r>
    </w:p>
    <w:p w14:paraId="37C4DC4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b/>
          <w:bCs/>
          <w:kern w:val="2"/>
          <w:sz w:val="32"/>
          <w:szCs w:val="32"/>
          <w:lang w:val="en-US" w:eastAsia="zh-CN" w:bidi="ar-SA"/>
        </w:rPr>
        <w:t>（三）健全决策机制，提升依法行政水平。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严格执行重大行政决策程序规定，落实公众参与、专家论证、风险评估、合法性审查、集体讨论决定等法定程序。全面推行政府法律顾问和</w:t>
      </w:r>
      <w:r>
        <w:rPr>
          <w:rFonts w:hint="eastAsia" w:ascii="方正仿宋_GB2312" w:hAnsi="方正仿宋_GB2312" w:cs="方正仿宋_GB2312"/>
          <w:kern w:val="2"/>
          <w:sz w:val="32"/>
          <w:szCs w:val="32"/>
          <w:lang w:val="en-US" w:eastAsia="zh-CN" w:bidi="ar-SA"/>
        </w:rPr>
        <w:t>法律明白人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制度，在重大合同签订、规范性文件制定、复杂矛盾纠纷化解中充分听取法律意见。深化“放管服”改革，优化政务服务流程，设立“办不成事”反映窗口，切实解决企业和群众办事难点、堵点问题。加强行政执法队伍建设，规范执法人员资格管理，全年组织执法业务培训6次，8名执法人员持证上岗，行政执法“三项制度”得到有效落实。</w:t>
      </w:r>
    </w:p>
    <w:p w14:paraId="4EE938C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b/>
          <w:bCs/>
          <w:kern w:val="2"/>
          <w:sz w:val="32"/>
          <w:szCs w:val="32"/>
          <w:lang w:val="en-US" w:eastAsia="zh-CN" w:bidi="ar-SA"/>
        </w:rPr>
        <w:t>（四）多元普法宣传，营造浓厚法治氛围。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深入实施“八五”普法规划，聚焦“法律八进”，结合全民国家安全教育日、“民法典宣传月”、国家宪法日等重要节点，开展形式多样的法治宣传活动</w:t>
      </w:r>
      <w:r>
        <w:rPr>
          <w:rFonts w:hint="eastAsia" w:ascii="方正仿宋_GB2312" w:hAnsi="方正仿宋_GB2312" w:cs="方正仿宋_GB2312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0余场次，发放各类宣传资料</w:t>
      </w:r>
      <w:r>
        <w:rPr>
          <w:rFonts w:hint="eastAsia" w:ascii="方正仿宋_GB2312" w:hAnsi="方正仿宋_GB2312" w:cs="方正仿宋_GB2312"/>
          <w:kern w:val="2"/>
          <w:sz w:val="32"/>
          <w:szCs w:val="32"/>
          <w:lang w:val="en-US" w:eastAsia="zh-CN" w:bidi="ar-SA"/>
        </w:rPr>
        <w:t>50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00余份，悬挂宣传横幅、播放电子标语</w:t>
      </w:r>
      <w:r>
        <w:rPr>
          <w:rFonts w:hint="eastAsia" w:ascii="方正仿宋_GB2312" w:hAnsi="方正仿宋_GB2312" w:cs="方正仿宋_GB2312"/>
          <w:kern w:val="2"/>
          <w:sz w:val="32"/>
          <w:szCs w:val="32"/>
          <w:lang w:val="en-US" w:eastAsia="zh-CN" w:bidi="ar-SA"/>
        </w:rPr>
        <w:t>15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0余条。充分运用视频号、村民微信群等新媒体平台，常态化推送法治资讯、典型案例，不断扩大法治宣传覆盖面，提升群众法治意识，全镇法治环境持续优化</w:t>
      </w:r>
      <w:r>
        <w:rPr>
          <w:rFonts w:hint="eastAsia" w:ascii="方正仿宋_GB2312" w:hAnsi="方正仿宋_GB2312" w:cs="方正仿宋_GB2312"/>
          <w:kern w:val="2"/>
          <w:sz w:val="32"/>
          <w:szCs w:val="32"/>
          <w:lang w:val="en-US" w:eastAsia="zh-CN" w:bidi="ar-SA"/>
        </w:rPr>
        <w:t>。</w:t>
      </w:r>
    </w:p>
    <w:p w14:paraId="1179772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b/>
          <w:bCs/>
          <w:kern w:val="2"/>
          <w:sz w:val="32"/>
          <w:szCs w:val="32"/>
          <w:lang w:val="en-US" w:eastAsia="zh-CN" w:bidi="ar-SA"/>
        </w:rPr>
        <w:t>（五）创新社会治理，维护社会和谐稳定。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坚持和发展新时代“枫桥经验”，完善矛盾纠纷多元化解机制，健全镇村两级人民调解组织网络，划分网格42个，配备专职网格员</w:t>
      </w:r>
      <w:r>
        <w:rPr>
          <w:rFonts w:hint="eastAsia" w:ascii="方正仿宋_GB2312" w:hAnsi="方正仿宋_GB2312" w:cs="方正仿宋_GB2312"/>
          <w:kern w:val="2"/>
          <w:sz w:val="32"/>
          <w:szCs w:val="32"/>
          <w:lang w:val="en-US" w:eastAsia="zh-CN" w:bidi="ar-SA"/>
        </w:rPr>
        <w:t>,构建起“横向到边、纵向到底”的治理体系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。整合司法所、派出所、</w:t>
      </w:r>
      <w:r>
        <w:rPr>
          <w:rFonts w:hint="eastAsia" w:ascii="方正仿宋_GB2312" w:hAnsi="方正仿宋_GB2312" w:cs="方正仿宋_GB2312"/>
          <w:kern w:val="2"/>
          <w:sz w:val="32"/>
          <w:szCs w:val="32"/>
          <w:lang w:val="en-US" w:eastAsia="zh-CN" w:bidi="ar-SA"/>
        </w:rPr>
        <w:t>平安办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等多方力量，常态化开展矛盾纠纷排查化解工作，全年成功调处各类矛盾纠纷78起，调解成功率达97.4%，实现“小事不出村、大事不出镇、矛盾不上交”。持续深化扫黑除恶斗争，加强社会治安综合治理，严厉打击各类违法犯罪活动，人民群众安全感、满意度持续提升。</w:t>
      </w:r>
    </w:p>
    <w:p w14:paraId="7B43CD8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b/>
          <w:bCs/>
          <w:kern w:val="2"/>
          <w:sz w:val="32"/>
          <w:szCs w:val="32"/>
          <w:lang w:val="en-US" w:eastAsia="zh-CN" w:bidi="ar-SA"/>
        </w:rPr>
        <w:t>（六）强化制约监督，规范权力阳光运行。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自觉接受人大法律监督、政协民主监督和司法监督，认真办理人大代表建议和政协委员提案。全面推进政务公开，依托政府门户网站、公开栏等载体，及时</w:t>
      </w:r>
      <w:r>
        <w:rPr>
          <w:rFonts w:hint="eastAsia" w:ascii="方正仿宋_GB2312" w:hAnsi="方正仿宋_GB2312" w:cs="方正仿宋_GB2312"/>
          <w:kern w:val="2"/>
          <w:sz w:val="32"/>
          <w:szCs w:val="32"/>
          <w:lang w:val="en-US" w:eastAsia="zh-CN" w:bidi="ar-SA"/>
        </w:rPr>
        <w:t>、准确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公开财政预决算、重大建设项目、惠民政策等信息。畅通群众监督渠道，设立投诉举报电话和信箱，对群众反映和媒体关切的问题及时核查、依法处理。开展行政执法案卷评查，加强对行政执法行为的内部层级监督，确保权力在法治轨道上运行。</w:t>
      </w:r>
    </w:p>
    <w:p w14:paraId="0015454A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三、2025年推进法治政府建设存在的不足、原因和问题整改情况</w:t>
      </w:r>
    </w:p>
    <w:p w14:paraId="3E96A9F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hint="default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思想认识方面：部分干部存在“重业务、轻法治”倾向，运用法治思维和法治方式的能力有待提升。主要原因在于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对</w:t>
      </w:r>
      <w:r>
        <w:rPr>
          <w:rFonts w:hint="default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法治思想学习转化不够深入，对法治政府建设的长远意义和现实作用认识不足。目前已启动领导干部应知应会法律法规清单细化工作，通过专题培训、案例研讨等形式强化学习引领，推动干部法治理念入脑入心，切实提升依法履职的思想自觉和行动自觉。</w:t>
      </w:r>
    </w:p>
    <w:p w14:paraId="2787443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default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执法规范监督方面：行政执法制度与改革后新体制衔接不够紧密，队伍专业素养和履职能力有待提高，内外监督效能需进一步加强。主要原因是改革配套制度建设相对滞后，执法队伍系统性、针对性培训不足，各类监督资源整合不够充分，监督合力尚未完全形成。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目前</w:t>
      </w:r>
      <w:r>
        <w:rPr>
          <w:rFonts w:hint="default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已着手梳理并修订完善行政执法相关配套制度，细化执法流程和标准。组织了第一期新执法体制下的专题业务培训，重点提升执法人员的程序意识和实操能力。加强了与人大、司法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所等机构</w:t>
      </w:r>
      <w:r>
        <w:rPr>
          <w:rFonts w:hint="default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的常态化工作联系，自觉接受监督。</w:t>
      </w:r>
    </w:p>
    <w:p w14:paraId="5D160464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default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32"/>
          <w:szCs w:val="32"/>
          <w:lang w:val="en-US" w:eastAsia="zh-CN" w:bidi="ar-SA"/>
        </w:rPr>
        <w:t>三是</w:t>
      </w:r>
      <w:r>
        <w:rPr>
          <w:rFonts w:hint="default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普法工作实效方面：宣传形式与受众需求匹配度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不足</w:t>
      </w:r>
      <w:r>
        <w:rPr>
          <w:rFonts w:hint="default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，重点人群覆盖不全面。主要原因是对受众特点研究不够，精准普法、互动式普法运用不足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普法资源整合力度不够，尚未形成全社会广泛参与的“大普法”工作格局。目前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已编制2026年度重点普法活动方案，计划针对不同群体需求开展</w:t>
      </w:r>
      <w:r>
        <w:rPr>
          <w:rFonts w:hint="eastAsia" w:ascii="方正仿宋_GB2312" w:hAnsi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“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订单式</w:t>
      </w:r>
      <w:r>
        <w:rPr>
          <w:rFonts w:hint="eastAsia" w:ascii="方正仿宋_GB2312" w:hAnsi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”</w:t>
      </w:r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普法；启动普法志愿服务队筹建工作，吸纳党员干部、网格员、法律明白人等力量加入，推动普法工作下沉基层；试点推出以案释法、图解法律等通俗易懂的宣传内容，提升普法宣传的针对性和实效性</w:t>
      </w:r>
      <w:r>
        <w:rPr>
          <w:rFonts w:hint="default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。</w:t>
      </w:r>
    </w:p>
    <w:p w14:paraId="5AC1A49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0"/>
        <w:jc w:val="lef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四、2025年推进法治政府建设的初步安排</w:t>
      </w:r>
    </w:p>
    <w:p w14:paraId="4753199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2026年，我镇将坚持以习近平法治思想为指导，继续深入学习党的二十大精神，加快推进依法行政，建设法治政府的进程，重点抓好以下几项工作</w:t>
      </w:r>
      <w:r>
        <w:rPr>
          <w:rFonts w:hint="eastAsia" w:ascii="方正仿宋_GB2312" w:hAnsi="方正仿宋_GB2312" w:cs="方正仿宋_GB2312"/>
          <w:kern w:val="2"/>
          <w:sz w:val="32"/>
          <w:szCs w:val="32"/>
          <w:lang w:val="en-US" w:eastAsia="zh-CN" w:bidi="ar-SA"/>
        </w:rPr>
        <w:t>：</w:t>
      </w:r>
    </w:p>
    <w:p w14:paraId="785C8451">
      <w:pPr>
        <w:spacing w:line="560" w:lineRule="exact"/>
        <w:ind w:firstLine="640"/>
        <w:rPr>
          <w:rFonts w:hint="eastAsia"/>
        </w:rPr>
      </w:pPr>
      <w:r>
        <w:rPr>
          <w:rFonts w:hint="eastAsia" w:ascii="方正楷体_GB2312" w:hAnsi="方正楷体_GB2312" w:eastAsia="方正楷体_GB2312" w:cs="方正楷体_GB2312"/>
          <w:b/>
          <w:bCs/>
          <w:kern w:val="2"/>
          <w:sz w:val="32"/>
          <w:szCs w:val="32"/>
          <w:lang w:val="en-US" w:eastAsia="zh-CN" w:bidi="ar-SA"/>
        </w:rPr>
        <w:t>一是加强干部学习培训，提升依法履职能力。</w:t>
      </w:r>
      <w:r>
        <w:rPr>
          <w:rFonts w:hint="eastAsia" w:ascii="方正仿宋_GB2312" w:hAnsi="方正仿宋_GB2312" w:cs="方正仿宋_GB2312"/>
          <w:kern w:val="2"/>
          <w:sz w:val="32"/>
          <w:szCs w:val="32"/>
          <w:lang w:val="en-US" w:eastAsia="zh-CN" w:bidi="ar-SA"/>
        </w:rPr>
        <w:t>健全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领导干部应知应会党内法规和国家法律清单制度，明确学习范围、内容要求和考核标准，为系统化、常态化开展党规国法学习提供制度依据与清晰指引</w:t>
      </w:r>
      <w:r>
        <w:rPr>
          <w:rFonts w:hint="eastAsia" w:ascii="方正仿宋_GB2312" w:hAnsi="方正仿宋_GB2312" w:cs="方正仿宋_GB2312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将干部学法用法情况纳入考核任用体系，重点考察其是否具备牢固的法治观念、掌握履职必需的法律知识以及依法办事的实际能力，作为干部选拔任用、评优评先的重要依据，推动形成</w:t>
      </w:r>
      <w:r>
        <w:rPr>
          <w:rFonts w:hint="eastAsia" w:ascii="方正仿宋_GB2312" w:hAnsi="方正仿宋_GB2312" w:cs="方正仿宋_GB2312"/>
          <w:kern w:val="2"/>
          <w:sz w:val="32"/>
          <w:szCs w:val="32"/>
          <w:lang w:val="en-US" w:eastAsia="zh-CN" w:bidi="ar-SA"/>
        </w:rPr>
        <w:t>“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学法治、用法治、守法治</w:t>
      </w:r>
      <w:r>
        <w:rPr>
          <w:rFonts w:hint="eastAsia" w:ascii="方正仿宋_GB2312" w:hAnsi="方正仿宋_GB2312" w:cs="方正仿宋_GB2312"/>
          <w:kern w:val="2"/>
          <w:sz w:val="32"/>
          <w:szCs w:val="32"/>
          <w:lang w:val="en-US" w:eastAsia="zh-CN" w:bidi="ar-SA"/>
        </w:rPr>
        <w:t>”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的鲜明导向</w:t>
      </w:r>
      <w:r>
        <w:rPr>
          <w:rFonts w:hint="eastAsia" w:ascii="方正仿宋_GB2312" w:hAnsi="方正仿宋_GB2312" w:cs="方正仿宋_GB2312"/>
          <w:kern w:val="2"/>
          <w:sz w:val="32"/>
          <w:szCs w:val="32"/>
          <w:lang w:val="en-US" w:eastAsia="zh-CN" w:bidi="ar-SA"/>
        </w:rPr>
        <w:t>。</w:t>
      </w:r>
    </w:p>
    <w:p w14:paraId="71643997">
      <w:pPr>
        <w:spacing w:line="560" w:lineRule="exact"/>
        <w:ind w:firstLine="640"/>
        <w:rPr>
          <w:rFonts w:hint="eastAsia"/>
          <w:color w:val="auto"/>
          <w:highlight w:val="none"/>
        </w:rPr>
      </w:pPr>
      <w:r>
        <w:rPr>
          <w:rFonts w:hint="eastAsia" w:ascii="方正楷体_GB2312" w:hAnsi="方正楷体_GB2312" w:eastAsia="方正楷体_GB2312" w:cs="方正楷体_GB2312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二是完善行政执法制度，规范行政执法行为。</w:t>
      </w:r>
      <w:r>
        <w:rPr>
          <w:rFonts w:hint="eastAsia"/>
          <w:color w:val="auto"/>
          <w:highlight w:val="none"/>
          <w:lang w:val="en-US" w:eastAsia="zh-CN"/>
        </w:rPr>
        <w:t>紧扣</w:t>
      </w:r>
      <w:r>
        <w:rPr>
          <w:rFonts w:hint="eastAsia"/>
          <w:color w:val="auto"/>
          <w:highlight w:val="none"/>
        </w:rPr>
        <w:t>新执法体制改革要求，聚焦执法规范化建设与效能提升，系统推进配套制度体系构建，通过健全制度框架明确执法标准、细化操作流程，以严格考评机制倒逼制度落地见效。强化执法队伍专业化建设，针对性开展新体制适配性培训，重点提升执法人员程序意识、实操能力与综合素养，推动执法队伍快速适应改革新形势、精准对接新要求，全面提升依法行政水平，稳步实现行政执法体制改革创新目标。</w:t>
      </w:r>
    </w:p>
    <w:p w14:paraId="220D15AE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left"/>
        <w:textAlignment w:val="auto"/>
        <w:rPr>
          <w:rFonts w:hint="eastAsia" w:ascii="方正楷体_GB2312" w:hAnsi="方正楷体_GB2312" w:eastAsia="方正楷体_GB2312" w:cs="方正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b/>
          <w:bCs/>
          <w:kern w:val="2"/>
          <w:sz w:val="32"/>
          <w:szCs w:val="32"/>
          <w:lang w:val="en-US" w:eastAsia="zh-CN" w:bidi="ar-SA"/>
        </w:rPr>
        <w:t>三是加强行政执法监督，提高行政执法水平。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健全完善全方位监督体系，自觉接受人大法律监督、政协民主监督和司法监督，主动配合各类专项督察检查。全面推进政务公开标准化、规范化，畅通群众监督渠道，健全群众举报投诉受理、核查、反馈机制。强化行政执法内部监督，常态化开展行政执法案卷评查，对群众反映和媒体关切的执法问题及时核查、依法整改，确保行政执法权规范透明运行</w:t>
      </w:r>
      <w:r>
        <w:rPr>
          <w:rFonts w:hint="eastAsia" w:ascii="方正仿宋_GB2312" w:hAnsi="方正仿宋_GB2312" w:cs="方正仿宋_GB2312"/>
          <w:kern w:val="2"/>
          <w:sz w:val="32"/>
          <w:szCs w:val="32"/>
          <w:lang w:val="en-US" w:eastAsia="zh-CN" w:bidi="ar-SA"/>
        </w:rPr>
        <w:t>。</w:t>
      </w:r>
    </w:p>
    <w:p w14:paraId="427BD3B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b/>
          <w:bCs/>
          <w:kern w:val="2"/>
          <w:sz w:val="32"/>
          <w:szCs w:val="32"/>
          <w:lang w:val="en-US" w:eastAsia="zh-CN" w:bidi="ar-SA"/>
        </w:rPr>
        <w:t>四是加强法治宣传教育，营造浓厚法治氛围。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充分利用各种形式、各种渠道广泛宣传国家法律法规，开展多种形式的法治宣传活动</w:t>
      </w:r>
      <w:r>
        <w:rPr>
          <w:rFonts w:hint="eastAsia" w:ascii="方正仿宋_GB2312" w:hAnsi="方正仿宋_GB2312" w:cs="方正仿宋_GB2312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以提升群众法治素养为抓手，打造“多元联动”普法模式，组建由党员干部、网格员、法律</w:t>
      </w:r>
      <w:r>
        <w:rPr>
          <w:rFonts w:hint="eastAsia" w:ascii="方正仿宋_GB2312" w:hAnsi="方正仿宋_GB2312" w:cs="方正仿宋_GB2312"/>
          <w:kern w:val="2"/>
          <w:sz w:val="32"/>
          <w:szCs w:val="32"/>
          <w:lang w:val="en-US" w:eastAsia="zh-CN" w:bidi="ar-SA"/>
        </w:rPr>
        <w:t>明白人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构成的普法宣讲队，针对群众需求开展普法服务。围绕信访条例、民法典、治安管理处罚法等重点内容，用通俗易懂的语言进行解读，引导群众树立</w:t>
      </w:r>
      <w:r>
        <w:rPr>
          <w:rFonts w:hint="eastAsia" w:ascii="方正仿宋_GB2312" w:hAnsi="方正仿宋_GB2312" w:cs="方正仿宋_GB2312"/>
          <w:kern w:val="2"/>
          <w:sz w:val="32"/>
          <w:szCs w:val="32"/>
          <w:lang w:val="en-US" w:eastAsia="zh-CN" w:bidi="ar-SA"/>
        </w:rPr>
        <w:t>“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办事依法、遇事找法、解决问题用法、化解矛盾靠法</w:t>
      </w:r>
      <w:r>
        <w:rPr>
          <w:rFonts w:hint="eastAsia" w:ascii="方正仿宋_GB2312" w:hAnsi="方正仿宋_GB2312" w:cs="方正仿宋_GB2312"/>
          <w:kern w:val="2"/>
          <w:sz w:val="32"/>
          <w:szCs w:val="32"/>
          <w:lang w:val="en-US" w:eastAsia="zh-CN" w:bidi="ar-SA"/>
        </w:rPr>
        <w:t>”</w:t>
      </w: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的法治理念</w:t>
      </w:r>
      <w:r>
        <w:rPr>
          <w:rFonts w:hint="eastAsia" w:ascii="方正仿宋_GB2312" w:hAnsi="方正仿宋_GB2312" w:cs="方正仿宋_GB2312"/>
          <w:kern w:val="2"/>
          <w:sz w:val="32"/>
          <w:szCs w:val="32"/>
          <w:lang w:val="en-US" w:eastAsia="zh-CN" w:bidi="ar-SA"/>
        </w:rPr>
        <w:t>。</w:t>
      </w:r>
    </w:p>
    <w:p w14:paraId="6AB62965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righ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</w:t>
      </w:r>
    </w:p>
    <w:p w14:paraId="08B6BEA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 xml:space="preserve">                         </w:t>
      </w:r>
    </w:p>
    <w:p w14:paraId="45E58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sectPr>
      <w:footnotePr>
        <w:numFmt w:val="decimalHalfWidth"/>
      </w:footnotePr>
      <w:endnotePr>
        <w:numFmt w:val="chineseCounting"/>
      </w:endnotePr>
      <w:pgSz w:w="11905" w:h="16837"/>
      <w:pgMar w:top="1213" w:right="1803" w:bottom="1213" w:left="1803" w:header="566" w:footer="567" w:gutter="0"/>
      <w:pgNumType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5B5A13-438C-48BB-9040-A18B8E30887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C11C479-288E-4FDC-8957-ED7D34D0225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7E1F7DB-C68D-49E7-8E5B-96CE9E71EAC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EF4D0BB-FE86-40C5-B1F8-E1E5393F018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68F4997-AF39-48DB-9482-287D983566F3}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numFmt w:val="decimalHalfWidth"/>
  </w:footnotePr>
  <w:endnotePr>
    <w:numFmt w:val="chineseCounting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wY2YzMzc4YjdlMjJlOWJmMWE3MDhhZDkyOWFjZDEifQ=="/>
    <w:docVar w:name="KSO_WPS_MARK_KEY" w:val="0958bc5d-90bd-47ec-b484-8cd507370d0f"/>
  </w:docVars>
  <w:rsids>
    <w:rsidRoot w:val="32A04B9C"/>
    <w:rsid w:val="00153C7F"/>
    <w:rsid w:val="001A4716"/>
    <w:rsid w:val="0058523E"/>
    <w:rsid w:val="00A97848"/>
    <w:rsid w:val="00D743B5"/>
    <w:rsid w:val="010A4628"/>
    <w:rsid w:val="010D427B"/>
    <w:rsid w:val="01A324E9"/>
    <w:rsid w:val="01B42948"/>
    <w:rsid w:val="01D1680C"/>
    <w:rsid w:val="01E32BEB"/>
    <w:rsid w:val="01F66ABD"/>
    <w:rsid w:val="021C29C7"/>
    <w:rsid w:val="023613C7"/>
    <w:rsid w:val="02377801"/>
    <w:rsid w:val="02B81FC4"/>
    <w:rsid w:val="02CB6EC7"/>
    <w:rsid w:val="02E903CF"/>
    <w:rsid w:val="02FC6355"/>
    <w:rsid w:val="03236F11"/>
    <w:rsid w:val="034C72DC"/>
    <w:rsid w:val="036B7036"/>
    <w:rsid w:val="03822283"/>
    <w:rsid w:val="038500F8"/>
    <w:rsid w:val="03B22EB7"/>
    <w:rsid w:val="045F6B9B"/>
    <w:rsid w:val="048760F2"/>
    <w:rsid w:val="04A647CA"/>
    <w:rsid w:val="04CB5FDF"/>
    <w:rsid w:val="04DE21B6"/>
    <w:rsid w:val="04F76DD4"/>
    <w:rsid w:val="052A53FB"/>
    <w:rsid w:val="053578FC"/>
    <w:rsid w:val="05485881"/>
    <w:rsid w:val="054B5F8F"/>
    <w:rsid w:val="05CF793B"/>
    <w:rsid w:val="06020126"/>
    <w:rsid w:val="061E65E2"/>
    <w:rsid w:val="06255E28"/>
    <w:rsid w:val="0639166E"/>
    <w:rsid w:val="064047AA"/>
    <w:rsid w:val="064E5119"/>
    <w:rsid w:val="06587E4E"/>
    <w:rsid w:val="06B56F46"/>
    <w:rsid w:val="06BB0913"/>
    <w:rsid w:val="06BD229F"/>
    <w:rsid w:val="06C21663"/>
    <w:rsid w:val="06C929F2"/>
    <w:rsid w:val="06F1685A"/>
    <w:rsid w:val="06FA2BAB"/>
    <w:rsid w:val="07027CB2"/>
    <w:rsid w:val="07035F04"/>
    <w:rsid w:val="076B1CFB"/>
    <w:rsid w:val="085409E1"/>
    <w:rsid w:val="086329D2"/>
    <w:rsid w:val="087F780C"/>
    <w:rsid w:val="089332B7"/>
    <w:rsid w:val="08A2174C"/>
    <w:rsid w:val="08FA1588"/>
    <w:rsid w:val="09216B15"/>
    <w:rsid w:val="092B1742"/>
    <w:rsid w:val="094E3682"/>
    <w:rsid w:val="09AF5ECF"/>
    <w:rsid w:val="09BE4364"/>
    <w:rsid w:val="09C92F7C"/>
    <w:rsid w:val="09E65669"/>
    <w:rsid w:val="09EC7123"/>
    <w:rsid w:val="09F63AFE"/>
    <w:rsid w:val="0A0431B3"/>
    <w:rsid w:val="0A1246B0"/>
    <w:rsid w:val="0A314B36"/>
    <w:rsid w:val="0A430D0D"/>
    <w:rsid w:val="0A7809B7"/>
    <w:rsid w:val="0A9450C5"/>
    <w:rsid w:val="0AB60A3E"/>
    <w:rsid w:val="0AE4604C"/>
    <w:rsid w:val="0B4C599F"/>
    <w:rsid w:val="0BA63302"/>
    <w:rsid w:val="0BB974D9"/>
    <w:rsid w:val="0BC8771C"/>
    <w:rsid w:val="0BD936D7"/>
    <w:rsid w:val="0C350433"/>
    <w:rsid w:val="0C5E1E2E"/>
    <w:rsid w:val="0C677101"/>
    <w:rsid w:val="0C811679"/>
    <w:rsid w:val="0CE71E24"/>
    <w:rsid w:val="0D224C0A"/>
    <w:rsid w:val="0D58687D"/>
    <w:rsid w:val="0D6E7E4F"/>
    <w:rsid w:val="0D98311E"/>
    <w:rsid w:val="0E034A3B"/>
    <w:rsid w:val="0E486D42"/>
    <w:rsid w:val="0E5232CD"/>
    <w:rsid w:val="0E601E8E"/>
    <w:rsid w:val="0E6A6868"/>
    <w:rsid w:val="0F452E31"/>
    <w:rsid w:val="0F5A68DD"/>
    <w:rsid w:val="0F655282"/>
    <w:rsid w:val="0F67724C"/>
    <w:rsid w:val="0F9B26F4"/>
    <w:rsid w:val="0F9D2C6D"/>
    <w:rsid w:val="0FB96D88"/>
    <w:rsid w:val="10001BC8"/>
    <w:rsid w:val="10484987"/>
    <w:rsid w:val="10B4201D"/>
    <w:rsid w:val="10D95F27"/>
    <w:rsid w:val="10E50428"/>
    <w:rsid w:val="10F35816"/>
    <w:rsid w:val="112F5B47"/>
    <w:rsid w:val="115135FC"/>
    <w:rsid w:val="115C6273"/>
    <w:rsid w:val="116E041E"/>
    <w:rsid w:val="118070DE"/>
    <w:rsid w:val="11A42091"/>
    <w:rsid w:val="11AE4CBE"/>
    <w:rsid w:val="11D84431"/>
    <w:rsid w:val="11E3705D"/>
    <w:rsid w:val="11F1104F"/>
    <w:rsid w:val="121C60CC"/>
    <w:rsid w:val="12266F4A"/>
    <w:rsid w:val="12301B77"/>
    <w:rsid w:val="125910CE"/>
    <w:rsid w:val="12B5207C"/>
    <w:rsid w:val="12E52961"/>
    <w:rsid w:val="13054DB2"/>
    <w:rsid w:val="13082AF4"/>
    <w:rsid w:val="13857CA0"/>
    <w:rsid w:val="139A199E"/>
    <w:rsid w:val="139C3EFA"/>
    <w:rsid w:val="13B80076"/>
    <w:rsid w:val="13CC1D73"/>
    <w:rsid w:val="141F1EA3"/>
    <w:rsid w:val="143376FC"/>
    <w:rsid w:val="145C30F7"/>
    <w:rsid w:val="14885C9A"/>
    <w:rsid w:val="148B12E6"/>
    <w:rsid w:val="149068D0"/>
    <w:rsid w:val="14AB1989"/>
    <w:rsid w:val="14C52A4A"/>
    <w:rsid w:val="14CB202B"/>
    <w:rsid w:val="14DF6889"/>
    <w:rsid w:val="150C0679"/>
    <w:rsid w:val="1557566D"/>
    <w:rsid w:val="158F3058"/>
    <w:rsid w:val="15A05265"/>
    <w:rsid w:val="15AF7257"/>
    <w:rsid w:val="15C51757"/>
    <w:rsid w:val="15EE4223"/>
    <w:rsid w:val="16461969"/>
    <w:rsid w:val="164E081E"/>
    <w:rsid w:val="16C3120C"/>
    <w:rsid w:val="16CB4564"/>
    <w:rsid w:val="16E01DBD"/>
    <w:rsid w:val="16F413C5"/>
    <w:rsid w:val="171C6B6E"/>
    <w:rsid w:val="173159F1"/>
    <w:rsid w:val="17343EB7"/>
    <w:rsid w:val="17852965"/>
    <w:rsid w:val="179F5A73"/>
    <w:rsid w:val="17C36FE9"/>
    <w:rsid w:val="17D67473"/>
    <w:rsid w:val="17DB07D7"/>
    <w:rsid w:val="17F51899"/>
    <w:rsid w:val="1800023D"/>
    <w:rsid w:val="18253800"/>
    <w:rsid w:val="183A374F"/>
    <w:rsid w:val="184243B2"/>
    <w:rsid w:val="18697B91"/>
    <w:rsid w:val="186C142F"/>
    <w:rsid w:val="18746A55"/>
    <w:rsid w:val="189E3CDE"/>
    <w:rsid w:val="18DC0363"/>
    <w:rsid w:val="18DE232D"/>
    <w:rsid w:val="18FA6A3B"/>
    <w:rsid w:val="19232435"/>
    <w:rsid w:val="193C7053"/>
    <w:rsid w:val="194505FE"/>
    <w:rsid w:val="19832B7B"/>
    <w:rsid w:val="19AD7F51"/>
    <w:rsid w:val="19BE215E"/>
    <w:rsid w:val="19DB686C"/>
    <w:rsid w:val="19E00326"/>
    <w:rsid w:val="1A004525"/>
    <w:rsid w:val="1A187AC0"/>
    <w:rsid w:val="1A2226ED"/>
    <w:rsid w:val="1A454F8C"/>
    <w:rsid w:val="1AAC1FB7"/>
    <w:rsid w:val="1AAE3F81"/>
    <w:rsid w:val="1ACD08AB"/>
    <w:rsid w:val="1AFA71C6"/>
    <w:rsid w:val="1B0D6EF9"/>
    <w:rsid w:val="1B3E3557"/>
    <w:rsid w:val="1B574618"/>
    <w:rsid w:val="1B5E59A7"/>
    <w:rsid w:val="1B811695"/>
    <w:rsid w:val="1BBE1FA1"/>
    <w:rsid w:val="1BCD6688"/>
    <w:rsid w:val="1BDD4B1E"/>
    <w:rsid w:val="1BE7774A"/>
    <w:rsid w:val="1BED0AD9"/>
    <w:rsid w:val="1C2C33AF"/>
    <w:rsid w:val="1C3D380E"/>
    <w:rsid w:val="1C4C57FF"/>
    <w:rsid w:val="1C5E5533"/>
    <w:rsid w:val="1C8256C5"/>
    <w:rsid w:val="1CA92C52"/>
    <w:rsid w:val="1CBD04AB"/>
    <w:rsid w:val="1CCA52F7"/>
    <w:rsid w:val="1CFC0128"/>
    <w:rsid w:val="1CFE21F4"/>
    <w:rsid w:val="1D2F75FB"/>
    <w:rsid w:val="1D3F2DCD"/>
    <w:rsid w:val="1D9E02DC"/>
    <w:rsid w:val="1E311151"/>
    <w:rsid w:val="1E3D5F17"/>
    <w:rsid w:val="1E430E84"/>
    <w:rsid w:val="1E432C32"/>
    <w:rsid w:val="1E6D7CAF"/>
    <w:rsid w:val="1E890F8D"/>
    <w:rsid w:val="1F244811"/>
    <w:rsid w:val="1F3A2287"/>
    <w:rsid w:val="1F8D23B7"/>
    <w:rsid w:val="1FEA5A5B"/>
    <w:rsid w:val="1FFF695C"/>
    <w:rsid w:val="202A22FB"/>
    <w:rsid w:val="20360CA0"/>
    <w:rsid w:val="2043516B"/>
    <w:rsid w:val="204B46FA"/>
    <w:rsid w:val="208E145F"/>
    <w:rsid w:val="20907EAE"/>
    <w:rsid w:val="209244B7"/>
    <w:rsid w:val="209B6D55"/>
    <w:rsid w:val="20BD6CCC"/>
    <w:rsid w:val="20C067BC"/>
    <w:rsid w:val="20D81D57"/>
    <w:rsid w:val="20F46465"/>
    <w:rsid w:val="210E39CB"/>
    <w:rsid w:val="212E5E1B"/>
    <w:rsid w:val="21521B0A"/>
    <w:rsid w:val="21B53E47"/>
    <w:rsid w:val="21C44E06"/>
    <w:rsid w:val="21FE134A"/>
    <w:rsid w:val="22625D7D"/>
    <w:rsid w:val="229879F0"/>
    <w:rsid w:val="22A75E85"/>
    <w:rsid w:val="22C72083"/>
    <w:rsid w:val="22C95D2C"/>
    <w:rsid w:val="22CC1448"/>
    <w:rsid w:val="22DD18A7"/>
    <w:rsid w:val="230C6019"/>
    <w:rsid w:val="231B2D27"/>
    <w:rsid w:val="231E77CA"/>
    <w:rsid w:val="2375388E"/>
    <w:rsid w:val="239161EE"/>
    <w:rsid w:val="23A81EB5"/>
    <w:rsid w:val="23C16AD3"/>
    <w:rsid w:val="23ED1676"/>
    <w:rsid w:val="23F01166"/>
    <w:rsid w:val="24374FE7"/>
    <w:rsid w:val="248F6BD1"/>
    <w:rsid w:val="249064A5"/>
    <w:rsid w:val="24AF1268"/>
    <w:rsid w:val="24B30B11"/>
    <w:rsid w:val="24CC3981"/>
    <w:rsid w:val="25010FCF"/>
    <w:rsid w:val="250D7AF6"/>
    <w:rsid w:val="25987D07"/>
    <w:rsid w:val="25AD37B3"/>
    <w:rsid w:val="25E44CFA"/>
    <w:rsid w:val="260B672B"/>
    <w:rsid w:val="260F621B"/>
    <w:rsid w:val="262A4E03"/>
    <w:rsid w:val="264B6B28"/>
    <w:rsid w:val="26597496"/>
    <w:rsid w:val="266F6CBA"/>
    <w:rsid w:val="267C13D7"/>
    <w:rsid w:val="26946721"/>
    <w:rsid w:val="26A94D1C"/>
    <w:rsid w:val="26B26BA7"/>
    <w:rsid w:val="26B50445"/>
    <w:rsid w:val="26C74E5A"/>
    <w:rsid w:val="26CF1507"/>
    <w:rsid w:val="26F15921"/>
    <w:rsid w:val="26F471BF"/>
    <w:rsid w:val="270218DC"/>
    <w:rsid w:val="27127645"/>
    <w:rsid w:val="27182EAE"/>
    <w:rsid w:val="273B094A"/>
    <w:rsid w:val="27606603"/>
    <w:rsid w:val="27610BA0"/>
    <w:rsid w:val="277976C4"/>
    <w:rsid w:val="27D76439"/>
    <w:rsid w:val="27DD40F7"/>
    <w:rsid w:val="28072F22"/>
    <w:rsid w:val="28612632"/>
    <w:rsid w:val="28616AD6"/>
    <w:rsid w:val="28752BA2"/>
    <w:rsid w:val="287A36F4"/>
    <w:rsid w:val="289C18BC"/>
    <w:rsid w:val="28A569C3"/>
    <w:rsid w:val="28DF17A9"/>
    <w:rsid w:val="28F416F8"/>
    <w:rsid w:val="292F2BC0"/>
    <w:rsid w:val="29514455"/>
    <w:rsid w:val="296349F7"/>
    <w:rsid w:val="29671A07"/>
    <w:rsid w:val="296E1870"/>
    <w:rsid w:val="296F6FD1"/>
    <w:rsid w:val="298E38FB"/>
    <w:rsid w:val="29C015DB"/>
    <w:rsid w:val="29C25353"/>
    <w:rsid w:val="29CA2459"/>
    <w:rsid w:val="29E17ECF"/>
    <w:rsid w:val="2A1C2CB5"/>
    <w:rsid w:val="2A264090"/>
    <w:rsid w:val="2A7A65BD"/>
    <w:rsid w:val="2A7D74CC"/>
    <w:rsid w:val="2A8A5D4D"/>
    <w:rsid w:val="2ABC4498"/>
    <w:rsid w:val="2AC60E73"/>
    <w:rsid w:val="2AD4533E"/>
    <w:rsid w:val="2ADB2B70"/>
    <w:rsid w:val="2AE13EFE"/>
    <w:rsid w:val="2B0A0D5F"/>
    <w:rsid w:val="2B41674B"/>
    <w:rsid w:val="2B6D12EE"/>
    <w:rsid w:val="2BA94A1C"/>
    <w:rsid w:val="2BBA1C2C"/>
    <w:rsid w:val="2BD15D21"/>
    <w:rsid w:val="2BEB6DE3"/>
    <w:rsid w:val="2BF0264B"/>
    <w:rsid w:val="2C35005E"/>
    <w:rsid w:val="2C4209CD"/>
    <w:rsid w:val="2C792640"/>
    <w:rsid w:val="2C7F39CF"/>
    <w:rsid w:val="2C995BB5"/>
    <w:rsid w:val="2CAE1BBE"/>
    <w:rsid w:val="2CB90C8F"/>
    <w:rsid w:val="2CED0939"/>
    <w:rsid w:val="2D1C121E"/>
    <w:rsid w:val="2D2D342B"/>
    <w:rsid w:val="2D6230D5"/>
    <w:rsid w:val="2D7824C2"/>
    <w:rsid w:val="2DCD1E49"/>
    <w:rsid w:val="2DE97352"/>
    <w:rsid w:val="2DF06932"/>
    <w:rsid w:val="2DFA155F"/>
    <w:rsid w:val="2E262354"/>
    <w:rsid w:val="2E2E1209"/>
    <w:rsid w:val="2E625356"/>
    <w:rsid w:val="2E982B26"/>
    <w:rsid w:val="2E9A064C"/>
    <w:rsid w:val="2EBF6305"/>
    <w:rsid w:val="2EDF2503"/>
    <w:rsid w:val="2EEE0998"/>
    <w:rsid w:val="2EFA733D"/>
    <w:rsid w:val="2F0106CB"/>
    <w:rsid w:val="2F012479"/>
    <w:rsid w:val="2F57653D"/>
    <w:rsid w:val="2F7C41F6"/>
    <w:rsid w:val="2F805A94"/>
    <w:rsid w:val="2F8310E0"/>
    <w:rsid w:val="2FA86D99"/>
    <w:rsid w:val="2FAF6379"/>
    <w:rsid w:val="2FCC22D8"/>
    <w:rsid w:val="2FD1599A"/>
    <w:rsid w:val="2FF81ACE"/>
    <w:rsid w:val="2FFF1D11"/>
    <w:rsid w:val="301461DC"/>
    <w:rsid w:val="301A5EE8"/>
    <w:rsid w:val="3025663B"/>
    <w:rsid w:val="305A62E5"/>
    <w:rsid w:val="305B205D"/>
    <w:rsid w:val="30B023A9"/>
    <w:rsid w:val="30B8125D"/>
    <w:rsid w:val="30CF2FE0"/>
    <w:rsid w:val="31024FC4"/>
    <w:rsid w:val="310C5404"/>
    <w:rsid w:val="312E1520"/>
    <w:rsid w:val="31434FCB"/>
    <w:rsid w:val="314D7BF8"/>
    <w:rsid w:val="315F792B"/>
    <w:rsid w:val="3172765E"/>
    <w:rsid w:val="31A83080"/>
    <w:rsid w:val="31D74D93"/>
    <w:rsid w:val="32144BB9"/>
    <w:rsid w:val="322841C1"/>
    <w:rsid w:val="32650F71"/>
    <w:rsid w:val="32672F3B"/>
    <w:rsid w:val="32827D75"/>
    <w:rsid w:val="329830F5"/>
    <w:rsid w:val="32A04B9C"/>
    <w:rsid w:val="32DD144F"/>
    <w:rsid w:val="33264BA4"/>
    <w:rsid w:val="332D7CE1"/>
    <w:rsid w:val="33372528"/>
    <w:rsid w:val="336B3220"/>
    <w:rsid w:val="339715FE"/>
    <w:rsid w:val="33A61841"/>
    <w:rsid w:val="33C00B55"/>
    <w:rsid w:val="33D75E9F"/>
    <w:rsid w:val="33DA14EB"/>
    <w:rsid w:val="33E800AC"/>
    <w:rsid w:val="341B3FDD"/>
    <w:rsid w:val="34403A44"/>
    <w:rsid w:val="34781430"/>
    <w:rsid w:val="348E2A01"/>
    <w:rsid w:val="351A6043"/>
    <w:rsid w:val="35470E02"/>
    <w:rsid w:val="35702107"/>
    <w:rsid w:val="357065AB"/>
    <w:rsid w:val="358E5AF3"/>
    <w:rsid w:val="359758E5"/>
    <w:rsid w:val="35A26038"/>
    <w:rsid w:val="35BE7316"/>
    <w:rsid w:val="35CB558F"/>
    <w:rsid w:val="360A4309"/>
    <w:rsid w:val="36176A26"/>
    <w:rsid w:val="36A75FFC"/>
    <w:rsid w:val="36DA1F9A"/>
    <w:rsid w:val="370C5E5F"/>
    <w:rsid w:val="371F3DE4"/>
    <w:rsid w:val="3748158D"/>
    <w:rsid w:val="379540A7"/>
    <w:rsid w:val="37976071"/>
    <w:rsid w:val="379E11AD"/>
    <w:rsid w:val="37A367C3"/>
    <w:rsid w:val="37A97D03"/>
    <w:rsid w:val="37BD0825"/>
    <w:rsid w:val="37CE75B8"/>
    <w:rsid w:val="37F232A7"/>
    <w:rsid w:val="380D00E1"/>
    <w:rsid w:val="381B27FE"/>
    <w:rsid w:val="386D5023"/>
    <w:rsid w:val="386F66A6"/>
    <w:rsid w:val="388A34DF"/>
    <w:rsid w:val="38AA3B82"/>
    <w:rsid w:val="38AB7A10"/>
    <w:rsid w:val="38AD7B1D"/>
    <w:rsid w:val="38B90269"/>
    <w:rsid w:val="38E76B84"/>
    <w:rsid w:val="38FB43DD"/>
    <w:rsid w:val="394C4D0D"/>
    <w:rsid w:val="395F496C"/>
    <w:rsid w:val="39A53678"/>
    <w:rsid w:val="39B874A5"/>
    <w:rsid w:val="3A105C66"/>
    <w:rsid w:val="3A18450B"/>
    <w:rsid w:val="3A306308"/>
    <w:rsid w:val="3AD44EE6"/>
    <w:rsid w:val="3B533262"/>
    <w:rsid w:val="3B5953EB"/>
    <w:rsid w:val="3B7F4E52"/>
    <w:rsid w:val="3B982DA9"/>
    <w:rsid w:val="3BBD597A"/>
    <w:rsid w:val="3BE949C1"/>
    <w:rsid w:val="3C017F5D"/>
    <w:rsid w:val="3C227018"/>
    <w:rsid w:val="3C8D359E"/>
    <w:rsid w:val="3CBD0327"/>
    <w:rsid w:val="3CC86CCC"/>
    <w:rsid w:val="3CD64F45"/>
    <w:rsid w:val="3D22018A"/>
    <w:rsid w:val="3D5B18EE"/>
    <w:rsid w:val="3D956BAE"/>
    <w:rsid w:val="3DAC3EF8"/>
    <w:rsid w:val="3DB37034"/>
    <w:rsid w:val="3DC70D32"/>
    <w:rsid w:val="3DCE3E6E"/>
    <w:rsid w:val="3E1E6AF7"/>
    <w:rsid w:val="3E2E7003"/>
    <w:rsid w:val="3E3C527C"/>
    <w:rsid w:val="3E5720B6"/>
    <w:rsid w:val="3E595E2E"/>
    <w:rsid w:val="3F2A7F57"/>
    <w:rsid w:val="3F3B5533"/>
    <w:rsid w:val="3F471D55"/>
    <w:rsid w:val="3F67457A"/>
    <w:rsid w:val="3F6F78D3"/>
    <w:rsid w:val="3F7171A7"/>
    <w:rsid w:val="3FAF7CCF"/>
    <w:rsid w:val="3FB01F4D"/>
    <w:rsid w:val="3FF658FE"/>
    <w:rsid w:val="400B3158"/>
    <w:rsid w:val="40864ED4"/>
    <w:rsid w:val="40953369"/>
    <w:rsid w:val="40970E8F"/>
    <w:rsid w:val="409749EB"/>
    <w:rsid w:val="40B57568"/>
    <w:rsid w:val="40C81049"/>
    <w:rsid w:val="40CF687B"/>
    <w:rsid w:val="40F63E08"/>
    <w:rsid w:val="411E510D"/>
    <w:rsid w:val="415D3E87"/>
    <w:rsid w:val="416845DA"/>
    <w:rsid w:val="417E204F"/>
    <w:rsid w:val="41AC627D"/>
    <w:rsid w:val="41CE2FC4"/>
    <w:rsid w:val="41EB460A"/>
    <w:rsid w:val="42220C2D"/>
    <w:rsid w:val="422B5D33"/>
    <w:rsid w:val="42733236"/>
    <w:rsid w:val="429A4C67"/>
    <w:rsid w:val="42A41642"/>
    <w:rsid w:val="42A81132"/>
    <w:rsid w:val="42B775C7"/>
    <w:rsid w:val="43086074"/>
    <w:rsid w:val="43601A0D"/>
    <w:rsid w:val="436C03B1"/>
    <w:rsid w:val="437B23A2"/>
    <w:rsid w:val="437E00E5"/>
    <w:rsid w:val="43805C0B"/>
    <w:rsid w:val="43947392"/>
    <w:rsid w:val="43A74F98"/>
    <w:rsid w:val="43E97C54"/>
    <w:rsid w:val="441D16AC"/>
    <w:rsid w:val="44425260"/>
    <w:rsid w:val="446472DA"/>
    <w:rsid w:val="44957494"/>
    <w:rsid w:val="44983428"/>
    <w:rsid w:val="44C45FCB"/>
    <w:rsid w:val="44D20F87"/>
    <w:rsid w:val="450E5498"/>
    <w:rsid w:val="451C1963"/>
    <w:rsid w:val="453F38A4"/>
    <w:rsid w:val="4550785F"/>
    <w:rsid w:val="45592BB7"/>
    <w:rsid w:val="45A06B4E"/>
    <w:rsid w:val="45AA4F79"/>
    <w:rsid w:val="460C19D8"/>
    <w:rsid w:val="46276812"/>
    <w:rsid w:val="462C5BD6"/>
    <w:rsid w:val="4654527A"/>
    <w:rsid w:val="46794B93"/>
    <w:rsid w:val="46853538"/>
    <w:rsid w:val="46A95479"/>
    <w:rsid w:val="46C2653A"/>
    <w:rsid w:val="46D30747"/>
    <w:rsid w:val="46E110B6"/>
    <w:rsid w:val="46E12E64"/>
    <w:rsid w:val="46F25071"/>
    <w:rsid w:val="47411B55"/>
    <w:rsid w:val="477261B2"/>
    <w:rsid w:val="47A619B8"/>
    <w:rsid w:val="47B57E4D"/>
    <w:rsid w:val="483416BA"/>
    <w:rsid w:val="484D62D8"/>
    <w:rsid w:val="485E04E5"/>
    <w:rsid w:val="48912668"/>
    <w:rsid w:val="48A51C70"/>
    <w:rsid w:val="48D80297"/>
    <w:rsid w:val="48DA400F"/>
    <w:rsid w:val="48E96000"/>
    <w:rsid w:val="48F74BC1"/>
    <w:rsid w:val="49156DF5"/>
    <w:rsid w:val="494D2A33"/>
    <w:rsid w:val="49935F6C"/>
    <w:rsid w:val="49A63EF1"/>
    <w:rsid w:val="49EB7B56"/>
    <w:rsid w:val="49F7474D"/>
    <w:rsid w:val="4A0B1FA6"/>
    <w:rsid w:val="4A253F1B"/>
    <w:rsid w:val="4A314103"/>
    <w:rsid w:val="4A4A2ACF"/>
    <w:rsid w:val="4A895CED"/>
    <w:rsid w:val="4A981A8C"/>
    <w:rsid w:val="4AA91EEB"/>
    <w:rsid w:val="4ADF590D"/>
    <w:rsid w:val="4AF33166"/>
    <w:rsid w:val="4B0C5FD6"/>
    <w:rsid w:val="4B2E0642"/>
    <w:rsid w:val="4B6B53F2"/>
    <w:rsid w:val="4BB26B7D"/>
    <w:rsid w:val="4BD846DB"/>
    <w:rsid w:val="4C462F90"/>
    <w:rsid w:val="4C46376A"/>
    <w:rsid w:val="4C6562E6"/>
    <w:rsid w:val="4C675BBA"/>
    <w:rsid w:val="4C7B1665"/>
    <w:rsid w:val="4CA778DF"/>
    <w:rsid w:val="4CAA5AA7"/>
    <w:rsid w:val="4CD55219"/>
    <w:rsid w:val="4CD82614"/>
    <w:rsid w:val="4CDD40CE"/>
    <w:rsid w:val="4CF60CEC"/>
    <w:rsid w:val="4D297313"/>
    <w:rsid w:val="4DA62712"/>
    <w:rsid w:val="4DB85AC7"/>
    <w:rsid w:val="4E086F29"/>
    <w:rsid w:val="4E4F3CFF"/>
    <w:rsid w:val="4E616639"/>
    <w:rsid w:val="4E704779"/>
    <w:rsid w:val="4E7B3B9E"/>
    <w:rsid w:val="4E8011B5"/>
    <w:rsid w:val="4EA74993"/>
    <w:rsid w:val="4ECF6F50"/>
    <w:rsid w:val="4F145898"/>
    <w:rsid w:val="4F22401A"/>
    <w:rsid w:val="4F5543EF"/>
    <w:rsid w:val="4F824AB9"/>
    <w:rsid w:val="4F8922EB"/>
    <w:rsid w:val="4F9C201E"/>
    <w:rsid w:val="4FA25A10"/>
    <w:rsid w:val="4FBA39FD"/>
    <w:rsid w:val="4FF20A93"/>
    <w:rsid w:val="50033E4B"/>
    <w:rsid w:val="50250266"/>
    <w:rsid w:val="50395ABF"/>
    <w:rsid w:val="50412BC6"/>
    <w:rsid w:val="50526B81"/>
    <w:rsid w:val="507E7976"/>
    <w:rsid w:val="50AF18DD"/>
    <w:rsid w:val="50EC2B32"/>
    <w:rsid w:val="50FC089B"/>
    <w:rsid w:val="50FD4D3F"/>
    <w:rsid w:val="510D2AA8"/>
    <w:rsid w:val="511035AB"/>
    <w:rsid w:val="5112712D"/>
    <w:rsid w:val="511D0F3D"/>
    <w:rsid w:val="51402E7D"/>
    <w:rsid w:val="514C1822"/>
    <w:rsid w:val="51B55619"/>
    <w:rsid w:val="51C21AE4"/>
    <w:rsid w:val="5203382D"/>
    <w:rsid w:val="521D0CD3"/>
    <w:rsid w:val="5227510E"/>
    <w:rsid w:val="526A6404"/>
    <w:rsid w:val="52994D0A"/>
    <w:rsid w:val="529F5982"/>
    <w:rsid w:val="52CC055D"/>
    <w:rsid w:val="52E837CD"/>
    <w:rsid w:val="52EB0BC7"/>
    <w:rsid w:val="53487DC7"/>
    <w:rsid w:val="53C75190"/>
    <w:rsid w:val="53E06252"/>
    <w:rsid w:val="53E45D42"/>
    <w:rsid w:val="53EC2E48"/>
    <w:rsid w:val="53FF2B7C"/>
    <w:rsid w:val="5402441A"/>
    <w:rsid w:val="541F4FCC"/>
    <w:rsid w:val="545C5BB9"/>
    <w:rsid w:val="545F361A"/>
    <w:rsid w:val="54640C31"/>
    <w:rsid w:val="547846DC"/>
    <w:rsid w:val="548F2152"/>
    <w:rsid w:val="54A83213"/>
    <w:rsid w:val="550146D2"/>
    <w:rsid w:val="550F6DEF"/>
    <w:rsid w:val="553700F3"/>
    <w:rsid w:val="55434CEA"/>
    <w:rsid w:val="558477DD"/>
    <w:rsid w:val="559E63C4"/>
    <w:rsid w:val="55BD2CEE"/>
    <w:rsid w:val="55D41DE6"/>
    <w:rsid w:val="55E262B1"/>
    <w:rsid w:val="55EC5382"/>
    <w:rsid w:val="55EF09CE"/>
    <w:rsid w:val="56197D89"/>
    <w:rsid w:val="561F7505"/>
    <w:rsid w:val="5640122A"/>
    <w:rsid w:val="56705FB3"/>
    <w:rsid w:val="56A95021"/>
    <w:rsid w:val="56AF0889"/>
    <w:rsid w:val="56BD287A"/>
    <w:rsid w:val="56E66275"/>
    <w:rsid w:val="56FA762A"/>
    <w:rsid w:val="56FE35BF"/>
    <w:rsid w:val="571C25CE"/>
    <w:rsid w:val="571E5A0F"/>
    <w:rsid w:val="575B456D"/>
    <w:rsid w:val="57671164"/>
    <w:rsid w:val="57C245EC"/>
    <w:rsid w:val="57DB745C"/>
    <w:rsid w:val="57E502DB"/>
    <w:rsid w:val="58005114"/>
    <w:rsid w:val="58403763"/>
    <w:rsid w:val="586C27AA"/>
    <w:rsid w:val="588E0972"/>
    <w:rsid w:val="58913FBE"/>
    <w:rsid w:val="589C4E3D"/>
    <w:rsid w:val="58B55EFF"/>
    <w:rsid w:val="58BF0B2C"/>
    <w:rsid w:val="58E3481A"/>
    <w:rsid w:val="59282B75"/>
    <w:rsid w:val="594A377A"/>
    <w:rsid w:val="59796F2C"/>
    <w:rsid w:val="59940B5B"/>
    <w:rsid w:val="59AD4E28"/>
    <w:rsid w:val="59B368E2"/>
    <w:rsid w:val="59B55A23"/>
    <w:rsid w:val="59C83A10"/>
    <w:rsid w:val="59CF4D9E"/>
    <w:rsid w:val="59E720E8"/>
    <w:rsid w:val="59EC76FE"/>
    <w:rsid w:val="5A2B2ED7"/>
    <w:rsid w:val="5A6C6A91"/>
    <w:rsid w:val="5A725B6D"/>
    <w:rsid w:val="5A7A2F5C"/>
    <w:rsid w:val="5A7B0A82"/>
    <w:rsid w:val="5AB42FF2"/>
    <w:rsid w:val="5ABD72ED"/>
    <w:rsid w:val="5B57329D"/>
    <w:rsid w:val="5B6D0D13"/>
    <w:rsid w:val="5B7B51DE"/>
    <w:rsid w:val="5B7C6372"/>
    <w:rsid w:val="5B835B16"/>
    <w:rsid w:val="5B835E40"/>
    <w:rsid w:val="5B9E2C7A"/>
    <w:rsid w:val="5BA67D81"/>
    <w:rsid w:val="5BAA37CD"/>
    <w:rsid w:val="5BAC183B"/>
    <w:rsid w:val="5BDB5C7C"/>
    <w:rsid w:val="5BF64864"/>
    <w:rsid w:val="5C1473E0"/>
    <w:rsid w:val="5C1B42CB"/>
    <w:rsid w:val="5C294C3A"/>
    <w:rsid w:val="5C37035E"/>
    <w:rsid w:val="5C3D06E5"/>
    <w:rsid w:val="5C700ABB"/>
    <w:rsid w:val="5C7A5495"/>
    <w:rsid w:val="5C8C51C9"/>
    <w:rsid w:val="5C99060D"/>
    <w:rsid w:val="5CA50038"/>
    <w:rsid w:val="5CE60D7D"/>
    <w:rsid w:val="5D300DA0"/>
    <w:rsid w:val="5D494E68"/>
    <w:rsid w:val="5D645DC6"/>
    <w:rsid w:val="5D7356E3"/>
    <w:rsid w:val="5D83481E"/>
    <w:rsid w:val="5D924A61"/>
    <w:rsid w:val="5DFB43B4"/>
    <w:rsid w:val="5DFF1F0C"/>
    <w:rsid w:val="5E015742"/>
    <w:rsid w:val="5E56783C"/>
    <w:rsid w:val="5E850121"/>
    <w:rsid w:val="5E901B4E"/>
    <w:rsid w:val="5E9842F9"/>
    <w:rsid w:val="5F0E0117"/>
    <w:rsid w:val="5F28567D"/>
    <w:rsid w:val="5F2C67EF"/>
    <w:rsid w:val="5F68495B"/>
    <w:rsid w:val="5FA36AB1"/>
    <w:rsid w:val="5FAA5C20"/>
    <w:rsid w:val="601259E5"/>
    <w:rsid w:val="604D2EC1"/>
    <w:rsid w:val="60A725D1"/>
    <w:rsid w:val="611F485D"/>
    <w:rsid w:val="61300818"/>
    <w:rsid w:val="618D5C6B"/>
    <w:rsid w:val="61BE4076"/>
    <w:rsid w:val="61D90EB0"/>
    <w:rsid w:val="62801146"/>
    <w:rsid w:val="62B86D17"/>
    <w:rsid w:val="62D17DD9"/>
    <w:rsid w:val="62E278F0"/>
    <w:rsid w:val="63216475"/>
    <w:rsid w:val="632E2B36"/>
    <w:rsid w:val="63310878"/>
    <w:rsid w:val="63482ECC"/>
    <w:rsid w:val="636C18B0"/>
    <w:rsid w:val="63ED479F"/>
    <w:rsid w:val="64412D3D"/>
    <w:rsid w:val="644F48B8"/>
    <w:rsid w:val="646802C9"/>
    <w:rsid w:val="648A46E4"/>
    <w:rsid w:val="649A0DC1"/>
    <w:rsid w:val="64CF3058"/>
    <w:rsid w:val="64D21BE7"/>
    <w:rsid w:val="65031DA0"/>
    <w:rsid w:val="6525440C"/>
    <w:rsid w:val="65402FF4"/>
    <w:rsid w:val="65501489"/>
    <w:rsid w:val="655F791E"/>
    <w:rsid w:val="65B0017A"/>
    <w:rsid w:val="65E9543A"/>
    <w:rsid w:val="65F31E15"/>
    <w:rsid w:val="65FF07B9"/>
    <w:rsid w:val="662C39C8"/>
    <w:rsid w:val="662E1B5D"/>
    <w:rsid w:val="66417024"/>
    <w:rsid w:val="66434E23"/>
    <w:rsid w:val="66660838"/>
    <w:rsid w:val="66703465"/>
    <w:rsid w:val="667E2026"/>
    <w:rsid w:val="66882EA5"/>
    <w:rsid w:val="66911D59"/>
    <w:rsid w:val="66C57C55"/>
    <w:rsid w:val="66D165FA"/>
    <w:rsid w:val="66ED0F5A"/>
    <w:rsid w:val="67191D4F"/>
    <w:rsid w:val="67322330"/>
    <w:rsid w:val="67696832"/>
    <w:rsid w:val="678A0557"/>
    <w:rsid w:val="679030DF"/>
    <w:rsid w:val="679E5E4B"/>
    <w:rsid w:val="67B705B2"/>
    <w:rsid w:val="67CE48E7"/>
    <w:rsid w:val="67FA1B80"/>
    <w:rsid w:val="681F15E7"/>
    <w:rsid w:val="6844104D"/>
    <w:rsid w:val="68555008"/>
    <w:rsid w:val="68582403"/>
    <w:rsid w:val="687E455F"/>
    <w:rsid w:val="68EB3277"/>
    <w:rsid w:val="68F106CF"/>
    <w:rsid w:val="691B3B5C"/>
    <w:rsid w:val="691D5B26"/>
    <w:rsid w:val="696A4AE4"/>
    <w:rsid w:val="69780837"/>
    <w:rsid w:val="698E2580"/>
    <w:rsid w:val="69A973BA"/>
    <w:rsid w:val="69D65C6C"/>
    <w:rsid w:val="69EB79D2"/>
    <w:rsid w:val="6A242EE4"/>
    <w:rsid w:val="6A470981"/>
    <w:rsid w:val="6A521800"/>
    <w:rsid w:val="6ABC4ECB"/>
    <w:rsid w:val="6ACD532A"/>
    <w:rsid w:val="6AEA7C8A"/>
    <w:rsid w:val="6B19231D"/>
    <w:rsid w:val="6B797260"/>
    <w:rsid w:val="6B841E8D"/>
    <w:rsid w:val="6B945E48"/>
    <w:rsid w:val="6BE97F42"/>
    <w:rsid w:val="6BF012D0"/>
    <w:rsid w:val="6C021003"/>
    <w:rsid w:val="6C0C1E82"/>
    <w:rsid w:val="6C180827"/>
    <w:rsid w:val="6C313697"/>
    <w:rsid w:val="6C3311BD"/>
    <w:rsid w:val="6C5850C7"/>
    <w:rsid w:val="6C5F6456"/>
    <w:rsid w:val="6C8B724B"/>
    <w:rsid w:val="6C90660F"/>
    <w:rsid w:val="6C9E6F7E"/>
    <w:rsid w:val="6CCB7647"/>
    <w:rsid w:val="6D226240"/>
    <w:rsid w:val="6D6655C2"/>
    <w:rsid w:val="6D6B7B64"/>
    <w:rsid w:val="6D771A05"/>
    <w:rsid w:val="6D94212F"/>
    <w:rsid w:val="6DA51D28"/>
    <w:rsid w:val="6DAA1953"/>
    <w:rsid w:val="6DC81DD9"/>
    <w:rsid w:val="6DCE5641"/>
    <w:rsid w:val="6DF130DE"/>
    <w:rsid w:val="6E1D3ED3"/>
    <w:rsid w:val="6E4A2BEC"/>
    <w:rsid w:val="6E8B3532"/>
    <w:rsid w:val="6EB505AF"/>
    <w:rsid w:val="6ED21161"/>
    <w:rsid w:val="6ED8429D"/>
    <w:rsid w:val="6F03756C"/>
    <w:rsid w:val="6F0B6421"/>
    <w:rsid w:val="6F213E96"/>
    <w:rsid w:val="6F3237D5"/>
    <w:rsid w:val="6F370FC4"/>
    <w:rsid w:val="6F3C2A7E"/>
    <w:rsid w:val="6F614293"/>
    <w:rsid w:val="6FC50CC6"/>
    <w:rsid w:val="6FC84312"/>
    <w:rsid w:val="6FD9207B"/>
    <w:rsid w:val="6FDD7DBD"/>
    <w:rsid w:val="6FF84BF7"/>
    <w:rsid w:val="6FFE5F86"/>
    <w:rsid w:val="70833B62"/>
    <w:rsid w:val="70A266F9"/>
    <w:rsid w:val="71015D2D"/>
    <w:rsid w:val="710B6BAC"/>
    <w:rsid w:val="710D46D2"/>
    <w:rsid w:val="714736C9"/>
    <w:rsid w:val="716A38D3"/>
    <w:rsid w:val="716B764B"/>
    <w:rsid w:val="717C53B4"/>
    <w:rsid w:val="71A861A9"/>
    <w:rsid w:val="71E04502"/>
    <w:rsid w:val="722C13C8"/>
    <w:rsid w:val="723143F0"/>
    <w:rsid w:val="723E08BB"/>
    <w:rsid w:val="728C7879"/>
    <w:rsid w:val="72AC1CC9"/>
    <w:rsid w:val="72CB65F3"/>
    <w:rsid w:val="72D66D46"/>
    <w:rsid w:val="72E01973"/>
    <w:rsid w:val="73751F25"/>
    <w:rsid w:val="73774085"/>
    <w:rsid w:val="73B057E9"/>
    <w:rsid w:val="73C1222C"/>
    <w:rsid w:val="74055B35"/>
    <w:rsid w:val="740E335C"/>
    <w:rsid w:val="74100036"/>
    <w:rsid w:val="74703282"/>
    <w:rsid w:val="74704884"/>
    <w:rsid w:val="748254AF"/>
    <w:rsid w:val="74933140"/>
    <w:rsid w:val="74C838E9"/>
    <w:rsid w:val="74D55507"/>
    <w:rsid w:val="74E0571E"/>
    <w:rsid w:val="753A35BC"/>
    <w:rsid w:val="7544443B"/>
    <w:rsid w:val="75812F99"/>
    <w:rsid w:val="75970A0E"/>
    <w:rsid w:val="75986535"/>
    <w:rsid w:val="75D251A7"/>
    <w:rsid w:val="76143E0D"/>
    <w:rsid w:val="763B3A90"/>
    <w:rsid w:val="7641097A"/>
    <w:rsid w:val="764346F2"/>
    <w:rsid w:val="764364A0"/>
    <w:rsid w:val="76C53359"/>
    <w:rsid w:val="770C2D36"/>
    <w:rsid w:val="7715608F"/>
    <w:rsid w:val="771D4F43"/>
    <w:rsid w:val="77672662"/>
    <w:rsid w:val="77763CE3"/>
    <w:rsid w:val="77935205"/>
    <w:rsid w:val="77BC29AE"/>
    <w:rsid w:val="78012B52"/>
    <w:rsid w:val="7803238B"/>
    <w:rsid w:val="783C589D"/>
    <w:rsid w:val="783E331D"/>
    <w:rsid w:val="785A7582"/>
    <w:rsid w:val="785C1A9B"/>
    <w:rsid w:val="786646C8"/>
    <w:rsid w:val="78B13B95"/>
    <w:rsid w:val="78C31B1A"/>
    <w:rsid w:val="78FF6FF6"/>
    <w:rsid w:val="794A5D98"/>
    <w:rsid w:val="795B7FA5"/>
    <w:rsid w:val="796C5D0E"/>
    <w:rsid w:val="796E1A86"/>
    <w:rsid w:val="79733540"/>
    <w:rsid w:val="79B878DE"/>
    <w:rsid w:val="79C36276"/>
    <w:rsid w:val="79E1494E"/>
    <w:rsid w:val="7A24780B"/>
    <w:rsid w:val="7A41719B"/>
    <w:rsid w:val="7A772BBC"/>
    <w:rsid w:val="7A7C01D3"/>
    <w:rsid w:val="7A872C09"/>
    <w:rsid w:val="7A8F6158"/>
    <w:rsid w:val="7A97500D"/>
    <w:rsid w:val="7A9E639B"/>
    <w:rsid w:val="7AA65250"/>
    <w:rsid w:val="7B072192"/>
    <w:rsid w:val="7B2965AD"/>
    <w:rsid w:val="7B707D38"/>
    <w:rsid w:val="7B8C2698"/>
    <w:rsid w:val="7BAB6FC2"/>
    <w:rsid w:val="7BB8348D"/>
    <w:rsid w:val="7BC938EC"/>
    <w:rsid w:val="7C38637B"/>
    <w:rsid w:val="7C39281F"/>
    <w:rsid w:val="7C4411C4"/>
    <w:rsid w:val="7C7E056D"/>
    <w:rsid w:val="7CA13F21"/>
    <w:rsid w:val="7CB3461E"/>
    <w:rsid w:val="7D711B45"/>
    <w:rsid w:val="7D9E13C6"/>
    <w:rsid w:val="7DC51E91"/>
    <w:rsid w:val="7DD65E4C"/>
    <w:rsid w:val="7DDD542C"/>
    <w:rsid w:val="7DE95B7F"/>
    <w:rsid w:val="7E046E5D"/>
    <w:rsid w:val="7E3077B5"/>
    <w:rsid w:val="7E374E0C"/>
    <w:rsid w:val="7E4333AF"/>
    <w:rsid w:val="7E490D14"/>
    <w:rsid w:val="7E5036DA"/>
    <w:rsid w:val="7E584145"/>
    <w:rsid w:val="7E5C0A47"/>
    <w:rsid w:val="7E68119A"/>
    <w:rsid w:val="7E7713DD"/>
    <w:rsid w:val="7EAD3051"/>
    <w:rsid w:val="7EDC7FBD"/>
    <w:rsid w:val="7F1E7AAB"/>
    <w:rsid w:val="7F376DBE"/>
    <w:rsid w:val="7F403EC5"/>
    <w:rsid w:val="7F4734A5"/>
    <w:rsid w:val="7F567244"/>
    <w:rsid w:val="7F8A15E4"/>
    <w:rsid w:val="7F8F6BFA"/>
    <w:rsid w:val="7F9F6E3D"/>
    <w:rsid w:val="7FB328E9"/>
    <w:rsid w:val="7FFA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2"/>
    <w:qFormat/>
    <w:uiPriority w:val="99"/>
    <w:pPr>
      <w:ind w:firstLine="420" w:firstLineChars="100"/>
    </w:p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3442</Words>
  <Characters>3522</Characters>
  <Lines>0</Lines>
  <Paragraphs>0</Paragraphs>
  <TotalTime>22</TotalTime>
  <ScaleCrop>false</ScaleCrop>
  <LinksUpToDate>false</LinksUpToDate>
  <CharactersWithSpaces>3649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2023-03-09T00:52:00Z</dcterms:created>
  <dc:creator>WPS_1659598764</dc:creator>
  <cp:lastModifiedBy>路娇娇</cp:lastModifiedBy>
  <cp:lastPrinted>2024-01-18T08:55:00Z</cp:lastPrinted>
  <dcterms:modified xsi:type="dcterms:W3CDTF">2026-02-10T01:52:42Z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5FD29FCA6EEF4E858800075C0D859FE1_13</vt:lpwstr>
  </property>
  <property fmtid="{D5CDD505-2E9C-101B-9397-08002B2CF9AE}" pid="4" name="KSOTemplateDocerSaveRecord">
    <vt:lpwstr>eyJoZGlkIjoiYzViZWFmODM1ZGVkNjBmYjQyNTNhNDg3NGE5OTRmNTYiLCJ1c2VySWQiOiIyNzE1Njg1MTcifQ==</vt:lpwstr>
  </property>
</Properties>
</file>