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230F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FF1C5E0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84FC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  <w:t>信阳市2026年干线公路</w:t>
      </w:r>
    </w:p>
    <w:p w14:paraId="45E3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  <w:t>路况数据采集服务</w:t>
      </w:r>
    </w:p>
    <w:p w14:paraId="56B0E0D6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869745E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1D2D583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180EFFE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08524F6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597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112"/>
          <w:lang w:val="en-US" w:eastAsia="zh-CN"/>
        </w:rPr>
        <w:t>报价邀请文件</w:t>
      </w:r>
    </w:p>
    <w:p w14:paraId="4F9B1498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F893471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694CBD4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D1E6CC9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1102D0E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D00DA74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671F3D5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586E4D1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3D9BE67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信阳市公路事业发展中心</w:t>
      </w:r>
    </w:p>
    <w:p w14:paraId="779B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2026年5月25日</w:t>
      </w:r>
    </w:p>
    <w:p w14:paraId="44EA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sectPr>
          <w:pgSz w:w="11906" w:h="16838"/>
          <w:pgMar w:top="1587" w:right="1247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p w14:paraId="260E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信阳市2026年干线公路路况数据采集服务</w:t>
      </w:r>
    </w:p>
    <w:p w14:paraId="611F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报价邀请公告</w:t>
      </w:r>
    </w:p>
    <w:p w14:paraId="648D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65070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采购人</w:t>
      </w:r>
    </w:p>
    <w:p w14:paraId="4D1F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信阳市公路事业发展中心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80B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项目名称</w:t>
      </w:r>
    </w:p>
    <w:p w14:paraId="620F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信阳市2026年干线公路路况数据采集服务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0A9F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概况及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采购范围</w:t>
      </w:r>
    </w:p>
    <w:p w14:paraId="5FE7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采用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移动式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路况数据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采集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设备对全市22条国省道开展数据采集。具体包括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路面病害（如裂缝、坑槽、车辙等）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数据采集、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记录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整理（含GIS地图标注）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2446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四、服务期限</w:t>
      </w:r>
    </w:p>
    <w:p w14:paraId="2943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30天。合同签订后服务期限内完成外业数据采集及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理工作。</w:t>
      </w:r>
    </w:p>
    <w:p w14:paraId="59E5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2312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报价人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资格要求</w:t>
      </w:r>
    </w:p>
    <w:p w14:paraId="2E6F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提供有效的营业执照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税务登记证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组织机构代码证或三证合一营业执照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 w14:paraId="035A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2.须具备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公路工程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综合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丙级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及以上检测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资质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427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3.列入失信被执行人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重大税收违法案件当事人名单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政府采购严重违法失信行为记录名单的报价人拒绝参与本次报价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997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六、采购限价</w:t>
      </w:r>
    </w:p>
    <w:p w14:paraId="30E6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采购最高限价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44.712万元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报价不得高于最高限价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7F30D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.本次报价采用一次性报价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38B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七、邀请文件领取</w:t>
      </w:r>
    </w:p>
    <w:p w14:paraId="2FC0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1.文件领取时间：2026年5月25日至2026年5月27日，每天上午9：00至12：00，下午15：00至18：00（北京时间）。</w:t>
      </w:r>
    </w:p>
    <w:p w14:paraId="200C1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2.文件领取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信阳市公路事业发展中心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信阳市浉河区行政路8号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 w14:paraId="222D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3.文件领取时应提供授权委托书、资质证书等证明材料。</w:t>
      </w:r>
    </w:p>
    <w:p w14:paraId="1D905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报价文件递交</w:t>
      </w:r>
    </w:p>
    <w:p w14:paraId="2734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1.递交截止时间：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FD8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2.文件递交地点：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信阳市公路事业发展中心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信阳市浉河区行政路8号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 w14:paraId="6B5B8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九、公告期限</w:t>
      </w:r>
    </w:p>
    <w:p w14:paraId="12FE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自本公告发布之日起3个工作日。</w:t>
      </w:r>
    </w:p>
    <w:p w14:paraId="755F6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联系方式</w:t>
      </w:r>
    </w:p>
    <w:p w14:paraId="5461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先生</w:t>
      </w:r>
    </w:p>
    <w:p w14:paraId="6C5EE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0376-66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02380，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17633762716</w:t>
      </w:r>
    </w:p>
    <w:p w14:paraId="0D52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09D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46E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7AF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F45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3CA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报价人须知</w:t>
      </w:r>
    </w:p>
    <w:p w14:paraId="46EDE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462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概况及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采购范围</w:t>
      </w:r>
    </w:p>
    <w:p w14:paraId="1AC2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采用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移动式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路况数据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采集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设备对全市22条国省道开展数据采集。具体包括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路面病害（如裂缝、坑槽、车辙等）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数据采集、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记录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整理（含GIS地图标注）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5825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二、服务期限</w:t>
      </w:r>
    </w:p>
    <w:p w14:paraId="2B16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30天。合同签订后服务期限内完成外业数据采集及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理工作。</w:t>
      </w:r>
    </w:p>
    <w:p w14:paraId="1D3B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、采购限价</w:t>
      </w:r>
    </w:p>
    <w:p w14:paraId="1C9D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1.本次采购设定最高限价。参与报价的单位采用一次性报价。</w:t>
      </w:r>
    </w:p>
    <w:p w14:paraId="4B86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2.最高限价为44.712万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494C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3.评审方法：最低评标价法。</w:t>
      </w:r>
    </w:p>
    <w:p w14:paraId="2D2A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4.成交人的确定：报价总额最低者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确定为成交人。由评审小组现场确定，并将评审结果向各报价人宣读，报价人对评审结果无异议后签字确认。</w:t>
      </w:r>
    </w:p>
    <w:p w14:paraId="7E9E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报价人必须但不限于提供以下内容</w:t>
      </w:r>
    </w:p>
    <w:p w14:paraId="31DC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提供有效的营业执照、税务登记证、组织机构代码证或三证合一营业执照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 w14:paraId="305285D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须具备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公路工程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综合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丙级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及以上检测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资质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5442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对列入失信被执行人的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拒绝参与本项目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应通过“信用中国”网站（www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creditchina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gov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cn）查询“严重失信主体名单”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查询时间需在本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项目邀请函发出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之后（提供相关信息查询截图）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B61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报价人认为需要提供的其他证明资料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1F2C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五、其他要求</w:t>
      </w:r>
    </w:p>
    <w:p w14:paraId="7AF5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1.报价人应按照下页附件1：《报价文件格式》编制报价文件，提供的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以上材料复印件或打印件须逐页加盖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公章、胶装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4BD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报价文件一式三份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密封递交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ED5F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9D2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F80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9E7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224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AE92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A98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DA2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295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612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566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36EE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F569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BC3C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 w14:paraId="560A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5174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报价文件格式</w:t>
      </w:r>
    </w:p>
    <w:p w14:paraId="6CB0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B6FE8C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请按照下页格式编制报价文件。</w:t>
      </w:r>
    </w:p>
    <w:p w14:paraId="5DFBD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4B1F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0A0A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7A30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6500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4D0F4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50FF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1914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0ACD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27C6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0164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458C3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118A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1B694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5F4D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46905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63A5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40779087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D2E7ECB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921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  <w:t>信阳市2026年干线公路</w:t>
      </w:r>
    </w:p>
    <w:p w14:paraId="41CA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6"/>
          <w:szCs w:val="72"/>
          <w:lang w:val="en-US" w:eastAsia="zh-CN"/>
        </w:rPr>
        <w:t>路况数据采集服务</w:t>
      </w:r>
    </w:p>
    <w:p w14:paraId="5D8A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8"/>
          <w:szCs w:val="56"/>
          <w:lang w:val="en-US" w:eastAsia="zh-CN"/>
        </w:rPr>
      </w:pPr>
    </w:p>
    <w:p w14:paraId="20900A77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D62EA19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6092E78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DD908F9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1CC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112"/>
          <w:lang w:val="en-US" w:eastAsia="zh-CN"/>
        </w:rPr>
        <w:t>报 价 文 件</w:t>
      </w:r>
    </w:p>
    <w:p w14:paraId="120F871C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3F91925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12CD824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2AA8A8F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06816246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A15D081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5B1B0B4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048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8" w:firstLineChars="6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单位名称：</w:t>
      </w:r>
    </w:p>
    <w:p w14:paraId="08E5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928" w:firstLineChars="6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  <w:t>时    间：2026年5月29日</w:t>
      </w:r>
    </w:p>
    <w:p w14:paraId="5AD7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 价 函</w:t>
      </w:r>
    </w:p>
    <w:p w14:paraId="0A18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</w:pPr>
    </w:p>
    <w:p w14:paraId="5B51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>信阳市公路事业发展中心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5070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我单位已仔细研究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>信阳市2026年干线公路路况数据采集服务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邀请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文件的全部内容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决定参加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EDAD7F5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总额：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元整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352B28EA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2.服务期限：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天。</w:t>
      </w:r>
    </w:p>
    <w:p w14:paraId="61BAE7D4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BC3FBB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ED3D357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D5C3E6A">
      <w:pPr>
        <w:keepNext w:val="0"/>
        <w:keepLines w:val="0"/>
        <w:pageBreakBefore w:val="0"/>
        <w:widowControl w:val="0"/>
        <w:tabs>
          <w:tab w:val="center" w:pos="4730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06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</w:p>
    <w:p w14:paraId="231CC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ECB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20" w:firstLineChars="1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5349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20" w:firstLineChars="16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F6A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报价人名称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（盖单位章）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</w:p>
    <w:p w14:paraId="1FE7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法人代表</w:t>
      </w:r>
    </w:p>
    <w:p w14:paraId="428A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或其委托代理人：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签名）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73056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    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</w:t>
      </w:r>
    </w:p>
    <w:p w14:paraId="06C3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</w:p>
    <w:p w14:paraId="44975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4003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</w:p>
    <w:p w14:paraId="64C3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报价人相关证明材料</w:t>
      </w:r>
    </w:p>
    <w:p w14:paraId="1559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894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格式自定。</w:t>
      </w:r>
    </w:p>
    <w:p w14:paraId="610F3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3CC9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AD09F3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32EA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952305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597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8BEBA4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29132E0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178AC96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517A8F7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41D3B1D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34C46FA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64A95BB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4467183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6313151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65D6524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17A97B2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3664338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036278E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sz w:val="32"/>
          <w:szCs w:val="32"/>
        </w:rPr>
      </w:pPr>
    </w:p>
    <w:p w14:paraId="2080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p w14:paraId="7A4F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  <w:t>路况数据采集明细表</w:t>
      </w:r>
    </w:p>
    <w:tbl>
      <w:tblPr>
        <w:tblW w:w="84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24"/>
        <w:gridCol w:w="2244"/>
        <w:gridCol w:w="2244"/>
        <w:gridCol w:w="1682"/>
      </w:tblGrid>
      <w:tr w14:paraId="0370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路线编号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5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路线里程（km）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B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车道里程（km）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89D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G106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3AF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131.623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51D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553.812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1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C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G107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357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113.442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94F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815.172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C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G220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11C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148.039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32BE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729.668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6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9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G230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18EB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133.480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2F9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600.112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A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6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G312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ABF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233.275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B4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1274.972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7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G328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E29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62.994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2BDF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267.976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8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B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S203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AE4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9.525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508F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1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S204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93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65.788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DC7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263.152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9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E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S205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5F2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82.266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C18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353.188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E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0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A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S210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FD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3.604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0E26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14.416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E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4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S213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5703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71.688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57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346.112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6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S214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44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25.751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3886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103.004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1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2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22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S217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36D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10.159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D07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46.256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D874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2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S218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0CB5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61.338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5A7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249.568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2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F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S224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3F50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7.859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2BE7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31.436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E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S226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F8B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1.704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74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7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S333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586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30.711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73E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139.296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B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4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S335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492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61.826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7F3F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306.404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6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S336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103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71.651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2B7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300.980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F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A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S337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084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170.440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01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713.828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B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S338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608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71.859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shd w:val="clear"/>
            <w:vAlign w:val="center"/>
          </w:tcPr>
          <w:p w14:paraId="7295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287.436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1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292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C6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S536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nil"/>
              <w:right w:val="single" w:color="993366" w:sz="4" w:space="0"/>
            </w:tcBorders>
            <w:shd w:val="clear"/>
            <w:vAlign w:val="center"/>
          </w:tcPr>
          <w:p w14:paraId="591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2.699</w:t>
            </w:r>
          </w:p>
        </w:tc>
        <w:tc>
          <w:tcPr>
            <w:tcW w:w="2244" w:type="dxa"/>
            <w:tcBorders>
              <w:top w:val="single" w:color="993366" w:sz="4" w:space="0"/>
              <w:left w:val="single" w:color="993366" w:sz="4" w:space="0"/>
              <w:bottom w:val="nil"/>
              <w:right w:val="single" w:color="993366" w:sz="4" w:space="0"/>
            </w:tcBorders>
            <w:shd w:val="clear"/>
            <w:vAlign w:val="center"/>
          </w:tcPr>
          <w:p w14:paraId="0235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10.796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A91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0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1571.721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7452.5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32B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D2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CAEA013-7265-434C-94EC-9C806BF6AE6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2DCABCD-11E1-4C05-8753-B724406A0E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BC3DF48-8B6E-4B34-8FCB-7C59AD1F9F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C7058F5-C355-418A-824E-2515B8320982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229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7D134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7D134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zgyODJkZDM2ODZhOTU5ZmViZDc3MjQ2ZDQ1MTMifQ=="/>
  </w:docVars>
  <w:rsids>
    <w:rsidRoot w:val="00000000"/>
    <w:rsid w:val="010F7FF3"/>
    <w:rsid w:val="01156757"/>
    <w:rsid w:val="02BD670D"/>
    <w:rsid w:val="0319508E"/>
    <w:rsid w:val="03D86D15"/>
    <w:rsid w:val="03FB03BA"/>
    <w:rsid w:val="04077019"/>
    <w:rsid w:val="04405E89"/>
    <w:rsid w:val="04741EFB"/>
    <w:rsid w:val="04C74752"/>
    <w:rsid w:val="04CD082D"/>
    <w:rsid w:val="05C67A45"/>
    <w:rsid w:val="068A2BD5"/>
    <w:rsid w:val="069B7C33"/>
    <w:rsid w:val="072F746A"/>
    <w:rsid w:val="08497F2C"/>
    <w:rsid w:val="087D33AC"/>
    <w:rsid w:val="088A3D53"/>
    <w:rsid w:val="08FB4A74"/>
    <w:rsid w:val="091C4A6B"/>
    <w:rsid w:val="093C6053"/>
    <w:rsid w:val="09E6737B"/>
    <w:rsid w:val="09F82E00"/>
    <w:rsid w:val="0AD017FF"/>
    <w:rsid w:val="0B291CB1"/>
    <w:rsid w:val="0B9A495D"/>
    <w:rsid w:val="0BFF09CA"/>
    <w:rsid w:val="0C7B02EA"/>
    <w:rsid w:val="0D0D0FDD"/>
    <w:rsid w:val="0EDC5CB3"/>
    <w:rsid w:val="0F0B30DB"/>
    <w:rsid w:val="10034460"/>
    <w:rsid w:val="102D6665"/>
    <w:rsid w:val="1035205D"/>
    <w:rsid w:val="105F75CD"/>
    <w:rsid w:val="10906E1B"/>
    <w:rsid w:val="1218434B"/>
    <w:rsid w:val="122310D6"/>
    <w:rsid w:val="12A55D81"/>
    <w:rsid w:val="12AC4501"/>
    <w:rsid w:val="13023034"/>
    <w:rsid w:val="13620456"/>
    <w:rsid w:val="136641B7"/>
    <w:rsid w:val="144C629F"/>
    <w:rsid w:val="15A66F15"/>
    <w:rsid w:val="15BB2363"/>
    <w:rsid w:val="160615E5"/>
    <w:rsid w:val="168F7D2F"/>
    <w:rsid w:val="178166C8"/>
    <w:rsid w:val="17BB1EE3"/>
    <w:rsid w:val="18504D21"/>
    <w:rsid w:val="18F02060"/>
    <w:rsid w:val="19B337B9"/>
    <w:rsid w:val="1A8C7B66"/>
    <w:rsid w:val="1B7C6B0A"/>
    <w:rsid w:val="1BF27EB6"/>
    <w:rsid w:val="1C362480"/>
    <w:rsid w:val="1CA55E9F"/>
    <w:rsid w:val="1CA87041"/>
    <w:rsid w:val="1CC467C2"/>
    <w:rsid w:val="1D5372B3"/>
    <w:rsid w:val="1F142FF4"/>
    <w:rsid w:val="1F285A3F"/>
    <w:rsid w:val="1FD06747"/>
    <w:rsid w:val="20742329"/>
    <w:rsid w:val="208018C7"/>
    <w:rsid w:val="216571D1"/>
    <w:rsid w:val="21AE6861"/>
    <w:rsid w:val="22387F69"/>
    <w:rsid w:val="226107F1"/>
    <w:rsid w:val="23137077"/>
    <w:rsid w:val="24015A32"/>
    <w:rsid w:val="25296A74"/>
    <w:rsid w:val="2583745E"/>
    <w:rsid w:val="25D70F30"/>
    <w:rsid w:val="26164459"/>
    <w:rsid w:val="271433BD"/>
    <w:rsid w:val="275639D6"/>
    <w:rsid w:val="27605C18"/>
    <w:rsid w:val="27B153F8"/>
    <w:rsid w:val="29CD280D"/>
    <w:rsid w:val="2AF7102C"/>
    <w:rsid w:val="2CCC3583"/>
    <w:rsid w:val="2D0B5D4B"/>
    <w:rsid w:val="2D885192"/>
    <w:rsid w:val="2D8D55A2"/>
    <w:rsid w:val="2E835E5D"/>
    <w:rsid w:val="2F106A4D"/>
    <w:rsid w:val="2F762E67"/>
    <w:rsid w:val="2F784A91"/>
    <w:rsid w:val="2F852135"/>
    <w:rsid w:val="2FFA37B7"/>
    <w:rsid w:val="318B39B5"/>
    <w:rsid w:val="32093FAF"/>
    <w:rsid w:val="3406129A"/>
    <w:rsid w:val="343565D4"/>
    <w:rsid w:val="343B467F"/>
    <w:rsid w:val="344753A7"/>
    <w:rsid w:val="34565F53"/>
    <w:rsid w:val="364F2062"/>
    <w:rsid w:val="36922905"/>
    <w:rsid w:val="375D09E6"/>
    <w:rsid w:val="376E08C8"/>
    <w:rsid w:val="384877D3"/>
    <w:rsid w:val="38502424"/>
    <w:rsid w:val="38564DA4"/>
    <w:rsid w:val="38BB7B3D"/>
    <w:rsid w:val="39304140"/>
    <w:rsid w:val="39AD38FE"/>
    <w:rsid w:val="39E01200"/>
    <w:rsid w:val="3A827134"/>
    <w:rsid w:val="3AC8769A"/>
    <w:rsid w:val="3B2E0A9A"/>
    <w:rsid w:val="3BC51F3A"/>
    <w:rsid w:val="3BFD221A"/>
    <w:rsid w:val="3CBF0D95"/>
    <w:rsid w:val="3CF93DD2"/>
    <w:rsid w:val="3D017026"/>
    <w:rsid w:val="3D605E5D"/>
    <w:rsid w:val="3DA908AC"/>
    <w:rsid w:val="3E013EE0"/>
    <w:rsid w:val="3E4F64F3"/>
    <w:rsid w:val="3EB2301F"/>
    <w:rsid w:val="426C3594"/>
    <w:rsid w:val="42AE3079"/>
    <w:rsid w:val="42BA70B7"/>
    <w:rsid w:val="433B24DB"/>
    <w:rsid w:val="4491475A"/>
    <w:rsid w:val="458941F7"/>
    <w:rsid w:val="45EF7078"/>
    <w:rsid w:val="465161EB"/>
    <w:rsid w:val="46565C03"/>
    <w:rsid w:val="468472C8"/>
    <w:rsid w:val="46D6628E"/>
    <w:rsid w:val="475D65AB"/>
    <w:rsid w:val="4793548C"/>
    <w:rsid w:val="47CE1353"/>
    <w:rsid w:val="482E0627"/>
    <w:rsid w:val="48466007"/>
    <w:rsid w:val="490D0CFF"/>
    <w:rsid w:val="49C371CF"/>
    <w:rsid w:val="4A743FEF"/>
    <w:rsid w:val="4B201A81"/>
    <w:rsid w:val="4B2710C7"/>
    <w:rsid w:val="4B3F45FD"/>
    <w:rsid w:val="4BD20AFE"/>
    <w:rsid w:val="4BDD5BB7"/>
    <w:rsid w:val="4C222991"/>
    <w:rsid w:val="4C58208F"/>
    <w:rsid w:val="4CA412EE"/>
    <w:rsid w:val="4CA87F80"/>
    <w:rsid w:val="4CB95B37"/>
    <w:rsid w:val="4CD07C03"/>
    <w:rsid w:val="4D073334"/>
    <w:rsid w:val="4D580498"/>
    <w:rsid w:val="4E3B0DF2"/>
    <w:rsid w:val="4F0B04C5"/>
    <w:rsid w:val="503E6C32"/>
    <w:rsid w:val="508378A2"/>
    <w:rsid w:val="51143FF1"/>
    <w:rsid w:val="511532AD"/>
    <w:rsid w:val="518334E7"/>
    <w:rsid w:val="5257222D"/>
    <w:rsid w:val="52B21AD1"/>
    <w:rsid w:val="52D31362"/>
    <w:rsid w:val="534C2BE5"/>
    <w:rsid w:val="53E61ABA"/>
    <w:rsid w:val="54324CFF"/>
    <w:rsid w:val="54F226E1"/>
    <w:rsid w:val="563441A1"/>
    <w:rsid w:val="56663B7F"/>
    <w:rsid w:val="56DC2046"/>
    <w:rsid w:val="57BA3757"/>
    <w:rsid w:val="585377BD"/>
    <w:rsid w:val="58876E0A"/>
    <w:rsid w:val="5A0F1A20"/>
    <w:rsid w:val="5B596CD4"/>
    <w:rsid w:val="5C102E85"/>
    <w:rsid w:val="5CD12981"/>
    <w:rsid w:val="5D74221B"/>
    <w:rsid w:val="5DA455F8"/>
    <w:rsid w:val="5E085D3A"/>
    <w:rsid w:val="5E097257"/>
    <w:rsid w:val="5E23390B"/>
    <w:rsid w:val="5E7768B8"/>
    <w:rsid w:val="5EBA34FD"/>
    <w:rsid w:val="5F1C438E"/>
    <w:rsid w:val="5F922AF6"/>
    <w:rsid w:val="5F9B1484"/>
    <w:rsid w:val="5FB95DEC"/>
    <w:rsid w:val="5FDB13F5"/>
    <w:rsid w:val="61872B84"/>
    <w:rsid w:val="61A92915"/>
    <w:rsid w:val="61BA7F0E"/>
    <w:rsid w:val="6366109A"/>
    <w:rsid w:val="648D485F"/>
    <w:rsid w:val="64AB00B7"/>
    <w:rsid w:val="64C74A02"/>
    <w:rsid w:val="652A37D1"/>
    <w:rsid w:val="65A41F77"/>
    <w:rsid w:val="65D4400A"/>
    <w:rsid w:val="663576AB"/>
    <w:rsid w:val="66423170"/>
    <w:rsid w:val="66B6356E"/>
    <w:rsid w:val="67EF4612"/>
    <w:rsid w:val="685D2722"/>
    <w:rsid w:val="687745E3"/>
    <w:rsid w:val="69A006B2"/>
    <w:rsid w:val="69C43A1C"/>
    <w:rsid w:val="6A061712"/>
    <w:rsid w:val="6AC072FD"/>
    <w:rsid w:val="6B511AB7"/>
    <w:rsid w:val="6BA918F3"/>
    <w:rsid w:val="6BF3491C"/>
    <w:rsid w:val="6C036640"/>
    <w:rsid w:val="6C4364A7"/>
    <w:rsid w:val="6CAE6A95"/>
    <w:rsid w:val="6D981DDF"/>
    <w:rsid w:val="6DD1548B"/>
    <w:rsid w:val="6DF37070"/>
    <w:rsid w:val="6E10700A"/>
    <w:rsid w:val="6E2D1DEE"/>
    <w:rsid w:val="707F0E75"/>
    <w:rsid w:val="70893AA1"/>
    <w:rsid w:val="70B375E0"/>
    <w:rsid w:val="70C0691F"/>
    <w:rsid w:val="713B0A27"/>
    <w:rsid w:val="71900E5F"/>
    <w:rsid w:val="719E788E"/>
    <w:rsid w:val="7212741D"/>
    <w:rsid w:val="72403B8D"/>
    <w:rsid w:val="72520B90"/>
    <w:rsid w:val="72BA3948"/>
    <w:rsid w:val="73BE02D8"/>
    <w:rsid w:val="748A1EBB"/>
    <w:rsid w:val="74927EA4"/>
    <w:rsid w:val="75674EF0"/>
    <w:rsid w:val="75C4732A"/>
    <w:rsid w:val="767C48BF"/>
    <w:rsid w:val="76C02BE7"/>
    <w:rsid w:val="77057BFA"/>
    <w:rsid w:val="77073972"/>
    <w:rsid w:val="7798348A"/>
    <w:rsid w:val="77A47159"/>
    <w:rsid w:val="77CD5AB0"/>
    <w:rsid w:val="792A2196"/>
    <w:rsid w:val="79761F05"/>
    <w:rsid w:val="79D1272B"/>
    <w:rsid w:val="79D52F39"/>
    <w:rsid w:val="79D6345F"/>
    <w:rsid w:val="7A8E533A"/>
    <w:rsid w:val="7B604259"/>
    <w:rsid w:val="7BAB3FCF"/>
    <w:rsid w:val="7BC84CBE"/>
    <w:rsid w:val="7CAA54CB"/>
    <w:rsid w:val="7D8555F0"/>
    <w:rsid w:val="7DAB03C8"/>
    <w:rsid w:val="7DFF9076"/>
    <w:rsid w:val="7E775881"/>
    <w:rsid w:val="7ECF4278"/>
    <w:rsid w:val="7EDC282E"/>
    <w:rsid w:val="7EE4224C"/>
    <w:rsid w:val="7F3D2249"/>
    <w:rsid w:val="7F6210EB"/>
    <w:rsid w:val="FF770D25"/>
    <w:rsid w:val="FFDF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8"/>
      <w:szCs w:val="20"/>
    </w:rPr>
  </w:style>
  <w:style w:type="paragraph" w:styleId="3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4">
    <w:name w:val="Body Text Indent"/>
    <w:basedOn w:val="1"/>
    <w:qFormat/>
    <w:uiPriority w:val="0"/>
    <w:pPr>
      <w:spacing w:line="312" w:lineRule="auto"/>
      <w:ind w:firstLine="735" w:firstLineChars="245"/>
    </w:pPr>
    <w:rPr>
      <w:kern w:val="0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2"/>
    <w:next w:val="10"/>
    <w:qFormat/>
    <w:uiPriority w:val="0"/>
    <w:pPr>
      <w:ind w:firstLine="420" w:firstLineChars="100"/>
    </w:pPr>
    <w:rPr>
      <w:kern w:val="2"/>
      <w:sz w:val="21"/>
      <w:lang w:val="en-US" w:eastAsia="zh-CN"/>
    </w:rPr>
  </w:style>
  <w:style w:type="paragraph" w:styleId="10">
    <w:name w:val="Body Text First Indent 2"/>
    <w:basedOn w:val="4"/>
    <w:next w:val="1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customStyle="1" w:styleId="13">
    <w:name w:val="无间隔1"/>
    <w:basedOn w:val="1"/>
    <w:qFormat/>
    <w:uiPriority w:val="1"/>
    <w:pPr>
      <w:spacing w:line="400" w:lineRule="exact"/>
    </w:pPr>
  </w:style>
  <w:style w:type="character" w:customStyle="1" w:styleId="14">
    <w:name w:val="font0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1305</Words>
  <Characters>1435</Characters>
  <Lines>0</Lines>
  <Paragraphs>0</Paragraphs>
  <TotalTime>10</TotalTime>
  <ScaleCrop>false</ScaleCrop>
  <LinksUpToDate>false</LinksUpToDate>
  <CharactersWithSpaces>1557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2023-05-29T17:27:00Z</dcterms:created>
  <dc:creator>86185</dc:creator>
  <cp:lastModifiedBy>  Ｇe、</cp:lastModifiedBy>
  <cp:lastPrinted>2026-05-15T01:17:00Z</cp:lastPrinted>
  <dcterms:modified xsi:type="dcterms:W3CDTF">2026-05-15T03:52:07Z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DC3C930150FA481EB957C6A7E298AE9D_13</vt:lpwstr>
  </property>
  <property fmtid="{D5CDD505-2E9C-101B-9397-08002B2CF9AE}" pid="4" name="KSOTemplateDocerSaveRecord">
    <vt:lpwstr>eyJoZGlkIjoiNDk4YjQxMWI2ODg2ZmRhODE2MTUwOTMyODdjOGY5NjQiLCJ1c2VySWQiOiIyMjgxNDA0NDcifQ==</vt:lpwstr>
  </property>
</Properties>
</file>