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68BB9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9"/>
          <w:sz w:val="25"/>
          <w:szCs w:val="25"/>
          <w:shd w:val="clear" w:fill="FFFFFF"/>
        </w:rPr>
        <w:t>在电脑端打开河南省企业登记全程电子化服务平台（http://qcdzh.scjg.henan.gov.cn），见下图。点击“个人登录”，个体工商户经营者使用“掌上登记”APP扫描弹出的二维码，登录至业务办理页面。</w:t>
      </w:r>
    </w:p>
    <w:p w14:paraId="01E1D8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555240"/>
            <wp:effectExtent l="0" t="0" r="10160" b="16510"/>
            <wp:docPr id="53" name="图片 53" descr="1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.web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79002">
      <w:pPr>
        <w:rPr>
          <w:rFonts w:hint="eastAsia" w:eastAsiaTheme="minorEastAsia"/>
          <w:lang w:eastAsia="zh-CN"/>
        </w:rPr>
      </w:pPr>
    </w:p>
    <w:p w14:paraId="7A75B043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1.在业务办理页面找到“个转企专区”端口，点击进入。</w:t>
      </w:r>
    </w:p>
    <w:p w14:paraId="34D8F7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2524125"/>
            <wp:effectExtent l="0" t="0" r="9525" b="9525"/>
            <wp:docPr id="52" name="图片 52" descr="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2.web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6AF4">
      <w:pPr>
        <w:rPr>
          <w:rFonts w:hint="eastAsia" w:eastAsiaTheme="minorEastAsia"/>
          <w:lang w:eastAsia="zh-CN"/>
        </w:rPr>
      </w:pPr>
    </w:p>
    <w:p w14:paraId="09396508">
      <w:pPr>
        <w:rPr>
          <w:rFonts w:hint="eastAsia" w:eastAsiaTheme="minorEastAsia"/>
          <w:lang w:eastAsia="zh-CN"/>
        </w:rPr>
      </w:pPr>
    </w:p>
    <w:p w14:paraId="6341A015">
      <w:pPr>
        <w:rPr>
          <w:rFonts w:hint="eastAsia" w:eastAsiaTheme="minorEastAsia"/>
          <w:lang w:eastAsia="zh-CN"/>
        </w:rPr>
      </w:pPr>
    </w:p>
    <w:p w14:paraId="04A0D730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17E40859">
      <w:pPr>
        <w:rPr>
          <w:rFonts w:hint="eastAsia" w:eastAsiaTheme="minorEastAsia"/>
          <w:lang w:eastAsia="zh-CN"/>
        </w:rPr>
      </w:pPr>
    </w:p>
    <w:p w14:paraId="13695C1C">
      <w:pPr>
        <w:rPr>
          <w:rFonts w:hint="eastAsia" w:eastAsiaTheme="minorEastAsia"/>
          <w:lang w:eastAsia="zh-CN"/>
        </w:rPr>
      </w:pPr>
    </w:p>
    <w:p w14:paraId="43DEEA0D">
      <w:pPr>
        <w:rPr>
          <w:rFonts w:hint="eastAsia" w:eastAsiaTheme="minorEastAsia"/>
          <w:lang w:eastAsia="zh-CN"/>
        </w:rPr>
      </w:pPr>
    </w:p>
    <w:p w14:paraId="7C111E8A">
      <w:pPr>
        <w:rPr>
          <w:rFonts w:hint="eastAsia" w:eastAsiaTheme="minorEastAsia"/>
          <w:lang w:eastAsia="zh-CN"/>
        </w:rPr>
      </w:pPr>
    </w:p>
    <w:p w14:paraId="00BE9F32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bdr w:val="none" w:color="auto" w:sz="0" w:space="0"/>
          <w:shd w:val="clear" w:fill="FFFFFF"/>
        </w:rPr>
        <w:t>2.点击“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bdr w:val="none" w:color="auto" w:sz="0" w:space="0"/>
          <w:shd w:val="clear" w:fill="FFFFFF"/>
        </w:rPr>
        <w:t>开始办理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bdr w:val="none" w:color="auto" w:sz="0" w:space="0"/>
          <w:shd w:val="clear" w:fill="FFFFFF"/>
        </w:rPr>
        <w:t>”进入菜单。</w:t>
      </w:r>
    </w:p>
    <w:p w14:paraId="0ECEDD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2505075"/>
            <wp:effectExtent l="0" t="0" r="9525" b="9525"/>
            <wp:docPr id="51" name="图片 51" descr="3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3.web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3FE1E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3.选择需要转型为企业的个体户。</w:t>
      </w:r>
    </w:p>
    <w:p w14:paraId="6C65F57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691765"/>
            <wp:effectExtent l="0" t="0" r="10160" b="13335"/>
            <wp:docPr id="50" name="图片 50" descr="4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4.web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A29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584450"/>
            <wp:effectExtent l="0" t="0" r="10160" b="6350"/>
            <wp:docPr id="49" name="图片 49" descr="5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5.web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340610"/>
            <wp:effectExtent l="0" t="0" r="10160" b="2540"/>
            <wp:docPr id="48" name="图片 48" descr="6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6.webp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7111C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.选择合适的企业名称。</w:t>
      </w:r>
    </w:p>
    <w:p w14:paraId="312306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477135"/>
            <wp:effectExtent l="0" t="0" r="10160" b="18415"/>
            <wp:docPr id="47" name="图片 47" descr="7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7.web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229C0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.填写基本信息。</w:t>
      </w:r>
    </w:p>
    <w:p w14:paraId="69B2AEA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701925"/>
            <wp:effectExtent l="0" t="0" r="10160" b="3175"/>
            <wp:docPr id="46" name="图片 46" descr="8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8.webp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750820"/>
            <wp:effectExtent l="0" t="0" r="10160" b="11430"/>
            <wp:docPr id="45" name="图片 45" descr="9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9.web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3FF0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.填写变更股东信息。</w:t>
      </w:r>
    </w:p>
    <w:p w14:paraId="5BF80A4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780030"/>
            <wp:effectExtent l="0" t="0" r="10160" b="1270"/>
            <wp:docPr id="44" name="图片 4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6236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.变更信息录入。</w:t>
      </w:r>
    </w:p>
    <w:p w14:paraId="272B42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633345"/>
            <wp:effectExtent l="0" t="0" r="10160" b="14605"/>
            <wp:docPr id="43" name="图片 43" descr="11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1.webp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29474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.填写法定代表人信息。</w:t>
      </w:r>
    </w:p>
    <w:p w14:paraId="21A2CC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637915"/>
            <wp:effectExtent l="0" t="0" r="10160" b="635"/>
            <wp:docPr id="42" name="图片 42" descr="1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2.web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EF6F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.填写委托代理人信息。</w:t>
      </w:r>
    </w:p>
    <w:p w14:paraId="3441B7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84625"/>
            <wp:effectExtent l="0" t="0" r="10160" b="15875"/>
            <wp:docPr id="41" name="图片 41" descr="13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3.webp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FCA2">
      <w:pPr>
        <w:rPr>
          <w:rFonts w:hint="eastAsia" w:eastAsiaTheme="minorEastAsia"/>
          <w:lang w:eastAsia="zh-CN"/>
        </w:rPr>
      </w:pPr>
    </w:p>
    <w:p w14:paraId="0C8B2970">
      <w:pPr>
        <w:rPr>
          <w:rFonts w:hint="eastAsia" w:eastAsiaTheme="minorEastAsia"/>
          <w:lang w:eastAsia="zh-CN"/>
        </w:rPr>
      </w:pPr>
    </w:p>
    <w:p w14:paraId="4C7AC59F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.合成章程。</w:t>
      </w:r>
    </w:p>
    <w:p w14:paraId="3AA879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355215"/>
            <wp:effectExtent l="0" t="0" r="10160" b="6985"/>
            <wp:docPr id="40" name="图片 40" descr="14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4.webp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A5010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11.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上传对应文件。</w:t>
      </w:r>
    </w:p>
    <w:p w14:paraId="65CF065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667125"/>
            <wp:effectExtent l="0" t="0" r="10160" b="9525"/>
            <wp:docPr id="39" name="图片 39" descr="15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.webp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43A0">
      <w:pPr>
        <w:rPr>
          <w:rFonts w:hint="eastAsia" w:eastAsiaTheme="minorEastAsia"/>
          <w:lang w:eastAsia="zh-CN"/>
        </w:rPr>
      </w:pPr>
    </w:p>
    <w:p w14:paraId="51817C85">
      <w:pPr>
        <w:rPr>
          <w:rFonts w:hint="eastAsia" w:eastAsiaTheme="minorEastAsia"/>
          <w:lang w:eastAsia="zh-CN"/>
        </w:rPr>
      </w:pPr>
    </w:p>
    <w:p w14:paraId="01FBB534">
      <w:pPr>
        <w:rPr>
          <w:rFonts w:hint="eastAsia" w:eastAsiaTheme="minorEastAsia"/>
          <w:lang w:eastAsia="zh-CN"/>
        </w:rPr>
      </w:pPr>
    </w:p>
    <w:p w14:paraId="528A878F">
      <w:pPr>
        <w:rPr>
          <w:rFonts w:hint="eastAsia" w:eastAsiaTheme="minorEastAsia"/>
          <w:lang w:eastAsia="zh-CN"/>
        </w:rPr>
      </w:pPr>
    </w:p>
    <w:p w14:paraId="362EE127">
      <w:pPr>
        <w:rPr>
          <w:rFonts w:hint="eastAsia" w:eastAsiaTheme="minorEastAsia"/>
          <w:lang w:eastAsia="zh-CN"/>
        </w:rPr>
      </w:pPr>
    </w:p>
    <w:p w14:paraId="52F07EFE">
      <w:pPr>
        <w:rPr>
          <w:rFonts w:hint="eastAsia" w:eastAsiaTheme="minorEastAsia"/>
          <w:lang w:eastAsia="zh-CN"/>
        </w:rPr>
      </w:pPr>
    </w:p>
    <w:p w14:paraId="44F8BE40">
      <w:pPr>
        <w:rPr>
          <w:rFonts w:hint="eastAsia" w:eastAsiaTheme="minorEastAsia"/>
          <w:lang w:eastAsia="zh-CN"/>
        </w:rPr>
      </w:pPr>
    </w:p>
    <w:p w14:paraId="5EA316D0">
      <w:pPr>
        <w:rPr>
          <w:rFonts w:hint="eastAsia" w:eastAsiaTheme="minorEastAsia"/>
          <w:lang w:eastAsia="zh-CN"/>
        </w:rPr>
      </w:pPr>
    </w:p>
    <w:p w14:paraId="330A9EAB">
      <w:pPr>
        <w:rPr>
          <w:rFonts w:hint="eastAsia" w:eastAsiaTheme="minorEastAsia"/>
          <w:lang w:eastAsia="zh-CN"/>
        </w:rPr>
      </w:pPr>
    </w:p>
    <w:p w14:paraId="642DF6C6">
      <w:pPr>
        <w:rPr>
          <w:rFonts w:hint="eastAsia" w:eastAsiaTheme="minorEastAsia"/>
          <w:lang w:eastAsia="zh-CN"/>
        </w:rPr>
      </w:pPr>
    </w:p>
    <w:p w14:paraId="5A784C21">
      <w:pPr>
        <w:rPr>
          <w:rFonts w:hint="eastAsia" w:eastAsiaTheme="minorEastAsia"/>
          <w:lang w:eastAsia="zh-CN"/>
        </w:rPr>
      </w:pPr>
    </w:p>
    <w:p w14:paraId="0D6CB14F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.生成签名文档，进行签名和实名认证，提交业务。</w:t>
      </w:r>
    </w:p>
    <w:p w14:paraId="67CEC05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443480"/>
            <wp:effectExtent l="0" t="0" r="10160" b="13970"/>
            <wp:docPr id="38" name="图片 38" descr="16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6.webp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536190"/>
            <wp:effectExtent l="0" t="0" r="10160" b="16510"/>
            <wp:docPr id="37" name="图片 37" descr="17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.webp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FF17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  <w:shd w:val="clear" w:fill="FFFFFF"/>
        </w:rPr>
        <w:t>.提交成功，待综合业务系统审核。</w:t>
      </w:r>
    </w:p>
    <w:p w14:paraId="4F4725D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385060"/>
            <wp:effectExtent l="0" t="0" r="10160" b="15240"/>
            <wp:docPr id="36" name="图片 36" descr="18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8.webp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66675"/>
    <w:rsid w:val="25A6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2026-05-27T09:32:00Z</dcterms:created>
  <dc:creator>1</dc:creator>
  <cp:lastModifiedBy>1</cp:lastModifiedBy>
  <dcterms:modified xsi:type="dcterms:W3CDTF">2026-05-27T09:52:58Z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0B7CB1FEC6264A2088704D69BCA1BC7E_11</vt:lpwstr>
  </property>
  <property fmtid="{D5CDD505-2E9C-101B-9397-08002B2CF9AE}" pid="4" name="KSOTemplateDocerSaveRecord">
    <vt:lpwstr>eyJoZGlkIjoiZDU5YTI2NzJiNmMxMzZmMDBkZmY1YzY1NjliYmZlYzEiLCJ1c2VySWQiOiIxNDgzNzU0ODg1In0=</vt:lpwstr>
  </property>
</Properties>
</file>