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DC43">
      <w:pPr>
        <w:rPr>
          <w:rFonts w:hint="eastAsia" w:ascii="国标黑体" w:hAnsi="国标黑体" w:eastAsia="国标黑体" w:cs="国标黑体"/>
          <w:sz w:val="21"/>
          <w:szCs w:val="21"/>
        </w:rPr>
      </w:pP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附件</w:t>
      </w:r>
    </w:p>
    <w:p w14:paraId="78FFD054">
      <w:pPr>
        <w:keepNext w:val="0"/>
        <w:keepLines w:val="0"/>
        <w:widowControl/>
        <w:suppressLineNumbers w:val="0"/>
        <w:spacing w:before="228" w:beforeAutospacing="0" w:after="0" w:afterAutospacing="0" w:line="312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kern w:val="0"/>
          <w:sz w:val="32"/>
          <w:szCs w:val="32"/>
          <w:lang w:val="en-US" w:eastAsia="zh-CN" w:bidi="ar"/>
        </w:rPr>
        <w:t>淮滨县单品点升级加油站规划确认表</w:t>
      </w:r>
      <w:bookmarkEnd w:id="0"/>
    </w:p>
    <w:tbl>
      <w:tblPr>
        <w:tblStyle w:val="3"/>
        <w:tblpPr w:leftFromText="180" w:rightFromText="180" w:vertAnchor="text" w:horzAnchor="page" w:tblpX="963" w:tblpY="322"/>
        <w:tblOverlap w:val="never"/>
        <w:tblW w:w="544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33"/>
        <w:gridCol w:w="2948"/>
        <w:gridCol w:w="1440"/>
        <w:gridCol w:w="1869"/>
        <w:gridCol w:w="1413"/>
        <w:gridCol w:w="1457"/>
        <w:gridCol w:w="2574"/>
      </w:tblGrid>
      <w:tr w14:paraId="067B5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90B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A3D9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加油站名称</w:t>
            </w:r>
          </w:p>
        </w:tc>
        <w:tc>
          <w:tcPr>
            <w:tcW w:w="10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2339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加油站地址</w:t>
            </w:r>
          </w:p>
        </w:tc>
        <w:tc>
          <w:tcPr>
            <w:tcW w:w="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ACF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法人</w:t>
            </w:r>
          </w:p>
          <w:p w14:paraId="123A99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代表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3B8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占地面积</w:t>
            </w:r>
          </w:p>
          <w:p w14:paraId="40A38F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（平方米）</w:t>
            </w:r>
          </w:p>
        </w:tc>
        <w:tc>
          <w:tcPr>
            <w:tcW w:w="5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7FB7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加油机数</w:t>
            </w:r>
          </w:p>
          <w:p w14:paraId="7EDA71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（台）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085F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油罐容量        （立方米）</w:t>
            </w:r>
          </w:p>
        </w:tc>
        <w:tc>
          <w:tcPr>
            <w:tcW w:w="9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C22B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  <w:p w14:paraId="46D499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（原证书编号）</w:t>
            </w:r>
          </w:p>
        </w:tc>
      </w:tr>
      <w:tr w14:paraId="7C06B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9F86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CF9A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淮滨县正达加油站</w:t>
            </w:r>
          </w:p>
        </w:tc>
        <w:tc>
          <w:tcPr>
            <w:tcW w:w="10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5B2A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淮滨县王店乡沙坝村220国道与向阳路交叉口南50米东侧</w:t>
            </w:r>
          </w:p>
        </w:tc>
        <w:tc>
          <w:tcPr>
            <w:tcW w:w="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8E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费长友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9072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1900</w:t>
            </w:r>
          </w:p>
          <w:p w14:paraId="6BD139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（租赁）</w:t>
            </w:r>
          </w:p>
        </w:tc>
        <w:tc>
          <w:tcPr>
            <w:tcW w:w="5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09D8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 </w:t>
            </w:r>
          </w:p>
          <w:p w14:paraId="273892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（限定） 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6A62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120 </w:t>
            </w:r>
          </w:p>
        </w:tc>
        <w:tc>
          <w:tcPr>
            <w:tcW w:w="9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5674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D4115033</w:t>
            </w:r>
          </w:p>
          <w:p w14:paraId="7F8D99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D4115035</w:t>
            </w:r>
          </w:p>
          <w:p w14:paraId="403CC8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豫信G084</w:t>
            </w:r>
          </w:p>
        </w:tc>
      </w:tr>
      <w:tr w14:paraId="19E5A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A60A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</w:p>
        </w:tc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5B1F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淮滨县胜源加油站</w:t>
            </w:r>
          </w:p>
        </w:tc>
        <w:tc>
          <w:tcPr>
            <w:tcW w:w="10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AAFC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淮滨县王店乡桃源村沟西组220国道西侧</w:t>
            </w:r>
          </w:p>
        </w:tc>
        <w:tc>
          <w:tcPr>
            <w:tcW w:w="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B75B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徐端端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1C07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870</w:t>
            </w:r>
          </w:p>
          <w:p w14:paraId="78484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（租赁） </w:t>
            </w:r>
          </w:p>
        </w:tc>
        <w:tc>
          <w:tcPr>
            <w:tcW w:w="5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1477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 </w:t>
            </w:r>
          </w:p>
          <w:p w14:paraId="634C82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（限定） 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88D2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9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BFCC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D4115043</w:t>
            </w:r>
          </w:p>
          <w:p w14:paraId="55E801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D4115068</w:t>
            </w:r>
          </w:p>
          <w:p w14:paraId="599827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信油G0121</w:t>
            </w:r>
          </w:p>
        </w:tc>
      </w:tr>
    </w:tbl>
    <w:p w14:paraId="78D3273B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420700-77E1-4746-AE2F-6F260D5F3F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EDA0E1-2152-4740-B117-04927EE758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F448C"/>
    <w:rsid w:val="046C7905"/>
    <w:rsid w:val="104632FA"/>
    <w:rsid w:val="254F448C"/>
    <w:rsid w:val="28243D85"/>
    <w:rsid w:val="31325B1E"/>
    <w:rsid w:val="39A21CFB"/>
    <w:rsid w:val="3DFA74AA"/>
    <w:rsid w:val="5582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endnote reference"/>
    <w:basedOn w:val="4"/>
    <w:qFormat/>
    <w:uiPriority w:val="0"/>
    <w:rPr>
      <w:vertAlign w:val="superscript"/>
    </w:rPr>
  </w:style>
  <w:style w:type="character" w:customStyle="1" w:styleId="6">
    <w:name w:val="样式1"/>
    <w:basedOn w:val="5"/>
    <w:qFormat/>
    <w:uiPriority w:val="0"/>
    <w:rPr>
      <w:rFonts w:asciiTheme="minorAscii" w:hAnsiTheme="minorAscii" w:eastAsiaTheme="minorEastAsia" w:cstheme="minorEastAsia"/>
      <w:kern w:val="2"/>
      <w:sz w:val="24"/>
      <w:szCs w:val="24"/>
      <w:vertAlign w:val="superscript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2026-06-17T02:57:00Z</dcterms:created>
  <dc:creator>得得得得得得得得得得</dc:creator>
  <cp:lastModifiedBy>得得得得得得得得得得</cp:lastModifiedBy>
  <dcterms:modified xsi:type="dcterms:W3CDTF">2026-06-17T02:57:57Z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1EC0EACBDDFC45E7A29F68C94822C99B_11</vt:lpwstr>
  </property>
  <property fmtid="{D5CDD505-2E9C-101B-9397-08002B2CF9AE}" pid="4" name="KSOTemplateDocerSaveRecord">
    <vt:lpwstr>eyJoZGlkIjoiMzY4OTRkMjRlNThkZmVjMjMxZWQ3N2Y5ZmRhZWE0ZmYiLCJ1c2VySWQiOiI1ODU4ODc3ODQifQ==</vt:lpwstr>
  </property>
</Properties>
</file>