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39A78">
      <w:pPr>
        <w:spacing w:before="315" w:beforeLines="100" w:beforeAutospacing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息县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年度生猪调出大县中央财政</w:t>
      </w:r>
    </w:p>
    <w:p w14:paraId="627F6B7E">
      <w:pPr>
        <w:spacing w:after="315" w:afterLines="100" w:afterAutospacing="0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奖励资金使用方案</w:t>
      </w:r>
    </w:p>
    <w:p w14:paraId="5B798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根据《财政部关于印发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color w:val="auto"/>
          <w:sz w:val="32"/>
          <w:szCs w:val="32"/>
        </w:rPr>
        <w:t>生猪（牛羊）调出大县奖励资金管理办法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color w:val="auto"/>
          <w:sz w:val="32"/>
          <w:szCs w:val="32"/>
        </w:rPr>
        <w:t>的通知》（财建〔2025〕418号）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、《河南省财政厅关于提前下达2026年生猪调出大县奖励资金预算的通知》（豫财贸〔202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114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号）、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《河南省财政厅关于下达2026年生猪(牛羊)调出大县奖励资金预算的通知》(豫财贸〔2026〕13号)及《信阳市农业农村局 信阳市财政局关于开展生猪“保险+期货”项目的通知》(信农〔2026〕17号)文件精神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结合我县生猪生产实际，特制订本方案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52D00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一、方案编制依据及原则</w:t>
      </w:r>
    </w:p>
    <w:p w14:paraId="62210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（一）编制依据</w:t>
      </w:r>
    </w:p>
    <w:p w14:paraId="6D9EE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根据《财政部关于印发&lt;生猪（牛羊）调出大县奖励资金管理办法&gt;的通知》（财建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5〕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418</w:t>
      </w:r>
      <w:r>
        <w:rPr>
          <w:rFonts w:hint="eastAsia" w:ascii="仿宋_GB2312" w:eastAsia="仿宋_GB2312"/>
          <w:color w:val="auto"/>
          <w:sz w:val="32"/>
          <w:szCs w:val="32"/>
        </w:rPr>
        <w:t>号）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相关规定文件精神，编制本实施方案。</w:t>
      </w:r>
    </w:p>
    <w:p w14:paraId="6955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（二）编制原则</w:t>
      </w:r>
    </w:p>
    <w:p w14:paraId="0CAA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坚持“奖励生产、促进流通、多调多奖、注重实效”的原则。充分考虑示范带动作用，引导生猪产业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链</w:t>
      </w:r>
      <w:r>
        <w:rPr>
          <w:rFonts w:hint="eastAsia" w:ascii="仿宋_GB2312" w:eastAsia="仿宋_GB2312"/>
          <w:color w:val="auto"/>
          <w:sz w:val="32"/>
          <w:szCs w:val="32"/>
        </w:rPr>
        <w:t>健康发展。</w:t>
      </w:r>
    </w:p>
    <w:p w14:paraId="0DDD1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主要目标</w:t>
      </w:r>
    </w:p>
    <w:p w14:paraId="3AE6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统筹兼顾畜产品质量安全、公共卫生安全、生态环境安全，大力实施生猪标准化建设，加快生猪产业增长方式转变，重点构建现代畜牧业产业体系，促进生猪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全产业健康发展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6FDB8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资金来源</w:t>
      </w:r>
    </w:p>
    <w:p w14:paraId="6EF1C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《河南省财政厅关于提前下达2026年生猪调出大县奖励资金预算的通知》（豫财贸〔202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5〕114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号）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下达我县351万奖励资金，《河南省财政厅关于下达2026年生猪(牛羊)调出大县奖励资金预算的通知》(豫财贸〔2026〕13号)文件下达我县奖励资金41万元，2026年生猪调出大县奖励资金共计392万元。</w:t>
      </w:r>
    </w:p>
    <w:p w14:paraId="495FE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资金使用计划</w:t>
      </w:r>
    </w:p>
    <w:p w14:paraId="3831A8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仿宋_GB2312" w:eastAsia="仿宋_GB2312"/>
          <w:color w:val="auto"/>
          <w:sz w:val="32"/>
          <w:szCs w:val="32"/>
        </w:rPr>
        <w:t>生猪生产环节的圈舍改造、良种引进、粪污处理、防疫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等方面支出。第一类是养殖设备升级，按照评审公司评审金额的40%进行奖补；第二类是粪污处理设施类，按照评审金额的50%进行奖补；第三类是圈舍改造的，按照评审金额的40%进行奖补。</w:t>
      </w:r>
    </w:p>
    <w:p w14:paraId="7B4968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仿宋_GB2312" w:eastAsia="仿宋_GB2312"/>
          <w:color w:val="auto"/>
          <w:sz w:val="32"/>
          <w:szCs w:val="32"/>
        </w:rPr>
        <w:t>流通加工环节的冷链物流、仓储、加工设施设备等方面支出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验收合格后，按照评审金额的30%进行奖补。</w:t>
      </w:r>
    </w:p>
    <w:p w14:paraId="2C51FF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支持生猪“保险+期货”项目。给予不超过100万元的额度，按照每头生猪保费补贴35%的标准，依据保险公司保单（保单时间在2026年10月31日之前，后续保单延续到2027年使用奖励资金进行补贴）据实结算，由于资金有限，原则上按照保单合同时间依次补助，补完为止，如有结余资金可进行调整使用。</w:t>
      </w:r>
    </w:p>
    <w:p w14:paraId="416275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项目程序</w:t>
      </w:r>
    </w:p>
    <w:p w14:paraId="28CA1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项目实行申报制，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首先由企业申请，乡镇（办）初审，县农业农村局进行复审，确定实施企业。并</w:t>
      </w:r>
      <w:r>
        <w:rPr>
          <w:rFonts w:hint="eastAsia" w:ascii="仿宋_GB2312" w:eastAsia="仿宋_GB2312"/>
          <w:color w:val="auto"/>
          <w:sz w:val="32"/>
          <w:szCs w:val="32"/>
        </w:rPr>
        <w:t>采取“先建后补”的方式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待</w:t>
      </w:r>
      <w:r>
        <w:rPr>
          <w:rFonts w:hint="eastAsia" w:ascii="仿宋_GB2312" w:eastAsia="仿宋_GB2312"/>
          <w:color w:val="auto"/>
          <w:sz w:val="32"/>
          <w:szCs w:val="32"/>
        </w:rPr>
        <w:t>项目竣工验收后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投资规模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eastAsia="仿宋_GB2312"/>
          <w:color w:val="auto"/>
          <w:sz w:val="32"/>
          <w:szCs w:val="32"/>
        </w:rPr>
        <w:t>实施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color w:val="auto"/>
          <w:sz w:val="32"/>
          <w:szCs w:val="32"/>
        </w:rPr>
        <w:t>委托具备相应资质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第三方公司出具的评估报告为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依据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_GB2312" w:eastAsia="仿宋_GB2312"/>
          <w:color w:val="auto"/>
          <w:sz w:val="32"/>
          <w:szCs w:val="32"/>
        </w:rPr>
        <w:t>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乡镇、</w:t>
      </w:r>
      <w:r>
        <w:rPr>
          <w:rFonts w:hint="eastAsia" w:ascii="仿宋_GB2312" w:eastAsia="仿宋_GB2312"/>
          <w:color w:val="auto"/>
          <w:sz w:val="32"/>
          <w:szCs w:val="32"/>
        </w:rPr>
        <w:t>财政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和农业农村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进行联合</w:t>
      </w:r>
      <w:r>
        <w:rPr>
          <w:rFonts w:hint="eastAsia" w:ascii="仿宋_GB2312" w:eastAsia="仿宋_GB2312"/>
          <w:color w:val="auto"/>
          <w:sz w:val="32"/>
          <w:szCs w:val="32"/>
        </w:rPr>
        <w:t>验收，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验收通过后</w:t>
      </w:r>
      <w:r>
        <w:rPr>
          <w:rFonts w:hint="eastAsia" w:ascii="仿宋_GB2312" w:eastAsia="仿宋_GB2312"/>
          <w:color w:val="auto"/>
          <w:sz w:val="32"/>
          <w:szCs w:val="32"/>
        </w:rPr>
        <w:t>，给予拨付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资金。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最终奖补金额如果超过资金总额，将按比例统一折算兑付，不足当年奖补资金总额的结转第二年使用。</w:t>
      </w:r>
    </w:p>
    <w:p w14:paraId="4076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六、项目管理</w:t>
      </w:r>
    </w:p>
    <w:p w14:paraId="0CC2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实施生猪调出大县奖励政策是国家为稳定猪肉市场供应，促进生猪产业持续健康稳定发展的一项重要举措。奖励资金严格按照财建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〔</w:t>
      </w: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color w:val="auto"/>
          <w:sz w:val="32"/>
          <w:szCs w:val="32"/>
        </w:rPr>
        <w:t>8号文件规定的奖励资金使用方向，专项用于全县生猪生产发展。项目建成后，严格按照要求组织验收，及时收集、整理、归档项目实施过程中各环节的文件资料，建立健全项目建设档案材料。</w:t>
      </w:r>
    </w:p>
    <w:p w14:paraId="77077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0F49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81A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2FE9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CF6DA"/>
    <w:multiLevelType w:val="singleLevel"/>
    <w:tmpl w:val="D9BCF6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2909DEB"/>
    <w:multiLevelType w:val="singleLevel"/>
    <w:tmpl w:val="E2909D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OTU5NzA4MzM5ZjczZWQyOWVkMWFlMmYwMmJiZDgifQ=="/>
  </w:docVars>
  <w:rsids>
    <w:rsidRoot w:val="00000000"/>
    <w:rsid w:val="00775397"/>
    <w:rsid w:val="008409BD"/>
    <w:rsid w:val="00EB1C0E"/>
    <w:rsid w:val="02D77FCD"/>
    <w:rsid w:val="031C2553"/>
    <w:rsid w:val="033311C6"/>
    <w:rsid w:val="0337612E"/>
    <w:rsid w:val="038751D0"/>
    <w:rsid w:val="04141B95"/>
    <w:rsid w:val="04366EE8"/>
    <w:rsid w:val="04392396"/>
    <w:rsid w:val="05793EF1"/>
    <w:rsid w:val="05DE1D42"/>
    <w:rsid w:val="05EF487D"/>
    <w:rsid w:val="07B50D5D"/>
    <w:rsid w:val="085705E0"/>
    <w:rsid w:val="08A71D02"/>
    <w:rsid w:val="08BC0A60"/>
    <w:rsid w:val="09654C23"/>
    <w:rsid w:val="09934A2B"/>
    <w:rsid w:val="0C7E7DDA"/>
    <w:rsid w:val="0D2E1D6B"/>
    <w:rsid w:val="0D780511"/>
    <w:rsid w:val="0DB53E86"/>
    <w:rsid w:val="0F3E044B"/>
    <w:rsid w:val="0F805CC0"/>
    <w:rsid w:val="0FF46D31"/>
    <w:rsid w:val="10090667"/>
    <w:rsid w:val="10D42A7F"/>
    <w:rsid w:val="11617BB7"/>
    <w:rsid w:val="118916FB"/>
    <w:rsid w:val="11F31FE8"/>
    <w:rsid w:val="12EE3B50"/>
    <w:rsid w:val="12EF1A32"/>
    <w:rsid w:val="13AF5FFD"/>
    <w:rsid w:val="13D00082"/>
    <w:rsid w:val="147541B9"/>
    <w:rsid w:val="14D27219"/>
    <w:rsid w:val="14D47131"/>
    <w:rsid w:val="14DE212B"/>
    <w:rsid w:val="154C4CDA"/>
    <w:rsid w:val="155D07C4"/>
    <w:rsid w:val="15602773"/>
    <w:rsid w:val="162213AC"/>
    <w:rsid w:val="16874746"/>
    <w:rsid w:val="16D27BAC"/>
    <w:rsid w:val="171D6134"/>
    <w:rsid w:val="17206E79"/>
    <w:rsid w:val="17CC40F0"/>
    <w:rsid w:val="17D74C08"/>
    <w:rsid w:val="1883027B"/>
    <w:rsid w:val="193D2D4A"/>
    <w:rsid w:val="19562AB7"/>
    <w:rsid w:val="1ABD2416"/>
    <w:rsid w:val="1B9D0D12"/>
    <w:rsid w:val="1C96078E"/>
    <w:rsid w:val="1CCE51CD"/>
    <w:rsid w:val="1D3F1EC9"/>
    <w:rsid w:val="1D4961E3"/>
    <w:rsid w:val="1E3E561C"/>
    <w:rsid w:val="1EC27FFB"/>
    <w:rsid w:val="1FE21163"/>
    <w:rsid w:val="200D799B"/>
    <w:rsid w:val="202C2632"/>
    <w:rsid w:val="206302CC"/>
    <w:rsid w:val="206334A0"/>
    <w:rsid w:val="207B6607"/>
    <w:rsid w:val="20D21BEE"/>
    <w:rsid w:val="21645399"/>
    <w:rsid w:val="218B0B78"/>
    <w:rsid w:val="21B5619C"/>
    <w:rsid w:val="223432DD"/>
    <w:rsid w:val="22F637CC"/>
    <w:rsid w:val="23203CBF"/>
    <w:rsid w:val="234975C0"/>
    <w:rsid w:val="238567AD"/>
    <w:rsid w:val="239202D1"/>
    <w:rsid w:val="23FE578B"/>
    <w:rsid w:val="2423557F"/>
    <w:rsid w:val="249935AC"/>
    <w:rsid w:val="24BA35E1"/>
    <w:rsid w:val="24E15F32"/>
    <w:rsid w:val="25025DF9"/>
    <w:rsid w:val="25FE02F9"/>
    <w:rsid w:val="26131AD0"/>
    <w:rsid w:val="269F5A15"/>
    <w:rsid w:val="26C54F60"/>
    <w:rsid w:val="26E97FAB"/>
    <w:rsid w:val="275D3960"/>
    <w:rsid w:val="2858251A"/>
    <w:rsid w:val="287C2E92"/>
    <w:rsid w:val="29F10428"/>
    <w:rsid w:val="2A542F7A"/>
    <w:rsid w:val="2AB35169"/>
    <w:rsid w:val="2AB63109"/>
    <w:rsid w:val="2ADF7282"/>
    <w:rsid w:val="2B4D4F8D"/>
    <w:rsid w:val="2BB84A70"/>
    <w:rsid w:val="2C365B84"/>
    <w:rsid w:val="2C667EB2"/>
    <w:rsid w:val="2D990AC0"/>
    <w:rsid w:val="2DDB5108"/>
    <w:rsid w:val="2E516871"/>
    <w:rsid w:val="2EAA0378"/>
    <w:rsid w:val="2F196718"/>
    <w:rsid w:val="2FA0737B"/>
    <w:rsid w:val="2FCA5E76"/>
    <w:rsid w:val="2FD7142C"/>
    <w:rsid w:val="30A21E6B"/>
    <w:rsid w:val="30F67027"/>
    <w:rsid w:val="31E56D29"/>
    <w:rsid w:val="325B00F2"/>
    <w:rsid w:val="32CB13C2"/>
    <w:rsid w:val="32FF1B7E"/>
    <w:rsid w:val="33076639"/>
    <w:rsid w:val="33187567"/>
    <w:rsid w:val="332C06F1"/>
    <w:rsid w:val="3345716A"/>
    <w:rsid w:val="336D4C9D"/>
    <w:rsid w:val="338B0EAB"/>
    <w:rsid w:val="33DA4605"/>
    <w:rsid w:val="33F205F9"/>
    <w:rsid w:val="33FA07F9"/>
    <w:rsid w:val="34A42225"/>
    <w:rsid w:val="34BF3C4C"/>
    <w:rsid w:val="359616DA"/>
    <w:rsid w:val="35AA620F"/>
    <w:rsid w:val="367F74A1"/>
    <w:rsid w:val="36E94D26"/>
    <w:rsid w:val="37127587"/>
    <w:rsid w:val="378952B3"/>
    <w:rsid w:val="38FA43F2"/>
    <w:rsid w:val="3A5169AB"/>
    <w:rsid w:val="3A884F96"/>
    <w:rsid w:val="3A8D72B7"/>
    <w:rsid w:val="3BA41B23"/>
    <w:rsid w:val="3BD046B2"/>
    <w:rsid w:val="3BF859A7"/>
    <w:rsid w:val="3C667DC0"/>
    <w:rsid w:val="3CC05C20"/>
    <w:rsid w:val="3CC4075F"/>
    <w:rsid w:val="3D1141CF"/>
    <w:rsid w:val="3D1617E6"/>
    <w:rsid w:val="3D7637B9"/>
    <w:rsid w:val="3D767D0B"/>
    <w:rsid w:val="3DAE5EC2"/>
    <w:rsid w:val="3E2739F0"/>
    <w:rsid w:val="3E7C00E1"/>
    <w:rsid w:val="3EC46E04"/>
    <w:rsid w:val="3F8906C1"/>
    <w:rsid w:val="4189627F"/>
    <w:rsid w:val="42BE177B"/>
    <w:rsid w:val="43141FA8"/>
    <w:rsid w:val="4326474D"/>
    <w:rsid w:val="449F66E1"/>
    <w:rsid w:val="46256F3D"/>
    <w:rsid w:val="467C4CF6"/>
    <w:rsid w:val="47601632"/>
    <w:rsid w:val="47B460A2"/>
    <w:rsid w:val="47B510B6"/>
    <w:rsid w:val="47BD62AF"/>
    <w:rsid w:val="48CD5A56"/>
    <w:rsid w:val="49285768"/>
    <w:rsid w:val="49777484"/>
    <w:rsid w:val="4A0E7992"/>
    <w:rsid w:val="4A506A1E"/>
    <w:rsid w:val="4BD95F4A"/>
    <w:rsid w:val="4FBC731A"/>
    <w:rsid w:val="4FC7549E"/>
    <w:rsid w:val="4FCC3F86"/>
    <w:rsid w:val="50B93545"/>
    <w:rsid w:val="50F466D5"/>
    <w:rsid w:val="51404C2B"/>
    <w:rsid w:val="51F223CA"/>
    <w:rsid w:val="52844A02"/>
    <w:rsid w:val="531C0EE3"/>
    <w:rsid w:val="53307E61"/>
    <w:rsid w:val="546A2608"/>
    <w:rsid w:val="547A2466"/>
    <w:rsid w:val="556421CE"/>
    <w:rsid w:val="557F1C27"/>
    <w:rsid w:val="57007265"/>
    <w:rsid w:val="5705494D"/>
    <w:rsid w:val="571D58F8"/>
    <w:rsid w:val="57665061"/>
    <w:rsid w:val="57B679F5"/>
    <w:rsid w:val="58254B2A"/>
    <w:rsid w:val="59532821"/>
    <w:rsid w:val="59BE5287"/>
    <w:rsid w:val="59C75EEA"/>
    <w:rsid w:val="5A3612C1"/>
    <w:rsid w:val="5AAE0103"/>
    <w:rsid w:val="5B9C6F02"/>
    <w:rsid w:val="5BC8212A"/>
    <w:rsid w:val="5C36109E"/>
    <w:rsid w:val="5D214E5E"/>
    <w:rsid w:val="5DF43025"/>
    <w:rsid w:val="5EAA2C85"/>
    <w:rsid w:val="5F40465E"/>
    <w:rsid w:val="5F767326"/>
    <w:rsid w:val="62B3098C"/>
    <w:rsid w:val="631101D6"/>
    <w:rsid w:val="633C229F"/>
    <w:rsid w:val="63A07BAD"/>
    <w:rsid w:val="63DF4BFB"/>
    <w:rsid w:val="649B244D"/>
    <w:rsid w:val="64D32693"/>
    <w:rsid w:val="652362DF"/>
    <w:rsid w:val="65754B61"/>
    <w:rsid w:val="660C57F8"/>
    <w:rsid w:val="664B38BB"/>
    <w:rsid w:val="66500B02"/>
    <w:rsid w:val="66723681"/>
    <w:rsid w:val="66BE2423"/>
    <w:rsid w:val="66C55F39"/>
    <w:rsid w:val="66CA579D"/>
    <w:rsid w:val="675D03D3"/>
    <w:rsid w:val="67EB52FB"/>
    <w:rsid w:val="6819453C"/>
    <w:rsid w:val="690B5D00"/>
    <w:rsid w:val="694778BC"/>
    <w:rsid w:val="694D7A8E"/>
    <w:rsid w:val="6ABA20DA"/>
    <w:rsid w:val="6B645CCD"/>
    <w:rsid w:val="6B9C69BC"/>
    <w:rsid w:val="6BFB5EC7"/>
    <w:rsid w:val="6C6B766E"/>
    <w:rsid w:val="6C8815DE"/>
    <w:rsid w:val="6C8E1F1D"/>
    <w:rsid w:val="6D38520A"/>
    <w:rsid w:val="6D5517AC"/>
    <w:rsid w:val="6D9B20FA"/>
    <w:rsid w:val="6DF10627"/>
    <w:rsid w:val="6E5F3A22"/>
    <w:rsid w:val="6E6562A3"/>
    <w:rsid w:val="6E923AC0"/>
    <w:rsid w:val="6E9A3775"/>
    <w:rsid w:val="6EC47A4F"/>
    <w:rsid w:val="6F443AE9"/>
    <w:rsid w:val="6FAE23E9"/>
    <w:rsid w:val="6FCF50B4"/>
    <w:rsid w:val="6FE86525"/>
    <w:rsid w:val="70075074"/>
    <w:rsid w:val="71DE7E1D"/>
    <w:rsid w:val="721E3564"/>
    <w:rsid w:val="727A79C8"/>
    <w:rsid w:val="73816CB2"/>
    <w:rsid w:val="74213FF1"/>
    <w:rsid w:val="752E554A"/>
    <w:rsid w:val="754A19EC"/>
    <w:rsid w:val="76254DF7"/>
    <w:rsid w:val="77130ED8"/>
    <w:rsid w:val="77A613DD"/>
    <w:rsid w:val="78A05E2C"/>
    <w:rsid w:val="78DA4F94"/>
    <w:rsid w:val="78E91D0F"/>
    <w:rsid w:val="79382897"/>
    <w:rsid w:val="799F75CE"/>
    <w:rsid w:val="79A8317B"/>
    <w:rsid w:val="7A730B94"/>
    <w:rsid w:val="7AAA66FC"/>
    <w:rsid w:val="7AFD7566"/>
    <w:rsid w:val="7B225812"/>
    <w:rsid w:val="7B2C609F"/>
    <w:rsid w:val="7B420687"/>
    <w:rsid w:val="7BAE14F2"/>
    <w:rsid w:val="7BF73FB5"/>
    <w:rsid w:val="7C1728A9"/>
    <w:rsid w:val="7C9B2C0F"/>
    <w:rsid w:val="7CD42548"/>
    <w:rsid w:val="7D0F187B"/>
    <w:rsid w:val="7D220A6A"/>
    <w:rsid w:val="7D2F78B7"/>
    <w:rsid w:val="7E1E5D29"/>
    <w:rsid w:val="7F592821"/>
    <w:rsid w:val="7FF6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1294</Characters>
  <Lines>0</Lines>
  <Paragraphs>0</Paragraphs>
  <TotalTime>0</TotalTime>
  <ScaleCrop>false</ScaleCrop>
  <LinksUpToDate>false</LinksUpToDate>
  <CharactersWithSpaces>1297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2021-10-12T07:30:00Z</dcterms:created>
  <dc:creator>Administrator</dc:creator>
  <cp:lastModifiedBy>靳国涛</cp:lastModifiedBy>
  <cp:lastPrinted>2026-07-08T09:26:00Z</cp:lastPrinted>
  <dcterms:modified xsi:type="dcterms:W3CDTF">2026-07-15T08:50:49Z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903571A579A44360B6CAB0AF876CDFA1_13</vt:lpwstr>
  </property>
  <property fmtid="{D5CDD505-2E9C-101B-9397-08002B2CF9AE}" pid="4" name="KSOTemplateDocerSaveRecord">
    <vt:lpwstr>eyJoZGlkIjoiYTQ5NGQxNTJhMjQyYThjYzllMTg2ZjNiZjk2NTJiYTMiLCJ1c2VySWQiOiIyNjY1MzYyMzMifQ==</vt:lpwstr>
  </property>
</Properties>
</file>