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信阳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市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上天梯非金属矿管理区管理委员会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年度重大行政决策事项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W w:w="14910" w:type="dxa"/>
        <w:tblInd w:w="-7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440"/>
        <w:gridCol w:w="2797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4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决策事项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进一步开展全区消防安全隐患排查整治工作方案</w:t>
            </w:r>
          </w:p>
        </w:tc>
        <w:tc>
          <w:tcPr>
            <w:tcW w:w="2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信阳非金属矿管理区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消防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救援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大队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第二、三季度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6838" w:h="11906" w:orient="landscape"/>
      <w:pgMar w:top="1587" w:right="2098" w:bottom="147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94828"/>
    <w:rsid w:val="045F2F07"/>
    <w:rsid w:val="04F11673"/>
    <w:rsid w:val="1CB94828"/>
    <w:rsid w:val="3B022117"/>
    <w:rsid w:val="3DFFABFE"/>
    <w:rsid w:val="4C18049D"/>
    <w:rsid w:val="525939E3"/>
    <w:rsid w:val="5C11733D"/>
    <w:rsid w:val="6EE75A4C"/>
    <w:rsid w:val="6FA36876"/>
    <w:rsid w:val="7DD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21</TotalTime>
  <ScaleCrop>false</ScaleCrop>
  <LinksUpToDate>false</LinksUpToDate>
  <CharactersWithSpaces>85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2026-05-27T23:40:00Z</dcterms:created>
  <dc:creator>马宝妈妈</dc:creator>
  <cp:lastModifiedBy>guest</cp:lastModifiedBy>
  <dcterms:modified xsi:type="dcterms:W3CDTF">2026-07-20T11:13:23Z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CCBF7FEA14DB403D85E5CC7203984E46_13</vt:lpwstr>
  </property>
  <property fmtid="{D5CDD505-2E9C-101B-9397-08002B2CF9AE}" pid="4" name="KSOTemplateDocerSaveRecord">
    <vt:lpwstr>eyJoZGlkIjoiYmUzZGVmNGQxN2ZiMjM2MjI4YzgwZWJkOGFmNWFiMWUiLCJ1c2VySWQiOiI0MDMyNTcyNjUifQ==</vt:lpwstr>
  </property>
</Properties>
</file>