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bookmarkEnd w:id="0"/>
    </w:p>
    <w:p>
      <w:pPr>
        <w:jc w:val="center"/>
        <w:rPr>
          <w:rFonts w:hint="eastAsia"/>
          <w:b/>
          <w:bCs/>
          <w:sz w:val="44"/>
          <w:szCs w:val="44"/>
        </w:rPr>
      </w:pPr>
    </w:p>
    <w:p>
      <w:pPr>
        <w:jc w:val="center"/>
        <w:rPr>
          <w:rFonts w:hint="eastAsia"/>
          <w:b/>
          <w:bCs/>
          <w:sz w:val="44"/>
          <w:szCs w:val="44"/>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潢公管办（2021）14号</w:t>
      </w:r>
    </w:p>
    <w:p>
      <w:pPr>
        <w:jc w:val="center"/>
        <w:rPr>
          <w:rFonts w:hint="eastAsia" w:ascii="仿宋" w:hAnsi="仿宋" w:eastAsia="仿宋" w:cs="仿宋"/>
          <w:sz w:val="32"/>
          <w:szCs w:val="32"/>
          <w:lang w:val="en-US" w:eastAsia="zh-CN"/>
        </w:rPr>
      </w:pPr>
    </w:p>
    <w:p>
      <w:pPr>
        <w:jc w:val="center"/>
        <w:rPr>
          <w:rFonts w:hint="eastAsia"/>
          <w:b/>
          <w:bCs/>
          <w:sz w:val="44"/>
          <w:szCs w:val="44"/>
          <w:lang w:val="en-US" w:eastAsia="zh-CN"/>
        </w:rPr>
      </w:pPr>
      <w:r>
        <w:rPr>
          <w:rFonts w:hint="eastAsia"/>
          <w:b/>
          <w:bCs/>
          <w:sz w:val="44"/>
          <w:szCs w:val="44"/>
          <w:lang w:val="en-US" w:eastAsia="zh-CN"/>
        </w:rPr>
        <w:t>潢川县公共资源交易管理委员会办公室</w:t>
      </w:r>
    </w:p>
    <w:p>
      <w:pPr>
        <w:jc w:val="center"/>
        <w:rPr>
          <w:rFonts w:hint="eastAsia"/>
          <w:b/>
          <w:bCs/>
          <w:sz w:val="44"/>
          <w:szCs w:val="44"/>
        </w:rPr>
      </w:pPr>
      <w:r>
        <w:rPr>
          <w:rFonts w:hint="eastAsia"/>
          <w:b/>
          <w:bCs/>
          <w:sz w:val="44"/>
          <w:szCs w:val="44"/>
        </w:rPr>
        <w:t>关于在</w:t>
      </w:r>
      <w:r>
        <w:rPr>
          <w:rFonts w:hint="eastAsia"/>
          <w:b/>
          <w:bCs/>
          <w:sz w:val="44"/>
          <w:szCs w:val="44"/>
          <w:lang w:eastAsia="zh-CN"/>
        </w:rPr>
        <w:t>招标投标</w:t>
      </w:r>
      <w:r>
        <w:rPr>
          <w:rFonts w:hint="eastAsia"/>
          <w:b/>
          <w:bCs/>
          <w:sz w:val="44"/>
          <w:szCs w:val="44"/>
        </w:rPr>
        <w:t>活动中试行信用承诺制的</w:t>
      </w:r>
    </w:p>
    <w:p>
      <w:pPr>
        <w:jc w:val="center"/>
        <w:rPr>
          <w:rFonts w:hint="eastAsia"/>
          <w:sz w:val="44"/>
          <w:szCs w:val="44"/>
        </w:rPr>
      </w:pPr>
      <w:r>
        <w:rPr>
          <w:rFonts w:hint="eastAsia"/>
          <w:b/>
          <w:bCs/>
          <w:sz w:val="44"/>
          <w:szCs w:val="44"/>
        </w:rPr>
        <w:t>通</w:t>
      </w:r>
      <w:r>
        <w:rPr>
          <w:rFonts w:hint="eastAsia"/>
          <w:b/>
          <w:bCs/>
          <w:sz w:val="44"/>
          <w:szCs w:val="44"/>
          <w:lang w:val="en-US" w:eastAsia="zh-CN"/>
        </w:rPr>
        <w:t xml:space="preserve">   </w:t>
      </w:r>
      <w:r>
        <w:rPr>
          <w:rFonts w:hint="eastAsia"/>
          <w:b/>
          <w:bCs/>
          <w:sz w:val="44"/>
          <w:szCs w:val="44"/>
        </w:rPr>
        <w:t>知</w:t>
      </w:r>
    </w:p>
    <w:p>
      <w:pPr>
        <w:rPr>
          <w:rFonts w:hint="eastAsia"/>
        </w:rPr>
      </w:pPr>
    </w:p>
    <w:p>
      <w:pPr>
        <w:spacing w:line="580" w:lineRule="exact"/>
        <w:rPr>
          <w:rFonts w:hint="eastAsia" w:ascii="仿宋" w:hAnsi="仿宋" w:eastAsia="仿宋" w:cs="仿宋"/>
          <w:snapToGrid w:val="0"/>
          <w:color w:val="000000"/>
          <w:sz w:val="32"/>
          <w:szCs w:val="32"/>
        </w:rPr>
      </w:pPr>
      <w:r>
        <w:rPr>
          <w:rFonts w:hint="eastAsia" w:ascii="仿宋" w:hAnsi="仿宋" w:eastAsia="仿宋" w:cs="仿宋"/>
          <w:color w:val="000000"/>
          <w:kern w:val="0"/>
          <w:sz w:val="32"/>
          <w:szCs w:val="32"/>
        </w:rPr>
        <w:t>各有关单位</w:t>
      </w:r>
      <w:r>
        <w:rPr>
          <w:rFonts w:hint="eastAsia" w:ascii="仿宋" w:hAnsi="仿宋" w:eastAsia="仿宋" w:cs="仿宋"/>
          <w:snapToGrid w:val="0"/>
          <w:color w:val="000000"/>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w:t>
      </w:r>
      <w:r>
        <w:rPr>
          <w:rFonts w:hint="eastAsia" w:ascii="仿宋" w:hAnsi="仿宋" w:eastAsia="仿宋" w:cs="仿宋"/>
          <w:i w:val="0"/>
          <w:caps w:val="0"/>
          <w:color w:val="333333"/>
          <w:spacing w:val="0"/>
          <w:sz w:val="32"/>
          <w:szCs w:val="32"/>
          <w:shd w:val="clear" w:fill="FFFFFF"/>
        </w:rPr>
        <w:t>《国务院办公厅关于加快推进社会信用体系建设构建以信用为基础的新型监管机制的指导意见》（国办发〔2019〕35号）</w:t>
      </w:r>
      <w:r>
        <w:rPr>
          <w:rFonts w:hint="eastAsia" w:ascii="仿宋" w:hAnsi="仿宋" w:eastAsia="仿宋" w:cs="仿宋"/>
          <w:sz w:val="32"/>
          <w:szCs w:val="32"/>
        </w:rPr>
        <w:t>《关于全面推行证明事项和涉企经营许可事项告知承诺制的指导意见》(国办发(2020)42号)，进一步降低</w:t>
      </w:r>
      <w:r>
        <w:rPr>
          <w:rFonts w:hint="eastAsia" w:ascii="仿宋" w:hAnsi="仿宋" w:eastAsia="仿宋" w:cs="仿宋"/>
          <w:sz w:val="32"/>
          <w:szCs w:val="32"/>
          <w:lang w:eastAsia="zh-CN"/>
        </w:rPr>
        <w:t>投标人</w:t>
      </w:r>
      <w:r>
        <w:rPr>
          <w:rFonts w:hint="eastAsia" w:ascii="仿宋" w:hAnsi="仿宋" w:eastAsia="仿宋" w:cs="仿宋"/>
          <w:sz w:val="32"/>
          <w:szCs w:val="32"/>
        </w:rPr>
        <w:t>参与</w:t>
      </w:r>
      <w:r>
        <w:rPr>
          <w:rFonts w:hint="eastAsia" w:ascii="仿宋" w:hAnsi="仿宋" w:eastAsia="仿宋" w:cs="仿宋"/>
          <w:sz w:val="32"/>
          <w:szCs w:val="32"/>
          <w:lang w:eastAsia="zh-CN"/>
        </w:rPr>
        <w:t>招标投标</w:t>
      </w:r>
      <w:r>
        <w:rPr>
          <w:rFonts w:hint="eastAsia" w:ascii="仿宋" w:hAnsi="仿宋" w:eastAsia="仿宋" w:cs="仿宋"/>
          <w:sz w:val="32"/>
          <w:szCs w:val="32"/>
        </w:rPr>
        <w:t>活动的制度性交易成本，持续优化我</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招标投标</w:t>
      </w:r>
      <w:r>
        <w:rPr>
          <w:rFonts w:hint="eastAsia" w:ascii="仿宋" w:hAnsi="仿宋" w:eastAsia="仿宋" w:cs="仿宋"/>
          <w:sz w:val="32"/>
          <w:szCs w:val="32"/>
        </w:rPr>
        <w:t>营商环境，根据《</w:t>
      </w:r>
      <w:r>
        <w:rPr>
          <w:rFonts w:hint="eastAsia" w:ascii="仿宋" w:hAnsi="仿宋" w:eastAsia="仿宋" w:cs="仿宋"/>
          <w:sz w:val="32"/>
          <w:szCs w:val="32"/>
          <w:lang w:eastAsia="zh-CN"/>
        </w:rPr>
        <w:t>招标投标法</w:t>
      </w:r>
      <w:r>
        <w:rPr>
          <w:rFonts w:hint="eastAsia" w:ascii="仿宋" w:hAnsi="仿宋" w:eastAsia="仿宋" w:cs="仿宋"/>
          <w:sz w:val="32"/>
          <w:szCs w:val="32"/>
        </w:rPr>
        <w:t>》及其实施条例，以及省、市关于推进政务服务信用承诺制和信用管理的有关规定，现就在</w:t>
      </w:r>
      <w:r>
        <w:rPr>
          <w:rFonts w:hint="eastAsia" w:ascii="仿宋" w:hAnsi="仿宋" w:eastAsia="仿宋" w:cs="仿宋"/>
          <w:sz w:val="32"/>
          <w:szCs w:val="32"/>
          <w:lang w:eastAsia="zh-CN"/>
        </w:rPr>
        <w:t>招标投标</w:t>
      </w:r>
      <w:r>
        <w:rPr>
          <w:rFonts w:hint="eastAsia" w:ascii="仿宋" w:hAnsi="仿宋" w:eastAsia="仿宋" w:cs="仿宋"/>
          <w:sz w:val="32"/>
          <w:szCs w:val="32"/>
        </w:rPr>
        <w:t>活动中,</w:t>
      </w:r>
      <w:r>
        <w:rPr>
          <w:rFonts w:hint="eastAsia" w:ascii="仿宋" w:hAnsi="仿宋" w:eastAsia="仿宋" w:cs="仿宋"/>
          <w:sz w:val="32"/>
          <w:szCs w:val="32"/>
          <w:lang w:eastAsia="zh-CN"/>
        </w:rPr>
        <w:t>投标人</w:t>
      </w:r>
      <w:r>
        <w:rPr>
          <w:rFonts w:hint="eastAsia" w:ascii="仿宋" w:hAnsi="仿宋" w:eastAsia="仿宋" w:cs="仿宋"/>
          <w:sz w:val="32"/>
          <w:szCs w:val="32"/>
        </w:rPr>
        <w:t>资格部分内容实行信用承诺制有关事项通知如下:</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信用承诺推进方法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投标人</w:t>
      </w:r>
      <w:r>
        <w:rPr>
          <w:rFonts w:hint="eastAsia" w:ascii="仿宋" w:hAnsi="仿宋" w:eastAsia="仿宋" w:cs="仿宋"/>
          <w:sz w:val="32"/>
          <w:szCs w:val="32"/>
        </w:rPr>
        <w:t>资格信用承诺工作</w:t>
      </w:r>
      <w:r>
        <w:rPr>
          <w:rFonts w:hint="eastAsia" w:ascii="仿宋" w:hAnsi="仿宋" w:eastAsia="仿宋" w:cs="仿宋"/>
          <w:sz w:val="32"/>
          <w:szCs w:val="32"/>
          <w:lang w:eastAsia="zh-CN"/>
        </w:rPr>
        <w:t>，</w:t>
      </w:r>
      <w:r>
        <w:rPr>
          <w:rFonts w:hint="eastAsia" w:ascii="仿宋" w:hAnsi="仿宋" w:eastAsia="仿宋" w:cs="仿宋"/>
          <w:sz w:val="32"/>
          <w:szCs w:val="32"/>
        </w:rPr>
        <w:t>采取</w:t>
      </w:r>
      <w:r>
        <w:rPr>
          <w:rFonts w:hint="eastAsia" w:ascii="仿宋" w:hAnsi="仿宋" w:eastAsia="仿宋" w:cs="仿宋"/>
          <w:sz w:val="32"/>
          <w:szCs w:val="32"/>
          <w:lang w:eastAsia="zh-CN"/>
        </w:rPr>
        <w:t>招标人自愿</w:t>
      </w:r>
      <w:r>
        <w:rPr>
          <w:rFonts w:hint="eastAsia" w:ascii="仿宋" w:hAnsi="仿宋" w:eastAsia="仿宋" w:cs="仿宋"/>
          <w:sz w:val="32"/>
          <w:szCs w:val="32"/>
        </w:rPr>
        <w:t>试行的方式进行。从2021年12月1日</w:t>
      </w:r>
      <w:r>
        <w:rPr>
          <w:rFonts w:hint="eastAsia" w:ascii="仿宋" w:hAnsi="仿宋" w:eastAsia="仿宋" w:cs="仿宋"/>
          <w:sz w:val="32"/>
          <w:szCs w:val="32"/>
          <w:lang w:eastAsia="zh-CN"/>
        </w:rPr>
        <w:t>起</w:t>
      </w:r>
      <w:r>
        <w:rPr>
          <w:rFonts w:hint="eastAsia" w:ascii="仿宋" w:hAnsi="仿宋" w:eastAsia="仿宋" w:cs="仿宋"/>
          <w:sz w:val="32"/>
          <w:szCs w:val="32"/>
        </w:rPr>
        <w:t>，我</w:t>
      </w:r>
      <w:r>
        <w:rPr>
          <w:rFonts w:hint="eastAsia" w:ascii="仿宋" w:hAnsi="仿宋" w:eastAsia="仿宋" w:cs="仿宋"/>
          <w:sz w:val="32"/>
          <w:szCs w:val="32"/>
          <w:lang w:val="en-US" w:eastAsia="zh-CN"/>
        </w:rPr>
        <w:t>县招投标</w:t>
      </w:r>
      <w:r>
        <w:rPr>
          <w:rFonts w:hint="eastAsia" w:ascii="仿宋" w:hAnsi="仿宋" w:eastAsia="仿宋" w:cs="仿宋"/>
          <w:sz w:val="32"/>
          <w:szCs w:val="32"/>
        </w:rPr>
        <w:t>项目，</w:t>
      </w:r>
      <w:r>
        <w:rPr>
          <w:rFonts w:hint="eastAsia" w:ascii="仿宋" w:hAnsi="仿宋" w:eastAsia="仿宋" w:cs="仿宋"/>
          <w:sz w:val="32"/>
          <w:szCs w:val="32"/>
          <w:lang w:eastAsia="zh-CN"/>
        </w:rPr>
        <w:t>招标人</w:t>
      </w:r>
      <w:r>
        <w:rPr>
          <w:rFonts w:hint="eastAsia" w:ascii="仿宋" w:hAnsi="仿宋" w:eastAsia="仿宋" w:cs="仿宋"/>
          <w:sz w:val="32"/>
          <w:szCs w:val="32"/>
        </w:rPr>
        <w:t>认为符合条件的，在</w:t>
      </w:r>
      <w:r>
        <w:rPr>
          <w:rFonts w:hint="eastAsia" w:ascii="仿宋" w:hAnsi="仿宋" w:eastAsia="仿宋" w:cs="仿宋"/>
          <w:sz w:val="32"/>
          <w:szCs w:val="32"/>
          <w:lang w:eastAsia="zh-CN"/>
        </w:rPr>
        <w:t>招标</w:t>
      </w:r>
      <w:r>
        <w:rPr>
          <w:rFonts w:hint="eastAsia" w:ascii="仿宋" w:hAnsi="仿宋" w:eastAsia="仿宋" w:cs="仿宋"/>
          <w:sz w:val="32"/>
          <w:szCs w:val="32"/>
        </w:rPr>
        <w:t>文件中提前作出相应规定后，可实行</w:t>
      </w:r>
      <w:r>
        <w:rPr>
          <w:rFonts w:hint="eastAsia" w:ascii="仿宋" w:hAnsi="仿宋" w:eastAsia="仿宋" w:cs="仿宋"/>
          <w:sz w:val="32"/>
          <w:szCs w:val="32"/>
          <w:lang w:eastAsia="zh-CN"/>
        </w:rPr>
        <w:t>投标人</w:t>
      </w:r>
      <w:r>
        <w:rPr>
          <w:rFonts w:hint="eastAsia" w:ascii="仿宋" w:hAnsi="仿宋" w:eastAsia="仿宋" w:cs="仿宋"/>
          <w:sz w:val="32"/>
          <w:szCs w:val="32"/>
        </w:rPr>
        <w:t>资格信用承诺。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二、信用承诺</w:t>
      </w:r>
      <w:r>
        <w:rPr>
          <w:rFonts w:hint="eastAsia" w:ascii="仿宋" w:hAnsi="仿宋" w:eastAsia="仿宋" w:cs="仿宋"/>
          <w:sz w:val="32"/>
          <w:szCs w:val="32"/>
          <w:lang w:eastAsia="zh-CN"/>
        </w:rPr>
        <w:t>使用范围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参加我</w:t>
      </w:r>
      <w:r>
        <w:rPr>
          <w:rFonts w:hint="eastAsia" w:ascii="仿宋" w:hAnsi="仿宋" w:eastAsia="仿宋" w:cs="仿宋"/>
          <w:sz w:val="32"/>
          <w:szCs w:val="32"/>
          <w:lang w:val="en-US" w:eastAsia="zh-CN"/>
        </w:rPr>
        <w:t>县招投标</w:t>
      </w:r>
      <w:r>
        <w:rPr>
          <w:rFonts w:hint="eastAsia" w:ascii="仿宋" w:hAnsi="仿宋" w:eastAsia="仿宋" w:cs="仿宋"/>
          <w:sz w:val="32"/>
          <w:szCs w:val="32"/>
        </w:rPr>
        <w:t>项目的</w:t>
      </w:r>
      <w:r>
        <w:rPr>
          <w:rFonts w:hint="eastAsia" w:ascii="仿宋" w:hAnsi="仿宋" w:eastAsia="仿宋" w:cs="仿宋"/>
          <w:sz w:val="32"/>
          <w:szCs w:val="32"/>
          <w:lang w:eastAsia="zh-CN"/>
        </w:rPr>
        <w:t>投标人</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三、信用承诺内容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投标人按照招标文件</w:t>
      </w:r>
      <w:r>
        <w:rPr>
          <w:rFonts w:hint="eastAsia" w:ascii="仿宋" w:hAnsi="仿宋" w:eastAsia="仿宋" w:cs="仿宋"/>
          <w:sz w:val="32"/>
          <w:szCs w:val="32"/>
        </w:rPr>
        <w:t>约定</w:t>
      </w:r>
      <w:r>
        <w:rPr>
          <w:rFonts w:hint="eastAsia" w:ascii="仿宋" w:hAnsi="仿宋" w:eastAsia="仿宋" w:cs="仿宋"/>
          <w:sz w:val="32"/>
          <w:szCs w:val="32"/>
          <w:lang w:eastAsia="zh-CN"/>
        </w:rPr>
        <w:t>以书面形式向招标人</w:t>
      </w:r>
      <w:r>
        <w:rPr>
          <w:rFonts w:hint="eastAsia" w:ascii="仿宋" w:hAnsi="仿宋" w:eastAsia="仿宋" w:cs="仿宋"/>
          <w:sz w:val="32"/>
          <w:szCs w:val="32"/>
        </w:rPr>
        <w:t>提交相关材料的承诺，以及违背承诺自愿承担相关责任的约定，包括:</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1.具有独立承担民事责任的能力；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2.财务良好，没有被接管、冻结、处于破产状态；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3.在人员、设备、资金等方面具备相应的施工能力；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4.具有依法缴纳税收和社会保障资金的良好记录；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5.参加招投标活动近三年内，在经营活动中没有骗取中标或严重违约或重大工程质量问题；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6.在“信用中国”网站（www.creditchina.gov.cn）上，没有被列为失信被执行人（执行《关于在招标投标活动中对失信被执行人实施联合惩戒的通知》法（2016）285号文件）；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7.具备相应的现场管理工作经历和专业技术能力。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、信用承诺应用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(一)在</w:t>
      </w:r>
      <w:r>
        <w:rPr>
          <w:rFonts w:hint="eastAsia" w:ascii="仿宋" w:hAnsi="仿宋" w:eastAsia="仿宋" w:cs="仿宋"/>
          <w:sz w:val="32"/>
          <w:szCs w:val="32"/>
          <w:lang w:eastAsia="zh-CN"/>
        </w:rPr>
        <w:t>房屋建筑和市政基础设施招标投标</w:t>
      </w:r>
      <w:r>
        <w:rPr>
          <w:rFonts w:hint="eastAsia" w:ascii="仿宋" w:hAnsi="仿宋" w:eastAsia="仿宋" w:cs="仿宋"/>
          <w:sz w:val="32"/>
          <w:szCs w:val="32"/>
        </w:rPr>
        <w:t>活动中，</w:t>
      </w:r>
      <w:r>
        <w:rPr>
          <w:rFonts w:hint="eastAsia" w:ascii="仿宋" w:hAnsi="仿宋" w:eastAsia="仿宋" w:cs="仿宋"/>
          <w:sz w:val="32"/>
          <w:szCs w:val="32"/>
          <w:lang w:eastAsia="zh-CN"/>
        </w:rPr>
        <w:t>投标人</w:t>
      </w:r>
      <w:r>
        <w:rPr>
          <w:rFonts w:hint="eastAsia" w:ascii="仿宋" w:hAnsi="仿宋" w:eastAsia="仿宋" w:cs="仿宋"/>
          <w:sz w:val="32"/>
          <w:szCs w:val="32"/>
        </w:rPr>
        <w:t>只需在资格审查环节提供满足相应条件的书面承诺书，不再需要提供</w:t>
      </w:r>
      <w:r>
        <w:rPr>
          <w:rFonts w:hint="eastAsia" w:ascii="仿宋" w:hAnsi="仿宋" w:eastAsia="仿宋" w:cs="仿宋"/>
          <w:sz w:val="32"/>
          <w:szCs w:val="32"/>
          <w:lang w:eastAsia="zh-CN"/>
        </w:rPr>
        <w:t>相关</w:t>
      </w:r>
      <w:r>
        <w:rPr>
          <w:rFonts w:hint="eastAsia" w:ascii="仿宋" w:hAnsi="仿宋" w:eastAsia="仿宋" w:cs="仿宋"/>
          <w:sz w:val="32"/>
          <w:szCs w:val="32"/>
        </w:rPr>
        <w:t>证明材料</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eastAsia="zh-CN"/>
        </w:rPr>
        <w:t>投标人</w:t>
      </w:r>
      <w:r>
        <w:rPr>
          <w:rFonts w:hint="eastAsia" w:ascii="仿宋" w:hAnsi="仿宋" w:eastAsia="仿宋" w:cs="仿宋"/>
          <w:sz w:val="32"/>
          <w:szCs w:val="32"/>
        </w:rPr>
        <w:t>在中标后，应将上述由信用承诺书替代的证明材料提交</w:t>
      </w:r>
      <w:r>
        <w:rPr>
          <w:rFonts w:hint="eastAsia" w:ascii="仿宋" w:hAnsi="仿宋" w:eastAsia="仿宋" w:cs="仿宋"/>
          <w:sz w:val="32"/>
          <w:szCs w:val="32"/>
          <w:lang w:eastAsia="zh-CN"/>
        </w:rPr>
        <w:t>招标人</w:t>
      </w:r>
      <w:r>
        <w:rPr>
          <w:rFonts w:hint="eastAsia" w:ascii="仿宋" w:hAnsi="仿宋" w:eastAsia="仿宋" w:cs="仿宋"/>
          <w:sz w:val="32"/>
          <w:szCs w:val="32"/>
        </w:rPr>
        <w:t>、代理机构核验，经核验无误后，由</w:t>
      </w:r>
      <w:r>
        <w:rPr>
          <w:rFonts w:hint="eastAsia" w:ascii="仿宋" w:hAnsi="仿宋" w:eastAsia="仿宋" w:cs="仿宋"/>
          <w:sz w:val="32"/>
          <w:szCs w:val="32"/>
          <w:lang w:eastAsia="zh-CN"/>
        </w:rPr>
        <w:t>招标</w:t>
      </w:r>
      <w:r>
        <w:rPr>
          <w:rFonts w:hint="eastAsia" w:ascii="仿宋" w:hAnsi="仿宋" w:eastAsia="仿宋" w:cs="仿宋"/>
          <w:sz w:val="32"/>
          <w:szCs w:val="32"/>
        </w:rPr>
        <w:t>人发出中标通知书。</w:t>
      </w:r>
      <w:r>
        <w:rPr>
          <w:rFonts w:hint="eastAsia" w:ascii="仿宋" w:hAnsi="仿宋" w:eastAsia="仿宋" w:cs="仿宋"/>
          <w:sz w:val="32"/>
          <w:szCs w:val="32"/>
          <w:lang w:eastAsia="zh-CN"/>
        </w:rPr>
        <w:t>招标人</w:t>
      </w:r>
      <w:r>
        <w:rPr>
          <w:rFonts w:hint="eastAsia" w:ascii="仿宋" w:hAnsi="仿宋" w:eastAsia="仿宋" w:cs="仿宋"/>
          <w:sz w:val="32"/>
          <w:szCs w:val="32"/>
        </w:rPr>
        <w:t>在发布中标结果公告时，资格证明材料需同其他要求发布的文件一起发布。</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、不适用信用承诺的情形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投标人</w:t>
      </w:r>
      <w:r>
        <w:rPr>
          <w:rFonts w:hint="eastAsia" w:ascii="仿宋" w:hAnsi="仿宋" w:eastAsia="仿宋" w:cs="仿宋"/>
          <w:sz w:val="32"/>
          <w:szCs w:val="32"/>
        </w:rPr>
        <w:t>被列入严重失信主体名单;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(二)被相关监管部门作出行政处罚且</w:t>
      </w:r>
      <w:r>
        <w:rPr>
          <w:rFonts w:hint="eastAsia" w:ascii="仿宋" w:hAnsi="仿宋" w:eastAsia="仿宋" w:cs="仿宋"/>
          <w:sz w:val="32"/>
          <w:szCs w:val="32"/>
          <w:lang w:eastAsia="zh-CN"/>
        </w:rPr>
        <w:t>被暂停或取消投标资格的；</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（三）被责令停业的；</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)其他法律、行政法规规定的不适用信用承诺的情形</w:t>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招标</w:t>
      </w:r>
      <w:r>
        <w:rPr>
          <w:rFonts w:hint="eastAsia" w:ascii="仿宋" w:hAnsi="仿宋" w:eastAsia="仿宋" w:cs="仿宋"/>
          <w:sz w:val="32"/>
          <w:szCs w:val="32"/>
        </w:rPr>
        <w:t>文件未约定适用信用承诺的。</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、违反信用承诺的法律责任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投标人</w:t>
      </w:r>
      <w:r>
        <w:rPr>
          <w:rFonts w:hint="eastAsia" w:ascii="仿宋" w:hAnsi="仿宋" w:eastAsia="仿宋" w:cs="仿宋"/>
          <w:sz w:val="32"/>
          <w:szCs w:val="32"/>
        </w:rPr>
        <w:t>对信用承诺内容的真实性、合法性、有效性负责。如作出虚假信用承诺，视同为“提供虚假材料谋取中标”的违法行为。经调查核实后，按照《</w:t>
      </w:r>
      <w:r>
        <w:rPr>
          <w:rFonts w:hint="eastAsia" w:ascii="仿宋" w:hAnsi="仿宋" w:eastAsia="仿宋" w:cs="仿宋"/>
          <w:sz w:val="32"/>
          <w:szCs w:val="32"/>
          <w:lang w:eastAsia="zh-CN"/>
        </w:rPr>
        <w:t>中华人民共和国招标投标法</w:t>
      </w:r>
      <w:r>
        <w:rPr>
          <w:rFonts w:hint="eastAsia" w:ascii="仿宋" w:hAnsi="仿宋" w:eastAsia="仿宋" w:cs="仿宋"/>
          <w:sz w:val="32"/>
          <w:szCs w:val="32"/>
        </w:rPr>
        <w:t>》第</w:t>
      </w:r>
      <w:r>
        <w:rPr>
          <w:rFonts w:hint="eastAsia" w:ascii="仿宋" w:hAnsi="仿宋" w:eastAsia="仿宋" w:cs="仿宋"/>
          <w:sz w:val="32"/>
          <w:szCs w:val="32"/>
          <w:lang w:eastAsia="zh-CN"/>
        </w:rPr>
        <w:t>五十四</w:t>
      </w:r>
      <w:r>
        <w:rPr>
          <w:rFonts w:hint="eastAsia" w:ascii="仿宋" w:hAnsi="仿宋" w:eastAsia="仿宋" w:cs="仿宋"/>
          <w:sz w:val="32"/>
          <w:szCs w:val="32"/>
        </w:rPr>
        <w:t>条规定，处中标项目金额千分之五以上千分之十以下的罚款，情节严重的，取消其一年至三年内参加依法必须进行招标的项目的投标资格并予以公告列入不良行为记录名单，直至由工商行政管理机关吊销营业执照。</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潢川县招投标</w:t>
      </w:r>
      <w:r>
        <w:rPr>
          <w:rFonts w:hint="eastAsia" w:ascii="仿宋" w:hAnsi="仿宋" w:eastAsia="仿宋" w:cs="仿宋"/>
          <w:sz w:val="32"/>
          <w:szCs w:val="32"/>
          <w:lang w:eastAsia="zh-CN"/>
        </w:rPr>
        <w:t>项目信用承诺书</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潢川县招投标</w:t>
      </w:r>
      <w:r>
        <w:rPr>
          <w:rFonts w:hint="eastAsia" w:ascii="仿宋" w:hAnsi="仿宋" w:eastAsia="仿宋" w:cs="仿宋"/>
          <w:sz w:val="32"/>
          <w:szCs w:val="32"/>
          <w:lang w:eastAsia="zh-CN"/>
        </w:rPr>
        <w:t>项目项目信用承诺书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致</w:t>
      </w:r>
      <w:r>
        <w:rPr>
          <w:rFonts w:hint="eastAsia" w:ascii="仿宋" w:hAnsi="仿宋" w:eastAsia="仿宋" w:cs="仿宋"/>
          <w:sz w:val="32"/>
          <w:szCs w:val="32"/>
          <w:u w:val="single"/>
          <w:lang w:val="en-US" w:eastAsia="zh-CN"/>
        </w:rPr>
        <w:t xml:space="preserve">       （招标人）              </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为维护公平、公正、公开的招投标领域市场秩序，树立诚实守信的企业形象，我公司自愿作出以下承诺：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我公司承诺，在</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项目招投标活动中，依法诚信经营，自觉遵守《中华人民共和国招标投标法》、《中华人民共和国招投标法实施条例》等招标投标相关法律、法规和制度规定及招标文件、本承诺书的条件：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（一）具有独立承担民事责任的能力；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（二）财务良好，没有被接管、冻结、处于破产状态；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（三）在人员、设备、资金等方面具备相应的施工能力；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（四）具有依法缴纳税收和社会保障资金的良好记录；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（五）参加招投标活动近三年内，在经营活动中没有骗取中标或严重违约或重大工程质量问题；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（六）在“信用中国”网站（www.creditchina.gov.cn）上，没有被列为失信被执行人（执行《关于在招标投标活动中对失信被执行人实施联合惩戒的通知》法（2016）285号文件）；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（七）具备相应的现场管理工作经历和专业技术能力。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公司承诺上述事项的真实性。如有虚假或其他违法违规行为，自愿按照规定将违背承诺行为作为失信行为记录到社会信用信息平台，并自愿接受相关行政监督部门、纪检监察部门或司法机关调查处理，并承担相关责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承诺公司（印章）：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法定代表人（授权委托人）：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联系地址及电话：</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ind w:firstLine="3200" w:firstLineChars="1000"/>
        <w:rPr>
          <w:rFonts w:hint="eastAsia" w:ascii="仿宋" w:hAnsi="仿宋" w:eastAsia="仿宋" w:cs="仿宋"/>
          <w:sz w:val="32"/>
          <w:szCs w:val="32"/>
          <w:lang w:val="en-US" w:eastAsia="zh-CN"/>
        </w:rPr>
      </w:pPr>
    </w:p>
    <w:p>
      <w:pPr>
        <w:ind w:firstLine="3200" w:firstLineChars="10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日期：</w:t>
      </w:r>
      <w:r>
        <w:rPr>
          <w:rFonts w:hint="eastAsia" w:ascii="仿宋" w:hAnsi="仿宋" w:eastAsia="仿宋" w:cs="仿宋"/>
          <w:sz w:val="32"/>
          <w:szCs w:val="32"/>
          <w:u w:val="none"/>
          <w:lang w:val="en-US" w:eastAsia="zh-CN"/>
        </w:rPr>
        <w:t xml:space="preserve">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74C18"/>
    <w:rsid w:val="0C441C8F"/>
    <w:rsid w:val="4187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2022-02-20T10:10:00Z</dcterms:created>
  <dc:creator>杨波</dc:creator>
  <cp:lastModifiedBy>杨波</cp:lastModifiedBy>
  <cp:lastPrinted>2022-02-20T10:20:00Z</cp:lastPrinted>
  <dcterms:modified xsi:type="dcterms:W3CDTF">2022-03-18T01:45:00Z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3B226CD8C5FE463E869AE75D2082AB78</vt:lpwstr>
  </property>
</Properties>
</file>