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8D" w:rsidRDefault="002D7E8D" w:rsidP="008A2C1B">
      <w:pPr>
        <w:spacing w:line="600" w:lineRule="exact"/>
        <w:jc w:val="center"/>
        <w:rPr>
          <w:b/>
          <w:bCs/>
          <w:sz w:val="48"/>
          <w:szCs w:val="56"/>
        </w:rPr>
      </w:pPr>
    </w:p>
    <w:p w:rsidR="002D7E8D" w:rsidRDefault="002D7E8D" w:rsidP="008A2C1B">
      <w:pPr>
        <w:spacing w:line="600" w:lineRule="exact"/>
        <w:jc w:val="center"/>
        <w:rPr>
          <w:b/>
          <w:bCs/>
          <w:sz w:val="48"/>
          <w:szCs w:val="56"/>
        </w:rPr>
      </w:pPr>
    </w:p>
    <w:p w:rsidR="002D7E8D" w:rsidRPr="00AA18E0" w:rsidRDefault="002D7E8D" w:rsidP="00AA18E0">
      <w:pPr>
        <w:spacing w:line="1000" w:lineRule="exact"/>
        <w:jc w:val="center"/>
        <w:rPr>
          <w:rFonts w:ascii="方正小标宋简体" w:eastAsia="方正小标宋简体" w:hAnsi="宋体"/>
          <w:color w:val="FF0000"/>
          <w:w w:val="70"/>
          <w:sz w:val="100"/>
          <w:szCs w:val="44"/>
        </w:rPr>
      </w:pPr>
      <w:r w:rsidRPr="00AA18E0">
        <w:rPr>
          <w:rFonts w:ascii="方正小标宋简体" w:eastAsia="方正小标宋简体" w:hAnsi="宋体" w:hint="eastAsia"/>
          <w:color w:val="FF0000"/>
          <w:w w:val="70"/>
          <w:sz w:val="100"/>
          <w:szCs w:val="44"/>
        </w:rPr>
        <w:t>潢川县人民政府办公室文件</w:t>
      </w:r>
    </w:p>
    <w:p w:rsidR="002D7E8D" w:rsidRDefault="002D7E8D" w:rsidP="008A2C1B">
      <w:pPr>
        <w:spacing w:line="600" w:lineRule="exact"/>
        <w:jc w:val="center"/>
        <w:rPr>
          <w:b/>
          <w:bCs/>
          <w:sz w:val="48"/>
          <w:szCs w:val="56"/>
        </w:rPr>
      </w:pPr>
    </w:p>
    <w:p w:rsidR="002D7E8D" w:rsidRDefault="002D7E8D" w:rsidP="008A2C1B">
      <w:pPr>
        <w:spacing w:line="600" w:lineRule="exact"/>
        <w:jc w:val="center"/>
        <w:rPr>
          <w:b/>
          <w:bCs/>
          <w:color w:val="000000"/>
          <w:sz w:val="48"/>
          <w:szCs w:val="56"/>
        </w:rPr>
      </w:pPr>
    </w:p>
    <w:p w:rsidR="002D7E8D" w:rsidRDefault="002D7E8D" w:rsidP="008A2C1B">
      <w:pPr>
        <w:spacing w:line="400" w:lineRule="exact"/>
        <w:jc w:val="center"/>
        <w:rPr>
          <w:b/>
          <w:bCs/>
          <w:color w:val="000000"/>
          <w:sz w:val="48"/>
          <w:szCs w:val="56"/>
        </w:rPr>
      </w:pPr>
    </w:p>
    <w:p w:rsidR="002D7E8D" w:rsidRDefault="002D7E8D" w:rsidP="008A2C1B">
      <w:pPr>
        <w:spacing w:line="600" w:lineRule="exact"/>
        <w:jc w:val="center"/>
        <w:rPr>
          <w:b/>
          <w:bCs/>
          <w:color w:val="000000"/>
          <w:sz w:val="48"/>
          <w:szCs w:val="56"/>
        </w:rPr>
      </w:pPr>
    </w:p>
    <w:p w:rsidR="002D7E8D" w:rsidRPr="009D66E7" w:rsidRDefault="002D7E8D" w:rsidP="007071ED">
      <w:pPr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 w:rsidRPr="009D66E7">
        <w:rPr>
          <w:rFonts w:ascii="仿宋_GB2312" w:eastAsia="仿宋_GB2312" w:hint="eastAsia"/>
          <w:color w:val="000000"/>
          <w:sz w:val="32"/>
          <w:szCs w:val="32"/>
        </w:rPr>
        <w:t>潢政办〔</w:t>
      </w:r>
      <w:r w:rsidRPr="009D66E7">
        <w:rPr>
          <w:rFonts w:ascii="仿宋_GB2312" w:eastAsia="仿宋_GB2312"/>
          <w:color w:val="000000"/>
          <w:sz w:val="32"/>
          <w:szCs w:val="32"/>
        </w:rPr>
        <w:t>2017</w:t>
      </w:r>
      <w:r w:rsidRPr="009D66E7">
        <w:rPr>
          <w:rFonts w:ascii="仿宋_GB2312" w:eastAsia="仿宋_GB2312" w:hint="eastAsia"/>
          <w:color w:val="000000"/>
          <w:sz w:val="32"/>
          <w:szCs w:val="32"/>
        </w:rPr>
        <w:t>〕</w:t>
      </w:r>
      <w:r w:rsidRPr="009D66E7">
        <w:rPr>
          <w:rFonts w:ascii="仿宋_GB2312" w:eastAsia="仿宋_GB2312"/>
          <w:color w:val="000000"/>
          <w:sz w:val="32"/>
          <w:szCs w:val="32"/>
        </w:rPr>
        <w:t>168</w:t>
      </w:r>
      <w:r w:rsidRPr="009D66E7"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2D7E8D" w:rsidRDefault="002D7E8D" w:rsidP="007071ED">
      <w:pPr>
        <w:spacing w:line="600" w:lineRule="exact"/>
        <w:jc w:val="center"/>
        <w:rPr>
          <w:rFonts w:ascii="仿宋_GB2312" w:eastAsia="仿宋_GB2312"/>
          <w:color w:val="000000"/>
          <w:szCs w:val="40"/>
        </w:rPr>
      </w:pPr>
      <w:r>
        <w:rPr>
          <w:noProof/>
        </w:rPr>
        <w:pict>
          <v:line id="_x0000_s1026" style="position:absolute;left:0;text-align:left;z-index:251658240" from="-3pt,13.4pt" to="427.5pt,13.4pt" strokecolor="red" strokeweight="1.75pt"/>
        </w:pict>
      </w:r>
    </w:p>
    <w:p w:rsidR="002D7E8D" w:rsidRDefault="002D7E8D" w:rsidP="007071ED">
      <w:pPr>
        <w:spacing w:line="600" w:lineRule="exact"/>
        <w:jc w:val="center"/>
        <w:rPr>
          <w:rFonts w:ascii="仿宋_GB2312" w:eastAsia="仿宋_GB2312"/>
          <w:color w:val="000000"/>
          <w:szCs w:val="40"/>
        </w:rPr>
      </w:pPr>
    </w:p>
    <w:p w:rsidR="002D7E8D" w:rsidRPr="007E6A87" w:rsidRDefault="002D7E8D" w:rsidP="007071ED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E6A87">
        <w:rPr>
          <w:rFonts w:ascii="方正小标宋简体" w:eastAsia="方正小标宋简体" w:hAnsi="宋体" w:hint="eastAsia"/>
          <w:sz w:val="44"/>
          <w:szCs w:val="44"/>
        </w:rPr>
        <w:t>潢川县人民政府办公室</w:t>
      </w:r>
    </w:p>
    <w:p w:rsidR="002D7E8D" w:rsidRPr="007E6A87" w:rsidRDefault="002D7E8D" w:rsidP="007071ED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E6A87">
        <w:rPr>
          <w:rFonts w:ascii="方正小标宋简体" w:eastAsia="方正小标宋简体" w:hAnsi="宋体" w:hint="eastAsia"/>
          <w:sz w:val="44"/>
          <w:szCs w:val="44"/>
        </w:rPr>
        <w:t>关于推进政务大数据信息互联互通的</w:t>
      </w:r>
    </w:p>
    <w:p w:rsidR="002D7E8D" w:rsidRPr="007E6A87" w:rsidRDefault="002D7E8D" w:rsidP="007071ED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E6A87">
        <w:rPr>
          <w:rFonts w:ascii="方正小标宋简体" w:eastAsia="方正小标宋简体" w:hAnsi="宋体" w:hint="eastAsia"/>
          <w:sz w:val="44"/>
          <w:szCs w:val="44"/>
        </w:rPr>
        <w:t>通</w:t>
      </w:r>
      <w:r w:rsidRPr="007E6A87">
        <w:rPr>
          <w:rFonts w:ascii="方正小标宋简体" w:eastAsia="方正小标宋简体" w:hAnsi="宋体"/>
          <w:sz w:val="44"/>
          <w:szCs w:val="44"/>
        </w:rPr>
        <w:t xml:space="preserve">    </w:t>
      </w:r>
      <w:r w:rsidRPr="007E6A87">
        <w:rPr>
          <w:rFonts w:ascii="方正小标宋简体" w:eastAsia="方正小标宋简体" w:hAnsi="宋体" w:hint="eastAsia"/>
          <w:sz w:val="44"/>
          <w:szCs w:val="44"/>
        </w:rPr>
        <w:t>知</w:t>
      </w:r>
    </w:p>
    <w:p w:rsidR="002D7E8D" w:rsidRDefault="002D7E8D" w:rsidP="008A2C1B">
      <w:pPr>
        <w:spacing w:line="580" w:lineRule="exact"/>
        <w:jc w:val="center"/>
        <w:rPr>
          <w:rFonts w:ascii="宋体" w:eastAsia="宋体" w:hAnsi="宋体"/>
          <w:b/>
          <w:sz w:val="40"/>
          <w:szCs w:val="40"/>
        </w:rPr>
      </w:pPr>
    </w:p>
    <w:p w:rsidR="002D7E8D" w:rsidRPr="007E6A87" w:rsidRDefault="002D7E8D" w:rsidP="007E6A87">
      <w:pPr>
        <w:pStyle w:val="10"/>
        <w:shd w:val="clear" w:color="auto" w:fill="auto"/>
        <w:spacing w:before="0" w:line="620" w:lineRule="exact"/>
        <w:ind w:left="40" w:firstLine="0"/>
        <w:jc w:val="both"/>
        <w:rPr>
          <w:rFonts w:ascii="仿宋" w:eastAsia="仿宋_GB2312" w:hAnsi="仿宋" w:cs="宋体"/>
          <w:spacing w:val="0"/>
          <w:sz w:val="32"/>
          <w:szCs w:val="32"/>
        </w:rPr>
      </w:pPr>
      <w:r w:rsidRPr="007E6A87">
        <w:rPr>
          <w:rFonts w:ascii="仿宋" w:eastAsia="仿宋_GB2312" w:hAnsi="仿宋" w:cs="宋体" w:hint="eastAsia"/>
          <w:color w:val="000000"/>
          <w:spacing w:val="0"/>
          <w:sz w:val="32"/>
          <w:szCs w:val="32"/>
        </w:rPr>
        <w:t>县政府各部门：</w:t>
      </w:r>
    </w:p>
    <w:p w:rsidR="002D7E8D" w:rsidRPr="007E6A87" w:rsidRDefault="002D7E8D" w:rsidP="00AA18E0">
      <w:pPr>
        <w:spacing w:line="620" w:lineRule="exact"/>
        <w:ind w:firstLineChars="200" w:firstLine="31680"/>
        <w:jc w:val="left"/>
        <w:rPr>
          <w:rFonts w:ascii="仿宋" w:eastAsia="仿宋_GB2312" w:hAnsi="仿宋" w:cs="宋体"/>
          <w:sz w:val="32"/>
          <w:szCs w:val="32"/>
        </w:rPr>
      </w:pP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为贯彻落实《国务院关于加快推进</w:t>
      </w:r>
      <w:r w:rsidRPr="007E6A87">
        <w:rPr>
          <w:rFonts w:ascii="仿宋" w:eastAsia="仿宋_GB2312" w:hAnsi="仿宋" w:cs="宋体" w:hint="eastAsia"/>
          <w:sz w:val="32"/>
          <w:szCs w:val="32"/>
        </w:rPr>
        <w:t>“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互联网</w:t>
      </w:r>
      <w:r w:rsidRPr="007E6A87">
        <w:rPr>
          <w:rFonts w:ascii="仿宋" w:eastAsia="仿宋_GB2312" w:hAnsi="仿宋" w:cs="宋体"/>
          <w:sz w:val="32"/>
          <w:szCs w:val="32"/>
        </w:rPr>
        <w:t>+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政务服务”工作</w:t>
      </w:r>
      <w:r w:rsidRPr="007E6A87">
        <w:rPr>
          <w:rFonts w:ascii="仿宋" w:eastAsia="仿宋_GB2312" w:hAnsi="仿宋" w:cs="宋体"/>
          <w:color w:val="000000"/>
          <w:sz w:val="32"/>
          <w:szCs w:val="32"/>
        </w:rPr>
        <w:t xml:space="preserve"> 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的指导意见》（国发〔</w:t>
      </w:r>
      <w:r w:rsidRPr="007E6A87">
        <w:rPr>
          <w:rFonts w:ascii="仿宋" w:eastAsia="仿宋_GB2312" w:hAnsi="仿宋" w:cs="宋体"/>
          <w:sz w:val="32"/>
          <w:szCs w:val="32"/>
        </w:rPr>
        <w:t>2016</w:t>
      </w:r>
      <w:r w:rsidRPr="007E6A87">
        <w:rPr>
          <w:rFonts w:ascii="仿宋" w:eastAsia="仿宋_GB2312" w:hAnsi="仿宋" w:cs="宋体" w:hint="eastAsia"/>
          <w:sz w:val="32"/>
          <w:szCs w:val="32"/>
        </w:rPr>
        <w:t>〕</w:t>
      </w:r>
      <w:r w:rsidRPr="007E6A87">
        <w:rPr>
          <w:rFonts w:ascii="仿宋" w:eastAsia="仿宋_GB2312" w:hAnsi="仿宋" w:cs="宋体"/>
          <w:sz w:val="32"/>
          <w:szCs w:val="32"/>
        </w:rPr>
        <w:t>55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号）、《国务院关于印发政务信息资源共享管理暂行办法的通知》</w:t>
      </w:r>
      <w:r w:rsidRPr="007E6A87">
        <w:rPr>
          <w:rFonts w:ascii="仿宋" w:eastAsia="仿宋_GB2312" w:hAnsi="仿宋" w:cs="宋体"/>
          <w:color w:val="000000"/>
          <w:sz w:val="32"/>
          <w:szCs w:val="32"/>
        </w:rPr>
        <w:t>(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国发〔</w:t>
      </w:r>
      <w:r w:rsidRPr="007E6A87">
        <w:rPr>
          <w:rFonts w:ascii="仿宋" w:eastAsia="仿宋_GB2312" w:hAnsi="仿宋" w:cs="宋体"/>
          <w:sz w:val="32"/>
          <w:szCs w:val="32"/>
        </w:rPr>
        <w:t>2016</w:t>
      </w:r>
      <w:r w:rsidRPr="007E6A87">
        <w:rPr>
          <w:rFonts w:ascii="仿宋" w:eastAsia="仿宋_GB2312" w:hAnsi="仿宋" w:cs="宋体" w:hint="eastAsia"/>
          <w:sz w:val="32"/>
          <w:szCs w:val="32"/>
        </w:rPr>
        <w:t>〕</w:t>
      </w:r>
      <w:r w:rsidRPr="007E6A87">
        <w:rPr>
          <w:rFonts w:ascii="仿宋" w:eastAsia="仿宋_GB2312" w:hAnsi="仿宋" w:cs="宋体"/>
          <w:sz w:val="32"/>
          <w:szCs w:val="32"/>
        </w:rPr>
        <w:t>51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号</w:t>
      </w:r>
      <w:r w:rsidRPr="007E6A87">
        <w:rPr>
          <w:rFonts w:ascii="仿宋" w:eastAsia="仿宋_GB2312" w:hAnsi="仿宋" w:cs="宋体"/>
          <w:color w:val="000000"/>
          <w:sz w:val="32"/>
          <w:szCs w:val="32"/>
        </w:rPr>
        <w:t>)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、《河南省加快推进“互联</w:t>
      </w:r>
      <w:r w:rsidRPr="007E6A87">
        <w:rPr>
          <w:rFonts w:ascii="仿宋" w:eastAsia="仿宋_GB2312" w:hAnsi="仿宋" w:cs="宋体"/>
          <w:color w:val="000000"/>
          <w:sz w:val="32"/>
          <w:szCs w:val="32"/>
        </w:rPr>
        <w:t xml:space="preserve"> 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网</w:t>
      </w:r>
      <w:r w:rsidRPr="007E6A87">
        <w:rPr>
          <w:rFonts w:ascii="仿宋" w:eastAsia="仿宋_GB2312" w:hAnsi="仿宋" w:cs="宋体"/>
          <w:sz w:val="32"/>
          <w:szCs w:val="32"/>
        </w:rPr>
        <w:t>+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政务服务</w:t>
      </w:r>
      <w:r w:rsidRPr="007E6A87">
        <w:rPr>
          <w:rFonts w:ascii="仿宋" w:eastAsia="仿宋_GB2312" w:hAnsi="仿宋" w:cs="宋体" w:hint="eastAsia"/>
          <w:sz w:val="32"/>
          <w:szCs w:val="32"/>
        </w:rPr>
        <w:t>”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工作方案》（豫政〔</w:t>
      </w:r>
      <w:r w:rsidRPr="007E6A87">
        <w:rPr>
          <w:rFonts w:ascii="仿宋" w:eastAsia="仿宋_GB2312" w:hAnsi="仿宋" w:cs="宋体"/>
          <w:sz w:val="32"/>
          <w:szCs w:val="32"/>
        </w:rPr>
        <w:t>2017</w:t>
      </w:r>
      <w:r w:rsidRPr="007E6A87">
        <w:rPr>
          <w:rFonts w:ascii="仿宋" w:eastAsia="仿宋_GB2312" w:hAnsi="仿宋" w:cs="宋体" w:hint="eastAsia"/>
          <w:sz w:val="32"/>
          <w:szCs w:val="32"/>
        </w:rPr>
        <w:t>〕</w:t>
      </w:r>
      <w:r w:rsidRPr="007E6A87">
        <w:rPr>
          <w:rFonts w:ascii="仿宋" w:eastAsia="仿宋_GB2312" w:hAnsi="仿宋" w:cs="宋体"/>
          <w:sz w:val="32"/>
          <w:szCs w:val="32"/>
        </w:rPr>
        <w:t>5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号）、《信阳市“互</w:t>
      </w:r>
      <w:r w:rsidRPr="007E6A87">
        <w:rPr>
          <w:rFonts w:ascii="仿宋" w:eastAsia="仿宋_GB2312" w:hAnsi="仿宋" w:cs="宋体"/>
          <w:color w:val="000000"/>
          <w:sz w:val="32"/>
          <w:szCs w:val="32"/>
        </w:rPr>
        <w:t xml:space="preserve"> 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联网</w:t>
      </w:r>
      <w:r w:rsidRPr="007E6A87">
        <w:rPr>
          <w:rFonts w:ascii="仿宋" w:eastAsia="仿宋_GB2312" w:hAnsi="仿宋" w:cs="宋体"/>
          <w:sz w:val="32"/>
          <w:szCs w:val="32"/>
        </w:rPr>
        <w:t>+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政务服务</w:t>
      </w:r>
      <w:r w:rsidRPr="007E6A87">
        <w:rPr>
          <w:rFonts w:ascii="仿宋" w:eastAsia="仿宋_GB2312" w:hAnsi="仿宋" w:cs="宋体" w:hint="eastAsia"/>
          <w:sz w:val="32"/>
          <w:szCs w:val="32"/>
        </w:rPr>
        <w:t>”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平台建设工作方案》（信政办〔</w:t>
      </w:r>
      <w:r w:rsidRPr="007E6A87">
        <w:rPr>
          <w:rFonts w:ascii="仿宋" w:eastAsia="仿宋_GB2312" w:hAnsi="仿宋" w:cs="宋体"/>
          <w:sz w:val="32"/>
          <w:szCs w:val="32"/>
        </w:rPr>
        <w:t>2017</w:t>
      </w:r>
      <w:r w:rsidRPr="007E6A87">
        <w:rPr>
          <w:rFonts w:ascii="仿宋" w:eastAsia="仿宋_GB2312" w:hAnsi="仿宋" w:cs="宋体" w:hint="eastAsia"/>
          <w:sz w:val="32"/>
          <w:szCs w:val="32"/>
        </w:rPr>
        <w:t>〕</w:t>
      </w:r>
      <w:r w:rsidRPr="007E6A87">
        <w:rPr>
          <w:rFonts w:ascii="仿宋" w:eastAsia="仿宋_GB2312" w:hAnsi="仿宋" w:cs="宋体"/>
          <w:sz w:val="32"/>
          <w:szCs w:val="32"/>
        </w:rPr>
        <w:t>54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号）和《潢川县人民政府办公室关于印发潢川县“互联网</w:t>
      </w:r>
      <w:r w:rsidRPr="007E6A87">
        <w:rPr>
          <w:rFonts w:ascii="仿宋" w:eastAsia="仿宋_GB2312" w:hAnsi="仿宋" w:cs="宋体"/>
          <w:color w:val="000000"/>
          <w:sz w:val="32"/>
          <w:szCs w:val="32"/>
        </w:rPr>
        <w:t>+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政务服务”平台建设工作方案的通知》（潢政办〔</w:t>
      </w:r>
      <w:r w:rsidRPr="007E6A87">
        <w:rPr>
          <w:rFonts w:ascii="仿宋" w:eastAsia="仿宋_GB2312" w:hAnsi="仿宋" w:cs="宋体"/>
          <w:sz w:val="32"/>
          <w:szCs w:val="32"/>
        </w:rPr>
        <w:t>2017</w:t>
      </w:r>
      <w:r w:rsidRPr="007E6A87">
        <w:rPr>
          <w:rFonts w:ascii="仿宋" w:eastAsia="仿宋_GB2312" w:hAnsi="仿宋" w:cs="宋体" w:hint="eastAsia"/>
          <w:sz w:val="32"/>
          <w:szCs w:val="32"/>
        </w:rPr>
        <w:t>〕</w:t>
      </w:r>
      <w:r w:rsidRPr="007E6A87">
        <w:rPr>
          <w:rFonts w:ascii="仿宋" w:eastAsia="仿宋_GB2312" w:hAnsi="仿宋" w:cs="宋体"/>
          <w:sz w:val="32"/>
          <w:szCs w:val="32"/>
        </w:rPr>
        <w:t>154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）</w:t>
      </w:r>
      <w:r w:rsidRPr="007E6A87">
        <w:rPr>
          <w:rFonts w:ascii="仿宋" w:eastAsia="仿宋_GB2312" w:hAnsi="仿宋" w:cs="宋体" w:hint="eastAsia"/>
          <w:sz w:val="32"/>
          <w:szCs w:val="32"/>
        </w:rPr>
        <w:t>号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文件要求，加快推进政务大数据平台建设，确保</w:t>
      </w:r>
      <w:r w:rsidRPr="007E6A87">
        <w:rPr>
          <w:rFonts w:ascii="仿宋" w:eastAsia="仿宋_GB2312" w:hAnsi="仿宋" w:cs="宋体"/>
          <w:sz w:val="32"/>
          <w:szCs w:val="32"/>
        </w:rPr>
        <w:t>2017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年年底前实现网上政务服务</w:t>
      </w:r>
      <w:r w:rsidRPr="007E6A87">
        <w:rPr>
          <w:rFonts w:ascii="仿宋" w:eastAsia="仿宋_GB2312" w:hAnsi="仿宋" w:cs="宋体" w:hint="eastAsia"/>
          <w:sz w:val="32"/>
          <w:szCs w:val="32"/>
        </w:rPr>
        <w:t>“</w:t>
      </w:r>
      <w:r w:rsidRPr="007E6A87">
        <w:rPr>
          <w:rFonts w:ascii="仿宋" w:eastAsia="仿宋_GB2312" w:hAnsi="仿宋" w:cs="宋体" w:hint="eastAsia"/>
          <w:color w:val="000000"/>
          <w:sz w:val="32"/>
          <w:szCs w:val="32"/>
        </w:rPr>
        <w:t>一号申请、一窗受理、一网通办”的工作目标，现将有关事项通知如下：</w:t>
      </w:r>
    </w:p>
    <w:p w:rsidR="002D7E8D" w:rsidRPr="007E6A87" w:rsidRDefault="002D7E8D" w:rsidP="00AA18E0">
      <w:pPr>
        <w:spacing w:line="620" w:lineRule="exact"/>
        <w:ind w:firstLineChars="200" w:firstLine="31680"/>
        <w:rPr>
          <w:rFonts w:ascii="仿宋" w:eastAsia="仿宋_GB2312" w:hAnsi="仿宋"/>
          <w:sz w:val="32"/>
          <w:szCs w:val="32"/>
        </w:rPr>
      </w:pPr>
      <w:r w:rsidRPr="007E6A87">
        <w:rPr>
          <w:rFonts w:ascii="宋体" w:eastAsia="黑体" w:hAnsi="宋体" w:cs="宋体" w:hint="eastAsia"/>
          <w:sz w:val="32"/>
          <w:szCs w:val="32"/>
        </w:rPr>
        <w:t>一、认真自查，理清信息系统建设情况。</w:t>
      </w:r>
      <w:r w:rsidRPr="007E6A87">
        <w:rPr>
          <w:rFonts w:ascii="仿宋" w:eastAsia="仿宋_GB2312" w:hAnsi="仿宋" w:hint="eastAsia"/>
          <w:sz w:val="32"/>
          <w:szCs w:val="32"/>
        </w:rPr>
        <w:t>政府部门、公共事业单位等自建或国家、省统建的与行政审批、便民服务、公共服务密切相关的信息系统，是政务大数据平台信息的主要来源。各部门要对本部门、本系统业务系统建设进行认真梳理，厘清业务信息系统的建立时间、建设单位、数据模式、主要功能等基本信息。</w:t>
      </w:r>
    </w:p>
    <w:p w:rsidR="002D7E8D" w:rsidRPr="007E6A87" w:rsidRDefault="002D7E8D" w:rsidP="007E6A87">
      <w:pPr>
        <w:pStyle w:val="30"/>
        <w:shd w:val="clear" w:color="auto" w:fill="auto"/>
        <w:spacing w:before="0" w:line="620" w:lineRule="exact"/>
        <w:ind w:left="40"/>
        <w:jc w:val="both"/>
        <w:rPr>
          <w:rFonts w:ascii="仿宋" w:eastAsia="仿宋_GB2312" w:hAnsi="仿宋" w:cs="Times New Roman"/>
          <w:b w:val="0"/>
          <w:bCs w:val="0"/>
          <w:sz w:val="32"/>
          <w:szCs w:val="32"/>
        </w:rPr>
      </w:pPr>
      <w:r w:rsidRPr="007E6A87">
        <w:rPr>
          <w:rFonts w:ascii="宋体" w:eastAsia="黑体" w:hAnsi="宋体" w:cs="宋体" w:hint="eastAsia"/>
          <w:b w:val="0"/>
          <w:bCs w:val="0"/>
          <w:sz w:val="32"/>
          <w:szCs w:val="32"/>
        </w:rPr>
        <w:t>二、搞好配合，梳理汇总政府信息资源。</w:t>
      </w:r>
      <w:r w:rsidRPr="007E6A87">
        <w:rPr>
          <w:rFonts w:ascii="仿宋" w:eastAsia="仿宋_GB2312" w:hAnsi="仿宋" w:cs="Times New Roman" w:hint="eastAsia"/>
          <w:b w:val="0"/>
          <w:bCs w:val="0"/>
          <w:sz w:val="32"/>
          <w:szCs w:val="32"/>
        </w:rPr>
        <w:t>各部门要明确专人，梳理本部门政务信息资源。政务信息资</w:t>
      </w:r>
      <w:r w:rsidRPr="007E6A87">
        <w:rPr>
          <w:rFonts w:ascii="仿宋" w:eastAsia="仿宋_GB2312" w:hAnsi="仿宋" w:cs="Times New Roman"/>
          <w:b w:val="0"/>
          <w:bCs w:val="0"/>
          <w:sz w:val="32"/>
          <w:szCs w:val="32"/>
        </w:rPr>
        <w:t xml:space="preserve"> </w:t>
      </w:r>
      <w:r w:rsidRPr="007E6A87">
        <w:rPr>
          <w:rFonts w:ascii="仿宋" w:eastAsia="仿宋_GB2312" w:hAnsi="仿宋" w:cs="Times New Roman" w:hint="eastAsia"/>
          <w:b w:val="0"/>
          <w:bCs w:val="0"/>
          <w:sz w:val="32"/>
          <w:szCs w:val="32"/>
        </w:rPr>
        <w:t>源包括：政府各部门履行政府对政府、政府对企业、政府对公众</w:t>
      </w:r>
      <w:r w:rsidRPr="007E6A87">
        <w:rPr>
          <w:rFonts w:ascii="仿宋" w:eastAsia="仿宋_GB2312" w:hAnsi="仿宋" w:cs="Times New Roman"/>
          <w:b w:val="0"/>
          <w:bCs w:val="0"/>
          <w:sz w:val="32"/>
          <w:szCs w:val="32"/>
        </w:rPr>
        <w:t xml:space="preserve"> </w:t>
      </w:r>
      <w:r w:rsidRPr="007E6A87">
        <w:rPr>
          <w:rFonts w:ascii="仿宋" w:eastAsia="仿宋_GB2312" w:hAnsi="仿宋" w:cs="Times New Roman" w:hint="eastAsia"/>
          <w:b w:val="0"/>
          <w:bCs w:val="0"/>
          <w:sz w:val="32"/>
          <w:szCs w:val="32"/>
        </w:rPr>
        <w:t>政务活动而采集、加工、使用的政务信息资源。梳理内容包括：</w:t>
      </w:r>
      <w:r w:rsidRPr="007E6A87">
        <w:rPr>
          <w:rFonts w:ascii="仿宋" w:eastAsia="仿宋_GB2312" w:hAnsi="仿宋" w:cs="Times New Roman"/>
          <w:b w:val="0"/>
          <w:bCs w:val="0"/>
          <w:sz w:val="32"/>
          <w:szCs w:val="32"/>
        </w:rPr>
        <w:t xml:space="preserve"> </w:t>
      </w:r>
      <w:r w:rsidRPr="007E6A87">
        <w:rPr>
          <w:rFonts w:ascii="仿宋" w:eastAsia="仿宋_GB2312" w:hAnsi="仿宋" w:cs="Times New Roman" w:hint="eastAsia"/>
          <w:b w:val="0"/>
          <w:bCs w:val="0"/>
          <w:sz w:val="32"/>
          <w:szCs w:val="32"/>
        </w:rPr>
        <w:t>基础公共信息（个人、机构、项目、土地、建筑物、住宅、城市设施、地理空间信息等）、业务事项数据（行政许可、行政执法、行政确认、行政处罚、行政给付、行政诉讼、检察监督、法院审决以及公共服务事项等）、统计行业（公共资源交易、民政、教育、能源、交通、旅游、环境）、统计数据（对业务数据加工后</w:t>
      </w:r>
      <w:r w:rsidRPr="007E6A87">
        <w:rPr>
          <w:rFonts w:ascii="仿宋" w:eastAsia="仿宋_GB2312" w:hAnsi="仿宋" w:cs="Times New Roman"/>
          <w:b w:val="0"/>
          <w:bCs w:val="0"/>
          <w:sz w:val="32"/>
          <w:szCs w:val="32"/>
        </w:rPr>
        <w:t xml:space="preserve"> </w:t>
      </w:r>
      <w:r w:rsidRPr="007E6A87">
        <w:rPr>
          <w:rFonts w:ascii="仿宋" w:eastAsia="仿宋_GB2312" w:hAnsi="仿宋" w:cs="Times New Roman" w:hint="eastAsia"/>
          <w:b w:val="0"/>
          <w:bCs w:val="0"/>
          <w:sz w:val="32"/>
          <w:szCs w:val="32"/>
        </w:rPr>
        <w:t>产生的各类统计数据）、电子文档（生成的电子化存储文档）等。</w:t>
      </w:r>
    </w:p>
    <w:p w:rsidR="002D7E8D" w:rsidRPr="007E6A87" w:rsidRDefault="002D7E8D" w:rsidP="00AA18E0">
      <w:pPr>
        <w:pStyle w:val="10"/>
        <w:shd w:val="clear" w:color="auto" w:fill="auto"/>
        <w:spacing w:before="0" w:line="620" w:lineRule="exact"/>
        <w:ind w:leftChars="19" w:left="31680" w:right="20" w:firstLineChars="200" w:firstLine="31680"/>
        <w:jc w:val="both"/>
        <w:rPr>
          <w:rFonts w:ascii="仿宋" w:eastAsia="仿宋_GB2312" w:hAnsi="仿宋" w:cs="Times New Roman"/>
          <w:spacing w:val="0"/>
          <w:sz w:val="32"/>
          <w:szCs w:val="32"/>
        </w:rPr>
      </w:pPr>
      <w:r w:rsidRPr="007E6A87">
        <w:rPr>
          <w:rFonts w:ascii="宋体" w:eastAsia="黑体" w:hAnsi="宋体" w:cs="宋体" w:hint="eastAsia"/>
          <w:spacing w:val="0"/>
          <w:sz w:val="32"/>
          <w:szCs w:val="32"/>
        </w:rPr>
        <w:t>三、加快对接，实现信息资源互联共享。</w:t>
      </w:r>
      <w:r w:rsidRPr="007E6A87">
        <w:rPr>
          <w:rFonts w:ascii="仿宋" w:eastAsia="仿宋_GB2312" w:hAnsi="仿宋" w:cs="Times New Roman" w:hint="eastAsia"/>
          <w:spacing w:val="0"/>
          <w:sz w:val="32"/>
          <w:szCs w:val="32"/>
        </w:rPr>
        <w:t>各单位要根据《政务信息资源共享管理暂行办法》确定的“共享为原则、不共享为例外”的要求，协调系统承建商，按照业务系统数据接入规范进行系统对接，向政务大数据平台提供真实完整的政务信息资源，并开展信息共享。涉及国家秘密和安全的，按相关法律法规规定执行。今后，各部门需获取跨部门政务信息资源的，原则上通过潢川县政务大数据平台统一调配和管理。</w:t>
      </w:r>
    </w:p>
    <w:p w:rsidR="002D7E8D" w:rsidRPr="007E6A87" w:rsidRDefault="002D7E8D" w:rsidP="00AA18E0">
      <w:pPr>
        <w:pStyle w:val="10"/>
        <w:shd w:val="clear" w:color="auto" w:fill="auto"/>
        <w:spacing w:before="0" w:line="620" w:lineRule="exact"/>
        <w:ind w:leftChars="19" w:left="31680" w:right="20" w:firstLineChars="200" w:firstLine="31680"/>
        <w:jc w:val="both"/>
        <w:rPr>
          <w:rFonts w:ascii="仿宋" w:eastAsia="仿宋_GB2312" w:hAnsi="仿宋" w:cs="Times New Roman"/>
          <w:spacing w:val="0"/>
          <w:sz w:val="32"/>
          <w:szCs w:val="32"/>
        </w:rPr>
      </w:pPr>
      <w:r w:rsidRPr="007E6A87">
        <w:rPr>
          <w:rFonts w:ascii="宋体" w:eastAsia="黑体" w:hAnsi="宋体" w:cs="宋体" w:hint="eastAsia"/>
          <w:spacing w:val="0"/>
          <w:sz w:val="32"/>
          <w:szCs w:val="32"/>
        </w:rPr>
        <w:t>四、明确责任，建立健全工作推进机制。</w:t>
      </w:r>
      <w:r w:rsidRPr="007E6A87">
        <w:rPr>
          <w:rFonts w:ascii="仿宋" w:eastAsia="仿宋_GB2312" w:hAnsi="仿宋" w:cs="Times New Roman" w:hint="eastAsia"/>
          <w:spacing w:val="0"/>
          <w:sz w:val="32"/>
          <w:szCs w:val="32"/>
        </w:rPr>
        <w:t>各部门主要负责同</w:t>
      </w:r>
      <w:r w:rsidRPr="007E6A87">
        <w:rPr>
          <w:rFonts w:ascii="仿宋" w:eastAsia="仿宋_GB2312" w:hAnsi="仿宋" w:cs="Times New Roman"/>
          <w:spacing w:val="0"/>
          <w:sz w:val="32"/>
          <w:szCs w:val="32"/>
        </w:rPr>
        <w:t xml:space="preserve"> </w:t>
      </w:r>
      <w:r w:rsidRPr="007E6A87">
        <w:rPr>
          <w:rFonts w:ascii="仿宋" w:eastAsia="仿宋_GB2312" w:hAnsi="仿宋" w:cs="Times New Roman" w:hint="eastAsia"/>
          <w:spacing w:val="0"/>
          <w:sz w:val="32"/>
          <w:szCs w:val="32"/>
        </w:rPr>
        <w:t>志作为政务大数据平台系统互联互通的第一责任人，要亲自安排部署，明确分管领导和具体责任人抓好工作落实。各单位要认真填写《潢川县互联网</w:t>
      </w:r>
      <w:r w:rsidRPr="007E6A87">
        <w:rPr>
          <w:rFonts w:ascii="仿宋" w:eastAsia="仿宋_GB2312" w:hAnsi="仿宋" w:cs="Times New Roman"/>
          <w:spacing w:val="0"/>
          <w:sz w:val="32"/>
          <w:szCs w:val="32"/>
        </w:rPr>
        <w:t>+</w:t>
      </w:r>
      <w:r w:rsidRPr="007E6A87">
        <w:rPr>
          <w:rFonts w:ascii="仿宋" w:eastAsia="仿宋_GB2312" w:hAnsi="仿宋" w:cs="Times New Roman" w:hint="eastAsia"/>
          <w:spacing w:val="0"/>
          <w:sz w:val="32"/>
          <w:szCs w:val="32"/>
        </w:rPr>
        <w:t>政务服务部门联系表》、《潢川县政务业务系统调查表》、《潢川县政务信息资源收集表》于</w:t>
      </w:r>
      <w:r w:rsidRPr="007E6A87">
        <w:rPr>
          <w:rFonts w:ascii="仿宋" w:eastAsia="仿宋_GB2312" w:hAnsi="仿宋" w:cs="Times New Roman"/>
          <w:spacing w:val="0"/>
          <w:sz w:val="32"/>
          <w:szCs w:val="32"/>
        </w:rPr>
        <w:t>12</w:t>
      </w:r>
      <w:r w:rsidRPr="007E6A87">
        <w:rPr>
          <w:rFonts w:ascii="仿宋" w:eastAsia="仿宋_GB2312" w:hAnsi="仿宋" w:cs="Times New Roman" w:hint="eastAsia"/>
          <w:spacing w:val="0"/>
          <w:sz w:val="32"/>
          <w:szCs w:val="32"/>
        </w:rPr>
        <w:t>月</w:t>
      </w:r>
      <w:r w:rsidRPr="007E6A87">
        <w:rPr>
          <w:rFonts w:ascii="仿宋" w:eastAsia="仿宋_GB2312" w:hAnsi="仿宋" w:cs="Times New Roman"/>
          <w:spacing w:val="0"/>
          <w:sz w:val="32"/>
          <w:szCs w:val="32"/>
        </w:rPr>
        <w:t>4</w:t>
      </w:r>
      <w:r w:rsidRPr="007E6A87">
        <w:rPr>
          <w:rFonts w:ascii="仿宋" w:eastAsia="仿宋_GB2312" w:hAnsi="仿宋" w:cs="Times New Roman" w:hint="eastAsia"/>
          <w:spacing w:val="0"/>
          <w:sz w:val="32"/>
          <w:szCs w:val="32"/>
        </w:rPr>
        <w:t>日前报至县“互联网</w:t>
      </w:r>
      <w:r w:rsidRPr="007E6A87">
        <w:rPr>
          <w:rFonts w:ascii="仿宋" w:eastAsia="仿宋_GB2312" w:hAnsi="仿宋" w:cs="Times New Roman"/>
          <w:spacing w:val="0"/>
          <w:sz w:val="32"/>
          <w:szCs w:val="32"/>
        </w:rPr>
        <w:t>+</w:t>
      </w:r>
      <w:r w:rsidRPr="007E6A87">
        <w:rPr>
          <w:rFonts w:ascii="仿宋" w:eastAsia="仿宋_GB2312" w:hAnsi="仿宋" w:cs="Times New Roman" w:hint="eastAsia"/>
          <w:spacing w:val="0"/>
          <w:sz w:val="32"/>
          <w:szCs w:val="32"/>
        </w:rPr>
        <w:t>政务服务”领导小组办公室、电子版发送至邮箱</w:t>
      </w:r>
      <w:r w:rsidRPr="007E6A87">
        <w:rPr>
          <w:rFonts w:ascii="仿宋" w:eastAsia="仿宋_GB2312" w:hAnsi="仿宋" w:cs="Times New Roman"/>
          <w:spacing w:val="0"/>
          <w:sz w:val="32"/>
          <w:szCs w:val="32"/>
        </w:rPr>
        <w:t>hczfwz@yeah.net</w:t>
      </w:r>
      <w:r w:rsidRPr="007E6A87">
        <w:rPr>
          <w:rFonts w:ascii="仿宋" w:eastAsia="仿宋_GB2312" w:hAnsi="仿宋" w:cs="Times New Roman" w:hint="eastAsia"/>
          <w:spacing w:val="0"/>
          <w:sz w:val="32"/>
          <w:szCs w:val="32"/>
        </w:rPr>
        <w:t>。</w:t>
      </w:r>
    </w:p>
    <w:p w:rsidR="002D7E8D" w:rsidRPr="007E6A87" w:rsidRDefault="002D7E8D" w:rsidP="00AA18E0">
      <w:pPr>
        <w:spacing w:line="620" w:lineRule="exact"/>
        <w:ind w:firstLineChars="200" w:firstLine="31680"/>
        <w:rPr>
          <w:rFonts w:ascii="仿宋" w:eastAsia="仿宋_GB2312" w:hAnsi="仿宋"/>
          <w:sz w:val="32"/>
          <w:szCs w:val="32"/>
        </w:rPr>
      </w:pPr>
      <w:r w:rsidRPr="007E6A87">
        <w:rPr>
          <w:rFonts w:ascii="宋体" w:eastAsia="黑体" w:hAnsi="宋体" w:cs="宋体" w:hint="eastAsia"/>
          <w:sz w:val="32"/>
          <w:szCs w:val="32"/>
        </w:rPr>
        <w:t>五、强化督查，确保建设任务圆满完成。</w:t>
      </w:r>
      <w:r w:rsidRPr="007E6A87">
        <w:rPr>
          <w:rFonts w:ascii="仿宋" w:eastAsia="仿宋_GB2312" w:hAnsi="仿宋" w:hint="eastAsia"/>
          <w:sz w:val="32"/>
          <w:szCs w:val="32"/>
        </w:rPr>
        <w:t>县“互联网</w:t>
      </w:r>
      <w:r w:rsidRPr="007E6A87">
        <w:rPr>
          <w:rFonts w:ascii="仿宋" w:eastAsia="仿宋_GB2312" w:hAnsi="仿宋"/>
          <w:sz w:val="32"/>
          <w:szCs w:val="32"/>
        </w:rPr>
        <w:t>+</w:t>
      </w:r>
      <w:r w:rsidRPr="007E6A87">
        <w:rPr>
          <w:rFonts w:ascii="仿宋" w:eastAsia="仿宋_GB2312" w:hAnsi="仿宋" w:hint="eastAsia"/>
          <w:sz w:val="32"/>
          <w:szCs w:val="32"/>
        </w:rPr>
        <w:t>政务服务”领导小组办公室要建立定期通报机制，及时对各单位配合情况、任务完成情况进行通报。对不重视、不配合、不落实影响全县政务服务平台建设的，由县监察局严肃问责。</w:t>
      </w:r>
    </w:p>
    <w:p w:rsidR="002D7E8D" w:rsidRPr="007E6A87" w:rsidRDefault="002D7E8D" w:rsidP="00AA18E0">
      <w:pPr>
        <w:spacing w:line="620" w:lineRule="exact"/>
        <w:ind w:firstLineChars="200" w:firstLine="31680"/>
        <w:rPr>
          <w:rFonts w:ascii="仿宋" w:eastAsia="仿宋_GB2312" w:hAnsi="仿宋"/>
          <w:sz w:val="32"/>
          <w:szCs w:val="32"/>
        </w:rPr>
      </w:pPr>
    </w:p>
    <w:p w:rsidR="002D7E8D" w:rsidRPr="007E6A87" w:rsidRDefault="002D7E8D" w:rsidP="00AA18E0">
      <w:pPr>
        <w:spacing w:line="620" w:lineRule="exact"/>
        <w:ind w:firstLineChars="200" w:firstLine="31680"/>
        <w:rPr>
          <w:rFonts w:ascii="仿宋" w:eastAsia="仿宋_GB2312" w:hAnsi="仿宋"/>
          <w:sz w:val="32"/>
          <w:szCs w:val="32"/>
        </w:rPr>
      </w:pPr>
      <w:r w:rsidRPr="007E6A87">
        <w:rPr>
          <w:rFonts w:ascii="仿宋" w:eastAsia="仿宋_GB2312" w:hAnsi="仿宋" w:hint="eastAsia"/>
          <w:sz w:val="32"/>
          <w:szCs w:val="32"/>
        </w:rPr>
        <w:t>联系人及电话：余</w:t>
      </w:r>
      <w:r w:rsidRPr="007E6A87">
        <w:rPr>
          <w:rFonts w:ascii="仿宋" w:eastAsia="仿宋_GB2312" w:hAnsi="仿宋"/>
          <w:sz w:val="32"/>
          <w:szCs w:val="32"/>
        </w:rPr>
        <w:t xml:space="preserve">  </w:t>
      </w:r>
      <w:r w:rsidRPr="007E6A87">
        <w:rPr>
          <w:rFonts w:ascii="仿宋" w:eastAsia="仿宋_GB2312" w:hAnsi="仿宋" w:hint="eastAsia"/>
          <w:sz w:val="32"/>
          <w:szCs w:val="32"/>
        </w:rPr>
        <w:t>云</w:t>
      </w:r>
      <w:r w:rsidRPr="007E6A87">
        <w:rPr>
          <w:rFonts w:ascii="仿宋" w:eastAsia="仿宋_GB2312" w:hAnsi="仿宋"/>
          <w:sz w:val="32"/>
          <w:szCs w:val="32"/>
        </w:rPr>
        <w:t xml:space="preserve">  13693761878  3931081</w:t>
      </w:r>
    </w:p>
    <w:p w:rsidR="002D7E8D" w:rsidRPr="007E6A87" w:rsidRDefault="002D7E8D" w:rsidP="00AA18E0">
      <w:pPr>
        <w:spacing w:line="620" w:lineRule="exact"/>
        <w:ind w:firstLineChars="200" w:firstLine="31680"/>
        <w:rPr>
          <w:rFonts w:ascii="仿宋" w:eastAsia="仿宋_GB2312" w:hAnsi="仿宋"/>
          <w:sz w:val="32"/>
          <w:szCs w:val="32"/>
        </w:rPr>
      </w:pPr>
      <w:r w:rsidRPr="007E6A87">
        <w:rPr>
          <w:rFonts w:ascii="仿宋" w:eastAsia="仿宋_GB2312" w:hAnsi="仿宋" w:hint="eastAsia"/>
          <w:sz w:val="32"/>
          <w:szCs w:val="32"/>
        </w:rPr>
        <w:t>附件：</w:t>
      </w:r>
      <w:r w:rsidRPr="007E6A87">
        <w:rPr>
          <w:rFonts w:ascii="仿宋" w:eastAsia="仿宋_GB2312" w:hAnsi="仿宋"/>
          <w:sz w:val="32"/>
          <w:szCs w:val="32"/>
        </w:rPr>
        <w:t>1.</w:t>
      </w:r>
      <w:r w:rsidRPr="007E6A87">
        <w:rPr>
          <w:rFonts w:ascii="仿宋" w:eastAsia="仿宋_GB2312" w:hAnsi="仿宋" w:hint="eastAsia"/>
          <w:sz w:val="32"/>
          <w:szCs w:val="32"/>
        </w:rPr>
        <w:t>潢川县“互联网</w:t>
      </w:r>
      <w:r w:rsidRPr="007E6A87">
        <w:rPr>
          <w:rFonts w:ascii="仿宋" w:eastAsia="仿宋_GB2312" w:hAnsi="仿宋"/>
          <w:sz w:val="32"/>
          <w:szCs w:val="32"/>
        </w:rPr>
        <w:t>+</w:t>
      </w:r>
      <w:r w:rsidRPr="007E6A87">
        <w:rPr>
          <w:rFonts w:ascii="仿宋" w:eastAsia="仿宋_GB2312" w:hAnsi="仿宋" w:hint="eastAsia"/>
          <w:sz w:val="32"/>
          <w:szCs w:val="32"/>
        </w:rPr>
        <w:t>政务服务”部门联系表；</w:t>
      </w:r>
    </w:p>
    <w:p w:rsidR="002D7E8D" w:rsidRPr="007E6A87" w:rsidRDefault="002D7E8D" w:rsidP="00AA18E0">
      <w:pPr>
        <w:numPr>
          <w:ilvl w:val="0"/>
          <w:numId w:val="1"/>
        </w:numPr>
        <w:spacing w:line="620" w:lineRule="exact"/>
        <w:ind w:firstLineChars="500" w:firstLine="31680"/>
        <w:rPr>
          <w:rFonts w:ascii="仿宋" w:eastAsia="仿宋_GB2312" w:hAnsi="仿宋"/>
          <w:sz w:val="32"/>
          <w:szCs w:val="32"/>
        </w:rPr>
      </w:pPr>
      <w:r w:rsidRPr="007E6A87">
        <w:rPr>
          <w:rFonts w:ascii="仿宋" w:eastAsia="仿宋_GB2312" w:hAnsi="仿宋" w:hint="eastAsia"/>
          <w:sz w:val="32"/>
          <w:szCs w:val="32"/>
        </w:rPr>
        <w:t>潢川县政务业务系统调查表；</w:t>
      </w:r>
      <w:r w:rsidRPr="007E6A87">
        <w:rPr>
          <w:rFonts w:ascii="仿宋" w:eastAsia="仿宋_GB2312" w:hAnsi="仿宋"/>
          <w:sz w:val="32"/>
          <w:szCs w:val="32"/>
        </w:rPr>
        <w:t xml:space="preserve"> </w:t>
      </w:r>
    </w:p>
    <w:p w:rsidR="002D7E8D" w:rsidRPr="007E6A87" w:rsidRDefault="002D7E8D" w:rsidP="00AA18E0">
      <w:pPr>
        <w:numPr>
          <w:ilvl w:val="0"/>
          <w:numId w:val="1"/>
        </w:numPr>
        <w:spacing w:line="620" w:lineRule="exact"/>
        <w:ind w:firstLineChars="500" w:firstLine="31680"/>
        <w:rPr>
          <w:rFonts w:ascii="仿宋" w:eastAsia="仿宋_GB2312" w:hAnsi="仿宋"/>
          <w:sz w:val="32"/>
          <w:szCs w:val="32"/>
        </w:rPr>
      </w:pPr>
      <w:r w:rsidRPr="007E6A87">
        <w:rPr>
          <w:rFonts w:ascii="仿宋" w:eastAsia="仿宋_GB2312" w:hAnsi="仿宋" w:hint="eastAsia"/>
          <w:sz w:val="32"/>
          <w:szCs w:val="32"/>
        </w:rPr>
        <w:t>潢川县政务信息资源收集表。</w:t>
      </w:r>
    </w:p>
    <w:p w:rsidR="002D7E8D" w:rsidRPr="007E6A87" w:rsidRDefault="002D7E8D" w:rsidP="00AA18E0">
      <w:pPr>
        <w:spacing w:line="620" w:lineRule="exact"/>
        <w:ind w:firstLineChars="200" w:firstLine="31680"/>
        <w:rPr>
          <w:rFonts w:ascii="仿宋" w:eastAsia="仿宋_GB2312" w:hAnsi="仿宋"/>
          <w:sz w:val="32"/>
          <w:szCs w:val="32"/>
        </w:rPr>
      </w:pPr>
    </w:p>
    <w:p w:rsidR="002D7E8D" w:rsidRDefault="002D7E8D" w:rsidP="00AA18E0">
      <w:pPr>
        <w:spacing w:line="620" w:lineRule="exact"/>
        <w:ind w:firstLineChars="200" w:firstLine="31680"/>
        <w:rPr>
          <w:rFonts w:ascii="仿宋" w:eastAsia="仿宋_GB2312" w:hAnsi="仿宋"/>
          <w:sz w:val="32"/>
          <w:szCs w:val="32"/>
        </w:rPr>
      </w:pPr>
    </w:p>
    <w:p w:rsidR="002D7E8D" w:rsidRPr="007E6A87" w:rsidRDefault="002D7E8D" w:rsidP="00AA18E0">
      <w:pPr>
        <w:spacing w:line="620" w:lineRule="exact"/>
        <w:ind w:firstLineChars="200" w:firstLine="31680"/>
        <w:rPr>
          <w:rFonts w:ascii="仿宋" w:eastAsia="仿宋_GB2312" w:hAnsi="仿宋"/>
          <w:sz w:val="32"/>
          <w:szCs w:val="32"/>
        </w:rPr>
      </w:pPr>
    </w:p>
    <w:p w:rsidR="002D7E8D" w:rsidRPr="007E6A87" w:rsidRDefault="002D7E8D" w:rsidP="007E6A87">
      <w:pPr>
        <w:spacing w:line="620" w:lineRule="exact"/>
        <w:rPr>
          <w:rFonts w:ascii="仿宋" w:eastAsia="仿宋_GB2312" w:hAnsi="仿宋"/>
          <w:sz w:val="32"/>
          <w:szCs w:val="32"/>
        </w:rPr>
      </w:pPr>
    </w:p>
    <w:p w:rsidR="002D7E8D" w:rsidRPr="007E6A87" w:rsidRDefault="002D7E8D" w:rsidP="007E6A87">
      <w:pPr>
        <w:pStyle w:val="10"/>
        <w:shd w:val="clear" w:color="auto" w:fill="auto"/>
        <w:spacing w:before="0" w:line="620" w:lineRule="exact"/>
        <w:ind w:right="780" w:firstLine="0"/>
        <w:jc w:val="right"/>
        <w:rPr>
          <w:rFonts w:ascii="仿宋" w:eastAsia="仿宋_GB2312" w:hAnsi="仿宋" w:cs="Times New Roman"/>
          <w:spacing w:val="0"/>
          <w:sz w:val="32"/>
          <w:szCs w:val="32"/>
        </w:rPr>
      </w:pPr>
      <w:r w:rsidRPr="007E6A87">
        <w:rPr>
          <w:rFonts w:ascii="仿宋" w:eastAsia="仿宋_GB2312" w:hAnsi="仿宋" w:cs="Times New Roman" w:hint="eastAsia"/>
          <w:spacing w:val="0"/>
          <w:sz w:val="32"/>
          <w:szCs w:val="32"/>
        </w:rPr>
        <w:t>潢川县人民政府办公室</w:t>
      </w:r>
    </w:p>
    <w:p w:rsidR="002D7E8D" w:rsidRPr="007E6A87" w:rsidRDefault="002D7E8D" w:rsidP="007E6A87">
      <w:pPr>
        <w:pStyle w:val="10"/>
        <w:shd w:val="clear" w:color="auto" w:fill="auto"/>
        <w:spacing w:before="0" w:line="620" w:lineRule="exact"/>
        <w:ind w:right="900" w:firstLine="0"/>
        <w:jc w:val="right"/>
        <w:rPr>
          <w:rFonts w:ascii="仿宋" w:eastAsia="仿宋_GB2312" w:hAnsi="仿宋" w:cs="Times New Roman"/>
          <w:spacing w:val="0"/>
          <w:sz w:val="32"/>
          <w:szCs w:val="32"/>
        </w:rPr>
      </w:pPr>
      <w:r w:rsidRPr="007E6A87">
        <w:rPr>
          <w:rFonts w:ascii="仿宋" w:eastAsia="仿宋_GB2312" w:hAnsi="仿宋" w:cs="Times New Roman"/>
          <w:spacing w:val="0"/>
          <w:sz w:val="32"/>
          <w:szCs w:val="32"/>
        </w:rPr>
        <w:t>2017</w:t>
      </w:r>
      <w:r w:rsidRPr="007E6A87">
        <w:rPr>
          <w:rFonts w:ascii="仿宋" w:eastAsia="仿宋_GB2312" w:hAnsi="仿宋" w:cs="Times New Roman" w:hint="eastAsia"/>
          <w:spacing w:val="0"/>
          <w:sz w:val="32"/>
          <w:szCs w:val="32"/>
        </w:rPr>
        <w:t>年</w:t>
      </w:r>
      <w:r w:rsidRPr="007E6A87">
        <w:rPr>
          <w:rFonts w:ascii="仿宋" w:eastAsia="仿宋_GB2312" w:hAnsi="仿宋" w:cs="Times New Roman"/>
          <w:spacing w:val="0"/>
          <w:sz w:val="32"/>
          <w:szCs w:val="32"/>
        </w:rPr>
        <w:t>11</w:t>
      </w:r>
      <w:r w:rsidRPr="007E6A87">
        <w:rPr>
          <w:rFonts w:ascii="仿宋" w:eastAsia="仿宋_GB2312" w:hAnsi="仿宋" w:cs="Times New Roman" w:hint="eastAsia"/>
          <w:spacing w:val="0"/>
          <w:sz w:val="32"/>
          <w:szCs w:val="32"/>
        </w:rPr>
        <w:t>月</w:t>
      </w:r>
      <w:r w:rsidRPr="007E6A87">
        <w:rPr>
          <w:rFonts w:ascii="仿宋" w:eastAsia="仿宋_GB2312" w:hAnsi="仿宋" w:cs="Times New Roman"/>
          <w:spacing w:val="0"/>
          <w:sz w:val="32"/>
          <w:szCs w:val="32"/>
        </w:rPr>
        <w:t>30</w:t>
      </w:r>
      <w:bookmarkStart w:id="0" w:name="_GoBack"/>
      <w:bookmarkEnd w:id="0"/>
      <w:r w:rsidRPr="007E6A87">
        <w:rPr>
          <w:rFonts w:ascii="仿宋" w:eastAsia="仿宋_GB2312" w:hAnsi="仿宋" w:cs="Times New Roman" w:hint="eastAsia"/>
          <w:spacing w:val="0"/>
          <w:sz w:val="32"/>
          <w:szCs w:val="32"/>
        </w:rPr>
        <w:t>日</w:t>
      </w:r>
    </w:p>
    <w:p w:rsidR="002D7E8D" w:rsidRPr="007E6A87" w:rsidRDefault="002D7E8D" w:rsidP="00AA18E0">
      <w:pPr>
        <w:spacing w:line="620" w:lineRule="exact"/>
        <w:ind w:firstLineChars="200" w:firstLine="31680"/>
        <w:rPr>
          <w:rFonts w:ascii="仿宋" w:eastAsia="仿宋_GB2312" w:hAnsi="仿宋"/>
          <w:sz w:val="32"/>
          <w:szCs w:val="32"/>
        </w:rPr>
      </w:pPr>
    </w:p>
    <w:p w:rsidR="002D7E8D" w:rsidRPr="009D66E7" w:rsidRDefault="002D7E8D" w:rsidP="00AA18E0">
      <w:pPr>
        <w:spacing w:line="580" w:lineRule="exact"/>
        <w:ind w:firstLineChars="200" w:firstLine="31680"/>
        <w:rPr>
          <w:rFonts w:ascii="仿宋" w:eastAsia="仿宋_GB2312" w:hAnsi="仿宋"/>
          <w:sz w:val="32"/>
          <w:szCs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Pr="00EB5C93" w:rsidRDefault="002D7E8D" w:rsidP="009D66E7">
      <w:pPr>
        <w:spacing w:line="600" w:lineRule="exact"/>
        <w:rPr>
          <w:rFonts w:eastAsia="仿宋_GB2312"/>
          <w:sz w:val="32"/>
          <w:szCs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  <w:sectPr w:rsidR="002D7E8D" w:rsidSect="007E6A87">
          <w:headerReference w:type="even" r:id="rId7"/>
          <w:footerReference w:type="even" r:id="rId8"/>
          <w:footerReference w:type="default" r:id="rId9"/>
          <w:pgSz w:w="11906" w:h="16838" w:code="9"/>
          <w:pgMar w:top="1985" w:right="1701" w:bottom="1701" w:left="1701" w:header="851" w:footer="992" w:gutter="0"/>
          <w:pgNumType w:fmt="numberInDash"/>
          <w:cols w:space="425"/>
          <w:docGrid w:type="lines" w:linePitch="312"/>
        </w:sectPr>
      </w:pPr>
    </w:p>
    <w:p w:rsidR="002D7E8D" w:rsidRPr="008A2C1B" w:rsidRDefault="002D7E8D" w:rsidP="009D66E7">
      <w:pPr>
        <w:widowControl/>
        <w:jc w:val="left"/>
        <w:rPr>
          <w:rFonts w:eastAsia="黑体"/>
          <w:sz w:val="32"/>
        </w:rPr>
      </w:pPr>
      <w:r w:rsidRPr="008A2C1B">
        <w:rPr>
          <w:rFonts w:eastAsia="黑体" w:hint="eastAsia"/>
          <w:sz w:val="32"/>
        </w:rPr>
        <w:t>附</w:t>
      </w:r>
      <w:r>
        <w:rPr>
          <w:rFonts w:eastAsia="黑体" w:hint="eastAsia"/>
          <w:sz w:val="32"/>
        </w:rPr>
        <w:t>件</w:t>
      </w:r>
      <w:r w:rsidRPr="008A2C1B">
        <w:rPr>
          <w:rFonts w:eastAsia="黑体"/>
          <w:sz w:val="32"/>
        </w:rPr>
        <w:t>1</w:t>
      </w:r>
    </w:p>
    <w:p w:rsidR="002D7E8D" w:rsidRDefault="002D7E8D" w:rsidP="009D66E7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9D66E7">
        <w:rPr>
          <w:rFonts w:ascii="方正小标宋简体" w:eastAsia="方正小标宋简体" w:hAnsi="宋体" w:hint="eastAsia"/>
          <w:sz w:val="44"/>
          <w:szCs w:val="44"/>
        </w:rPr>
        <w:t>潢川县互联网</w:t>
      </w:r>
      <w:r w:rsidRPr="009D66E7">
        <w:rPr>
          <w:rFonts w:ascii="方正小标宋简体" w:eastAsia="方正小标宋简体" w:hAnsi="宋体"/>
          <w:sz w:val="44"/>
          <w:szCs w:val="44"/>
        </w:rPr>
        <w:t>+</w:t>
      </w:r>
      <w:r w:rsidRPr="009D66E7">
        <w:rPr>
          <w:rFonts w:ascii="方正小标宋简体" w:eastAsia="方正小标宋简体" w:hAnsi="宋体" w:hint="eastAsia"/>
          <w:sz w:val="44"/>
          <w:szCs w:val="44"/>
        </w:rPr>
        <w:t>政务服务部门联系表</w:t>
      </w:r>
    </w:p>
    <w:p w:rsidR="002D7E8D" w:rsidRPr="009D66E7" w:rsidRDefault="002D7E8D" w:rsidP="006A2805">
      <w:pPr>
        <w:spacing w:line="4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2D7E8D" w:rsidRDefault="002D7E8D" w:rsidP="009D66E7">
      <w:pPr>
        <w:widowControl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填报单位（公章）：</w:t>
      </w:r>
      <w:r>
        <w:rPr>
          <w:rFonts w:eastAsia="仿宋_GB2312"/>
          <w:sz w:val="32"/>
        </w:rPr>
        <w:t xml:space="preserve">                                                     </w:t>
      </w:r>
      <w:r>
        <w:rPr>
          <w:rFonts w:eastAsia="仿宋_GB2312" w:hint="eastAsia"/>
          <w:sz w:val="32"/>
        </w:rPr>
        <w:t>填报时间：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5"/>
        <w:gridCol w:w="4620"/>
        <w:gridCol w:w="4493"/>
      </w:tblGrid>
      <w:tr w:rsidR="002D7E8D" w:rsidTr="00A3068A">
        <w:tc>
          <w:tcPr>
            <w:tcW w:w="5565" w:type="dxa"/>
          </w:tcPr>
          <w:p w:rsidR="002D7E8D" w:rsidRPr="00A3068A" w:rsidRDefault="002D7E8D" w:rsidP="00392BB4">
            <w:pPr>
              <w:widowControl/>
              <w:spacing w:beforeLines="90" w:afterLines="90"/>
              <w:rPr>
                <w:rFonts w:eastAsia="仿宋_GB2312"/>
                <w:sz w:val="32"/>
              </w:rPr>
            </w:pPr>
            <w:r w:rsidRPr="00A3068A">
              <w:rPr>
                <w:rFonts w:eastAsia="仿宋_GB2312" w:hint="eastAsia"/>
                <w:sz w:val="32"/>
              </w:rPr>
              <w:t>分管领导：</w:t>
            </w:r>
          </w:p>
        </w:tc>
        <w:tc>
          <w:tcPr>
            <w:tcW w:w="4620" w:type="dxa"/>
          </w:tcPr>
          <w:p w:rsidR="002D7E8D" w:rsidRPr="00A3068A" w:rsidRDefault="002D7E8D" w:rsidP="00392BB4">
            <w:pPr>
              <w:widowControl/>
              <w:spacing w:beforeLines="90" w:afterLines="90"/>
              <w:rPr>
                <w:rFonts w:eastAsia="仿宋_GB2312"/>
                <w:sz w:val="32"/>
              </w:rPr>
            </w:pPr>
            <w:r w:rsidRPr="00A3068A">
              <w:rPr>
                <w:rFonts w:eastAsia="仿宋_GB2312" w:hint="eastAsia"/>
                <w:sz w:val="32"/>
              </w:rPr>
              <w:t>手机：</w:t>
            </w:r>
          </w:p>
        </w:tc>
        <w:tc>
          <w:tcPr>
            <w:tcW w:w="4493" w:type="dxa"/>
          </w:tcPr>
          <w:p w:rsidR="002D7E8D" w:rsidRPr="00A3068A" w:rsidRDefault="002D7E8D" w:rsidP="00392BB4">
            <w:pPr>
              <w:widowControl/>
              <w:spacing w:beforeLines="90" w:afterLines="90"/>
              <w:rPr>
                <w:rFonts w:eastAsia="仿宋_GB2312"/>
                <w:sz w:val="32"/>
              </w:rPr>
            </w:pPr>
            <w:r w:rsidRPr="00A3068A">
              <w:rPr>
                <w:rFonts w:eastAsia="仿宋_GB2312" w:hint="eastAsia"/>
                <w:sz w:val="32"/>
              </w:rPr>
              <w:t>办公室电话：</w:t>
            </w:r>
          </w:p>
        </w:tc>
      </w:tr>
      <w:tr w:rsidR="002D7E8D" w:rsidTr="00A3068A">
        <w:tc>
          <w:tcPr>
            <w:tcW w:w="5565" w:type="dxa"/>
          </w:tcPr>
          <w:p w:rsidR="002D7E8D" w:rsidRPr="00A3068A" w:rsidRDefault="002D7E8D" w:rsidP="00392BB4">
            <w:pPr>
              <w:widowControl/>
              <w:spacing w:beforeLines="90" w:afterLines="90"/>
              <w:rPr>
                <w:rFonts w:eastAsia="仿宋_GB2312"/>
                <w:sz w:val="32"/>
              </w:rPr>
            </w:pPr>
            <w:r w:rsidRPr="00A3068A">
              <w:rPr>
                <w:rFonts w:eastAsia="仿宋_GB2312" w:hint="eastAsia"/>
                <w:sz w:val="32"/>
              </w:rPr>
              <w:t>具体联系人：</w:t>
            </w:r>
          </w:p>
        </w:tc>
        <w:tc>
          <w:tcPr>
            <w:tcW w:w="4620" w:type="dxa"/>
          </w:tcPr>
          <w:p w:rsidR="002D7E8D" w:rsidRPr="00A3068A" w:rsidRDefault="002D7E8D" w:rsidP="00392BB4">
            <w:pPr>
              <w:widowControl/>
              <w:spacing w:beforeLines="90" w:afterLines="90"/>
              <w:rPr>
                <w:rFonts w:eastAsia="仿宋_GB2312"/>
                <w:sz w:val="32"/>
              </w:rPr>
            </w:pPr>
            <w:r w:rsidRPr="00A3068A">
              <w:rPr>
                <w:rFonts w:eastAsia="仿宋_GB2312" w:hint="eastAsia"/>
                <w:sz w:val="32"/>
              </w:rPr>
              <w:t>手机：</w:t>
            </w:r>
          </w:p>
        </w:tc>
        <w:tc>
          <w:tcPr>
            <w:tcW w:w="4493" w:type="dxa"/>
          </w:tcPr>
          <w:p w:rsidR="002D7E8D" w:rsidRPr="00A3068A" w:rsidRDefault="002D7E8D" w:rsidP="00392BB4">
            <w:pPr>
              <w:widowControl/>
              <w:spacing w:beforeLines="90" w:afterLines="90"/>
              <w:rPr>
                <w:rFonts w:eastAsia="仿宋_GB2312"/>
                <w:sz w:val="32"/>
              </w:rPr>
            </w:pPr>
            <w:r w:rsidRPr="00A3068A">
              <w:rPr>
                <w:rFonts w:eastAsia="仿宋_GB2312" w:hint="eastAsia"/>
                <w:sz w:val="32"/>
              </w:rPr>
              <w:t>办公室电话：</w:t>
            </w:r>
          </w:p>
        </w:tc>
      </w:tr>
      <w:tr w:rsidR="002D7E8D" w:rsidTr="00A3068A">
        <w:tc>
          <w:tcPr>
            <w:tcW w:w="5565" w:type="dxa"/>
          </w:tcPr>
          <w:p w:rsidR="002D7E8D" w:rsidRPr="00A3068A" w:rsidRDefault="002D7E8D" w:rsidP="00392BB4">
            <w:pPr>
              <w:widowControl/>
              <w:spacing w:beforeLines="90" w:afterLines="90"/>
              <w:rPr>
                <w:rFonts w:eastAsia="仿宋_GB2312"/>
                <w:sz w:val="32"/>
              </w:rPr>
            </w:pPr>
          </w:p>
        </w:tc>
        <w:tc>
          <w:tcPr>
            <w:tcW w:w="4620" w:type="dxa"/>
          </w:tcPr>
          <w:p w:rsidR="002D7E8D" w:rsidRPr="00A3068A" w:rsidRDefault="002D7E8D" w:rsidP="00392BB4">
            <w:pPr>
              <w:widowControl/>
              <w:spacing w:beforeLines="90" w:afterLines="90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4493" w:type="dxa"/>
          </w:tcPr>
          <w:p w:rsidR="002D7E8D" w:rsidRPr="00A3068A" w:rsidRDefault="002D7E8D" w:rsidP="00392BB4">
            <w:pPr>
              <w:widowControl/>
              <w:spacing w:beforeLines="90" w:afterLines="90"/>
              <w:jc w:val="center"/>
              <w:rPr>
                <w:rFonts w:eastAsia="仿宋_GB2312"/>
                <w:sz w:val="32"/>
              </w:rPr>
            </w:pPr>
          </w:p>
        </w:tc>
      </w:tr>
    </w:tbl>
    <w:p w:rsidR="002D7E8D" w:rsidRPr="009D66E7" w:rsidRDefault="002D7E8D" w:rsidP="009D66E7">
      <w:pPr>
        <w:widowControl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主要负责人签字：</w:t>
      </w:r>
      <w:r>
        <w:rPr>
          <w:rFonts w:eastAsia="仿宋_GB2312"/>
          <w:sz w:val="32"/>
        </w:rPr>
        <w:t xml:space="preserve">                  </w:t>
      </w:r>
      <w:r>
        <w:rPr>
          <w:rFonts w:eastAsia="仿宋_GB2312" w:hint="eastAsia"/>
          <w:sz w:val="32"/>
        </w:rPr>
        <w:t>填报人：</w:t>
      </w:r>
      <w:r>
        <w:rPr>
          <w:rFonts w:eastAsia="仿宋_GB2312"/>
          <w:sz w:val="32"/>
        </w:rPr>
        <w:t xml:space="preserve">                     </w:t>
      </w:r>
      <w:r>
        <w:rPr>
          <w:rFonts w:eastAsia="仿宋_GB2312" w:hint="eastAsia"/>
          <w:sz w:val="32"/>
        </w:rPr>
        <w:t>联系电话：</w:t>
      </w: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Pr="008A2C1B" w:rsidRDefault="002D7E8D" w:rsidP="008A2C1B">
      <w:pPr>
        <w:widowControl/>
        <w:jc w:val="left"/>
        <w:rPr>
          <w:rFonts w:eastAsia="黑体"/>
          <w:sz w:val="32"/>
        </w:rPr>
      </w:pPr>
      <w:r w:rsidRPr="008A2C1B">
        <w:rPr>
          <w:rFonts w:eastAsia="黑体" w:hint="eastAsia"/>
          <w:sz w:val="32"/>
        </w:rPr>
        <w:t>附</w:t>
      </w:r>
      <w:r>
        <w:rPr>
          <w:rFonts w:eastAsia="黑体" w:hint="eastAsia"/>
          <w:sz w:val="32"/>
        </w:rPr>
        <w:t>件</w:t>
      </w:r>
      <w:r>
        <w:rPr>
          <w:rFonts w:eastAsia="黑体"/>
          <w:sz w:val="32"/>
        </w:rPr>
        <w:t>2</w:t>
      </w:r>
    </w:p>
    <w:p w:rsidR="002D7E8D" w:rsidRDefault="002D7E8D" w:rsidP="008A2C1B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9D66E7">
        <w:rPr>
          <w:rFonts w:ascii="方正小标宋简体" w:eastAsia="方正小标宋简体" w:hAnsi="宋体" w:hint="eastAsia"/>
          <w:sz w:val="44"/>
          <w:szCs w:val="44"/>
        </w:rPr>
        <w:t>潢川县</w:t>
      </w:r>
      <w:r>
        <w:rPr>
          <w:rFonts w:ascii="方正小标宋简体" w:eastAsia="方正小标宋简体" w:hAnsi="宋体" w:hint="eastAsia"/>
          <w:sz w:val="44"/>
          <w:szCs w:val="44"/>
        </w:rPr>
        <w:t>政务业务系统调查表</w:t>
      </w:r>
    </w:p>
    <w:p w:rsidR="002D7E8D" w:rsidRDefault="002D7E8D" w:rsidP="008A2C1B">
      <w:pPr>
        <w:widowControl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填报单位（公章）：</w:t>
      </w:r>
      <w:r>
        <w:rPr>
          <w:rFonts w:eastAsia="仿宋_GB2312"/>
          <w:sz w:val="32"/>
        </w:rPr>
        <w:t xml:space="preserve">                               </w:t>
      </w: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67"/>
        <w:gridCol w:w="808"/>
        <w:gridCol w:w="1575"/>
        <w:gridCol w:w="1155"/>
        <w:gridCol w:w="2310"/>
        <w:gridCol w:w="2205"/>
        <w:gridCol w:w="2100"/>
        <w:gridCol w:w="1365"/>
        <w:gridCol w:w="1470"/>
        <w:gridCol w:w="1155"/>
      </w:tblGrid>
      <w:tr w:rsidR="002D7E8D" w:rsidTr="00392BB4">
        <w:tc>
          <w:tcPr>
            <w:tcW w:w="667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808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eastAsia="仿宋_GB2312" w:hint="eastAsia"/>
                <w:sz w:val="28"/>
                <w:szCs w:val="28"/>
              </w:rPr>
              <w:t>业务系统名称</w:t>
            </w:r>
          </w:p>
        </w:tc>
        <w:tc>
          <w:tcPr>
            <w:tcW w:w="1575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eastAsia="仿宋_GB2312" w:hint="eastAsia"/>
                <w:sz w:val="28"/>
                <w:szCs w:val="28"/>
              </w:rPr>
              <w:t>建设方式</w:t>
            </w:r>
          </w:p>
        </w:tc>
        <w:tc>
          <w:tcPr>
            <w:tcW w:w="1155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eastAsia="仿宋_GB2312" w:hint="eastAsia"/>
                <w:sz w:val="28"/>
                <w:szCs w:val="28"/>
              </w:rPr>
              <w:t>服务器</w:t>
            </w:r>
            <w:r w:rsidRPr="00392BB4">
              <w:rPr>
                <w:rFonts w:eastAsia="仿宋_GB2312"/>
                <w:sz w:val="28"/>
                <w:szCs w:val="28"/>
              </w:rPr>
              <w:t>IP</w:t>
            </w:r>
            <w:r w:rsidRPr="00392BB4">
              <w:rPr>
                <w:rFonts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2310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eastAsia="仿宋_GB2312" w:hint="eastAsia"/>
                <w:sz w:val="28"/>
                <w:szCs w:val="28"/>
              </w:rPr>
              <w:t>数据库类型</w:t>
            </w:r>
          </w:p>
        </w:tc>
        <w:tc>
          <w:tcPr>
            <w:tcW w:w="2205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eastAsia="仿宋_GB2312" w:hint="eastAsia"/>
                <w:sz w:val="28"/>
                <w:szCs w:val="28"/>
              </w:rPr>
              <w:t>系统运行网</w:t>
            </w:r>
          </w:p>
        </w:tc>
        <w:tc>
          <w:tcPr>
            <w:tcW w:w="2100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392BB4">
              <w:rPr>
                <w:rFonts w:eastAsia="仿宋_GB2312" w:hint="eastAsia"/>
                <w:spacing w:val="-20"/>
                <w:sz w:val="28"/>
                <w:szCs w:val="28"/>
              </w:rPr>
              <w:t>研发单位名称</w:t>
            </w:r>
            <w:r w:rsidRPr="00392BB4">
              <w:rPr>
                <w:rFonts w:eastAsia="仿宋_GB2312"/>
                <w:spacing w:val="-20"/>
                <w:sz w:val="28"/>
                <w:szCs w:val="28"/>
              </w:rPr>
              <w:t>/</w:t>
            </w:r>
            <w:r w:rsidRPr="00392BB4">
              <w:rPr>
                <w:rFonts w:eastAsia="仿宋_GB2312" w:hint="eastAsia"/>
                <w:spacing w:val="-20"/>
                <w:sz w:val="28"/>
                <w:szCs w:val="28"/>
              </w:rPr>
              <w:t>负责人</w:t>
            </w:r>
            <w:r w:rsidRPr="00392BB4">
              <w:rPr>
                <w:rFonts w:eastAsia="仿宋_GB2312"/>
                <w:spacing w:val="-20"/>
                <w:sz w:val="28"/>
                <w:szCs w:val="28"/>
              </w:rPr>
              <w:t>/</w:t>
            </w:r>
            <w:r w:rsidRPr="00392BB4">
              <w:rPr>
                <w:rFonts w:eastAsia="仿宋_GB2312" w:hint="eastAsia"/>
                <w:spacing w:val="-20"/>
                <w:sz w:val="28"/>
                <w:szCs w:val="28"/>
              </w:rPr>
              <w:t>联系方式</w:t>
            </w:r>
          </w:p>
        </w:tc>
        <w:tc>
          <w:tcPr>
            <w:tcW w:w="1365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eastAsia="仿宋_GB2312" w:hint="eastAsia"/>
                <w:sz w:val="28"/>
                <w:szCs w:val="28"/>
              </w:rPr>
              <w:t>涉及业务</w:t>
            </w:r>
          </w:p>
        </w:tc>
        <w:tc>
          <w:tcPr>
            <w:tcW w:w="1470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eastAsia="仿宋_GB2312" w:hint="eastAsia"/>
                <w:sz w:val="28"/>
                <w:szCs w:val="28"/>
              </w:rPr>
              <w:t>运行环境</w:t>
            </w:r>
          </w:p>
        </w:tc>
        <w:tc>
          <w:tcPr>
            <w:tcW w:w="1155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eastAsia="仿宋_GB2312" w:hint="eastAsia"/>
                <w:sz w:val="28"/>
                <w:szCs w:val="28"/>
              </w:rPr>
              <w:t>上线时间</w:t>
            </w:r>
          </w:p>
        </w:tc>
      </w:tr>
      <w:tr w:rsidR="002D7E8D" w:rsidTr="00392BB4">
        <w:tc>
          <w:tcPr>
            <w:tcW w:w="667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808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□自建</w:t>
            </w:r>
          </w:p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□国家统建</w:t>
            </w:r>
          </w:p>
          <w:p w:rsidR="002D7E8D" w:rsidRPr="00392BB4" w:rsidRDefault="002D7E8D" w:rsidP="00392BB4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□省统建</w:t>
            </w:r>
          </w:p>
        </w:tc>
        <w:tc>
          <w:tcPr>
            <w:tcW w:w="1155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val="fr-FR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val="fr-FR"/>
              </w:rPr>
              <w:t>□</w:t>
            </w:r>
            <w:r w:rsidRPr="00392BB4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val="fr-FR"/>
              </w:rPr>
              <w:t>SQL erver</w:t>
            </w:r>
          </w:p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val="fr-FR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val="fr-FR"/>
              </w:rPr>
              <w:t>□</w:t>
            </w:r>
            <w:r w:rsidRPr="00392BB4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val="fr-FR"/>
              </w:rPr>
              <w:t>Oracle</w:t>
            </w:r>
          </w:p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val="fr-FR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val="fr-FR"/>
              </w:rPr>
              <w:t>□</w:t>
            </w:r>
            <w:r w:rsidRPr="00392BB4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val="fr-FR"/>
              </w:rPr>
              <w:t>Sybase</w:t>
            </w:r>
          </w:p>
          <w:p w:rsidR="002D7E8D" w:rsidRPr="00392BB4" w:rsidRDefault="002D7E8D" w:rsidP="00392BB4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392BB4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  <w:t xml:space="preserve">Mysql  </w:t>
            </w: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2205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□独立局域网</w:t>
            </w:r>
          </w:p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□政务内网</w:t>
            </w:r>
          </w:p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□政务外网</w:t>
            </w:r>
          </w:p>
          <w:p w:rsidR="002D7E8D" w:rsidRPr="00392BB4" w:rsidRDefault="002D7E8D" w:rsidP="00392BB4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□互联网</w:t>
            </w:r>
          </w:p>
        </w:tc>
        <w:tc>
          <w:tcPr>
            <w:tcW w:w="2100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392BB4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  <w:t>Windows</w:t>
            </w:r>
          </w:p>
          <w:p w:rsidR="002D7E8D" w:rsidRPr="00392BB4" w:rsidRDefault="002D7E8D" w:rsidP="00392BB4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392BB4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  <w:t>Linux</w:t>
            </w:r>
          </w:p>
        </w:tc>
        <w:tc>
          <w:tcPr>
            <w:tcW w:w="1155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D7E8D" w:rsidTr="00392BB4">
        <w:tc>
          <w:tcPr>
            <w:tcW w:w="667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808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□自建</w:t>
            </w:r>
          </w:p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□国家统建</w:t>
            </w:r>
          </w:p>
          <w:p w:rsidR="002D7E8D" w:rsidRPr="00392BB4" w:rsidRDefault="002D7E8D" w:rsidP="00392BB4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□省统建</w:t>
            </w:r>
          </w:p>
        </w:tc>
        <w:tc>
          <w:tcPr>
            <w:tcW w:w="1155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val="fr-FR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val="fr-FR"/>
              </w:rPr>
              <w:t>□</w:t>
            </w:r>
            <w:r w:rsidRPr="00392BB4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val="fr-FR"/>
              </w:rPr>
              <w:t>SQL erver</w:t>
            </w:r>
          </w:p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val="fr-FR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val="fr-FR"/>
              </w:rPr>
              <w:t>□</w:t>
            </w:r>
            <w:r w:rsidRPr="00392BB4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val="fr-FR"/>
              </w:rPr>
              <w:t>Oracle</w:t>
            </w:r>
          </w:p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val="fr-FR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val="fr-FR"/>
              </w:rPr>
              <w:t>□</w:t>
            </w:r>
            <w:r w:rsidRPr="00392BB4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val="fr-FR"/>
              </w:rPr>
              <w:t>Sybase</w:t>
            </w:r>
          </w:p>
          <w:p w:rsidR="002D7E8D" w:rsidRPr="00392BB4" w:rsidRDefault="002D7E8D" w:rsidP="00392BB4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392BB4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  <w:t xml:space="preserve">Mysql  </w:t>
            </w: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2205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□独立局域网</w:t>
            </w:r>
          </w:p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□政务内网</w:t>
            </w:r>
          </w:p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□政务外网</w:t>
            </w:r>
          </w:p>
          <w:p w:rsidR="002D7E8D" w:rsidRPr="00392BB4" w:rsidRDefault="002D7E8D" w:rsidP="00392BB4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□互联网</w:t>
            </w:r>
          </w:p>
        </w:tc>
        <w:tc>
          <w:tcPr>
            <w:tcW w:w="2100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2D7E8D" w:rsidRPr="00392BB4" w:rsidRDefault="002D7E8D" w:rsidP="00392BB4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392BB4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  <w:t>Windows</w:t>
            </w:r>
          </w:p>
          <w:p w:rsidR="002D7E8D" w:rsidRPr="00392BB4" w:rsidRDefault="002D7E8D" w:rsidP="00392BB4">
            <w:pPr>
              <w:widowControl/>
              <w:spacing w:line="360" w:lineRule="exac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392BB4"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  <w:t>Linux</w:t>
            </w:r>
          </w:p>
        </w:tc>
        <w:tc>
          <w:tcPr>
            <w:tcW w:w="1155" w:type="dxa"/>
            <w:vAlign w:val="center"/>
          </w:tcPr>
          <w:p w:rsidR="002D7E8D" w:rsidRPr="00392BB4" w:rsidRDefault="002D7E8D" w:rsidP="00392BB4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D7E8D" w:rsidTr="00392BB4">
        <w:tc>
          <w:tcPr>
            <w:tcW w:w="667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392BB4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808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2D7E8D" w:rsidRPr="00F21EE1" w:rsidRDefault="002D7E8D" w:rsidP="002D7E8D">
      <w:pPr>
        <w:widowControl/>
        <w:spacing w:line="600" w:lineRule="exact"/>
        <w:ind w:firstLineChars="200" w:firstLine="31680"/>
        <w:jc w:val="left"/>
        <w:rPr>
          <w:rFonts w:eastAsia="仿宋_GB2312"/>
          <w:sz w:val="34"/>
        </w:rPr>
      </w:pPr>
      <w:r w:rsidRPr="00F21EE1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主要领导签字：</w:t>
      </w:r>
      <w:r w:rsidRPr="00F21EE1">
        <w:rPr>
          <w:rFonts w:ascii="仿宋" w:eastAsia="仿宋" w:hAnsi="仿宋" w:cs="宋体"/>
          <w:bCs/>
          <w:color w:val="000000"/>
          <w:kern w:val="0"/>
          <w:sz w:val="26"/>
          <w:szCs w:val="24"/>
        </w:rPr>
        <w:t xml:space="preserve">                                 </w:t>
      </w:r>
      <w:r w:rsidRPr="00F21EE1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填报人：</w:t>
      </w:r>
      <w:r w:rsidRPr="00F21EE1">
        <w:rPr>
          <w:rFonts w:ascii="仿宋" w:eastAsia="仿宋" w:hAnsi="仿宋" w:cs="宋体"/>
          <w:bCs/>
          <w:color w:val="000000"/>
          <w:kern w:val="0"/>
          <w:sz w:val="26"/>
          <w:szCs w:val="24"/>
        </w:rPr>
        <w:t xml:space="preserve">                          </w:t>
      </w:r>
      <w:r w:rsidRPr="00F21EE1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联系电话：</w:t>
      </w:r>
    </w:p>
    <w:p w:rsidR="002D7E8D" w:rsidRPr="00F21EE1" w:rsidRDefault="002D7E8D" w:rsidP="00AA18E0">
      <w:pPr>
        <w:spacing w:line="320" w:lineRule="exact"/>
        <w:ind w:right="403" w:firstLineChars="200" w:firstLine="31680"/>
        <w:jc w:val="left"/>
        <w:rPr>
          <w:rFonts w:ascii="仿宋" w:eastAsia="仿宋" w:hAnsi="仿宋" w:cs="宋体"/>
          <w:bCs/>
          <w:color w:val="000000"/>
          <w:kern w:val="0"/>
          <w:sz w:val="26"/>
          <w:szCs w:val="24"/>
        </w:rPr>
      </w:pPr>
      <w:r w:rsidRPr="00F21EE1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注：</w:t>
      </w:r>
      <w:r w:rsidRPr="00F21EE1">
        <w:rPr>
          <w:rFonts w:ascii="仿宋" w:eastAsia="仿宋" w:hAnsi="仿宋" w:cs="宋体"/>
          <w:bCs/>
          <w:color w:val="000000"/>
          <w:kern w:val="0"/>
          <w:sz w:val="26"/>
          <w:szCs w:val="24"/>
        </w:rPr>
        <w:t>1</w:t>
      </w:r>
      <w:r w:rsidRPr="00F21EE1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、此表为单位政务系统的调研表，单位有多个系统的，按序号依次填报；没有政务业务系统的在系统名称中填“无”，加盖公章后上报；</w:t>
      </w:r>
    </w:p>
    <w:p w:rsidR="002D7E8D" w:rsidRPr="00F21EE1" w:rsidRDefault="002D7E8D" w:rsidP="00AA18E0">
      <w:pPr>
        <w:spacing w:line="320" w:lineRule="exact"/>
        <w:ind w:right="403" w:firstLineChars="200" w:firstLine="31680"/>
        <w:jc w:val="left"/>
        <w:rPr>
          <w:rFonts w:ascii="仿宋" w:eastAsia="仿宋" w:hAnsi="仿宋" w:cs="宋体"/>
          <w:bCs/>
          <w:color w:val="000000"/>
          <w:kern w:val="0"/>
          <w:sz w:val="26"/>
          <w:szCs w:val="24"/>
        </w:rPr>
      </w:pPr>
      <w:r w:rsidRPr="00F21EE1">
        <w:rPr>
          <w:rFonts w:ascii="仿宋" w:eastAsia="仿宋" w:hAnsi="仿宋" w:cs="宋体"/>
          <w:bCs/>
          <w:color w:val="000000"/>
          <w:kern w:val="0"/>
          <w:sz w:val="26"/>
          <w:szCs w:val="24"/>
        </w:rPr>
        <w:t>2</w:t>
      </w:r>
      <w:r w:rsidRPr="00F21EE1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、建设方式、服务器</w:t>
      </w:r>
      <w:r w:rsidRPr="00F21EE1">
        <w:rPr>
          <w:rFonts w:ascii="仿宋" w:eastAsia="仿宋" w:hAnsi="仿宋" w:cs="宋体"/>
          <w:bCs/>
          <w:color w:val="000000"/>
          <w:kern w:val="0"/>
          <w:sz w:val="26"/>
          <w:szCs w:val="24"/>
        </w:rPr>
        <w:t>IP</w:t>
      </w:r>
      <w:r w:rsidRPr="00F21EE1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地址、数据库类型、系统运行网、运行环境请询问研发单位。</w:t>
      </w:r>
    </w:p>
    <w:p w:rsidR="002D7E8D" w:rsidRPr="00F21EE1" w:rsidRDefault="002D7E8D" w:rsidP="00AA18E0">
      <w:pPr>
        <w:spacing w:line="320" w:lineRule="exact"/>
        <w:ind w:right="403" w:firstLineChars="200" w:firstLine="31680"/>
        <w:jc w:val="left"/>
        <w:rPr>
          <w:rFonts w:ascii="仿宋" w:eastAsia="仿宋" w:hAnsi="仿宋" w:cs="宋体"/>
          <w:bCs/>
          <w:color w:val="000000"/>
          <w:kern w:val="0"/>
          <w:sz w:val="26"/>
          <w:szCs w:val="24"/>
        </w:rPr>
      </w:pPr>
      <w:r w:rsidRPr="00F21EE1">
        <w:rPr>
          <w:rFonts w:ascii="仿宋" w:eastAsia="仿宋" w:hAnsi="仿宋" w:cs="宋体"/>
          <w:bCs/>
          <w:color w:val="000000"/>
          <w:kern w:val="0"/>
          <w:sz w:val="26"/>
          <w:szCs w:val="24"/>
        </w:rPr>
        <w:t>3</w:t>
      </w:r>
      <w:r w:rsidRPr="00F21EE1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、</w:t>
      </w:r>
      <w:hyperlink r:id="rId10" w:history="1">
        <w:r w:rsidRPr="00F21EE1">
          <w:rPr>
            <w:rFonts w:ascii="仿宋" w:eastAsia="仿宋" w:hAnsi="仿宋" w:cs="宋体" w:hint="eastAsia"/>
            <w:bCs/>
            <w:color w:val="000000"/>
            <w:kern w:val="0"/>
            <w:sz w:val="26"/>
            <w:szCs w:val="24"/>
          </w:rPr>
          <w:t>此表可在公共邮箱下载</w:t>
        </w:r>
        <w:r w:rsidRPr="00F21EE1">
          <w:rPr>
            <w:rFonts w:ascii="仿宋" w:eastAsia="仿宋" w:hAnsi="仿宋" w:cs="宋体"/>
            <w:bCs/>
            <w:color w:val="000000"/>
            <w:kern w:val="0"/>
            <w:sz w:val="26"/>
            <w:szCs w:val="24"/>
          </w:rPr>
          <w:t>xy6369996@163.com</w:t>
        </w:r>
      </w:hyperlink>
      <w:r w:rsidRPr="00F21EE1">
        <w:rPr>
          <w:rFonts w:ascii="仿宋" w:eastAsia="仿宋" w:hAnsi="仿宋" w:cs="宋体"/>
          <w:bCs/>
          <w:color w:val="000000"/>
          <w:kern w:val="0"/>
          <w:sz w:val="26"/>
          <w:szCs w:val="24"/>
        </w:rPr>
        <w:t xml:space="preserve"> </w:t>
      </w:r>
      <w:r w:rsidRPr="00F21EE1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密码</w:t>
      </w:r>
      <w:r w:rsidRPr="00F21EE1">
        <w:rPr>
          <w:rFonts w:ascii="仿宋" w:eastAsia="仿宋" w:hAnsi="仿宋" w:cs="宋体"/>
          <w:bCs/>
          <w:color w:val="000000"/>
          <w:kern w:val="0"/>
          <w:sz w:val="26"/>
          <w:szCs w:val="24"/>
        </w:rPr>
        <w:t>6369996</w:t>
      </w:r>
    </w:p>
    <w:p w:rsidR="002D7E8D" w:rsidRPr="007E6A87" w:rsidRDefault="002D7E8D" w:rsidP="007E6A87">
      <w:pPr>
        <w:widowControl/>
        <w:jc w:val="left"/>
        <w:rPr>
          <w:rFonts w:eastAsia="黑体"/>
          <w:sz w:val="32"/>
        </w:rPr>
      </w:pPr>
      <w:r w:rsidRPr="007E6A87">
        <w:rPr>
          <w:rFonts w:eastAsia="黑体" w:hint="eastAsia"/>
          <w:sz w:val="32"/>
        </w:rPr>
        <w:t>附件</w:t>
      </w:r>
      <w:r w:rsidRPr="007E6A87">
        <w:rPr>
          <w:rFonts w:eastAsia="黑体"/>
          <w:sz w:val="32"/>
        </w:rPr>
        <w:t>3</w:t>
      </w:r>
    </w:p>
    <w:p w:rsidR="002D7E8D" w:rsidRPr="009D66E7" w:rsidRDefault="002D7E8D" w:rsidP="007E6A87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9D66E7">
        <w:rPr>
          <w:rFonts w:ascii="方正小标宋简体" w:eastAsia="方正小标宋简体" w:hAnsi="宋体" w:hint="eastAsia"/>
          <w:sz w:val="44"/>
          <w:szCs w:val="44"/>
        </w:rPr>
        <w:t>潢川县政务信息资源收集表</w:t>
      </w:r>
    </w:p>
    <w:p w:rsidR="002D7E8D" w:rsidRPr="007E6A87" w:rsidRDefault="002D7E8D" w:rsidP="007E6A87">
      <w:pPr>
        <w:rPr>
          <w:rFonts w:eastAsia="仿宋_GB2312"/>
          <w:sz w:val="32"/>
        </w:rPr>
      </w:pPr>
      <w:r w:rsidRPr="007E6A87">
        <w:rPr>
          <w:rFonts w:eastAsia="仿宋_GB2312" w:hint="eastAsia"/>
          <w:sz w:val="32"/>
        </w:rPr>
        <w:t>填报单位（公章）：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2D7E8D" w:rsidTr="00392BB4">
        <w:tc>
          <w:tcPr>
            <w:tcW w:w="2957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信息资源名称</w:t>
            </w:r>
          </w:p>
        </w:tc>
        <w:tc>
          <w:tcPr>
            <w:tcW w:w="2957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资源格式</w:t>
            </w:r>
          </w:p>
        </w:tc>
        <w:tc>
          <w:tcPr>
            <w:tcW w:w="2957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所属业务系统</w:t>
            </w:r>
          </w:p>
        </w:tc>
        <w:tc>
          <w:tcPr>
            <w:tcW w:w="2957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资源说明</w:t>
            </w:r>
          </w:p>
        </w:tc>
        <w:tc>
          <w:tcPr>
            <w:tcW w:w="2958" w:type="dxa"/>
            <w:vAlign w:val="center"/>
          </w:tcPr>
          <w:p w:rsidR="002D7E8D" w:rsidRPr="00392BB4" w:rsidRDefault="002D7E8D" w:rsidP="00392BB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信息项</w:t>
            </w:r>
          </w:p>
        </w:tc>
      </w:tr>
      <w:tr w:rsidR="002D7E8D" w:rsidTr="00392BB4">
        <w:tc>
          <w:tcPr>
            <w:tcW w:w="2957" w:type="dxa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D7E8D" w:rsidRPr="00392BB4" w:rsidRDefault="002D7E8D" w:rsidP="00392BB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□数据库</w:t>
            </w:r>
          </w:p>
          <w:p w:rsidR="002D7E8D" w:rsidRPr="00392BB4" w:rsidRDefault="002D7E8D" w:rsidP="00392BB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□电子表格</w:t>
            </w:r>
          </w:p>
          <w:p w:rsidR="002D7E8D" w:rsidRPr="00392BB4" w:rsidRDefault="002D7E8D" w:rsidP="00392BB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□其他</w:t>
            </w:r>
          </w:p>
        </w:tc>
        <w:tc>
          <w:tcPr>
            <w:tcW w:w="2957" w:type="dxa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7" w:type="dxa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8" w:type="dxa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D7E8D" w:rsidTr="00392BB4">
        <w:tc>
          <w:tcPr>
            <w:tcW w:w="2957" w:type="dxa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2D7E8D" w:rsidRPr="00392BB4" w:rsidRDefault="002D7E8D" w:rsidP="00392BB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□数据库</w:t>
            </w:r>
          </w:p>
          <w:p w:rsidR="002D7E8D" w:rsidRPr="00392BB4" w:rsidRDefault="002D7E8D" w:rsidP="00392BB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□电子表格</w:t>
            </w:r>
          </w:p>
          <w:p w:rsidR="002D7E8D" w:rsidRPr="00392BB4" w:rsidRDefault="002D7E8D" w:rsidP="00392BB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92B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□其他</w:t>
            </w:r>
          </w:p>
        </w:tc>
        <w:tc>
          <w:tcPr>
            <w:tcW w:w="2957" w:type="dxa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7" w:type="dxa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8" w:type="dxa"/>
          </w:tcPr>
          <w:p w:rsidR="002D7E8D" w:rsidRPr="00392BB4" w:rsidRDefault="002D7E8D" w:rsidP="00392BB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2D7E8D" w:rsidRPr="007E6A87" w:rsidRDefault="002D7E8D" w:rsidP="002D7E8D">
      <w:pPr>
        <w:spacing w:line="500" w:lineRule="exact"/>
        <w:ind w:firstLineChars="200" w:firstLine="31680"/>
        <w:rPr>
          <w:rFonts w:ascii="仿宋" w:eastAsia="仿宋" w:hAnsi="仿宋" w:cs="宋体"/>
          <w:bCs/>
          <w:color w:val="000000"/>
          <w:kern w:val="0"/>
          <w:sz w:val="26"/>
          <w:szCs w:val="24"/>
        </w:rPr>
      </w:pPr>
      <w:r w:rsidRPr="007E6A87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主要领导签字：</w:t>
      </w:r>
      <w:r w:rsidRPr="007E6A87">
        <w:rPr>
          <w:rFonts w:ascii="仿宋" w:eastAsia="仿宋" w:hAnsi="仿宋" w:cs="宋体"/>
          <w:bCs/>
          <w:color w:val="000000"/>
          <w:kern w:val="0"/>
          <w:sz w:val="26"/>
          <w:szCs w:val="24"/>
        </w:rPr>
        <w:t xml:space="preserve">                                 </w:t>
      </w:r>
      <w:r w:rsidRPr="007E6A87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填报人：</w:t>
      </w:r>
      <w:r w:rsidRPr="007E6A87">
        <w:rPr>
          <w:rFonts w:ascii="仿宋" w:eastAsia="仿宋" w:hAnsi="仿宋" w:cs="宋体"/>
          <w:bCs/>
          <w:color w:val="000000"/>
          <w:kern w:val="0"/>
          <w:sz w:val="26"/>
          <w:szCs w:val="24"/>
        </w:rPr>
        <w:t xml:space="preserve">                          </w:t>
      </w:r>
      <w:r w:rsidRPr="007E6A87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联系电话：</w:t>
      </w:r>
    </w:p>
    <w:p w:rsidR="002D7E8D" w:rsidRPr="007E6A87" w:rsidRDefault="002D7E8D" w:rsidP="007E6A87">
      <w:pPr>
        <w:spacing w:line="400" w:lineRule="exact"/>
        <w:rPr>
          <w:rFonts w:ascii="仿宋" w:eastAsia="仿宋" w:hAnsi="仿宋" w:cs="宋体"/>
          <w:bCs/>
          <w:color w:val="000000"/>
          <w:kern w:val="0"/>
          <w:sz w:val="26"/>
          <w:szCs w:val="24"/>
        </w:rPr>
      </w:pPr>
      <w:r w:rsidRPr="007E6A87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填表说明：</w:t>
      </w:r>
    </w:p>
    <w:p w:rsidR="002D7E8D" w:rsidRPr="007E6A87" w:rsidRDefault="002D7E8D" w:rsidP="00AA18E0">
      <w:pPr>
        <w:numPr>
          <w:ilvl w:val="0"/>
          <w:numId w:val="2"/>
        </w:numPr>
        <w:spacing w:line="280" w:lineRule="exact"/>
        <w:ind w:firstLineChars="121" w:firstLine="31680"/>
        <w:rPr>
          <w:rFonts w:ascii="仿宋" w:eastAsia="仿宋" w:hAnsi="仿宋" w:cs="宋体"/>
          <w:bCs/>
          <w:color w:val="000000"/>
          <w:kern w:val="0"/>
          <w:sz w:val="26"/>
          <w:szCs w:val="24"/>
        </w:rPr>
      </w:pPr>
      <w:r w:rsidRPr="007E6A87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本部门中涉及业务系统产生、部门手工统计、工作过程中备案的相关信息资源，均需按要求填写；</w:t>
      </w:r>
    </w:p>
    <w:p w:rsidR="002D7E8D" w:rsidRPr="007E6A87" w:rsidRDefault="002D7E8D" w:rsidP="00AA18E0">
      <w:pPr>
        <w:numPr>
          <w:ilvl w:val="0"/>
          <w:numId w:val="2"/>
        </w:numPr>
        <w:spacing w:line="280" w:lineRule="exact"/>
        <w:ind w:firstLineChars="121" w:firstLine="31680"/>
        <w:rPr>
          <w:rFonts w:ascii="仿宋" w:eastAsia="仿宋" w:hAnsi="仿宋" w:cs="宋体"/>
          <w:bCs/>
          <w:color w:val="000000"/>
          <w:kern w:val="0"/>
          <w:sz w:val="26"/>
          <w:szCs w:val="24"/>
        </w:rPr>
      </w:pPr>
      <w:r w:rsidRPr="007E6A87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信息资源为部门业务运行和部门业务管理过程中的登记信息、备案信息、统计信息，要求填写信息资源名称、资源格式、所属业务系统、资源说明、信息项；</w:t>
      </w:r>
    </w:p>
    <w:p w:rsidR="002D7E8D" w:rsidRPr="007E6A87" w:rsidRDefault="002D7E8D" w:rsidP="00AA18E0">
      <w:pPr>
        <w:numPr>
          <w:ilvl w:val="0"/>
          <w:numId w:val="2"/>
        </w:numPr>
        <w:spacing w:line="280" w:lineRule="exact"/>
        <w:ind w:firstLineChars="121" w:firstLine="31680"/>
        <w:rPr>
          <w:rFonts w:ascii="仿宋" w:eastAsia="仿宋" w:hAnsi="仿宋" w:cs="宋体"/>
          <w:bCs/>
          <w:color w:val="000000"/>
          <w:kern w:val="0"/>
          <w:sz w:val="26"/>
          <w:szCs w:val="24"/>
        </w:rPr>
      </w:pPr>
      <w:r w:rsidRPr="007E6A87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信息资源为电子表格或纸质材料可不需要填写所属业务系统；</w:t>
      </w:r>
    </w:p>
    <w:p w:rsidR="002D7E8D" w:rsidRPr="007E6A87" w:rsidRDefault="002D7E8D" w:rsidP="00AA18E0">
      <w:pPr>
        <w:numPr>
          <w:ilvl w:val="0"/>
          <w:numId w:val="2"/>
        </w:numPr>
        <w:spacing w:line="320" w:lineRule="exact"/>
        <w:ind w:firstLineChars="121" w:firstLine="31680"/>
        <w:rPr>
          <w:rFonts w:ascii="仿宋" w:eastAsia="仿宋" w:hAnsi="仿宋" w:cs="宋体"/>
          <w:bCs/>
          <w:color w:val="000000"/>
          <w:kern w:val="0"/>
          <w:sz w:val="26"/>
          <w:szCs w:val="24"/>
        </w:rPr>
      </w:pPr>
      <w:r w:rsidRPr="007E6A87">
        <w:rPr>
          <w:rFonts w:ascii="仿宋" w:eastAsia="仿宋" w:hAnsi="仿宋" w:cs="宋体" w:hint="eastAsia"/>
          <w:bCs/>
          <w:color w:val="000000"/>
          <w:kern w:val="0"/>
          <w:sz w:val="26"/>
          <w:szCs w:val="24"/>
        </w:rPr>
        <w:t>信息项中填写内容为信息资源中包含的具体信息内容。</w:t>
      </w: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  <w:sectPr w:rsidR="002D7E8D" w:rsidSect="009D66E7">
          <w:pgSz w:w="16838" w:h="11906" w:orient="landscape" w:code="9"/>
          <w:pgMar w:top="1418" w:right="1134" w:bottom="1134" w:left="1134" w:header="851" w:footer="992" w:gutter="0"/>
          <w:pgNumType w:fmt="numberInDash"/>
          <w:cols w:space="425"/>
          <w:docGrid w:type="lines" w:linePitch="312"/>
        </w:sect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</w:pPr>
    </w:p>
    <w:p w:rsidR="002D7E8D" w:rsidRPr="00EB5C93" w:rsidRDefault="002D7E8D" w:rsidP="007071ED">
      <w:pPr>
        <w:spacing w:line="600" w:lineRule="exact"/>
        <w:rPr>
          <w:rFonts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2D7E8D" w:rsidRPr="00EB5C93" w:rsidTr="00D11F7D">
        <w:trPr>
          <w:trHeight w:val="766"/>
        </w:trPr>
        <w:tc>
          <w:tcPr>
            <w:tcW w:w="8720" w:type="dxa"/>
          </w:tcPr>
          <w:p w:rsidR="002D7E8D" w:rsidRPr="00EB5C93" w:rsidRDefault="002D7E8D" w:rsidP="00D11F7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EB5C93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EB5C93">
              <w:rPr>
                <w:rFonts w:ascii="仿宋_GB2312" w:eastAsia="仿宋_GB2312" w:hint="eastAsia"/>
                <w:sz w:val="32"/>
                <w:szCs w:val="32"/>
              </w:rPr>
              <w:t>潢川县人民政府办公室</w:t>
            </w:r>
            <w:r w:rsidRPr="00EB5C93">
              <w:rPr>
                <w:rFonts w:ascii="仿宋_GB2312" w:eastAsia="仿宋_GB2312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EB5C93">
              <w:rPr>
                <w:rFonts w:ascii="仿宋_GB2312" w:eastAsia="仿宋_GB2312"/>
                <w:sz w:val="32"/>
                <w:szCs w:val="32"/>
              </w:rPr>
              <w:t>2017</w:t>
            </w:r>
            <w:r w:rsidRPr="00EB5C93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EB5C93">
              <w:rPr>
                <w:rFonts w:ascii="仿宋_GB2312" w:eastAsia="仿宋_GB2312"/>
                <w:sz w:val="32"/>
                <w:szCs w:val="32"/>
              </w:rPr>
              <w:t>11</w:t>
            </w:r>
            <w:r w:rsidRPr="00EB5C93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EB5C93">
              <w:rPr>
                <w:rFonts w:ascii="仿宋_GB2312" w:eastAsia="仿宋_GB2312"/>
                <w:sz w:val="32"/>
                <w:szCs w:val="32"/>
              </w:rPr>
              <w:t>30</w:t>
            </w:r>
            <w:r w:rsidRPr="00EB5C93">
              <w:rPr>
                <w:rFonts w:ascii="仿宋_GB2312" w:eastAsia="仿宋_GB2312" w:hint="eastAsia"/>
                <w:sz w:val="32"/>
                <w:szCs w:val="32"/>
              </w:rPr>
              <w:t>日印</w:t>
            </w:r>
            <w:r>
              <w:rPr>
                <w:rFonts w:ascii="仿宋_GB2312" w:eastAsia="仿宋_GB2312" w:hint="eastAsia"/>
                <w:sz w:val="32"/>
                <w:szCs w:val="32"/>
              </w:rPr>
              <w:t>发</w:t>
            </w:r>
          </w:p>
        </w:tc>
      </w:tr>
    </w:tbl>
    <w:p w:rsidR="002D7E8D" w:rsidRDefault="002D7E8D" w:rsidP="002D7E8D">
      <w:pPr>
        <w:widowControl/>
        <w:ind w:firstLineChars="200" w:firstLine="31680"/>
        <w:jc w:val="left"/>
        <w:rPr>
          <w:rFonts w:eastAsia="仿宋_GB2312"/>
          <w:sz w:val="32"/>
        </w:rPr>
        <w:sectPr w:rsidR="002D7E8D" w:rsidSect="007E6A87">
          <w:headerReference w:type="even" r:id="rId11"/>
          <w:footerReference w:type="even" r:id="rId12"/>
          <w:footerReference w:type="default" r:id="rId13"/>
          <w:pgSz w:w="11906" w:h="16838" w:code="9"/>
          <w:pgMar w:top="1985" w:right="1701" w:bottom="1701" w:left="1701" w:header="851" w:footer="992" w:gutter="0"/>
          <w:pgNumType w:fmt="numberInDash"/>
          <w:cols w:space="425"/>
          <w:docGrid w:type="lines" w:linePitch="312"/>
        </w:sectPr>
      </w:pPr>
    </w:p>
    <w:p w:rsidR="002D7E8D" w:rsidRPr="007071ED" w:rsidRDefault="002D7E8D" w:rsidP="00AA18E0">
      <w:pPr>
        <w:widowControl/>
        <w:ind w:firstLineChars="200" w:firstLine="31680"/>
        <w:jc w:val="left"/>
        <w:rPr>
          <w:rFonts w:eastAsia="仿宋_GB2312"/>
          <w:sz w:val="32"/>
        </w:rPr>
        <w:sectPr w:rsidR="002D7E8D" w:rsidRPr="007071ED" w:rsidSect="007E6A87">
          <w:pgSz w:w="11906" w:h="16838" w:code="9"/>
          <w:pgMar w:top="1985" w:right="1701" w:bottom="1701" w:left="1701" w:header="851" w:footer="992" w:gutter="0"/>
          <w:pgNumType w:fmt="numberInDash"/>
          <w:cols w:space="425"/>
          <w:docGrid w:type="lines" w:linePitch="312"/>
        </w:sectPr>
      </w:pPr>
    </w:p>
    <w:p w:rsidR="002D7E8D" w:rsidRDefault="002D7E8D" w:rsidP="007E6A87"/>
    <w:sectPr w:rsidR="002D7E8D" w:rsidSect="00490A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8D" w:rsidRDefault="002D7E8D" w:rsidP="00490A40">
      <w:r>
        <w:separator/>
      </w:r>
    </w:p>
  </w:endnote>
  <w:endnote w:type="continuationSeparator" w:id="0">
    <w:p w:rsidR="002D7E8D" w:rsidRDefault="002D7E8D" w:rsidP="00490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falt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8D" w:rsidRDefault="002D7E8D" w:rsidP="007E6A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7E8D" w:rsidRDefault="002D7E8D" w:rsidP="009D66E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8D" w:rsidRDefault="002D7E8D" w:rsidP="007E6A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2D7E8D" w:rsidRDefault="002D7E8D" w:rsidP="009D66E7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8D" w:rsidRDefault="002D7E8D" w:rsidP="007E6A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7E8D" w:rsidRDefault="002D7E8D" w:rsidP="009D66E7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8D" w:rsidRDefault="002D7E8D" w:rsidP="007E6A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- 8 -</w:t>
    </w:r>
    <w:r>
      <w:rPr>
        <w:rStyle w:val="PageNumber"/>
      </w:rPr>
      <w:fldChar w:fldCharType="end"/>
    </w:r>
  </w:p>
  <w:p w:rsidR="002D7E8D" w:rsidRDefault="002D7E8D" w:rsidP="009D66E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8D" w:rsidRDefault="002D7E8D" w:rsidP="00490A40">
      <w:r>
        <w:separator/>
      </w:r>
    </w:p>
  </w:footnote>
  <w:footnote w:type="continuationSeparator" w:id="0">
    <w:p w:rsidR="002D7E8D" w:rsidRDefault="002D7E8D" w:rsidP="00490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8D" w:rsidRDefault="002D7E8D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8D" w:rsidRDefault="002D7E8D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6956"/>
    <w:multiLevelType w:val="singleLevel"/>
    <w:tmpl w:val="5A1B6956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5A1B7618"/>
    <w:multiLevelType w:val="singleLevel"/>
    <w:tmpl w:val="5A1B761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1B0"/>
    <w:rsid w:val="000065FA"/>
    <w:rsid w:val="00074D61"/>
    <w:rsid w:val="000A3971"/>
    <w:rsid w:val="00114D85"/>
    <w:rsid w:val="001166E4"/>
    <w:rsid w:val="00131550"/>
    <w:rsid w:val="00131BCA"/>
    <w:rsid w:val="00186E9C"/>
    <w:rsid w:val="001A1372"/>
    <w:rsid w:val="001D054C"/>
    <w:rsid w:val="001F1A1E"/>
    <w:rsid w:val="00253D13"/>
    <w:rsid w:val="002A6076"/>
    <w:rsid w:val="002D7E8D"/>
    <w:rsid w:val="00301855"/>
    <w:rsid w:val="0031305B"/>
    <w:rsid w:val="00391470"/>
    <w:rsid w:val="00392BB4"/>
    <w:rsid w:val="003B726D"/>
    <w:rsid w:val="003C627C"/>
    <w:rsid w:val="003F38DE"/>
    <w:rsid w:val="003F7B24"/>
    <w:rsid w:val="00406B33"/>
    <w:rsid w:val="00414269"/>
    <w:rsid w:val="00426187"/>
    <w:rsid w:val="00490A40"/>
    <w:rsid w:val="0049798F"/>
    <w:rsid w:val="004B4933"/>
    <w:rsid w:val="004E00EE"/>
    <w:rsid w:val="00510786"/>
    <w:rsid w:val="005137C5"/>
    <w:rsid w:val="00516BA4"/>
    <w:rsid w:val="005522C2"/>
    <w:rsid w:val="005637F6"/>
    <w:rsid w:val="005A74E0"/>
    <w:rsid w:val="006748E4"/>
    <w:rsid w:val="00687524"/>
    <w:rsid w:val="00697067"/>
    <w:rsid w:val="006A2805"/>
    <w:rsid w:val="007071ED"/>
    <w:rsid w:val="0071380C"/>
    <w:rsid w:val="0072687E"/>
    <w:rsid w:val="00736CCB"/>
    <w:rsid w:val="00744BFC"/>
    <w:rsid w:val="007E6A87"/>
    <w:rsid w:val="007F12AF"/>
    <w:rsid w:val="008A2C1B"/>
    <w:rsid w:val="00974724"/>
    <w:rsid w:val="00984CD5"/>
    <w:rsid w:val="009941B0"/>
    <w:rsid w:val="00996FD9"/>
    <w:rsid w:val="009B0334"/>
    <w:rsid w:val="009B0458"/>
    <w:rsid w:val="009B6882"/>
    <w:rsid w:val="009D622F"/>
    <w:rsid w:val="009D66E7"/>
    <w:rsid w:val="009F4185"/>
    <w:rsid w:val="00A3068A"/>
    <w:rsid w:val="00AA18E0"/>
    <w:rsid w:val="00AF0A3D"/>
    <w:rsid w:val="00B458C9"/>
    <w:rsid w:val="00C4265E"/>
    <w:rsid w:val="00C72E69"/>
    <w:rsid w:val="00CD115A"/>
    <w:rsid w:val="00D11F7D"/>
    <w:rsid w:val="00D66432"/>
    <w:rsid w:val="00D76E07"/>
    <w:rsid w:val="00E215A0"/>
    <w:rsid w:val="00E44940"/>
    <w:rsid w:val="00E86D35"/>
    <w:rsid w:val="00EB43D6"/>
    <w:rsid w:val="00EB5C93"/>
    <w:rsid w:val="00ED393E"/>
    <w:rsid w:val="00EF4B7B"/>
    <w:rsid w:val="00F05EB0"/>
    <w:rsid w:val="00F116D2"/>
    <w:rsid w:val="00F21EE1"/>
    <w:rsid w:val="00F834C4"/>
    <w:rsid w:val="00F91BC6"/>
    <w:rsid w:val="00FB0AE7"/>
    <w:rsid w:val="0A333370"/>
    <w:rsid w:val="0C8567A0"/>
    <w:rsid w:val="109201D1"/>
    <w:rsid w:val="11D13CFF"/>
    <w:rsid w:val="17260FEB"/>
    <w:rsid w:val="1EB84754"/>
    <w:rsid w:val="24C72BD3"/>
    <w:rsid w:val="2C58445B"/>
    <w:rsid w:val="332531F6"/>
    <w:rsid w:val="4073561D"/>
    <w:rsid w:val="415954A8"/>
    <w:rsid w:val="43083A52"/>
    <w:rsid w:val="450C4A36"/>
    <w:rsid w:val="494D2B14"/>
    <w:rsid w:val="4D6F1D26"/>
    <w:rsid w:val="4FCF4FDB"/>
    <w:rsid w:val="55776AFB"/>
    <w:rsid w:val="57EB7FCE"/>
    <w:rsid w:val="58D07338"/>
    <w:rsid w:val="6030076B"/>
    <w:rsid w:val="67D62C32"/>
    <w:rsid w:val="6BE80C4F"/>
    <w:rsid w:val="6E9E5B4C"/>
    <w:rsid w:val="72BB4203"/>
    <w:rsid w:val="762C037D"/>
    <w:rsid w:val="777A3152"/>
    <w:rsid w:val="78321785"/>
    <w:rsid w:val="7B617240"/>
    <w:rsid w:val="7C195433"/>
    <w:rsid w:val="7C72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4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90A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A4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90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0A4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90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0A40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490A40"/>
    <w:rPr>
      <w:rFonts w:cs="Times New Roman"/>
      <w:color w:val="0563C1"/>
      <w:u w:val="single"/>
    </w:rPr>
  </w:style>
  <w:style w:type="paragraph" w:customStyle="1" w:styleId="1">
    <w:name w:val="列出段落1"/>
    <w:basedOn w:val="Normal"/>
    <w:uiPriority w:val="99"/>
    <w:rsid w:val="00490A40"/>
    <w:pPr>
      <w:ind w:firstLineChars="200" w:firstLine="420"/>
    </w:pPr>
  </w:style>
  <w:style w:type="character" w:customStyle="1" w:styleId="2">
    <w:name w:val="正文文本 (2)_"/>
    <w:basedOn w:val="DefaultParagraphFont"/>
    <w:link w:val="20"/>
    <w:uiPriority w:val="99"/>
    <w:locked/>
    <w:rsid w:val="00490A40"/>
    <w:rPr>
      <w:rFonts w:ascii="MingLiUfalt" w:eastAsia="MingLiUfalt" w:hAnsi="MingLiUfalt" w:cs="MingLiUfalt"/>
      <w:spacing w:val="40"/>
      <w:sz w:val="37"/>
      <w:szCs w:val="37"/>
      <w:shd w:val="clear" w:color="auto" w:fill="FFFFFF"/>
    </w:rPr>
  </w:style>
  <w:style w:type="paragraph" w:customStyle="1" w:styleId="20">
    <w:name w:val="正文文本 (2)"/>
    <w:basedOn w:val="Normal"/>
    <w:link w:val="2"/>
    <w:uiPriority w:val="99"/>
    <w:rsid w:val="00490A40"/>
    <w:pPr>
      <w:shd w:val="clear" w:color="auto" w:fill="FFFFFF"/>
      <w:spacing w:line="619" w:lineRule="exact"/>
      <w:jc w:val="left"/>
    </w:pPr>
    <w:rPr>
      <w:rFonts w:ascii="MingLiUfalt" w:eastAsia="MingLiUfalt" w:hAnsi="MingLiUfalt" w:cs="MingLiUfalt"/>
      <w:spacing w:val="40"/>
      <w:sz w:val="37"/>
      <w:szCs w:val="37"/>
    </w:rPr>
  </w:style>
  <w:style w:type="character" w:customStyle="1" w:styleId="a">
    <w:name w:val="正文文本_"/>
    <w:basedOn w:val="DefaultParagraphFont"/>
    <w:link w:val="10"/>
    <w:uiPriority w:val="99"/>
    <w:locked/>
    <w:rsid w:val="00490A40"/>
    <w:rPr>
      <w:rFonts w:ascii="MingLiUfalt" w:eastAsia="MingLiUfalt" w:hAnsi="MingLiUfalt" w:cs="MingLiUfalt"/>
      <w:spacing w:val="40"/>
      <w:sz w:val="28"/>
      <w:szCs w:val="28"/>
      <w:shd w:val="clear" w:color="auto" w:fill="FFFFFF"/>
    </w:rPr>
  </w:style>
  <w:style w:type="paragraph" w:customStyle="1" w:styleId="10">
    <w:name w:val="正文文本1"/>
    <w:basedOn w:val="Normal"/>
    <w:link w:val="a"/>
    <w:uiPriority w:val="99"/>
    <w:rsid w:val="00490A40"/>
    <w:pPr>
      <w:shd w:val="clear" w:color="auto" w:fill="FFFFFF"/>
      <w:spacing w:before="360" w:line="576" w:lineRule="exact"/>
      <w:ind w:hanging="1540"/>
      <w:jc w:val="distribute"/>
    </w:pPr>
    <w:rPr>
      <w:rFonts w:ascii="MingLiUfalt" w:eastAsia="MingLiUfalt" w:hAnsi="MingLiUfalt" w:cs="MingLiUfalt"/>
      <w:spacing w:val="40"/>
      <w:sz w:val="28"/>
      <w:szCs w:val="28"/>
    </w:rPr>
  </w:style>
  <w:style w:type="character" w:customStyle="1" w:styleId="3">
    <w:name w:val="正文文本 (3)_"/>
    <w:basedOn w:val="DefaultParagraphFont"/>
    <w:link w:val="30"/>
    <w:uiPriority w:val="99"/>
    <w:locked/>
    <w:rsid w:val="00490A40"/>
    <w:rPr>
      <w:rFonts w:ascii="MingLiUfalt" w:eastAsia="MingLiUfalt" w:hAnsi="MingLiUfalt" w:cs="MingLiUfalt"/>
      <w:b/>
      <w:bCs/>
      <w:sz w:val="30"/>
      <w:szCs w:val="30"/>
      <w:shd w:val="clear" w:color="auto" w:fill="FFFFFF"/>
    </w:rPr>
  </w:style>
  <w:style w:type="paragraph" w:customStyle="1" w:styleId="30">
    <w:name w:val="正文文本 (3)"/>
    <w:basedOn w:val="Normal"/>
    <w:link w:val="3"/>
    <w:uiPriority w:val="99"/>
    <w:rsid w:val="00490A40"/>
    <w:pPr>
      <w:shd w:val="clear" w:color="auto" w:fill="FFFFFF"/>
      <w:spacing w:before="240" w:line="580" w:lineRule="exact"/>
      <w:ind w:firstLine="640"/>
      <w:jc w:val="distribute"/>
    </w:pPr>
    <w:rPr>
      <w:rFonts w:ascii="MingLiUfalt" w:eastAsia="MingLiUfalt" w:hAnsi="MingLiUfalt" w:cs="MingLiUfalt"/>
      <w:b/>
      <w:bCs/>
      <w:sz w:val="30"/>
      <w:szCs w:val="30"/>
    </w:rPr>
  </w:style>
  <w:style w:type="character" w:customStyle="1" w:styleId="314pt">
    <w:name w:val="正文文本 (3) + 14 pt"/>
    <w:basedOn w:val="3"/>
    <w:uiPriority w:val="99"/>
    <w:rsid w:val="00490A40"/>
    <w:rPr>
      <w:color w:val="000000"/>
      <w:spacing w:val="40"/>
      <w:w w:val="100"/>
      <w:position w:val="0"/>
      <w:sz w:val="28"/>
      <w:szCs w:val="28"/>
      <w:lang w:val="zh-TW"/>
    </w:rPr>
  </w:style>
  <w:style w:type="character" w:customStyle="1" w:styleId="155pt">
    <w:name w:val="正文文本 + 15.5 pt"/>
    <w:basedOn w:val="a"/>
    <w:uiPriority w:val="99"/>
    <w:rsid w:val="00490A40"/>
    <w:rPr>
      <w:color w:val="000000"/>
      <w:spacing w:val="0"/>
      <w:w w:val="100"/>
      <w:position w:val="0"/>
      <w:sz w:val="31"/>
      <w:szCs w:val="31"/>
      <w:u w:val="none"/>
      <w:lang w:val="zh-TW"/>
    </w:rPr>
  </w:style>
  <w:style w:type="character" w:customStyle="1" w:styleId="0pt">
    <w:name w:val="正文文本 + 间距 0 pt"/>
    <w:basedOn w:val="a"/>
    <w:uiPriority w:val="99"/>
    <w:rsid w:val="00490A40"/>
    <w:rPr>
      <w:color w:val="000000"/>
      <w:spacing w:val="0"/>
      <w:w w:val="100"/>
      <w:position w:val="0"/>
      <w:u w:val="none"/>
      <w:lang w:val="zh-TW"/>
    </w:rPr>
  </w:style>
  <w:style w:type="character" w:styleId="PageNumber">
    <w:name w:val="page number"/>
    <w:basedOn w:val="DefaultParagraphFont"/>
    <w:uiPriority w:val="99"/>
    <w:rsid w:val="009D66E7"/>
    <w:rPr>
      <w:rFonts w:cs="Times New Roman"/>
    </w:rPr>
  </w:style>
  <w:style w:type="table" w:styleId="TableGrid">
    <w:name w:val="Table Grid"/>
    <w:basedOn w:val="TableNormal"/>
    <w:uiPriority w:val="99"/>
    <w:locked/>
    <w:rsid w:val="006A280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&#27492;&#34920;&#21487;&#22312;&#20844;&#20849;&#37038;&#31665;&#19979;&#36733;xy6369996@163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387</Words>
  <Characters>2207</Characters>
  <Application>Microsoft Office Outlook</Application>
  <DocSecurity>0</DocSecurity>
  <Lines>0</Lines>
  <Paragraphs>0</Paragraphs>
  <ScaleCrop>false</ScaleCrop>
  <Company>iTianKong.com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潢政办〔2017〕168号</dc:title>
  <dc:subject/>
  <dc:creator>JIANHAO</dc:creator>
  <cp:keywords/>
  <dc:description/>
  <cp:lastModifiedBy>admin</cp:lastModifiedBy>
  <cp:revision>7</cp:revision>
  <cp:lastPrinted>2017-11-30T11:14:00Z</cp:lastPrinted>
  <dcterms:created xsi:type="dcterms:W3CDTF">2017-11-30T11:13:00Z</dcterms:created>
  <dcterms:modified xsi:type="dcterms:W3CDTF">2017-12-01T00:29:00Z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