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hint="eastAsia" w:ascii="黑体" w:hAnsi="黑体" w:eastAsia="黑体" w:cs="黑体"/>
          <w:sz w:val="52"/>
          <w:szCs w:val="52"/>
          <w:lang w:eastAsia="zh-CN"/>
        </w:rPr>
      </w:pPr>
      <w:r>
        <w:rPr>
          <w:rFonts w:hint="eastAsia" w:ascii="隶书" w:hAnsi="隶书" w:eastAsia="隶书" w:cs="隶书"/>
          <w:sz w:val="52"/>
          <w:szCs w:val="52"/>
          <w:lang w:eastAsia="zh-CN"/>
        </w:rPr>
        <w:t>浉河区农开扶贫办</w:t>
      </w:r>
    </w:p>
    <w:p>
      <w:pPr>
        <w:jc w:val="center"/>
        <w:rPr>
          <w:rFonts w:ascii="隶书" w:hAnsi="隶书" w:eastAsia="隶书" w:cs="隶书"/>
          <w:sz w:val="52"/>
          <w:szCs w:val="52"/>
        </w:rPr>
        <w:sectPr>
          <w:pgSz w:w="11906" w:h="16838"/>
          <w:pgMar w:top="1440" w:right="1800" w:bottom="1440" w:left="1800" w:header="851" w:footer="992" w:gutter="0"/>
          <w:pgNumType w:fmt="numberInDash" w:start="1"/>
          <w:cols w:space="425" w:num="1"/>
          <w:docGrid w:type="lines" w:linePitch="312" w:charSpace="0"/>
        </w:sectPr>
      </w:pPr>
      <w:r>
        <w:rPr>
          <w:rFonts w:hint="eastAsia" w:ascii="隶书" w:hAnsi="隶书" w:eastAsia="隶书" w:cs="隶书"/>
          <w:sz w:val="52"/>
          <w:szCs w:val="52"/>
          <w:lang w:eastAsia="zh-CN"/>
        </w:rPr>
        <w:t>2017</w:t>
      </w:r>
      <w:r>
        <w:rPr>
          <w:rFonts w:hint="eastAsia" w:ascii="隶书" w:hAnsi="隶书" w:eastAsia="隶书" w:cs="隶书"/>
          <w:sz w:val="52"/>
          <w:szCs w:val="52"/>
        </w:rPr>
        <w:t>年度部门决算</w:t>
      </w:r>
    </w:p>
    <w:p>
      <w:pPr>
        <w:jc w:val="center"/>
        <w:rPr>
          <w:rFonts w:ascii="黑体" w:hAnsi="黑体" w:eastAsia="黑体" w:cs="黑体"/>
          <w:sz w:val="32"/>
          <w:szCs w:val="32"/>
        </w:rPr>
      </w:pPr>
      <w:r>
        <w:rPr>
          <w:rFonts w:hint="eastAsia" w:ascii="黑体" w:hAnsi="黑体" w:eastAsia="黑体" w:cs="黑体"/>
          <w:sz w:val="32"/>
          <w:szCs w:val="32"/>
        </w:rPr>
        <w:t>目　　录</w:t>
      </w:r>
    </w:p>
    <w:p>
      <w:pPr>
        <w:jc w:val="left"/>
        <w:rPr>
          <w:rFonts w:ascii="黑体" w:hAnsi="黑体" w:eastAsia="黑体" w:cs="黑体"/>
          <w:sz w:val="32"/>
          <w:szCs w:val="32"/>
        </w:rPr>
      </w:pPr>
      <w:r>
        <w:rPr>
          <w:rFonts w:hint="eastAsia" w:ascii="黑体" w:hAnsi="黑体" w:eastAsia="黑体" w:cs="黑体"/>
          <w:sz w:val="32"/>
          <w:szCs w:val="32"/>
        </w:rPr>
        <w:t>第一部分　　</w:t>
      </w:r>
      <w:r>
        <w:rPr>
          <w:rFonts w:hint="eastAsia" w:ascii="黑体" w:hAnsi="黑体" w:eastAsia="黑体" w:cs="黑体"/>
          <w:sz w:val="32"/>
          <w:szCs w:val="32"/>
          <w:lang w:eastAsia="zh-CN"/>
        </w:rPr>
        <w:t>浉河区农开扶贫办</w:t>
      </w:r>
      <w:r>
        <w:rPr>
          <w:rFonts w:hint="eastAsia" w:ascii="黑体" w:hAnsi="黑体" w:eastAsia="黑体" w:cs="黑体"/>
          <w:sz w:val="32"/>
          <w:szCs w:val="32"/>
        </w:rPr>
        <w:t>概况</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主要职能</w:t>
      </w:r>
    </w:p>
    <w:p>
      <w:pPr>
        <w:numPr>
          <w:ilvl w:val="0"/>
          <w:numId w:val="1"/>
        </w:numPr>
        <w:tabs>
          <w:tab w:val="center" w:pos="4153"/>
        </w:tabs>
        <w:jc w:val="left"/>
        <w:rPr>
          <w:rFonts w:ascii="宋体" w:hAnsi="宋体" w:eastAsia="宋体" w:cs="宋体"/>
          <w:sz w:val="32"/>
          <w:szCs w:val="32"/>
        </w:rPr>
      </w:pPr>
      <w:r>
        <w:rPr>
          <w:rFonts w:hint="eastAsia" w:ascii="宋体" w:hAnsi="宋体" w:eastAsia="宋体" w:cs="宋体"/>
          <w:sz w:val="32"/>
          <w:szCs w:val="32"/>
        </w:rPr>
        <w:t>部门决算单位构成</w:t>
      </w:r>
      <w:r>
        <w:rPr>
          <w:rFonts w:hint="eastAsia" w:ascii="宋体" w:hAnsi="宋体" w:eastAsia="宋体" w:cs="宋体"/>
          <w:sz w:val="32"/>
          <w:szCs w:val="32"/>
          <w:lang w:eastAsia="zh-CN"/>
        </w:rPr>
        <w:tab/>
      </w:r>
    </w:p>
    <w:p>
      <w:pPr>
        <w:jc w:val="left"/>
        <w:rPr>
          <w:rFonts w:hint="eastAsia" w:ascii="黑体" w:hAnsi="黑体" w:eastAsia="黑体" w:cs="黑体"/>
          <w:sz w:val="32"/>
          <w:szCs w:val="32"/>
          <w:lang w:eastAsia="zh-CN"/>
        </w:rPr>
      </w:pPr>
      <w:r>
        <w:rPr>
          <w:rFonts w:hint="eastAsia" w:ascii="黑体" w:hAnsi="黑体" w:eastAsia="黑体" w:cs="黑体"/>
          <w:sz w:val="32"/>
          <w:szCs w:val="32"/>
        </w:rPr>
        <w:t>第二部分　　</w:t>
      </w:r>
      <w:r>
        <w:rPr>
          <w:rFonts w:hint="eastAsia" w:ascii="黑体" w:hAnsi="黑体" w:eastAsia="黑体" w:cs="黑体"/>
          <w:sz w:val="32"/>
          <w:szCs w:val="32"/>
          <w:lang w:eastAsia="zh-CN"/>
        </w:rPr>
        <w:t>浉河区农开扶贫办2017</w:t>
      </w:r>
      <w:r>
        <w:rPr>
          <w:rFonts w:hint="eastAsia" w:ascii="黑体" w:hAnsi="黑体" w:eastAsia="黑体" w:cs="黑体"/>
          <w:sz w:val="32"/>
          <w:szCs w:val="32"/>
        </w:rPr>
        <w:t>年度部门决算</w:t>
      </w:r>
      <w:r>
        <w:rPr>
          <w:rFonts w:hint="eastAsia" w:ascii="黑体" w:hAnsi="黑体" w:eastAsia="黑体" w:cs="黑体"/>
          <w:sz w:val="32"/>
          <w:szCs w:val="32"/>
          <w:lang w:eastAsia="zh-CN"/>
        </w:rPr>
        <w:t>情况说明</w:t>
      </w:r>
    </w:p>
    <w:p>
      <w:pPr>
        <w:jc w:val="left"/>
        <w:rPr>
          <w:rFonts w:hint="eastAsia" w:ascii="宋体" w:hAnsi="宋体" w:eastAsia="宋体" w:cs="宋体"/>
          <w:sz w:val="32"/>
          <w:szCs w:val="32"/>
          <w:lang w:eastAsia="zh-CN"/>
        </w:rPr>
      </w:pPr>
      <w:r>
        <w:rPr>
          <w:rFonts w:hint="eastAsia" w:ascii="宋体" w:hAnsi="宋体" w:eastAsia="宋体" w:cs="宋体"/>
          <w:sz w:val="32"/>
          <w:szCs w:val="32"/>
        </w:rPr>
        <w:t>一、</w:t>
      </w:r>
      <w:r>
        <w:rPr>
          <w:rFonts w:hint="eastAsia" w:ascii="宋体" w:hAnsi="宋体" w:eastAsia="宋体" w:cs="宋体"/>
          <w:sz w:val="32"/>
          <w:szCs w:val="32"/>
          <w:lang w:eastAsia="zh-CN"/>
        </w:rPr>
        <w:t>关于</w:t>
      </w:r>
      <w:r>
        <w:rPr>
          <w:rFonts w:hint="eastAsia" w:ascii="宋体" w:hAnsi="宋体" w:eastAsia="宋体" w:cs="宋体"/>
          <w:sz w:val="32"/>
          <w:szCs w:val="32"/>
        </w:rPr>
        <w:t>收入支出决算</w:t>
      </w:r>
      <w:r>
        <w:rPr>
          <w:rFonts w:hint="eastAsia" w:ascii="宋体" w:hAnsi="宋体" w:eastAsia="宋体" w:cs="宋体"/>
          <w:sz w:val="32"/>
          <w:szCs w:val="32"/>
          <w:lang w:eastAsia="zh-CN"/>
        </w:rPr>
        <w:t>总体情况说明</w:t>
      </w:r>
    </w:p>
    <w:p>
      <w:pPr>
        <w:jc w:val="left"/>
        <w:rPr>
          <w:rFonts w:ascii="宋体" w:hAnsi="宋体" w:eastAsia="宋体" w:cs="宋体"/>
          <w:sz w:val="32"/>
          <w:szCs w:val="32"/>
        </w:rPr>
      </w:pPr>
      <w:r>
        <w:rPr>
          <w:rFonts w:hint="eastAsia" w:ascii="宋体" w:hAnsi="宋体" w:eastAsia="宋体" w:cs="宋体"/>
          <w:sz w:val="32"/>
          <w:szCs w:val="32"/>
        </w:rPr>
        <w:t>二、</w:t>
      </w:r>
      <w:r>
        <w:rPr>
          <w:rFonts w:hint="eastAsia" w:ascii="宋体" w:hAnsi="宋体" w:eastAsia="宋体" w:cs="宋体"/>
          <w:sz w:val="32"/>
          <w:szCs w:val="32"/>
          <w:lang w:eastAsia="zh-CN"/>
        </w:rPr>
        <w:t>关于</w:t>
      </w:r>
      <w:r>
        <w:rPr>
          <w:rFonts w:hint="eastAsia" w:ascii="宋体" w:hAnsi="宋体" w:eastAsia="宋体" w:cs="宋体"/>
          <w:sz w:val="32"/>
          <w:szCs w:val="32"/>
        </w:rPr>
        <w:t>收入决算表</w:t>
      </w:r>
      <w:r>
        <w:rPr>
          <w:rFonts w:hint="eastAsia" w:ascii="宋体" w:hAnsi="宋体" w:eastAsia="宋体" w:cs="宋体"/>
          <w:sz w:val="32"/>
          <w:szCs w:val="32"/>
          <w:lang w:eastAsia="zh-CN"/>
        </w:rPr>
        <w:t>情况说明</w:t>
      </w:r>
    </w:p>
    <w:p>
      <w:pPr>
        <w:jc w:val="left"/>
        <w:rPr>
          <w:rFonts w:ascii="宋体" w:hAnsi="宋体" w:eastAsia="宋体" w:cs="宋体"/>
          <w:sz w:val="32"/>
          <w:szCs w:val="32"/>
        </w:rPr>
      </w:pPr>
      <w:r>
        <w:rPr>
          <w:rFonts w:hint="eastAsia" w:ascii="宋体" w:hAnsi="宋体" w:eastAsia="宋体" w:cs="宋体"/>
          <w:sz w:val="32"/>
          <w:szCs w:val="32"/>
        </w:rPr>
        <w:t>三、</w:t>
      </w:r>
      <w:r>
        <w:rPr>
          <w:rFonts w:hint="eastAsia" w:ascii="宋体" w:hAnsi="宋体" w:eastAsia="宋体" w:cs="宋体"/>
          <w:sz w:val="32"/>
          <w:szCs w:val="32"/>
          <w:lang w:eastAsia="zh-CN"/>
        </w:rPr>
        <w:t>关于</w:t>
      </w:r>
      <w:r>
        <w:rPr>
          <w:rFonts w:hint="eastAsia" w:ascii="宋体" w:hAnsi="宋体" w:eastAsia="宋体" w:cs="宋体"/>
          <w:sz w:val="32"/>
          <w:szCs w:val="32"/>
        </w:rPr>
        <w:t>支出决算表</w:t>
      </w:r>
      <w:r>
        <w:rPr>
          <w:rFonts w:hint="eastAsia" w:ascii="宋体" w:hAnsi="宋体" w:eastAsia="宋体" w:cs="宋体"/>
          <w:sz w:val="32"/>
          <w:szCs w:val="32"/>
          <w:lang w:eastAsia="zh-CN"/>
        </w:rPr>
        <w:t>情况说明</w:t>
      </w:r>
    </w:p>
    <w:p>
      <w:pPr>
        <w:jc w:val="left"/>
        <w:rPr>
          <w:rFonts w:hint="eastAsia" w:ascii="宋体" w:hAnsi="宋体" w:eastAsia="宋体" w:cs="宋体"/>
          <w:sz w:val="32"/>
          <w:szCs w:val="32"/>
          <w:lang w:eastAsia="zh-CN"/>
        </w:rPr>
      </w:pPr>
      <w:r>
        <w:rPr>
          <w:rFonts w:hint="eastAsia" w:ascii="宋体" w:hAnsi="宋体" w:eastAsia="宋体" w:cs="宋体"/>
          <w:sz w:val="32"/>
          <w:szCs w:val="32"/>
        </w:rPr>
        <w:t>四、</w:t>
      </w:r>
      <w:r>
        <w:rPr>
          <w:rFonts w:hint="eastAsia" w:ascii="宋体" w:hAnsi="宋体" w:eastAsia="宋体" w:cs="宋体"/>
          <w:sz w:val="32"/>
          <w:szCs w:val="32"/>
          <w:lang w:eastAsia="zh-CN"/>
        </w:rPr>
        <w:t>关于</w:t>
      </w:r>
      <w:r>
        <w:rPr>
          <w:rFonts w:hint="eastAsia" w:ascii="宋体" w:hAnsi="宋体" w:eastAsia="宋体" w:cs="宋体"/>
          <w:sz w:val="32"/>
          <w:szCs w:val="32"/>
        </w:rPr>
        <w:t>财政拨款收入支出决算总</w:t>
      </w:r>
      <w:r>
        <w:rPr>
          <w:rFonts w:hint="eastAsia" w:ascii="宋体" w:hAnsi="宋体" w:eastAsia="宋体" w:cs="宋体"/>
          <w:sz w:val="32"/>
          <w:szCs w:val="32"/>
          <w:lang w:eastAsia="zh-CN"/>
        </w:rPr>
        <w:t>体情况说明</w:t>
      </w:r>
    </w:p>
    <w:p>
      <w:pPr>
        <w:jc w:val="left"/>
        <w:rPr>
          <w:rFonts w:ascii="宋体" w:hAnsi="宋体" w:eastAsia="宋体" w:cs="宋体"/>
          <w:sz w:val="32"/>
          <w:szCs w:val="32"/>
        </w:rPr>
      </w:pPr>
      <w:r>
        <w:rPr>
          <w:rFonts w:hint="eastAsia" w:ascii="宋体" w:hAnsi="宋体" w:eastAsia="宋体" w:cs="宋体"/>
          <w:sz w:val="32"/>
          <w:szCs w:val="32"/>
        </w:rPr>
        <w:t>五、</w:t>
      </w:r>
      <w:r>
        <w:rPr>
          <w:rFonts w:hint="eastAsia" w:ascii="宋体" w:hAnsi="宋体" w:eastAsia="宋体" w:cs="宋体"/>
          <w:sz w:val="32"/>
          <w:szCs w:val="32"/>
          <w:lang w:eastAsia="zh-CN"/>
        </w:rPr>
        <w:t>关于</w:t>
      </w:r>
      <w:r>
        <w:rPr>
          <w:rFonts w:hint="eastAsia" w:ascii="宋体" w:hAnsi="宋体" w:eastAsia="宋体" w:cs="宋体"/>
          <w:sz w:val="32"/>
          <w:szCs w:val="32"/>
        </w:rPr>
        <w:t>一般公共预算财政拨款支出决算</w:t>
      </w:r>
      <w:r>
        <w:rPr>
          <w:rFonts w:hint="eastAsia" w:ascii="宋体" w:hAnsi="宋体" w:eastAsia="宋体" w:cs="宋体"/>
          <w:sz w:val="32"/>
          <w:szCs w:val="32"/>
          <w:lang w:eastAsia="zh-CN"/>
        </w:rPr>
        <w:t>情况说明</w:t>
      </w:r>
    </w:p>
    <w:p>
      <w:pPr>
        <w:jc w:val="left"/>
        <w:rPr>
          <w:rFonts w:ascii="宋体" w:hAnsi="宋体" w:eastAsia="宋体" w:cs="宋体"/>
          <w:sz w:val="32"/>
          <w:szCs w:val="32"/>
        </w:rPr>
      </w:pPr>
      <w:r>
        <w:rPr>
          <w:rFonts w:hint="eastAsia" w:ascii="宋体" w:hAnsi="宋体" w:eastAsia="宋体" w:cs="宋体"/>
          <w:sz w:val="32"/>
          <w:szCs w:val="32"/>
        </w:rPr>
        <w:t>六、</w:t>
      </w:r>
      <w:r>
        <w:rPr>
          <w:rFonts w:hint="eastAsia" w:ascii="宋体" w:hAnsi="宋体" w:eastAsia="宋体" w:cs="宋体"/>
          <w:sz w:val="32"/>
          <w:szCs w:val="32"/>
          <w:lang w:eastAsia="zh-CN"/>
        </w:rPr>
        <w:t>关于</w:t>
      </w:r>
      <w:r>
        <w:rPr>
          <w:rFonts w:hint="eastAsia" w:ascii="宋体" w:hAnsi="宋体" w:eastAsia="宋体" w:cs="宋体"/>
          <w:sz w:val="32"/>
          <w:szCs w:val="32"/>
        </w:rPr>
        <w:t>一般公共预算财政拨款基本支出决算</w:t>
      </w:r>
      <w:r>
        <w:rPr>
          <w:rFonts w:hint="eastAsia" w:ascii="宋体" w:hAnsi="宋体" w:eastAsia="宋体" w:cs="宋体"/>
          <w:sz w:val="32"/>
          <w:szCs w:val="32"/>
          <w:lang w:eastAsia="zh-CN"/>
        </w:rPr>
        <w:t>情况说明</w:t>
      </w:r>
    </w:p>
    <w:p>
      <w:pPr>
        <w:jc w:val="left"/>
        <w:rPr>
          <w:rFonts w:ascii="宋体" w:hAnsi="宋体" w:eastAsia="宋体" w:cs="宋体"/>
          <w:sz w:val="32"/>
          <w:szCs w:val="32"/>
        </w:rPr>
      </w:pPr>
      <w:r>
        <w:rPr>
          <w:rFonts w:hint="eastAsia" w:ascii="宋体" w:hAnsi="宋体" w:eastAsia="宋体" w:cs="宋体"/>
          <w:sz w:val="32"/>
          <w:szCs w:val="32"/>
        </w:rPr>
        <w:t>七、</w:t>
      </w:r>
      <w:r>
        <w:rPr>
          <w:rFonts w:hint="eastAsia" w:ascii="宋体" w:hAnsi="宋体" w:eastAsia="宋体" w:cs="宋体"/>
          <w:sz w:val="32"/>
          <w:szCs w:val="32"/>
          <w:lang w:eastAsia="zh-CN"/>
        </w:rPr>
        <w:t>关于</w:t>
      </w:r>
      <w:r>
        <w:rPr>
          <w:rFonts w:hint="eastAsia" w:ascii="宋体" w:hAnsi="宋体" w:eastAsia="宋体" w:cs="宋体"/>
          <w:sz w:val="32"/>
          <w:szCs w:val="32"/>
        </w:rPr>
        <w:t>一般公共预算财政拨款“三公”经费支出决算</w:t>
      </w:r>
      <w:r>
        <w:rPr>
          <w:rFonts w:hint="eastAsia" w:ascii="宋体" w:hAnsi="宋体" w:eastAsia="宋体" w:cs="宋体"/>
          <w:sz w:val="32"/>
          <w:szCs w:val="32"/>
          <w:lang w:eastAsia="zh-CN"/>
        </w:rPr>
        <w:t>情况说明</w:t>
      </w:r>
    </w:p>
    <w:p>
      <w:pPr>
        <w:jc w:val="left"/>
        <w:rPr>
          <w:rFonts w:hint="eastAsia" w:ascii="宋体" w:hAnsi="宋体" w:eastAsia="宋体" w:cs="宋体"/>
          <w:sz w:val="32"/>
          <w:szCs w:val="32"/>
        </w:rPr>
      </w:pPr>
      <w:r>
        <w:rPr>
          <w:rFonts w:hint="eastAsia" w:ascii="宋体" w:hAnsi="宋体" w:eastAsia="宋体" w:cs="宋体"/>
          <w:sz w:val="32"/>
          <w:szCs w:val="32"/>
        </w:rPr>
        <w:t>八、</w:t>
      </w:r>
      <w:r>
        <w:rPr>
          <w:rFonts w:hint="eastAsia" w:ascii="宋体" w:hAnsi="宋体" w:eastAsia="宋体" w:cs="宋体"/>
          <w:sz w:val="32"/>
          <w:szCs w:val="32"/>
          <w:lang w:eastAsia="zh-CN"/>
        </w:rPr>
        <w:t>关于预算绩效情况说明</w:t>
      </w:r>
    </w:p>
    <w:p>
      <w:pPr>
        <w:jc w:val="left"/>
        <w:rPr>
          <w:rFonts w:hint="eastAsia" w:ascii="宋体" w:hAnsi="宋体" w:eastAsia="宋体" w:cs="宋体"/>
          <w:sz w:val="32"/>
          <w:szCs w:val="32"/>
        </w:rPr>
      </w:pPr>
      <w:r>
        <w:rPr>
          <w:rFonts w:hint="eastAsia" w:ascii="宋体" w:hAnsi="宋体" w:eastAsia="宋体" w:cs="宋体"/>
          <w:sz w:val="32"/>
          <w:szCs w:val="32"/>
          <w:lang w:eastAsia="zh-CN"/>
        </w:rPr>
        <w:t>九、关于</w:t>
      </w:r>
      <w:r>
        <w:rPr>
          <w:rFonts w:hint="eastAsia" w:ascii="宋体" w:hAnsi="宋体" w:eastAsia="宋体" w:cs="宋体"/>
          <w:sz w:val="32"/>
          <w:szCs w:val="32"/>
        </w:rPr>
        <w:t>政府性基金预算财政拨款收入支出决算</w:t>
      </w:r>
      <w:r>
        <w:rPr>
          <w:rFonts w:hint="eastAsia" w:ascii="宋体" w:hAnsi="宋体" w:eastAsia="宋体" w:cs="宋体"/>
          <w:sz w:val="32"/>
          <w:szCs w:val="32"/>
          <w:lang w:eastAsia="zh-CN"/>
        </w:rPr>
        <w:t>情况说明</w:t>
      </w:r>
    </w:p>
    <w:p>
      <w:pPr>
        <w:jc w:val="left"/>
        <w:rPr>
          <w:rFonts w:hint="eastAsia" w:ascii="宋体" w:hAnsi="宋体" w:eastAsia="宋体" w:cs="宋体"/>
          <w:sz w:val="32"/>
          <w:szCs w:val="32"/>
          <w:lang w:eastAsia="zh-CN"/>
        </w:rPr>
      </w:pPr>
      <w:r>
        <w:rPr>
          <w:rFonts w:hint="eastAsia" w:ascii="宋体" w:hAnsi="宋体" w:eastAsia="宋体" w:cs="宋体"/>
          <w:sz w:val="32"/>
          <w:szCs w:val="32"/>
          <w:lang w:eastAsia="zh-CN"/>
        </w:rPr>
        <w:t>十、其他重要事项情况说明</w:t>
      </w:r>
    </w:p>
    <w:p>
      <w:pPr>
        <w:jc w:val="left"/>
        <w:rPr>
          <w:rFonts w:ascii="黑体" w:hAnsi="黑体" w:eastAsia="黑体" w:cs="黑体"/>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hint="eastAsia" w:ascii="黑体" w:hAnsi="黑体" w:eastAsia="黑体" w:cs="黑体"/>
          <w:sz w:val="32"/>
          <w:szCs w:val="32"/>
        </w:rPr>
        <w:t>第</w:t>
      </w:r>
      <w:r>
        <w:rPr>
          <w:rFonts w:hint="eastAsia" w:ascii="黑体" w:hAnsi="黑体" w:eastAsia="黑体" w:cs="黑体"/>
          <w:sz w:val="32"/>
          <w:szCs w:val="32"/>
          <w:lang w:eastAsia="zh-CN"/>
        </w:rPr>
        <w:t>三</w:t>
      </w:r>
      <w:r>
        <w:rPr>
          <w:rFonts w:hint="eastAsia" w:ascii="黑体" w:hAnsi="黑体" w:eastAsia="黑体" w:cs="黑体"/>
          <w:sz w:val="32"/>
          <w:szCs w:val="32"/>
        </w:rPr>
        <w:t>部分　　名词解释</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footerReference r:id="rId4" w:type="default"/>
          <w:pgSz w:w="11906" w:h="16838"/>
          <w:pgMar w:top="1440" w:right="1800" w:bottom="1440" w:left="1800" w:header="851" w:footer="992" w:gutter="0"/>
          <w:pgNumType w:fmt="numberInDash" w:start="1"/>
          <w:cols w:space="425" w:num="1"/>
          <w:docGrid w:type="lines" w:linePitch="312" w:charSpace="0"/>
        </w:sectPr>
      </w:pPr>
      <w:r>
        <w:rPr>
          <w:rFonts w:hint="eastAsia" w:ascii="隶书" w:hAnsi="隶书" w:eastAsia="隶书" w:cs="隶书"/>
          <w:sz w:val="48"/>
          <w:szCs w:val="48"/>
        </w:rPr>
        <w:t>第一部分　　</w:t>
      </w:r>
      <w:r>
        <w:rPr>
          <w:rFonts w:hint="eastAsia" w:ascii="隶书" w:hAnsi="隶书" w:eastAsia="隶书" w:cs="隶书"/>
          <w:sz w:val="48"/>
          <w:szCs w:val="48"/>
          <w:lang w:eastAsia="zh-CN"/>
        </w:rPr>
        <w:t>浉河区农开扶贫办</w:t>
      </w:r>
      <w:r>
        <w:rPr>
          <w:rFonts w:hint="eastAsia" w:ascii="隶书" w:hAnsi="隶书" w:eastAsia="隶书" w:cs="隶书"/>
          <w:sz w:val="48"/>
          <w:szCs w:val="48"/>
        </w:rPr>
        <w:t>概况</w:t>
      </w:r>
    </w:p>
    <w:p>
      <w:pPr>
        <w:numPr>
          <w:ilvl w:val="0"/>
          <w:numId w:val="2"/>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主要职能</w:t>
      </w:r>
    </w:p>
    <w:p>
      <w:pPr>
        <w:spacing w:line="700" w:lineRule="exact"/>
        <w:ind w:firstLine="636" w:firstLineChars="199"/>
        <w:rPr>
          <w:rFonts w:ascii="仿宋" w:hAnsi="仿宋" w:eastAsia="仿宋"/>
          <w:sz w:val="32"/>
          <w:szCs w:val="32"/>
        </w:rPr>
      </w:pPr>
      <w:r>
        <w:rPr>
          <w:rFonts w:hint="eastAsia" w:ascii="仿宋" w:hAnsi="仿宋" w:eastAsia="仿宋"/>
          <w:sz w:val="32"/>
          <w:szCs w:val="32"/>
        </w:rPr>
        <w:t>（一）部门机构设置、职能</w:t>
      </w:r>
    </w:p>
    <w:p>
      <w:pPr>
        <w:spacing w:line="700" w:lineRule="exact"/>
        <w:ind w:left="-105" w:leftChars="-50" w:right="-105" w:rightChars="-50" w:firstLine="640" w:firstLineChars="200"/>
        <w:rPr>
          <w:rFonts w:ascii="仿宋" w:hAnsi="仿宋" w:eastAsia="仿宋"/>
          <w:sz w:val="32"/>
          <w:szCs w:val="32"/>
        </w:rPr>
      </w:pPr>
      <w:r>
        <w:rPr>
          <w:rFonts w:hint="eastAsia" w:ascii="仿宋" w:hAnsi="仿宋" w:eastAsia="仿宋"/>
          <w:sz w:val="32"/>
          <w:szCs w:val="32"/>
        </w:rPr>
        <w:t>浉河区农开扶贫办单位机关内设4个职能科室</w:t>
      </w:r>
      <w:r>
        <w:rPr>
          <w:rFonts w:hint="eastAsia" w:ascii="仿宋" w:hAnsi="仿宋" w:eastAsia="仿宋"/>
          <w:sz w:val="32"/>
          <w:szCs w:val="32"/>
          <w:lang w:eastAsia="zh-CN"/>
        </w:rPr>
        <w:t>，分别为：综合股、扶贫股、农开股、计财股。以及</w:t>
      </w:r>
      <w:r>
        <w:rPr>
          <w:rFonts w:hint="eastAsia" w:ascii="仿宋" w:hAnsi="仿宋" w:eastAsia="仿宋"/>
          <w:sz w:val="32"/>
          <w:szCs w:val="32"/>
          <w:lang w:val="en-US" w:eastAsia="zh-CN"/>
        </w:rPr>
        <w:t>0</w:t>
      </w:r>
      <w:r>
        <w:rPr>
          <w:rFonts w:hint="eastAsia" w:ascii="仿宋" w:hAnsi="仿宋" w:eastAsia="仿宋"/>
          <w:sz w:val="32"/>
          <w:szCs w:val="32"/>
        </w:rPr>
        <w:t>个二级归口预算单位。主要职责是：</w:t>
      </w:r>
    </w:p>
    <w:p>
      <w:pPr>
        <w:spacing w:line="700" w:lineRule="exact"/>
        <w:ind w:left="-105" w:leftChars="-50" w:right="-105" w:rightChars="-50" w:firstLine="640" w:firstLineChars="200"/>
        <w:rPr>
          <w:rFonts w:ascii="仿宋" w:hAnsi="仿宋" w:eastAsia="仿宋" w:cs="宋体"/>
          <w:sz w:val="32"/>
          <w:szCs w:val="32"/>
        </w:rPr>
      </w:pPr>
      <w:r>
        <w:rPr>
          <w:rFonts w:hint="eastAsia" w:ascii="仿宋" w:hAnsi="仿宋" w:eastAsia="仿宋" w:cs="宋体"/>
          <w:sz w:val="32"/>
          <w:szCs w:val="32"/>
        </w:rPr>
        <w:t>1、执行国家、省、市、区有关农业开发和扶贫开发工作的方针、政策，组织拟定我区农业开发和扶贫开发工作政策和实施措施，并监督检查执行情况。</w:t>
      </w:r>
    </w:p>
    <w:p>
      <w:pPr>
        <w:spacing w:line="700" w:lineRule="exact"/>
        <w:ind w:left="-105" w:leftChars="-50" w:right="-105" w:rightChars="-50" w:firstLine="640" w:firstLineChars="200"/>
        <w:rPr>
          <w:rFonts w:ascii="仿宋" w:hAnsi="仿宋" w:eastAsia="仿宋" w:cs="宋体"/>
          <w:sz w:val="32"/>
          <w:szCs w:val="32"/>
        </w:rPr>
      </w:pPr>
      <w:r>
        <w:rPr>
          <w:rFonts w:hint="eastAsia" w:ascii="仿宋" w:hAnsi="仿宋" w:eastAsia="仿宋" w:cs="宋体"/>
          <w:sz w:val="32"/>
          <w:szCs w:val="32"/>
        </w:rPr>
        <w:t>2、拟定全区农业开发和扶贫开发的中长期规划。</w:t>
      </w:r>
    </w:p>
    <w:p>
      <w:pPr>
        <w:spacing w:line="700" w:lineRule="exact"/>
        <w:ind w:left="-105" w:leftChars="-50" w:right="-105" w:rightChars="-50" w:firstLine="640" w:firstLineChars="200"/>
        <w:rPr>
          <w:rFonts w:ascii="仿宋" w:hAnsi="仿宋" w:eastAsia="仿宋" w:cs="宋体"/>
          <w:sz w:val="32"/>
          <w:szCs w:val="32"/>
        </w:rPr>
      </w:pPr>
      <w:r>
        <w:rPr>
          <w:rFonts w:hint="eastAsia" w:ascii="仿宋" w:hAnsi="仿宋" w:eastAsia="仿宋" w:cs="宋体"/>
          <w:sz w:val="32"/>
          <w:szCs w:val="32"/>
        </w:rPr>
        <w:t>3、编制全区农业开发中低产田改造项目和产业化项目年度项目计划和实施方案，并组织实施。</w:t>
      </w:r>
    </w:p>
    <w:p>
      <w:pPr>
        <w:spacing w:line="700" w:lineRule="exact"/>
        <w:ind w:left="-105" w:leftChars="-50" w:right="-105" w:rightChars="-50" w:firstLine="640" w:firstLineChars="200"/>
        <w:rPr>
          <w:rFonts w:ascii="仿宋" w:hAnsi="仿宋" w:eastAsia="仿宋" w:cs="宋体"/>
          <w:sz w:val="32"/>
          <w:szCs w:val="32"/>
        </w:rPr>
      </w:pPr>
      <w:r>
        <w:rPr>
          <w:rFonts w:hint="eastAsia" w:ascii="仿宋" w:hAnsi="仿宋" w:eastAsia="仿宋" w:cs="宋体"/>
          <w:sz w:val="32"/>
          <w:szCs w:val="32"/>
        </w:rPr>
        <w:t>4、农业开发和扶贫开发资金的使用和管理，督促乡镇及项目单位落实农业开发和扶贫开发项目自筹资金，会同有关部门搞好农业开发和扶贫开发资金报帐管理。</w:t>
      </w:r>
    </w:p>
    <w:p>
      <w:pPr>
        <w:spacing w:line="700" w:lineRule="exact"/>
        <w:ind w:left="-105" w:leftChars="-50" w:right="-105" w:rightChars="-50" w:firstLine="640" w:firstLineChars="200"/>
        <w:rPr>
          <w:rFonts w:ascii="仿宋" w:hAnsi="仿宋" w:eastAsia="仿宋" w:cs="宋体"/>
          <w:sz w:val="32"/>
          <w:szCs w:val="32"/>
        </w:rPr>
      </w:pPr>
      <w:r>
        <w:rPr>
          <w:rFonts w:hint="eastAsia" w:ascii="仿宋" w:hAnsi="仿宋" w:eastAsia="仿宋" w:cs="宋体"/>
          <w:sz w:val="32"/>
          <w:szCs w:val="32"/>
        </w:rPr>
        <w:t>5、监督、检查农业开发和扶贫开发各项资金的使用情况。</w:t>
      </w:r>
    </w:p>
    <w:p>
      <w:pPr>
        <w:spacing w:line="700" w:lineRule="exact"/>
        <w:ind w:left="-105" w:leftChars="-50" w:right="-105" w:rightChars="-50" w:firstLine="640" w:firstLineChars="200"/>
        <w:rPr>
          <w:rFonts w:ascii="仿宋" w:hAnsi="仿宋" w:eastAsia="仿宋" w:cs="宋体"/>
          <w:sz w:val="32"/>
          <w:szCs w:val="32"/>
        </w:rPr>
      </w:pPr>
      <w:r>
        <w:rPr>
          <w:rFonts w:hint="eastAsia" w:ascii="仿宋" w:hAnsi="仿宋" w:eastAsia="仿宋" w:cs="宋体"/>
          <w:sz w:val="32"/>
          <w:szCs w:val="32"/>
        </w:rPr>
        <w:t>6、全区农业开发和扶贫开发项目的选择和立项，组织考察、评估、论证农业开发和扶贫开发项目；按照权限审核报批农业开发和扶贫开发项目计划；监督、检查项目的执行情况，并组织好到期项目的竣工验收。</w:t>
      </w:r>
    </w:p>
    <w:p>
      <w:pPr>
        <w:spacing w:line="700" w:lineRule="exact"/>
        <w:ind w:left="-105" w:leftChars="-50" w:right="-105" w:rightChars="-50" w:firstLine="640" w:firstLineChars="200"/>
        <w:rPr>
          <w:rFonts w:ascii="仿宋" w:hAnsi="仿宋" w:eastAsia="仿宋" w:cs="宋体"/>
          <w:sz w:val="32"/>
          <w:szCs w:val="32"/>
        </w:rPr>
      </w:pPr>
      <w:r>
        <w:rPr>
          <w:rFonts w:hint="eastAsia" w:ascii="仿宋" w:hAnsi="仿宋" w:eastAsia="仿宋" w:cs="宋体"/>
          <w:sz w:val="32"/>
          <w:szCs w:val="32"/>
        </w:rPr>
        <w:t>7、扶贫开发整村推进、科技扶贫、贷款贴息等项目实施工作，协调有关部门搞好扶贫开发重点村基础设施和社会公益事业建设。</w:t>
      </w:r>
    </w:p>
    <w:p>
      <w:pPr>
        <w:spacing w:line="700" w:lineRule="exact"/>
        <w:ind w:left="-105" w:leftChars="-50" w:right="-105" w:rightChars="-50" w:firstLine="640" w:firstLineChars="200"/>
        <w:rPr>
          <w:rFonts w:ascii="仿宋" w:hAnsi="仿宋" w:eastAsia="仿宋" w:cs="宋体"/>
          <w:sz w:val="32"/>
          <w:szCs w:val="32"/>
        </w:rPr>
      </w:pPr>
      <w:r>
        <w:rPr>
          <w:rFonts w:hint="eastAsia" w:ascii="仿宋" w:hAnsi="仿宋" w:eastAsia="仿宋" w:cs="宋体"/>
          <w:sz w:val="32"/>
          <w:szCs w:val="32"/>
        </w:rPr>
        <w:t>8、全区贫困农民“雨露计划”务工技能培训和转移就业工作。</w:t>
      </w:r>
    </w:p>
    <w:p>
      <w:pPr>
        <w:spacing w:line="700" w:lineRule="exact"/>
        <w:ind w:left="-105" w:leftChars="-50" w:right="-105" w:rightChars="-50" w:firstLine="640" w:firstLineChars="200"/>
        <w:rPr>
          <w:rFonts w:ascii="仿宋" w:hAnsi="仿宋" w:eastAsia="仿宋" w:cs="宋体"/>
          <w:sz w:val="32"/>
          <w:szCs w:val="32"/>
        </w:rPr>
      </w:pPr>
      <w:r>
        <w:rPr>
          <w:rFonts w:hint="eastAsia" w:ascii="仿宋" w:hAnsi="仿宋" w:eastAsia="仿宋" w:cs="宋体"/>
          <w:sz w:val="32"/>
          <w:szCs w:val="32"/>
        </w:rPr>
        <w:t>9、协调社会各界的扶贫工作，联系党政机关、企事业单位、社会团体定点扶贫工作。</w:t>
      </w:r>
    </w:p>
    <w:p>
      <w:pPr>
        <w:spacing w:line="700" w:lineRule="exact"/>
        <w:ind w:left="-105" w:leftChars="-50" w:right="-105" w:rightChars="-50" w:firstLine="640" w:firstLineChars="200"/>
        <w:rPr>
          <w:rFonts w:ascii="仿宋" w:hAnsi="仿宋" w:eastAsia="仿宋" w:cs="宋体"/>
          <w:sz w:val="32"/>
          <w:szCs w:val="32"/>
        </w:rPr>
      </w:pPr>
      <w:r>
        <w:rPr>
          <w:rFonts w:hint="eastAsia" w:ascii="仿宋" w:hAnsi="仿宋" w:eastAsia="仿宋" w:cs="宋体"/>
          <w:sz w:val="32"/>
          <w:szCs w:val="32"/>
        </w:rPr>
        <w:t>10、贫困人口统计和动态监测，负责全区扶贫开发责任目标的考核工作。</w:t>
      </w:r>
    </w:p>
    <w:p>
      <w:pPr>
        <w:spacing w:line="700" w:lineRule="exact"/>
        <w:ind w:left="-105" w:leftChars="-50" w:right="-105" w:rightChars="-50" w:firstLine="640" w:firstLineChars="200"/>
        <w:rPr>
          <w:rFonts w:ascii="仿宋" w:hAnsi="仿宋" w:eastAsia="仿宋" w:cs="宋体"/>
          <w:sz w:val="32"/>
          <w:szCs w:val="32"/>
        </w:rPr>
      </w:pPr>
      <w:r>
        <w:rPr>
          <w:rFonts w:hint="eastAsia" w:ascii="仿宋" w:hAnsi="仿宋" w:eastAsia="仿宋" w:cs="宋体"/>
          <w:sz w:val="32"/>
          <w:szCs w:val="32"/>
        </w:rPr>
        <w:t>11、农业开发和扶贫开发的调查研究、宣传工作。</w:t>
      </w:r>
    </w:p>
    <w:p>
      <w:pPr>
        <w:spacing w:line="700" w:lineRule="exact"/>
        <w:ind w:left="-105" w:leftChars="-50" w:right="-105" w:rightChars="-50" w:firstLine="640" w:firstLineChars="200"/>
        <w:rPr>
          <w:rFonts w:ascii="仿宋" w:hAnsi="仿宋" w:eastAsia="仿宋"/>
          <w:sz w:val="32"/>
          <w:szCs w:val="32"/>
        </w:rPr>
      </w:pPr>
      <w:r>
        <w:rPr>
          <w:rFonts w:hint="eastAsia" w:ascii="仿宋" w:hAnsi="仿宋" w:eastAsia="仿宋"/>
          <w:sz w:val="32"/>
          <w:szCs w:val="32"/>
        </w:rPr>
        <w:t>12、委、区政府和上级主管部门交办的其他事项。</w:t>
      </w:r>
    </w:p>
    <w:p>
      <w:pPr>
        <w:spacing w:line="700" w:lineRule="exact"/>
        <w:ind w:firstLine="636" w:firstLineChars="199"/>
        <w:rPr>
          <w:rFonts w:ascii="仿宋" w:hAnsi="仿宋" w:eastAsia="仿宋"/>
          <w:sz w:val="32"/>
          <w:szCs w:val="32"/>
        </w:rPr>
      </w:pPr>
      <w:r>
        <w:rPr>
          <w:rFonts w:hint="eastAsia" w:ascii="仿宋" w:hAnsi="仿宋" w:eastAsia="仿宋"/>
          <w:sz w:val="32"/>
          <w:szCs w:val="32"/>
        </w:rPr>
        <w:t>（二）人员构成情况</w:t>
      </w:r>
    </w:p>
    <w:p>
      <w:pPr>
        <w:spacing w:line="700" w:lineRule="exact"/>
        <w:ind w:firstLine="636" w:firstLineChars="199"/>
        <w:rPr>
          <w:rFonts w:hint="eastAsia" w:ascii="仿宋" w:hAnsi="仿宋" w:eastAsia="仿宋"/>
          <w:sz w:val="32"/>
          <w:szCs w:val="32"/>
          <w:lang w:val="en-US" w:eastAsia="zh-CN"/>
        </w:rPr>
      </w:pPr>
      <w:r>
        <w:rPr>
          <w:rFonts w:hint="eastAsia" w:ascii="仿宋" w:hAnsi="仿宋" w:eastAsia="仿宋"/>
          <w:sz w:val="32"/>
          <w:szCs w:val="32"/>
        </w:rPr>
        <w:t>浉河区农开扶贫办共有编制 12 人，其中：行政编制9人，事业编制3人；在职职工 12 人，离退休人员  1 人。经费实行全额预算管理。</w:t>
      </w:r>
      <w:r>
        <w:rPr>
          <w:rFonts w:hint="eastAsia" w:ascii="仿宋" w:hAnsi="仿宋" w:eastAsia="仿宋"/>
          <w:sz w:val="32"/>
          <w:szCs w:val="32"/>
          <w:lang w:eastAsia="zh-CN"/>
        </w:rPr>
        <w:t>浉河区脱贫攻坚指挥部办公室共有人员</w:t>
      </w:r>
      <w:r>
        <w:rPr>
          <w:rFonts w:hint="eastAsia" w:ascii="仿宋" w:hAnsi="仿宋" w:eastAsia="仿宋"/>
          <w:sz w:val="32"/>
          <w:szCs w:val="32"/>
          <w:lang w:val="en-US" w:eastAsia="zh-CN"/>
        </w:rPr>
        <w:t>53人，经费实行全额预算管理。</w:t>
      </w:r>
    </w:p>
    <w:p>
      <w:pPr>
        <w:numPr>
          <w:ilvl w:val="0"/>
          <w:numId w:val="3"/>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部门决算单位构成</w:t>
      </w:r>
    </w:p>
    <w:p>
      <w:pPr>
        <w:spacing w:line="360" w:lineRule="auto"/>
        <w:ind w:firstLine="640" w:firstLineChars="200"/>
        <w:jc w:val="left"/>
        <w:rPr>
          <w:rFonts w:hint="eastAsia" w:ascii="楷体_GB2312" w:hAnsi="楷体_GB2312" w:eastAsia="楷体_GB2312" w:cs="楷体_GB2312"/>
          <w:sz w:val="32"/>
          <w:szCs w:val="32"/>
          <w:lang w:val="en-US" w:eastAsia="zh-CN"/>
        </w:rPr>
        <w:sectPr>
          <w:pgSz w:w="11906" w:h="16838"/>
          <w:pgMar w:top="1440" w:right="1800" w:bottom="1440" w:left="1800" w:header="851" w:footer="992" w:gutter="0"/>
          <w:pgNumType w:fmt="numberInDash"/>
          <w:cols w:space="425" w:num="1"/>
          <w:docGrid w:type="lines" w:linePitch="312" w:charSpace="0"/>
        </w:sectPr>
      </w:pPr>
      <w:r>
        <w:rPr>
          <w:rFonts w:hint="eastAsia" w:ascii="仿宋_GB2312" w:hAnsi="仿宋_GB2312" w:eastAsia="仿宋_GB2312" w:cs="仿宋_GB2312"/>
          <w:sz w:val="32"/>
          <w:szCs w:val="32"/>
        </w:rPr>
        <w:t>纳入</w:t>
      </w:r>
      <w:r>
        <w:rPr>
          <w:rFonts w:hint="eastAsia" w:ascii="仿宋_GB2312" w:hAnsi="仿宋_GB2312" w:eastAsia="仿宋_GB2312" w:cs="仿宋_GB2312"/>
          <w:sz w:val="32"/>
          <w:szCs w:val="32"/>
          <w:lang w:eastAsia="zh-CN"/>
        </w:rPr>
        <w:t>浉河区农开扶贫办2017</w:t>
      </w:r>
      <w:r>
        <w:rPr>
          <w:rFonts w:hint="eastAsia" w:ascii="仿宋_GB2312" w:hAnsi="仿宋_GB2312" w:eastAsia="仿宋_GB2312" w:cs="仿宋_GB2312"/>
          <w:sz w:val="32"/>
          <w:szCs w:val="32"/>
        </w:rPr>
        <w:t>年度部门决算编制范围的单位包括</w:t>
      </w:r>
      <w:r>
        <w:rPr>
          <w:rFonts w:hint="eastAsia" w:ascii="仿宋_GB2312" w:hAnsi="仿宋_GB2312" w:eastAsia="仿宋_GB2312" w:cs="仿宋_GB2312"/>
          <w:sz w:val="32"/>
          <w:szCs w:val="32"/>
          <w:lang w:eastAsia="zh-CN"/>
        </w:rPr>
        <w:t>浉河区农开扶贫办本级，无归属单位。</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第三部分</w:t>
      </w:r>
    </w:p>
    <w:p>
      <w:pPr>
        <w:jc w:val="center"/>
        <w:rPr>
          <w:rFonts w:hint="eastAsia" w:ascii="隶书" w:hAnsi="隶书" w:eastAsia="隶书" w:cs="隶书"/>
          <w:sz w:val="48"/>
          <w:szCs w:val="48"/>
          <w:lang w:eastAsia="zh-CN"/>
        </w:rPr>
      </w:pPr>
      <w:r>
        <w:rPr>
          <w:rFonts w:hint="eastAsia" w:ascii="隶书" w:hAnsi="隶书" w:eastAsia="隶书" w:cs="隶书"/>
          <w:sz w:val="48"/>
          <w:szCs w:val="48"/>
          <w:lang w:eastAsia="zh-CN"/>
        </w:rPr>
        <w:t>浉河区农开扶贫办</w:t>
      </w:r>
    </w:p>
    <w:p>
      <w:pPr>
        <w:jc w:val="center"/>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lang w:eastAsia="zh-CN"/>
        </w:rPr>
        <w:t>2017</w:t>
      </w:r>
      <w:r>
        <w:rPr>
          <w:rFonts w:hint="eastAsia" w:ascii="隶书" w:hAnsi="隶书" w:eastAsia="隶书" w:cs="隶书"/>
          <w:sz w:val="48"/>
          <w:szCs w:val="48"/>
        </w:rPr>
        <w:t>年度部门决算情况说明</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年度收入总计</w:t>
      </w:r>
      <w:r>
        <w:rPr>
          <w:rFonts w:hint="eastAsia" w:ascii="仿宋_GB2312" w:hAnsi="宋体" w:eastAsia="仿宋_GB2312" w:cs="Courier New"/>
          <w:sz w:val="32"/>
          <w:szCs w:val="32"/>
          <w:lang w:val="en-US" w:eastAsia="zh-CN"/>
        </w:rPr>
        <w:t>7086</w:t>
      </w:r>
      <w:r>
        <w:rPr>
          <w:rFonts w:hint="eastAsia" w:ascii="仿宋_GB2312" w:hAnsi="宋体" w:eastAsia="仿宋_GB2312" w:cs="Courier New"/>
          <w:sz w:val="32"/>
          <w:szCs w:val="32"/>
        </w:rPr>
        <w:t>万元，支出总计</w:t>
      </w:r>
      <w:r>
        <w:rPr>
          <w:rFonts w:hint="eastAsia" w:ascii="仿宋_GB2312" w:hAnsi="宋体" w:eastAsia="仿宋_GB2312" w:cs="Courier New"/>
          <w:sz w:val="32"/>
          <w:szCs w:val="32"/>
          <w:lang w:val="en-US" w:eastAsia="zh-CN"/>
        </w:rPr>
        <w:t>7086</w:t>
      </w:r>
      <w:r>
        <w:rPr>
          <w:rFonts w:hint="eastAsia" w:ascii="仿宋_GB2312" w:hAnsi="宋体" w:eastAsia="仿宋_GB2312" w:cs="Courier New"/>
          <w:sz w:val="32"/>
          <w:szCs w:val="32"/>
        </w:rPr>
        <w:t>万元，与</w:t>
      </w:r>
      <w:r>
        <w:rPr>
          <w:rFonts w:hint="eastAsia" w:ascii="仿宋_GB2312" w:hAnsi="宋体" w:eastAsia="仿宋_GB2312" w:cs="Courier New"/>
          <w:sz w:val="32"/>
          <w:szCs w:val="32"/>
          <w:lang w:eastAsia="zh-CN"/>
        </w:rPr>
        <w:t>2016</w:t>
      </w:r>
      <w:r>
        <w:rPr>
          <w:rFonts w:hint="eastAsia" w:ascii="仿宋_GB2312" w:hAnsi="宋体" w:eastAsia="仿宋_GB2312" w:cs="Courier New"/>
          <w:sz w:val="32"/>
          <w:szCs w:val="32"/>
        </w:rPr>
        <w:t>年相比，收、支总计各增加</w:t>
      </w:r>
      <w:r>
        <w:rPr>
          <w:rFonts w:hint="eastAsia" w:ascii="仿宋_GB2312" w:hAnsi="宋体" w:eastAsia="仿宋_GB2312" w:cs="Courier New"/>
          <w:sz w:val="32"/>
          <w:szCs w:val="32"/>
          <w:lang w:val="en-US" w:eastAsia="zh-CN"/>
        </w:rPr>
        <w:t>5154.9</w:t>
      </w:r>
      <w:r>
        <w:rPr>
          <w:rFonts w:hint="eastAsia" w:ascii="仿宋_GB2312" w:hAnsi="宋体" w:eastAsia="仿宋_GB2312" w:cs="Courier New"/>
          <w:sz w:val="32"/>
          <w:szCs w:val="32"/>
        </w:rPr>
        <w:t>万元，增长（下降）</w:t>
      </w:r>
      <w:r>
        <w:rPr>
          <w:rFonts w:hint="eastAsia" w:ascii="仿宋_GB2312" w:hAnsi="宋体" w:eastAsia="仿宋_GB2312" w:cs="Courier New"/>
          <w:sz w:val="32"/>
          <w:szCs w:val="32"/>
          <w:lang w:val="en-US" w:eastAsia="zh-CN"/>
        </w:rPr>
        <w:t>266.94</w:t>
      </w:r>
      <w:r>
        <w:rPr>
          <w:rFonts w:hint="eastAsia" w:ascii="仿宋_GB2312" w:hAnsi="宋体" w:eastAsia="仿宋_GB2312" w:cs="Courier New"/>
          <w:sz w:val="32"/>
          <w:szCs w:val="32"/>
        </w:rPr>
        <w:t>%。</w:t>
      </w:r>
    </w:p>
    <w:p>
      <w:pPr>
        <w:adjustRightInd w:val="0"/>
        <w:snapToGrid w:val="0"/>
        <w:spacing w:line="360" w:lineRule="auto"/>
        <w:rPr>
          <w:rFonts w:ascii="仿宋_GB2312" w:hAnsi="宋体" w:eastAsia="仿宋_GB2312" w:cs="Courier New"/>
          <w:sz w:val="32"/>
          <w:szCs w:val="32"/>
        </w:rPr>
      </w:pP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关于收入决算情况说明</w:t>
      </w:r>
    </w:p>
    <w:p>
      <w:pPr>
        <w:adjustRightInd w:val="0"/>
        <w:snapToGrid w:val="0"/>
        <w:spacing w:line="360" w:lineRule="auto"/>
        <w:ind w:firstLine="640" w:firstLineChars="200"/>
        <w:rPr>
          <w:rFonts w:ascii="仿宋_GB2312" w:hAnsi="Times New Roman" w:eastAsia="仿宋_GB2312"/>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w:t>
      </w:r>
      <w:r>
        <w:rPr>
          <w:rFonts w:hint="eastAsia" w:ascii="仿宋_GB2312" w:hAnsi="Times New Roman" w:eastAsia="仿宋_GB2312"/>
          <w:sz w:val="32"/>
          <w:szCs w:val="32"/>
        </w:rPr>
        <w:t>收入合计</w:t>
      </w:r>
      <w:r>
        <w:rPr>
          <w:rFonts w:hint="eastAsia" w:ascii="仿宋_GB2312" w:hAnsi="Times New Roman" w:eastAsia="仿宋_GB2312"/>
          <w:sz w:val="32"/>
          <w:szCs w:val="32"/>
          <w:lang w:val="en-US" w:eastAsia="zh-CN"/>
        </w:rPr>
        <w:t>7086</w:t>
      </w:r>
      <w:r>
        <w:rPr>
          <w:rFonts w:hint="eastAsia" w:ascii="仿宋_GB2312" w:hAnsi="Times New Roman" w:eastAsia="仿宋_GB2312"/>
          <w:sz w:val="32"/>
          <w:szCs w:val="32"/>
        </w:rPr>
        <w:t>万元，其中：财政拨款收入</w:t>
      </w:r>
      <w:r>
        <w:rPr>
          <w:rFonts w:hint="eastAsia" w:ascii="仿宋_GB2312" w:hAnsi="Times New Roman" w:eastAsia="仿宋_GB2312"/>
          <w:sz w:val="32"/>
          <w:szCs w:val="32"/>
          <w:lang w:val="en-US" w:eastAsia="zh-CN"/>
        </w:rPr>
        <w:t>7086</w:t>
      </w:r>
      <w:r>
        <w:rPr>
          <w:rFonts w:hint="eastAsia" w:ascii="仿宋_GB2312" w:hAnsi="Times New Roman" w:eastAsia="仿宋_GB2312"/>
          <w:sz w:val="32"/>
          <w:szCs w:val="32"/>
        </w:rPr>
        <w:t>万元，占</w:t>
      </w:r>
      <w:r>
        <w:rPr>
          <w:rFonts w:hint="eastAsia" w:ascii="仿宋_GB2312" w:hAnsi="Times New Roman" w:eastAsia="仿宋_GB2312"/>
          <w:sz w:val="32"/>
          <w:szCs w:val="32"/>
          <w:lang w:val="en-US" w:eastAsia="zh-CN"/>
        </w:rPr>
        <w:t>100</w:t>
      </w:r>
      <w:r>
        <w:rPr>
          <w:rFonts w:ascii="仿宋_GB2312" w:hAnsi="Times New Roman" w:eastAsia="仿宋_GB2312"/>
          <w:sz w:val="32"/>
          <w:szCs w:val="32"/>
        </w:rPr>
        <w:t>%</w:t>
      </w:r>
      <w:r>
        <w:rPr>
          <w:rFonts w:hint="eastAsia" w:ascii="仿宋_GB2312" w:hAnsi="Times New Roman" w:eastAsia="仿宋_GB2312"/>
          <w:sz w:val="32"/>
          <w:szCs w:val="32"/>
        </w:rPr>
        <w:t>。</w:t>
      </w:r>
    </w:p>
    <w:p>
      <w:pPr>
        <w:adjustRightInd w:val="0"/>
        <w:snapToGrid w:val="0"/>
        <w:spacing w:line="360" w:lineRule="auto"/>
        <w:rPr>
          <w:rFonts w:ascii="仿宋_GB2312" w:hAnsi="Times New Roman" w:eastAsia="仿宋_GB2312"/>
          <w:sz w:val="32"/>
          <w:szCs w:val="32"/>
        </w:rPr>
      </w:pP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关于支出决算情况说明</w:t>
      </w:r>
    </w:p>
    <w:p>
      <w:pPr>
        <w:adjustRightInd w:val="0"/>
        <w:snapToGrid w:val="0"/>
        <w:spacing w:line="360" w:lineRule="auto"/>
        <w:ind w:firstLine="640" w:firstLineChars="200"/>
        <w:rPr>
          <w:rFonts w:hint="eastAsia" w:ascii="仿宋_GB2312" w:hAnsi="Times New Roman" w:eastAsia="仿宋_GB2312"/>
          <w:sz w:val="32"/>
          <w:szCs w:val="32"/>
          <w:lang w:eastAsia="zh-CN"/>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年度支出合计</w:t>
      </w:r>
      <w:r>
        <w:rPr>
          <w:rFonts w:hint="eastAsia" w:ascii="仿宋_GB2312" w:hAnsi="宋体" w:eastAsia="仿宋_GB2312" w:cs="Courier New"/>
          <w:sz w:val="32"/>
          <w:szCs w:val="32"/>
          <w:lang w:val="en-US" w:eastAsia="zh-CN"/>
        </w:rPr>
        <w:t>7086</w:t>
      </w:r>
      <w:r>
        <w:rPr>
          <w:rFonts w:hint="eastAsia" w:ascii="仿宋_GB2312" w:hAnsi="宋体" w:eastAsia="仿宋_GB2312" w:cs="Courier New"/>
          <w:sz w:val="32"/>
          <w:szCs w:val="32"/>
        </w:rPr>
        <w:t>万元，其中：基本支出</w:t>
      </w:r>
      <w:r>
        <w:rPr>
          <w:rFonts w:hint="eastAsia" w:ascii="仿宋_GB2312" w:hAnsi="宋体" w:eastAsia="仿宋_GB2312" w:cs="Courier New"/>
          <w:sz w:val="32"/>
          <w:szCs w:val="32"/>
          <w:lang w:val="en-US" w:eastAsia="zh-CN"/>
        </w:rPr>
        <w:t>562</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7.93</w:t>
      </w:r>
      <w:r>
        <w:rPr>
          <w:rFonts w:ascii="仿宋_GB2312" w:hAnsi="宋体" w:eastAsia="仿宋_GB2312" w:cs="Courier New"/>
          <w:sz w:val="32"/>
          <w:szCs w:val="32"/>
        </w:rPr>
        <w:t>%</w:t>
      </w:r>
      <w:r>
        <w:rPr>
          <w:rFonts w:hint="eastAsia" w:ascii="仿宋_GB2312" w:hAnsi="宋体" w:eastAsia="仿宋_GB2312" w:cs="Courier New"/>
          <w:sz w:val="32"/>
          <w:szCs w:val="32"/>
        </w:rPr>
        <w:t>；项目支出</w:t>
      </w:r>
      <w:r>
        <w:rPr>
          <w:rFonts w:hint="eastAsia" w:ascii="仿宋_GB2312" w:hAnsi="宋体" w:eastAsia="仿宋_GB2312" w:cs="Courier New"/>
          <w:sz w:val="32"/>
          <w:szCs w:val="32"/>
          <w:lang w:val="en-US" w:eastAsia="zh-CN"/>
        </w:rPr>
        <w:t>6524</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92.07</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w:t>
      </w:r>
    </w:p>
    <w:p>
      <w:pPr>
        <w:adjustRightInd w:val="0"/>
        <w:snapToGrid w:val="0"/>
        <w:spacing w:line="360" w:lineRule="auto"/>
        <w:rPr>
          <w:rFonts w:ascii="仿宋_GB2312" w:hAnsi="宋体" w:eastAsia="仿宋_GB2312" w:cs="Courier New"/>
          <w:sz w:val="32"/>
          <w:szCs w:val="32"/>
        </w:rPr>
      </w:pP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关于财政拨款收入支出决算总体情况说明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年财政拨款收支总决算</w:t>
      </w:r>
      <w:r>
        <w:rPr>
          <w:rFonts w:hint="eastAsia" w:ascii="仿宋_GB2312" w:hAnsi="宋体" w:eastAsia="仿宋_GB2312" w:cs="Courier New"/>
          <w:sz w:val="32"/>
          <w:szCs w:val="32"/>
          <w:lang w:val="en-US" w:eastAsia="zh-CN"/>
        </w:rPr>
        <w:t>7086</w:t>
      </w:r>
      <w:r>
        <w:rPr>
          <w:rFonts w:hint="eastAsia" w:ascii="仿宋_GB2312" w:hAnsi="宋体" w:eastAsia="仿宋_GB2312" w:cs="Courier New"/>
          <w:sz w:val="32"/>
          <w:szCs w:val="32"/>
        </w:rPr>
        <w:t>万元。与</w:t>
      </w:r>
      <w:r>
        <w:rPr>
          <w:rFonts w:hint="eastAsia" w:ascii="仿宋_GB2312" w:hAnsi="宋体" w:eastAsia="仿宋_GB2312" w:cs="Courier New"/>
          <w:sz w:val="32"/>
          <w:szCs w:val="32"/>
          <w:lang w:eastAsia="zh-CN"/>
        </w:rPr>
        <w:t>2016</w:t>
      </w:r>
      <w:r>
        <w:rPr>
          <w:rFonts w:hint="eastAsia" w:ascii="仿宋_GB2312" w:hAnsi="宋体" w:eastAsia="仿宋_GB2312" w:cs="Courier New"/>
          <w:sz w:val="32"/>
          <w:szCs w:val="32"/>
        </w:rPr>
        <w:t>年相比，财政拨款收、支总计各增加</w:t>
      </w:r>
      <w:r>
        <w:rPr>
          <w:rFonts w:hint="eastAsia" w:ascii="仿宋_GB2312" w:hAnsi="宋体" w:eastAsia="仿宋_GB2312" w:cs="Courier New"/>
          <w:sz w:val="32"/>
          <w:szCs w:val="32"/>
          <w:lang w:val="en-US" w:eastAsia="zh-CN"/>
        </w:rPr>
        <w:t>5154.9</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266.94</w:t>
      </w:r>
      <w:r>
        <w:rPr>
          <w:rFonts w:hint="eastAsia" w:ascii="仿宋_GB2312" w:hAnsi="宋体" w:eastAsia="仿宋_GB2312" w:cs="Courier New"/>
          <w:sz w:val="32"/>
          <w:szCs w:val="32"/>
        </w:rPr>
        <w:t>%。</w:t>
      </w:r>
    </w:p>
    <w:p>
      <w:pPr>
        <w:adjustRightInd w:val="0"/>
        <w:snapToGrid w:val="0"/>
        <w:spacing w:line="360" w:lineRule="auto"/>
        <w:rPr>
          <w:rFonts w:ascii="仿宋_GB2312" w:hAnsi="宋体" w:eastAsia="仿宋_GB2312" w:cs="Courier New"/>
          <w:sz w:val="32"/>
          <w:szCs w:val="32"/>
        </w:rPr>
      </w:pP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关于一般公共预算财政拨款支出决算情况说明</w:t>
      </w:r>
    </w:p>
    <w:p>
      <w:pPr>
        <w:numPr>
          <w:ilvl w:val="0"/>
          <w:numId w:val="5"/>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财政拨款支出决算总体情况。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年一般公共预算财政拨款支出</w:t>
      </w:r>
      <w:r>
        <w:rPr>
          <w:rFonts w:hint="eastAsia" w:ascii="仿宋_GB2312" w:hAnsi="宋体" w:eastAsia="仿宋_GB2312" w:cs="Courier New"/>
          <w:sz w:val="32"/>
          <w:szCs w:val="32"/>
          <w:lang w:val="en-US" w:eastAsia="zh-CN"/>
        </w:rPr>
        <w:t>7086</w:t>
      </w:r>
      <w:r>
        <w:rPr>
          <w:rFonts w:hint="eastAsia" w:ascii="仿宋_GB2312" w:hAnsi="宋体" w:eastAsia="仿宋_GB2312" w:cs="Courier New"/>
          <w:sz w:val="32"/>
          <w:szCs w:val="32"/>
        </w:rPr>
        <w:t>万元，占支出合计的</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%。与</w:t>
      </w:r>
      <w:r>
        <w:rPr>
          <w:rFonts w:hint="eastAsia" w:ascii="仿宋_GB2312" w:hAnsi="宋体" w:eastAsia="仿宋_GB2312" w:cs="Courier New"/>
          <w:sz w:val="32"/>
          <w:szCs w:val="32"/>
          <w:lang w:eastAsia="zh-CN"/>
        </w:rPr>
        <w:t>2016</w:t>
      </w:r>
      <w:r>
        <w:rPr>
          <w:rFonts w:hint="eastAsia" w:ascii="仿宋_GB2312" w:hAnsi="宋体" w:eastAsia="仿宋_GB2312" w:cs="Courier New"/>
          <w:sz w:val="32"/>
          <w:szCs w:val="32"/>
        </w:rPr>
        <w:t>年相比，一般公共预算财政拨款支出增加</w:t>
      </w:r>
      <w:r>
        <w:rPr>
          <w:rFonts w:hint="eastAsia" w:ascii="仿宋_GB2312" w:hAnsi="宋体" w:eastAsia="仿宋_GB2312" w:cs="Courier New"/>
          <w:sz w:val="32"/>
          <w:szCs w:val="32"/>
          <w:lang w:val="en-US" w:eastAsia="zh-CN"/>
        </w:rPr>
        <w:t>5154.9</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266.94</w:t>
      </w:r>
      <w:r>
        <w:rPr>
          <w:rFonts w:hint="eastAsia" w:ascii="仿宋_GB2312" w:hAnsi="宋体" w:eastAsia="仿宋_GB2312" w:cs="Courier New"/>
          <w:sz w:val="32"/>
          <w:szCs w:val="32"/>
        </w:rPr>
        <w:t>%。</w:t>
      </w:r>
    </w:p>
    <w:p>
      <w:pPr>
        <w:adjustRightInd w:val="0"/>
        <w:snapToGrid w:val="0"/>
        <w:spacing w:line="360" w:lineRule="auto"/>
        <w:rPr>
          <w:rFonts w:ascii="仿宋_GB2312" w:hAnsi="宋体" w:eastAsia="仿宋_GB2312" w:cs="Courier New"/>
          <w:sz w:val="32"/>
          <w:szCs w:val="32"/>
        </w:rPr>
      </w:pPr>
    </w:p>
    <w:p>
      <w:pPr>
        <w:numPr>
          <w:ilvl w:val="0"/>
          <w:numId w:val="5"/>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财政拨款支出决算结构情况。</w:t>
      </w:r>
    </w:p>
    <w:p>
      <w:pPr>
        <w:adjustRightInd w:val="0"/>
        <w:snapToGrid w:val="0"/>
        <w:spacing w:line="360" w:lineRule="auto"/>
        <w:ind w:firstLine="640" w:firstLineChars="200"/>
        <w:rPr>
          <w:rFonts w:hint="eastAsia" w:ascii="仿宋_GB2312" w:hAnsi="宋体" w:eastAsia="仿宋_GB2312" w:cs="Courier New"/>
          <w:b w:val="0"/>
          <w:bCs w:val="0"/>
          <w:sz w:val="32"/>
          <w:szCs w:val="32"/>
          <w:lang w:val="en-US" w:eastAsia="zh-CN"/>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年度一般公共预算财政拨款支出</w:t>
      </w:r>
      <w:r>
        <w:rPr>
          <w:rFonts w:hint="eastAsia" w:ascii="仿宋_GB2312" w:hAnsi="宋体" w:eastAsia="仿宋_GB2312" w:cs="Courier New"/>
          <w:sz w:val="32"/>
          <w:szCs w:val="32"/>
          <w:lang w:val="en-US" w:eastAsia="zh-CN"/>
        </w:rPr>
        <w:t>7086</w:t>
      </w:r>
      <w:r>
        <w:rPr>
          <w:rFonts w:hint="eastAsia" w:ascii="仿宋_GB2312" w:hAnsi="宋体" w:eastAsia="仿宋_GB2312" w:cs="Courier New"/>
          <w:sz w:val="32"/>
          <w:szCs w:val="32"/>
        </w:rPr>
        <w:t>万元，主要用于以下方面：</w:t>
      </w:r>
      <w:r>
        <w:rPr>
          <w:rFonts w:hint="eastAsia" w:ascii="仿宋_GB2312" w:hAnsi="宋体" w:eastAsia="仿宋_GB2312" w:cs="Courier New"/>
          <w:b w:val="0"/>
          <w:bCs w:val="0"/>
          <w:sz w:val="32"/>
          <w:szCs w:val="32"/>
          <w:lang w:eastAsia="zh-CN"/>
        </w:rPr>
        <w:t>农林水支出，</w:t>
      </w:r>
      <w:r>
        <w:rPr>
          <w:rFonts w:hint="eastAsia" w:ascii="仿宋_GB2312" w:hAnsi="宋体" w:eastAsia="仿宋_GB2312" w:cs="Courier New"/>
          <w:b w:val="0"/>
          <w:bCs w:val="0"/>
          <w:sz w:val="32"/>
          <w:szCs w:val="32"/>
          <w:lang w:val="en-US" w:eastAsia="zh-CN"/>
        </w:rPr>
        <w:t>7086万元，占比100%</w:t>
      </w:r>
    </w:p>
    <w:p>
      <w:pPr>
        <w:adjustRightInd w:val="0"/>
        <w:snapToGrid w:val="0"/>
        <w:spacing w:line="360" w:lineRule="auto"/>
        <w:rPr>
          <w:rFonts w:ascii="仿宋_GB2312" w:hAnsi="宋体" w:eastAsia="仿宋_GB2312" w:cs="Courier New"/>
          <w:sz w:val="32"/>
          <w:szCs w:val="32"/>
        </w:rPr>
      </w:pPr>
    </w:p>
    <w:p>
      <w:pPr>
        <w:numPr>
          <w:ilvl w:val="0"/>
          <w:numId w:val="5"/>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财政拨款支出决算具体情况。</w:t>
      </w:r>
    </w:p>
    <w:p>
      <w:pPr>
        <w:adjustRightInd w:val="0"/>
        <w:snapToGrid w:val="0"/>
        <w:spacing w:line="360" w:lineRule="auto"/>
        <w:ind w:firstLine="640" w:firstLineChars="200"/>
        <w:rPr>
          <w:rFonts w:hint="eastAsia" w:ascii="仿宋_GB2312" w:hAnsi="宋体" w:eastAsia="仿宋_GB2312" w:cs="Courier New"/>
          <w:sz w:val="32"/>
          <w:szCs w:val="32"/>
          <w:lang w:eastAsia="zh-CN"/>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年度一般公共预算财政拨款支出年初预算为</w:t>
      </w:r>
      <w:r>
        <w:rPr>
          <w:rFonts w:hint="eastAsia" w:ascii="仿宋_GB2312" w:hAnsi="宋体" w:eastAsia="仿宋_GB2312" w:cs="Courier New"/>
          <w:sz w:val="32"/>
          <w:szCs w:val="32"/>
          <w:lang w:val="en-US" w:eastAsia="zh-CN"/>
        </w:rPr>
        <w:t>3270.2</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7086</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216.68</w:t>
      </w:r>
      <w:r>
        <w:rPr>
          <w:rFonts w:hint="eastAsia" w:ascii="仿宋_GB2312" w:hAnsi="宋体" w:eastAsia="仿宋_GB2312" w:cs="Courier New"/>
          <w:sz w:val="32"/>
          <w:szCs w:val="32"/>
        </w:rPr>
        <w:t>%。决算数大于预算数的主要原因：</w:t>
      </w:r>
      <w:r>
        <w:rPr>
          <w:rFonts w:hint="eastAsia" w:ascii="仿宋_GB2312" w:hAnsi="宋体" w:eastAsia="仿宋_GB2312" w:cs="Courier New"/>
          <w:sz w:val="32"/>
          <w:szCs w:val="32"/>
          <w:lang w:eastAsia="zh-CN"/>
        </w:rPr>
        <w:t>项目拨款及支出增加。</w:t>
      </w:r>
    </w:p>
    <w:p>
      <w:pPr>
        <w:numPr>
          <w:ilvl w:val="0"/>
          <w:numId w:val="6"/>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lang w:eastAsia="zh-CN"/>
        </w:rPr>
        <w:t>农林水支出（类）扶贫（款）农村基础设施建设（项）</w:t>
      </w:r>
      <w:r>
        <w:rPr>
          <w:rFonts w:hint="eastAsia" w:ascii="仿宋_GB2312" w:hAnsi="宋体" w:eastAsia="仿宋_GB2312" w:cs="Courier New"/>
          <w:b/>
          <w:bCs/>
          <w:sz w:val="32"/>
          <w:szCs w:val="32"/>
        </w:rPr>
        <w:t>。</w:t>
      </w:r>
      <w:r>
        <w:rPr>
          <w:rFonts w:hint="eastAsia" w:ascii="仿宋_GB2312" w:hAnsi="宋体" w:eastAsia="仿宋_GB2312" w:cs="Courier New"/>
          <w:sz w:val="32"/>
          <w:szCs w:val="32"/>
        </w:rPr>
        <w:t>年初预算为</w:t>
      </w:r>
      <w:r>
        <w:rPr>
          <w:rFonts w:hint="eastAsia" w:ascii="仿宋_GB2312" w:hAnsi="宋体" w:eastAsia="仿宋_GB2312" w:cs="Courier New"/>
          <w:sz w:val="32"/>
          <w:szCs w:val="32"/>
          <w:lang w:val="en-US" w:eastAsia="zh-CN"/>
        </w:rPr>
        <w:t>3166</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6524</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206.06</w:t>
      </w:r>
      <w:r>
        <w:rPr>
          <w:rFonts w:hint="eastAsia" w:ascii="仿宋_GB2312" w:hAnsi="宋体" w:eastAsia="仿宋_GB2312" w:cs="Courier New"/>
          <w:sz w:val="32"/>
          <w:szCs w:val="32"/>
        </w:rPr>
        <w:t>%。决算数大于（小于）预算数的主要原因是</w:t>
      </w:r>
      <w:r>
        <w:rPr>
          <w:rFonts w:hint="eastAsia" w:ascii="仿宋_GB2312" w:hAnsi="宋体" w:eastAsia="仿宋_GB2312" w:cs="Courier New"/>
          <w:sz w:val="32"/>
          <w:szCs w:val="32"/>
          <w:lang w:eastAsia="zh-CN"/>
        </w:rPr>
        <w:t>项目拨款增加，项目建设增多。</w:t>
      </w:r>
    </w:p>
    <w:p>
      <w:pPr>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关于一般公共预算财政拨款基本支出决算情况说明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年一般公共预算财政拨款基本支出</w:t>
      </w:r>
      <w:r>
        <w:rPr>
          <w:rFonts w:hint="eastAsia" w:ascii="仿宋_GB2312" w:hAnsi="宋体" w:eastAsia="仿宋_GB2312" w:cs="Courier New"/>
          <w:sz w:val="32"/>
          <w:szCs w:val="32"/>
          <w:lang w:val="en-US" w:eastAsia="zh-CN"/>
        </w:rPr>
        <w:t>562</w:t>
      </w:r>
      <w:r>
        <w:rPr>
          <w:rFonts w:hint="eastAsia" w:ascii="仿宋_GB2312" w:hAnsi="宋体" w:eastAsia="仿宋_GB2312" w:cs="Courier New"/>
          <w:sz w:val="32"/>
          <w:szCs w:val="32"/>
        </w:rPr>
        <w:t>万元，其中：</w:t>
      </w:r>
      <w:r>
        <w:rPr>
          <w:rFonts w:hint="eastAsia" w:ascii="仿宋_GB2312" w:hAnsi="Times New Roman" w:eastAsia="仿宋_GB2312" w:cs="仿宋_GB2312"/>
          <w:bCs/>
          <w:spacing w:val="-1"/>
          <w:kern w:val="0"/>
          <w:sz w:val="32"/>
          <w:szCs w:val="32"/>
        </w:rPr>
        <w:t>人员经费</w:t>
      </w:r>
      <w:r>
        <w:rPr>
          <w:rFonts w:hint="eastAsia" w:ascii="仿宋_GB2312" w:hAnsi="Times New Roman" w:eastAsia="仿宋_GB2312" w:cs="仿宋_GB2312"/>
          <w:bCs/>
          <w:spacing w:val="-1"/>
          <w:kern w:val="0"/>
          <w:sz w:val="32"/>
          <w:szCs w:val="32"/>
          <w:lang w:val="en-US" w:eastAsia="zh-CN"/>
        </w:rPr>
        <w:t>103</w:t>
      </w:r>
      <w:r>
        <w:rPr>
          <w:rFonts w:hint="eastAsia" w:ascii="仿宋_GB2312" w:hAnsi="Times New Roman" w:eastAsia="仿宋_GB2312" w:cs="仿宋_GB2312"/>
          <w:bCs/>
          <w:spacing w:val="-1"/>
          <w:kern w:val="0"/>
          <w:sz w:val="32"/>
          <w:szCs w:val="32"/>
        </w:rPr>
        <w:t>万元</w:t>
      </w:r>
      <w:r>
        <w:rPr>
          <w:rFonts w:hint="eastAsia" w:ascii="仿宋_GB2312" w:hAnsi="宋体" w:eastAsia="仿宋_GB2312" w:cs="Courier New"/>
          <w:bCs/>
          <w:sz w:val="32"/>
          <w:szCs w:val="32"/>
        </w:rPr>
        <w:t>，</w:t>
      </w:r>
      <w:r>
        <w:rPr>
          <w:rFonts w:hint="eastAsia" w:ascii="仿宋_GB2312" w:hAnsi="宋体" w:eastAsia="仿宋_GB2312" w:cs="Courier New"/>
          <w:sz w:val="32"/>
          <w:szCs w:val="32"/>
        </w:rPr>
        <w:t>主要包括：基本工资、津贴补贴</w:t>
      </w:r>
      <w:r>
        <w:rPr>
          <w:rFonts w:hint="eastAsia" w:ascii="仿宋_GB2312" w:hAnsi="宋体" w:eastAsia="仿宋_GB2312" w:cs="Courier New"/>
          <w:sz w:val="32"/>
          <w:szCs w:val="32"/>
          <w:lang w:eastAsia="zh-CN"/>
        </w:rPr>
        <w:t>。</w:t>
      </w:r>
      <w:r>
        <w:rPr>
          <w:rFonts w:hint="eastAsia" w:ascii="仿宋_GB2312" w:hAnsi="Times New Roman" w:eastAsia="仿宋_GB2312" w:cs="仿宋_GB2312"/>
          <w:b/>
          <w:spacing w:val="-1"/>
          <w:kern w:val="0"/>
          <w:sz w:val="32"/>
          <w:szCs w:val="32"/>
        </w:rPr>
        <w:t>公用经费</w:t>
      </w:r>
      <w:r>
        <w:rPr>
          <w:rFonts w:hint="eastAsia" w:ascii="仿宋_GB2312" w:hAnsi="Times New Roman" w:eastAsia="仿宋_GB2312" w:cs="仿宋_GB2312"/>
          <w:spacing w:val="-2"/>
          <w:kern w:val="0"/>
          <w:sz w:val="32"/>
          <w:szCs w:val="32"/>
          <w:lang w:val="en-US" w:eastAsia="zh-CN"/>
        </w:rPr>
        <w:t>459</w:t>
      </w:r>
      <w:r>
        <w:rPr>
          <w:rFonts w:hint="eastAsia" w:ascii="仿宋_GB2312" w:hAnsi="Times New Roman" w:eastAsia="仿宋_GB2312" w:cs="仿宋_GB2312"/>
          <w:spacing w:val="-2"/>
          <w:kern w:val="0"/>
          <w:sz w:val="32"/>
          <w:szCs w:val="32"/>
        </w:rPr>
        <w:t>万元</w:t>
      </w:r>
      <w:r>
        <w:rPr>
          <w:rFonts w:hint="eastAsia" w:ascii="仿宋_GB2312" w:hAnsi="宋体" w:eastAsia="仿宋_GB2312" w:cs="Courier New"/>
          <w:sz w:val="32"/>
          <w:szCs w:val="32"/>
        </w:rPr>
        <w:t>，主要包括：办公费</w:t>
      </w:r>
      <w:r>
        <w:rPr>
          <w:rFonts w:hint="eastAsia" w:ascii="仿宋_GB2312" w:hAnsi="宋体" w:eastAsia="仿宋_GB2312" w:cs="Courier New"/>
          <w:sz w:val="32"/>
          <w:szCs w:val="32"/>
          <w:lang w:eastAsia="zh-CN"/>
        </w:rPr>
        <w:t>、印刷费、电费、邮电费、差旅费、会议费、公务接待费、委托业务费、工会经费、公务用车运行维护费、其他交通费用、其他商品和服务支出。</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关于一般公共预算财政拨款“三公”经费支出决算情况说明</w:t>
      </w:r>
    </w:p>
    <w:p>
      <w:pPr>
        <w:numPr>
          <w:ilvl w:val="0"/>
          <w:numId w:val="7"/>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“三公”经费财政拨款支出决算总体情况说明。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年度“三公”经费财政拨款支出预算为</w:t>
      </w:r>
      <w:r>
        <w:rPr>
          <w:rFonts w:hint="eastAsia" w:ascii="仿宋_GB2312" w:hAnsi="宋体" w:eastAsia="仿宋_GB2312" w:cs="Courier New"/>
          <w:sz w:val="32"/>
          <w:szCs w:val="32"/>
          <w:lang w:val="en-US" w:eastAsia="zh-CN"/>
        </w:rPr>
        <w:t>2</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4.9</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245</w:t>
      </w:r>
      <w:r>
        <w:rPr>
          <w:rFonts w:hint="eastAsia" w:ascii="仿宋_GB2312" w:hAnsi="宋体" w:eastAsia="仿宋_GB2312" w:cs="Courier New"/>
          <w:sz w:val="32"/>
          <w:szCs w:val="32"/>
        </w:rPr>
        <w:t>%，其中：公务用车购置及运行费支出决算为</w:t>
      </w:r>
      <w:r>
        <w:rPr>
          <w:rFonts w:hint="eastAsia" w:ascii="仿宋_GB2312" w:hAnsi="宋体" w:eastAsia="仿宋_GB2312" w:cs="Courier New"/>
          <w:sz w:val="32"/>
          <w:szCs w:val="32"/>
          <w:lang w:val="en-US" w:eastAsia="zh-CN"/>
        </w:rPr>
        <w:t>1.7</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170</w:t>
      </w:r>
      <w:r>
        <w:rPr>
          <w:rFonts w:hint="eastAsia" w:ascii="仿宋_GB2312" w:hAnsi="宋体" w:eastAsia="仿宋_GB2312" w:cs="Courier New"/>
          <w:sz w:val="32"/>
          <w:szCs w:val="32"/>
        </w:rPr>
        <w:t>%；公务接待费支出决算为</w:t>
      </w:r>
      <w:r>
        <w:rPr>
          <w:rFonts w:hint="eastAsia" w:ascii="仿宋_GB2312" w:hAnsi="宋体" w:eastAsia="仿宋_GB2312" w:cs="Courier New"/>
          <w:sz w:val="32"/>
          <w:szCs w:val="32"/>
          <w:lang w:val="en-US" w:eastAsia="zh-CN"/>
        </w:rPr>
        <w:t>3.2</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1.6</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年度“三公”经费支出决算数大于预算数的主要原因是</w:t>
      </w:r>
      <w:r>
        <w:rPr>
          <w:rFonts w:hint="eastAsia" w:ascii="仿宋_GB2312" w:hAnsi="宋体" w:eastAsia="仿宋_GB2312" w:cs="Courier New"/>
          <w:sz w:val="32"/>
          <w:szCs w:val="32"/>
          <w:lang w:eastAsia="zh-CN"/>
        </w:rPr>
        <w:t>浉河区脱贫攻坚指挥部有公务用车需进行运行维护，扶贫工作迎检任务重，招待费支出增加</w:t>
      </w:r>
      <w:r>
        <w:rPr>
          <w:rFonts w:hint="eastAsia" w:ascii="仿宋_GB2312" w:hAnsi="宋体" w:eastAsia="仿宋_GB2312" w:cs="Courier New"/>
          <w:sz w:val="32"/>
          <w:szCs w:val="32"/>
        </w:rPr>
        <w:t>。</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年度“三公”经费财政拨款支出决算数比</w:t>
      </w:r>
      <w:r>
        <w:rPr>
          <w:rFonts w:hint="eastAsia" w:ascii="仿宋_GB2312" w:hAnsi="宋体" w:eastAsia="仿宋_GB2312" w:cs="Courier New"/>
          <w:sz w:val="32"/>
          <w:szCs w:val="32"/>
          <w:lang w:eastAsia="zh-CN"/>
        </w:rPr>
        <w:t>2016</w:t>
      </w:r>
      <w:r>
        <w:rPr>
          <w:rFonts w:hint="eastAsia" w:ascii="仿宋_GB2312" w:hAnsi="宋体" w:eastAsia="仿宋_GB2312" w:cs="Courier New"/>
          <w:sz w:val="32"/>
          <w:szCs w:val="32"/>
        </w:rPr>
        <w:t>年减少</w:t>
      </w:r>
      <w:r>
        <w:rPr>
          <w:rFonts w:hint="eastAsia" w:ascii="仿宋_GB2312" w:hAnsi="宋体" w:eastAsia="仿宋_GB2312" w:cs="Courier New"/>
          <w:sz w:val="32"/>
          <w:szCs w:val="32"/>
          <w:lang w:val="en-US" w:eastAsia="zh-CN"/>
        </w:rPr>
        <w:t>3.4</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下降</w:t>
      </w:r>
      <w:r>
        <w:rPr>
          <w:rFonts w:hint="eastAsia" w:ascii="仿宋_GB2312" w:hAnsi="宋体" w:eastAsia="仿宋_GB2312" w:cs="Courier New"/>
          <w:sz w:val="32"/>
          <w:szCs w:val="32"/>
          <w:lang w:val="en-US" w:eastAsia="zh-CN"/>
        </w:rPr>
        <w:t>41</w:t>
      </w:r>
      <w:r>
        <w:rPr>
          <w:rFonts w:hint="eastAsia" w:ascii="仿宋_GB2312" w:hAnsi="宋体" w:eastAsia="仿宋_GB2312" w:cs="Courier New"/>
          <w:sz w:val="32"/>
          <w:szCs w:val="32"/>
        </w:rPr>
        <w:t>%，其中公务用车购置及运行费支出决算</w:t>
      </w:r>
      <w:r>
        <w:rPr>
          <w:rFonts w:hint="eastAsia" w:ascii="仿宋_GB2312" w:hAnsi="宋体" w:eastAsia="仿宋_GB2312" w:cs="Courier New"/>
          <w:sz w:val="32"/>
          <w:szCs w:val="32"/>
          <w:lang w:eastAsia="zh-CN"/>
        </w:rPr>
        <w:t>减少</w:t>
      </w:r>
      <w:r>
        <w:rPr>
          <w:rFonts w:hint="eastAsia" w:ascii="仿宋_GB2312" w:hAnsi="宋体" w:eastAsia="仿宋_GB2312" w:cs="Courier New"/>
          <w:sz w:val="32"/>
          <w:szCs w:val="32"/>
          <w:lang w:val="en-US" w:eastAsia="zh-CN"/>
        </w:rPr>
        <w:t>5.5</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下降</w:t>
      </w:r>
      <w:r>
        <w:rPr>
          <w:rFonts w:hint="eastAsia" w:ascii="仿宋_GB2312" w:hAnsi="宋体" w:eastAsia="仿宋_GB2312" w:cs="Courier New"/>
          <w:sz w:val="32"/>
          <w:szCs w:val="32"/>
          <w:lang w:val="en-US" w:eastAsia="zh-CN"/>
        </w:rPr>
        <w:t>76.4</w:t>
      </w:r>
      <w:r>
        <w:rPr>
          <w:rFonts w:hint="eastAsia" w:ascii="仿宋_GB2312" w:hAnsi="宋体" w:eastAsia="仿宋_GB2312" w:cs="Courier New"/>
          <w:sz w:val="32"/>
          <w:szCs w:val="32"/>
        </w:rPr>
        <w:t>%；公务接待费支出决算增加</w:t>
      </w:r>
      <w:r>
        <w:rPr>
          <w:rFonts w:hint="eastAsia" w:ascii="仿宋_GB2312" w:hAnsi="宋体" w:eastAsia="仿宋_GB2312" w:cs="Courier New"/>
          <w:sz w:val="32"/>
          <w:szCs w:val="32"/>
          <w:lang w:val="en-US" w:eastAsia="zh-CN"/>
        </w:rPr>
        <w:t>2.12</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196.3</w:t>
      </w:r>
      <w:r>
        <w:rPr>
          <w:rFonts w:hint="eastAsia" w:ascii="仿宋_GB2312" w:hAnsi="宋体" w:eastAsia="仿宋_GB2312" w:cs="Courier New"/>
          <w:sz w:val="32"/>
          <w:szCs w:val="32"/>
        </w:rPr>
        <w:t>%。公务用车购置及运行费支出减少的主要原因是</w:t>
      </w:r>
      <w:r>
        <w:rPr>
          <w:rFonts w:hint="eastAsia" w:ascii="仿宋_GB2312" w:hAnsi="宋体" w:eastAsia="仿宋_GB2312" w:cs="Courier New"/>
          <w:sz w:val="32"/>
          <w:szCs w:val="32"/>
          <w:lang w:eastAsia="zh-CN"/>
        </w:rPr>
        <w:t>日常可从区政府公车平台抽调公车使用，减少了经费支出</w:t>
      </w:r>
      <w:r>
        <w:rPr>
          <w:rFonts w:hint="eastAsia" w:ascii="仿宋_GB2312" w:hAnsi="宋体" w:eastAsia="仿宋_GB2312" w:cs="Courier New"/>
          <w:sz w:val="32"/>
          <w:szCs w:val="32"/>
        </w:rPr>
        <w:t>；公务接待费支出增加的主要原因是</w:t>
      </w:r>
      <w:r>
        <w:rPr>
          <w:rFonts w:hint="eastAsia" w:ascii="仿宋_GB2312" w:hAnsi="宋体" w:eastAsia="仿宋_GB2312" w:cs="Courier New"/>
          <w:sz w:val="32"/>
          <w:szCs w:val="32"/>
          <w:lang w:val="en-US" w:eastAsia="zh-CN"/>
        </w:rPr>
        <w:t>2017年扶贫工作任务重，迎检次数多，公务接待费用增加</w:t>
      </w:r>
      <w:r>
        <w:rPr>
          <w:rFonts w:hint="eastAsia" w:ascii="仿宋_GB2312" w:hAnsi="宋体" w:eastAsia="仿宋_GB2312" w:cs="Courier New"/>
          <w:sz w:val="32"/>
          <w:szCs w:val="32"/>
        </w:rPr>
        <w:t>。</w:t>
      </w:r>
    </w:p>
    <w:p>
      <w:pPr>
        <w:numPr>
          <w:ilvl w:val="0"/>
          <w:numId w:val="7"/>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“三公”经费财政拨款支出决算具体情况说明。</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年度“三公”经费财政拨款支出决算中，；公务用车购置及运行费支出决算</w:t>
      </w:r>
      <w:r>
        <w:rPr>
          <w:rFonts w:hint="eastAsia" w:ascii="仿宋_GB2312" w:hAnsi="宋体" w:eastAsia="仿宋_GB2312" w:cs="Courier New"/>
          <w:sz w:val="32"/>
          <w:szCs w:val="32"/>
          <w:lang w:val="en-US" w:eastAsia="zh-CN"/>
        </w:rPr>
        <w:t>1.7</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34.7</w:t>
      </w:r>
      <w:r>
        <w:rPr>
          <w:rFonts w:hint="eastAsia" w:ascii="仿宋_GB2312" w:hAnsi="宋体" w:eastAsia="仿宋_GB2312" w:cs="Courier New"/>
          <w:sz w:val="32"/>
          <w:szCs w:val="32"/>
        </w:rPr>
        <w:t>%；公务接待费支出决算</w:t>
      </w:r>
      <w:r>
        <w:rPr>
          <w:rFonts w:hint="eastAsia" w:ascii="仿宋_GB2312" w:hAnsi="宋体" w:eastAsia="仿宋_GB2312" w:cs="Courier New"/>
          <w:sz w:val="32"/>
          <w:szCs w:val="32"/>
          <w:lang w:val="en-US" w:eastAsia="zh-CN"/>
        </w:rPr>
        <w:t>3.2</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65.3</w:t>
      </w:r>
      <w:r>
        <w:rPr>
          <w:rFonts w:hint="eastAsia" w:ascii="仿宋_GB2312" w:hAnsi="宋体" w:eastAsia="仿宋_GB2312" w:cs="Courier New"/>
          <w:sz w:val="32"/>
          <w:szCs w:val="32"/>
        </w:rPr>
        <w:t>%。具体情况如下：</w:t>
      </w:r>
    </w:p>
    <w:p>
      <w:pPr>
        <w:kinsoku w:val="0"/>
        <w:overflowPunct w:val="0"/>
        <w:autoSpaceDE w:val="0"/>
        <w:autoSpaceDN w:val="0"/>
        <w:adjustRightInd w:val="0"/>
        <w:snapToGrid w:val="0"/>
        <w:spacing w:line="360" w:lineRule="auto"/>
        <w:ind w:firstLine="643" w:firstLineChars="200"/>
        <w:rPr>
          <w:rFonts w:hint="eastAsia" w:ascii="仿宋_GB2312" w:hAnsi="宋体" w:eastAsia="仿宋_GB2312" w:cs="Courier New"/>
          <w:sz w:val="32"/>
          <w:szCs w:val="32"/>
        </w:rPr>
      </w:pPr>
      <w:r>
        <w:rPr>
          <w:rFonts w:hint="eastAsia" w:ascii="仿宋_GB2312" w:hAnsi="宋体" w:eastAsia="仿宋_GB2312" w:cs="Courier New"/>
          <w:b/>
          <w:bCs/>
          <w:sz w:val="32"/>
          <w:szCs w:val="32"/>
          <w:lang w:val="en-US" w:eastAsia="zh-CN"/>
        </w:rPr>
        <w:t>1、</w:t>
      </w:r>
      <w:r>
        <w:rPr>
          <w:rFonts w:hint="eastAsia" w:ascii="仿宋_GB2312" w:hAnsi="宋体" w:eastAsia="仿宋_GB2312" w:cs="Courier New"/>
          <w:b/>
          <w:bCs/>
          <w:sz w:val="32"/>
          <w:szCs w:val="32"/>
        </w:rPr>
        <w:t>因公出国（境）费</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万元。全年安排单位因公出国（境）团组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个，累计</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人次。</w:t>
      </w:r>
    </w:p>
    <w:p>
      <w:pPr>
        <w:numPr>
          <w:ilvl w:val="0"/>
          <w:numId w:val="0"/>
        </w:numPr>
        <w:kinsoku w:val="0"/>
        <w:overflowPunct w:val="0"/>
        <w:autoSpaceDE w:val="0"/>
        <w:autoSpaceDN w:val="0"/>
        <w:adjustRightInd w:val="0"/>
        <w:snapToGrid w:val="0"/>
        <w:spacing w:line="360" w:lineRule="auto"/>
        <w:ind w:leftChars="200" w:firstLine="321" w:firstLineChars="100"/>
        <w:rPr>
          <w:rFonts w:ascii="仿宋_GB2312" w:hAnsi="宋体" w:eastAsia="仿宋_GB2312" w:cs="Courier New"/>
          <w:b/>
          <w:bCs/>
          <w:sz w:val="32"/>
          <w:szCs w:val="32"/>
        </w:rPr>
      </w:pPr>
      <w:r>
        <w:rPr>
          <w:rFonts w:hint="eastAsia" w:ascii="仿宋_GB2312" w:hAnsi="宋体" w:eastAsia="仿宋_GB2312" w:cs="Courier New"/>
          <w:b/>
          <w:bCs/>
          <w:sz w:val="32"/>
          <w:szCs w:val="32"/>
          <w:lang w:val="en-US" w:eastAsia="zh-CN"/>
        </w:rPr>
        <w:t>2、</w:t>
      </w:r>
      <w:r>
        <w:rPr>
          <w:rFonts w:hint="eastAsia" w:ascii="仿宋_GB2312" w:hAnsi="宋体" w:eastAsia="仿宋_GB2312" w:cs="Courier New"/>
          <w:b/>
          <w:bCs/>
          <w:sz w:val="32"/>
          <w:szCs w:val="32"/>
        </w:rPr>
        <w:t>公务用车购置及运行费</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万元。其中：</w:t>
      </w:r>
    </w:p>
    <w:p>
      <w:pPr>
        <w:kinsoku w:val="0"/>
        <w:overflowPunct w:val="0"/>
        <w:autoSpaceDE w:val="0"/>
        <w:autoSpaceDN w:val="0"/>
        <w:adjustRightInd w:val="0"/>
        <w:snapToGrid w:val="0"/>
        <w:spacing w:line="360" w:lineRule="auto"/>
        <w:ind w:firstLine="643" w:firstLineChars="200"/>
        <w:rPr>
          <w:rFonts w:hint="eastAsia" w:ascii="仿宋_GB2312" w:hAnsi="宋体" w:eastAsia="仿宋_GB2312" w:cs="Courier New"/>
          <w:sz w:val="32"/>
          <w:szCs w:val="32"/>
        </w:rPr>
      </w:pPr>
      <w:r>
        <w:rPr>
          <w:rFonts w:hint="eastAsia" w:ascii="仿宋_GB2312" w:hAnsi="宋体" w:eastAsia="仿宋_GB2312" w:cs="Courier New"/>
          <w:b/>
          <w:bCs/>
          <w:sz w:val="32"/>
          <w:szCs w:val="32"/>
        </w:rPr>
        <w:t>公务用车购置</w:t>
      </w:r>
      <w:r>
        <w:rPr>
          <w:rFonts w:hint="eastAsia" w:ascii="仿宋_GB2312" w:hAnsi="宋体" w:eastAsia="仿宋_GB2312" w:cs="Courier New"/>
          <w:sz w:val="32"/>
          <w:szCs w:val="32"/>
        </w:rPr>
        <w:t>支出为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公务用车运行</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1.7</w:t>
      </w:r>
      <w:r>
        <w:rPr>
          <w:rFonts w:hint="eastAsia" w:ascii="仿宋_GB2312" w:hAnsi="宋体" w:eastAsia="仿宋_GB2312" w:cs="Courier New"/>
          <w:sz w:val="32"/>
          <w:szCs w:val="32"/>
        </w:rPr>
        <w:t>万元。主要用于</w:t>
      </w:r>
      <w:r>
        <w:rPr>
          <w:rFonts w:hint="eastAsia" w:ascii="仿宋_GB2312" w:hAnsi="宋体" w:eastAsia="仿宋_GB2312" w:cs="Courier New"/>
          <w:sz w:val="32"/>
          <w:szCs w:val="32"/>
          <w:lang w:eastAsia="zh-CN"/>
        </w:rPr>
        <w:t>公务用车日常油费及维修保养费用</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年期末，</w:t>
      </w:r>
      <w:r>
        <w:rPr>
          <w:rFonts w:hint="eastAsia" w:ascii="仿宋_GB2312" w:hAnsi="宋体" w:eastAsia="仿宋_GB2312" w:cs="Courier New"/>
          <w:sz w:val="32"/>
          <w:szCs w:val="32"/>
          <w:lang w:eastAsia="zh-CN"/>
        </w:rPr>
        <w:t>浉河区脱贫攻坚指挥部办公室</w:t>
      </w:r>
      <w:r>
        <w:rPr>
          <w:rFonts w:hint="eastAsia" w:ascii="仿宋_GB2312" w:hAnsi="宋体" w:eastAsia="仿宋_GB2312" w:cs="Courier New"/>
          <w:sz w:val="32"/>
          <w:szCs w:val="32"/>
        </w:rPr>
        <w:t>属单位开支财政拨款的</w:t>
      </w:r>
      <w:bookmarkStart w:id="0" w:name="_GoBack"/>
      <w:r>
        <w:rPr>
          <w:rFonts w:hint="eastAsia" w:ascii="仿宋_GB2312" w:hAnsi="宋体" w:eastAsia="仿宋_GB2312" w:cs="Courier New"/>
          <w:b/>
          <w:bCs/>
          <w:sz w:val="32"/>
          <w:szCs w:val="32"/>
        </w:rPr>
        <w:t>公务用车保有量</w:t>
      </w:r>
      <w:bookmarkEnd w:id="0"/>
      <w:r>
        <w:rPr>
          <w:rFonts w:hint="eastAsia" w:ascii="仿宋_GB2312" w:hAnsi="宋体" w:eastAsia="仿宋_GB2312" w:cs="Courier New"/>
          <w:sz w:val="32"/>
          <w:szCs w:val="32"/>
        </w:rPr>
        <w:t>为</w:t>
      </w:r>
      <w:r>
        <w:rPr>
          <w:rFonts w:hint="eastAsia" w:ascii="仿宋_GB2312" w:hAnsi="宋体" w:eastAsia="仿宋_GB2312" w:cs="Courier New"/>
          <w:sz w:val="32"/>
          <w:szCs w:val="32"/>
          <w:lang w:val="en-US" w:eastAsia="zh-CN"/>
        </w:rPr>
        <w:t>1辆</w:t>
      </w:r>
      <w:r>
        <w:rPr>
          <w:rFonts w:hint="eastAsia" w:ascii="仿宋_GB2312" w:hAnsi="宋体" w:eastAsia="仿宋_GB2312" w:cs="Courier New"/>
          <w:sz w:val="32"/>
          <w:szCs w:val="32"/>
        </w:rPr>
        <w:t>。</w:t>
      </w:r>
    </w:p>
    <w:p>
      <w:pPr>
        <w:numPr>
          <w:ilvl w:val="0"/>
          <w:numId w:val="0"/>
        </w:numPr>
        <w:kinsoku w:val="0"/>
        <w:overflowPunct w:val="0"/>
        <w:autoSpaceDE w:val="0"/>
        <w:autoSpaceDN w:val="0"/>
        <w:adjustRightInd w:val="0"/>
        <w:snapToGrid w:val="0"/>
        <w:spacing w:line="360" w:lineRule="auto"/>
        <w:ind w:leftChars="200" w:firstLine="321" w:firstLineChars="100"/>
        <w:rPr>
          <w:rFonts w:ascii="仿宋_GB2312" w:hAnsi="宋体" w:eastAsia="仿宋_GB2312" w:cs="Courier New"/>
          <w:b/>
          <w:bCs/>
          <w:sz w:val="32"/>
          <w:szCs w:val="32"/>
        </w:rPr>
      </w:pPr>
      <w:r>
        <w:rPr>
          <w:rFonts w:hint="eastAsia" w:ascii="仿宋_GB2312" w:hAnsi="宋体" w:eastAsia="仿宋_GB2312" w:cs="Courier New"/>
          <w:b/>
          <w:bCs/>
          <w:sz w:val="32"/>
          <w:szCs w:val="32"/>
          <w:lang w:val="en-US" w:eastAsia="zh-CN"/>
        </w:rPr>
        <w:t>3、</w:t>
      </w:r>
      <w:r>
        <w:rPr>
          <w:rFonts w:hint="eastAsia" w:ascii="仿宋_GB2312" w:hAnsi="宋体" w:eastAsia="仿宋_GB2312" w:cs="Courier New"/>
          <w:b/>
          <w:bCs/>
          <w:sz w:val="32"/>
          <w:szCs w:val="32"/>
        </w:rPr>
        <w:t>公务接待费</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3.2</w:t>
      </w:r>
      <w:r>
        <w:rPr>
          <w:rFonts w:hint="eastAsia" w:ascii="仿宋_GB2312" w:hAnsi="宋体" w:eastAsia="仿宋_GB2312" w:cs="Courier New"/>
          <w:sz w:val="32"/>
          <w:szCs w:val="32"/>
        </w:rPr>
        <w:t>万元。其中：</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外宾接待</w:t>
      </w:r>
      <w:r>
        <w:rPr>
          <w:rFonts w:hint="eastAsia" w:ascii="仿宋_GB2312" w:hAnsi="宋体" w:eastAsia="仿宋_GB2312" w:cs="Courier New"/>
          <w:sz w:val="32"/>
          <w:szCs w:val="32"/>
        </w:rPr>
        <w:t>支出为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其他国内公务接待</w:t>
      </w:r>
      <w:r>
        <w:rPr>
          <w:rFonts w:hint="eastAsia" w:ascii="仿宋_GB2312" w:hAnsi="宋体" w:eastAsia="仿宋_GB2312" w:cs="Courier New"/>
          <w:sz w:val="32"/>
          <w:szCs w:val="32"/>
        </w:rPr>
        <w:t>支出为</w:t>
      </w:r>
      <w:r>
        <w:rPr>
          <w:rFonts w:hint="eastAsia" w:ascii="仿宋_GB2312" w:hAnsi="宋体" w:eastAsia="仿宋_GB2312" w:cs="Courier New"/>
          <w:sz w:val="32"/>
          <w:szCs w:val="32"/>
          <w:lang w:val="en-US" w:eastAsia="zh-CN"/>
        </w:rPr>
        <w:t>3.2</w:t>
      </w:r>
      <w:r>
        <w:rPr>
          <w:rFonts w:hint="eastAsia" w:ascii="仿宋_GB2312" w:hAnsi="宋体" w:eastAsia="仿宋_GB2312" w:cs="Courier New"/>
          <w:sz w:val="32"/>
          <w:szCs w:val="32"/>
        </w:rPr>
        <w:t>万元。主要用于</w:t>
      </w:r>
      <w:r>
        <w:rPr>
          <w:rFonts w:hint="eastAsia" w:ascii="仿宋_GB2312" w:hAnsi="宋体" w:eastAsia="仿宋_GB2312" w:cs="Courier New"/>
          <w:sz w:val="32"/>
          <w:szCs w:val="32"/>
          <w:lang w:eastAsia="zh-CN"/>
        </w:rPr>
        <w:t>脱贫攻坚指挥部办公室迎接上级督导检查</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脱贫攻坚指挥部办公室2017</w:t>
      </w:r>
      <w:r>
        <w:rPr>
          <w:rFonts w:hint="eastAsia" w:ascii="仿宋_GB2312" w:hAnsi="宋体" w:eastAsia="仿宋_GB2312" w:cs="Courier New"/>
          <w:sz w:val="32"/>
          <w:szCs w:val="32"/>
        </w:rPr>
        <w:t>年度共接待国内来访团组</w:t>
      </w:r>
      <w:r>
        <w:rPr>
          <w:rFonts w:hint="eastAsia" w:ascii="仿宋_GB2312" w:hAnsi="宋体" w:eastAsia="仿宋_GB2312" w:cs="Courier New"/>
          <w:sz w:val="32"/>
          <w:szCs w:val="32"/>
          <w:lang w:val="en-US" w:eastAsia="zh-CN"/>
        </w:rPr>
        <w:t>14</w:t>
      </w:r>
      <w:r>
        <w:rPr>
          <w:rFonts w:hint="eastAsia" w:ascii="仿宋_GB2312" w:hAnsi="宋体" w:eastAsia="仿宋_GB2312" w:cs="Courier New"/>
          <w:sz w:val="32"/>
          <w:szCs w:val="32"/>
        </w:rPr>
        <w:t>个、来访</w:t>
      </w:r>
      <w:r>
        <w:rPr>
          <w:rFonts w:hint="eastAsia" w:ascii="仿宋_GB2312" w:hAnsi="宋体" w:eastAsia="仿宋_GB2312" w:cs="Courier New"/>
          <w:sz w:val="32"/>
          <w:szCs w:val="32"/>
          <w:lang w:eastAsia="zh-CN"/>
        </w:rPr>
        <w:t>人员</w:t>
      </w:r>
      <w:r>
        <w:rPr>
          <w:rFonts w:hint="eastAsia" w:ascii="仿宋_GB2312" w:hAnsi="宋体" w:eastAsia="仿宋_GB2312" w:cs="Courier New"/>
          <w:sz w:val="32"/>
          <w:szCs w:val="32"/>
          <w:lang w:val="en-US" w:eastAsia="zh-CN"/>
        </w:rPr>
        <w:t>270</w:t>
      </w:r>
      <w:r>
        <w:rPr>
          <w:rFonts w:hint="eastAsia" w:ascii="仿宋_GB2312" w:hAnsi="宋体" w:eastAsia="仿宋_GB2312" w:cs="Courier New"/>
          <w:sz w:val="32"/>
          <w:szCs w:val="32"/>
        </w:rPr>
        <w:t>人次（不包括陪同人员）。</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其他重要事项的情况说明</w:t>
      </w:r>
    </w:p>
    <w:p>
      <w:pPr>
        <w:numPr>
          <w:ilvl w:val="0"/>
          <w:numId w:val="8"/>
        </w:numPr>
        <w:kinsoku w:val="0"/>
        <w:overflowPunct w:val="0"/>
        <w:autoSpaceDE w:val="0"/>
        <w:autoSpaceDN w:val="0"/>
        <w:adjustRightInd w:val="0"/>
        <w:snapToGrid w:val="0"/>
        <w:spacing w:line="360" w:lineRule="auto"/>
        <w:ind w:firstLine="640" w:firstLineChars="200"/>
        <w:rPr>
          <w:rFonts w:ascii="楷体_GB2312" w:hAnsi="Times New Roman" w:eastAsia="楷体_GB2312" w:cs="黑体"/>
          <w:bCs/>
          <w:kern w:val="0"/>
          <w:sz w:val="32"/>
          <w:szCs w:val="32"/>
        </w:rPr>
      </w:pPr>
      <w:r>
        <w:rPr>
          <w:rFonts w:hint="eastAsia" w:ascii="楷体_GB2312" w:hAnsi="Times New Roman" w:eastAsia="楷体_GB2312" w:cs="仿宋_GB2312"/>
          <w:bCs/>
          <w:kern w:val="0"/>
          <w:sz w:val="32"/>
          <w:szCs w:val="32"/>
        </w:rPr>
        <w:t>机关运行经费支出情况。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年度机关运行经费支出</w:t>
      </w:r>
      <w:r>
        <w:rPr>
          <w:rFonts w:hint="eastAsia" w:ascii="仿宋_GB2312" w:hAnsi="宋体" w:eastAsia="仿宋_GB2312" w:cs="Courier New"/>
          <w:sz w:val="32"/>
          <w:szCs w:val="32"/>
          <w:lang w:val="en-US" w:eastAsia="zh-CN"/>
        </w:rPr>
        <w:t>562</w:t>
      </w:r>
      <w:r>
        <w:rPr>
          <w:rFonts w:hint="eastAsia" w:ascii="仿宋_GB2312" w:hAnsi="宋体" w:eastAsia="仿宋_GB2312" w:cs="Courier New"/>
          <w:sz w:val="32"/>
          <w:szCs w:val="32"/>
        </w:rPr>
        <w:t>万元，比</w:t>
      </w:r>
      <w:r>
        <w:rPr>
          <w:rFonts w:hint="eastAsia" w:ascii="仿宋_GB2312" w:hAnsi="宋体" w:eastAsia="仿宋_GB2312" w:cs="Courier New"/>
          <w:sz w:val="32"/>
          <w:szCs w:val="32"/>
          <w:lang w:eastAsia="zh-CN"/>
        </w:rPr>
        <w:t>2016</w:t>
      </w:r>
      <w:r>
        <w:rPr>
          <w:rFonts w:hint="eastAsia" w:ascii="仿宋_GB2312" w:hAnsi="宋体" w:eastAsia="仿宋_GB2312" w:cs="Courier New"/>
          <w:sz w:val="32"/>
          <w:szCs w:val="32"/>
        </w:rPr>
        <w:t>年增加</w:t>
      </w:r>
      <w:r>
        <w:rPr>
          <w:rFonts w:hint="eastAsia" w:ascii="仿宋_GB2312" w:hAnsi="宋体" w:eastAsia="仿宋_GB2312" w:cs="Courier New"/>
          <w:sz w:val="32"/>
          <w:szCs w:val="32"/>
          <w:lang w:val="en-US" w:eastAsia="zh-CN"/>
        </w:rPr>
        <w:t>388.3</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223.5</w:t>
      </w:r>
      <w:r>
        <w:rPr>
          <w:rFonts w:ascii="仿宋_GB2312" w:hAnsi="宋体" w:eastAsia="仿宋_GB2312" w:cs="Courier New"/>
          <w:sz w:val="32"/>
          <w:szCs w:val="32"/>
        </w:rPr>
        <w:t>%</w:t>
      </w:r>
      <w:r>
        <w:rPr>
          <w:rFonts w:hint="eastAsia" w:ascii="仿宋_GB2312" w:hAnsi="宋体" w:eastAsia="仿宋_GB2312" w:cs="Courier New"/>
          <w:sz w:val="32"/>
          <w:szCs w:val="32"/>
        </w:rPr>
        <w:t>。</w:t>
      </w:r>
    </w:p>
    <w:p>
      <w:pPr>
        <w:numPr>
          <w:ilvl w:val="0"/>
          <w:numId w:val="8"/>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年度政府采购支出总额</w:t>
      </w:r>
      <w:r>
        <w:rPr>
          <w:rFonts w:hint="eastAsia" w:ascii="仿宋_GB2312" w:hAnsi="宋体" w:eastAsia="仿宋_GB2312" w:cs="Courier New"/>
          <w:sz w:val="32"/>
          <w:szCs w:val="32"/>
          <w:lang w:val="en-US" w:eastAsia="zh-CN"/>
        </w:rPr>
        <w:t>200</w:t>
      </w:r>
      <w:r>
        <w:rPr>
          <w:rFonts w:hint="eastAsia" w:ascii="仿宋_GB2312" w:hAnsi="宋体" w:eastAsia="仿宋_GB2312" w:cs="Courier New"/>
          <w:sz w:val="32"/>
          <w:szCs w:val="32"/>
        </w:rPr>
        <w:t>万元，其中：政府采购货物支出</w:t>
      </w:r>
      <w:r>
        <w:rPr>
          <w:rFonts w:hint="eastAsia" w:ascii="仿宋_GB2312" w:hAnsi="宋体" w:eastAsia="仿宋_GB2312" w:cs="Courier New"/>
          <w:sz w:val="32"/>
          <w:szCs w:val="32"/>
          <w:lang w:val="en-US" w:eastAsia="zh-CN"/>
        </w:rPr>
        <w:t>200</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rPr>
        <w:t>授予中小企业合同金额</w:t>
      </w:r>
      <w:r>
        <w:rPr>
          <w:rFonts w:hint="eastAsia" w:ascii="仿宋_GB2312" w:hAnsi="宋体" w:eastAsia="仿宋_GB2312" w:cs="Courier New"/>
          <w:sz w:val="32"/>
          <w:szCs w:val="32"/>
          <w:lang w:val="en-US" w:eastAsia="zh-CN"/>
        </w:rPr>
        <w:t>200</w:t>
      </w:r>
      <w:r>
        <w:rPr>
          <w:rFonts w:hint="eastAsia" w:ascii="仿宋_GB2312" w:hAnsi="宋体" w:eastAsia="仿宋_GB2312" w:cs="Courier New"/>
          <w:sz w:val="32"/>
          <w:szCs w:val="32"/>
        </w:rPr>
        <w:t>万元，占政府采购支出总额的</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w:t>
      </w:r>
    </w:p>
    <w:p>
      <w:pPr>
        <w:numPr>
          <w:ilvl w:val="0"/>
          <w:numId w:val="8"/>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lang w:eastAsia="zh-CN"/>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年期末，</w:t>
      </w:r>
      <w:r>
        <w:rPr>
          <w:rFonts w:hint="eastAsia" w:ascii="仿宋_GB2312" w:hAnsi="宋体" w:eastAsia="仿宋_GB2312" w:cs="Courier New"/>
          <w:sz w:val="32"/>
          <w:szCs w:val="32"/>
          <w:lang w:eastAsia="zh-CN"/>
        </w:rPr>
        <w:t>浉河区脱贫攻坚指挥部办公室</w:t>
      </w:r>
      <w:r>
        <w:rPr>
          <w:rFonts w:hint="eastAsia" w:ascii="仿宋_GB2312" w:hAnsi="宋体" w:eastAsia="仿宋_GB2312" w:cs="Courier New"/>
          <w:sz w:val="32"/>
          <w:szCs w:val="32"/>
        </w:rPr>
        <w:t>共有车辆</w:t>
      </w:r>
      <w:r>
        <w:rPr>
          <w:rFonts w:hint="eastAsia" w:ascii="仿宋_GB2312" w:hAnsi="宋体" w:eastAsia="仿宋_GB2312" w:cs="Courier New"/>
          <w:sz w:val="32"/>
          <w:szCs w:val="32"/>
          <w:lang w:val="en-US" w:eastAsia="zh-CN"/>
        </w:rPr>
        <w:t>1</w:t>
      </w:r>
      <w:r>
        <w:rPr>
          <w:rFonts w:hint="eastAsia" w:ascii="仿宋_GB2312" w:hAnsi="宋体" w:eastAsia="仿宋_GB2312" w:cs="Courier New"/>
          <w:sz w:val="32"/>
          <w:szCs w:val="32"/>
        </w:rPr>
        <w:t>辆，其中：一般公务用车</w:t>
      </w:r>
      <w:r>
        <w:rPr>
          <w:rFonts w:hint="eastAsia" w:ascii="仿宋_GB2312" w:hAnsi="宋体" w:eastAsia="仿宋_GB2312" w:cs="Courier New"/>
          <w:sz w:val="32"/>
          <w:szCs w:val="32"/>
          <w:lang w:val="en-US" w:eastAsia="zh-CN"/>
        </w:rPr>
        <w:t>1</w:t>
      </w:r>
      <w:r>
        <w:rPr>
          <w:rFonts w:hint="eastAsia" w:ascii="仿宋_GB2312" w:hAnsi="宋体" w:eastAsia="仿宋_GB2312" w:cs="Courier New"/>
          <w:sz w:val="32"/>
          <w:szCs w:val="32"/>
        </w:rPr>
        <w:t>辆</w:t>
      </w:r>
      <w:r>
        <w:rPr>
          <w:rFonts w:hint="eastAsia" w:ascii="仿宋_GB2312" w:hAnsi="宋体" w:eastAsia="仿宋_GB2312" w:cs="Courier New"/>
          <w:sz w:val="32"/>
          <w:szCs w:val="32"/>
          <w:lang w:eastAsia="zh-CN"/>
        </w:rPr>
        <w:t>。</w:t>
      </w:r>
    </w:p>
    <w:p>
      <w:pPr>
        <w:numPr>
          <w:ilvl w:val="0"/>
          <w:numId w:val="8"/>
        </w:numPr>
        <w:kinsoku w:val="0"/>
        <w:overflowPunct w:val="0"/>
        <w:autoSpaceDE w:val="0"/>
        <w:autoSpaceDN w:val="0"/>
        <w:adjustRightInd w:val="0"/>
        <w:snapToGrid w:val="0"/>
        <w:spacing w:line="360" w:lineRule="auto"/>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固定资产收益情况。</w:t>
      </w:r>
    </w:p>
    <w:p>
      <w:pPr>
        <w:kinsoku w:val="0"/>
        <w:overflowPunct w:val="0"/>
        <w:autoSpaceDE w:val="0"/>
        <w:autoSpaceDN w:val="0"/>
        <w:adjustRightInd w:val="0"/>
        <w:snapToGrid w:val="0"/>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2017年，本单位无固定资产收益。</w:t>
      </w:r>
    </w:p>
    <w:p>
      <w:pPr>
        <w:numPr>
          <w:ilvl w:val="0"/>
          <w:numId w:val="8"/>
        </w:numPr>
        <w:kinsoku w:val="0"/>
        <w:overflowPunct w:val="0"/>
        <w:autoSpaceDE w:val="0"/>
        <w:autoSpaceDN w:val="0"/>
        <w:adjustRightInd w:val="0"/>
        <w:snapToGrid w:val="0"/>
        <w:spacing w:line="360" w:lineRule="auto"/>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重点项目预算的绩效目标等预算绩效情况说明。</w:t>
      </w:r>
    </w:p>
    <w:p>
      <w:pPr>
        <w:kinsoku w:val="0"/>
        <w:overflowPunct w:val="0"/>
        <w:autoSpaceDE w:val="0"/>
        <w:autoSpaceDN w:val="0"/>
        <w:adjustRightInd w:val="0"/>
        <w:snapToGrid w:val="0"/>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2017年，本单位无重点项目，未做重点项目预算绩效目标。</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关于政府性基金预算财政拨款支出决算情况说明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年度政府性基金预算财政拨款支出年初预算为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%。主要原因：</w:t>
      </w:r>
      <w:r>
        <w:rPr>
          <w:rFonts w:hint="eastAsia" w:ascii="仿宋_GB2312" w:hAnsi="宋体" w:eastAsia="仿宋_GB2312" w:cs="Courier New"/>
          <w:sz w:val="32"/>
          <w:szCs w:val="32"/>
          <w:lang w:eastAsia="zh-CN"/>
        </w:rPr>
        <w:t>无政府性基金支出</w:t>
      </w:r>
      <w:r>
        <w:rPr>
          <w:rFonts w:hint="eastAsia" w:ascii="仿宋_GB2312" w:hAnsi="宋体" w:eastAsia="仿宋_GB2312" w:cs="Courier New"/>
          <w:sz w:val="32"/>
          <w:szCs w:val="32"/>
        </w:rPr>
        <w:t>。</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sectPr>
          <w:pgSz w:w="11905" w:h="16840"/>
          <w:pgMar w:top="1580" w:right="1240" w:bottom="1180" w:left="1400" w:header="0" w:footer="982" w:gutter="0"/>
          <w:pgNumType w:fmt="numberInDash"/>
          <w:cols w:space="720" w:num="1"/>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第</w:t>
      </w:r>
      <w:r>
        <w:rPr>
          <w:rFonts w:hint="eastAsia" w:ascii="隶书" w:hAnsi="隶书" w:eastAsia="隶书" w:cs="隶书"/>
          <w:sz w:val="48"/>
          <w:szCs w:val="48"/>
          <w:lang w:eastAsia="zh-CN"/>
        </w:rPr>
        <w:t>三</w:t>
      </w:r>
      <w:r>
        <w:rPr>
          <w:rFonts w:hint="eastAsia" w:ascii="隶书" w:hAnsi="隶书" w:eastAsia="隶书" w:cs="隶书"/>
          <w:sz w:val="48"/>
          <w:szCs w:val="48"/>
        </w:rPr>
        <w:t>部分　　名词解释</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财政拨款收入：</w:t>
      </w:r>
      <w:r>
        <w:rPr>
          <w:rFonts w:hint="eastAsia" w:ascii="仿宋_GB2312" w:hAnsi="宋体" w:eastAsia="仿宋_GB2312" w:cs="Courier New"/>
          <w:sz w:val="32"/>
          <w:szCs w:val="32"/>
        </w:rPr>
        <w:t>是指省级财政当年拨付的资金。</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lang w:eastAsia="zh-CN"/>
        </w:rPr>
        <w:t>农林水支出（类）扶贫（款）农村基础设施建设（项）</w:t>
      </w:r>
      <w:r>
        <w:rPr>
          <w:rFonts w:hint="eastAsia" w:ascii="仿宋_GB2312" w:hAnsi="宋体" w:eastAsia="仿宋_GB2312" w:cs="Courier New"/>
          <w:b/>
          <w:bCs/>
          <w:sz w:val="32"/>
          <w:szCs w:val="32"/>
        </w:rPr>
        <w:t>：</w:t>
      </w:r>
      <w:r>
        <w:rPr>
          <w:rFonts w:hint="eastAsia" w:ascii="仿宋_GB2312" w:hAnsi="宋体" w:eastAsia="仿宋_GB2312" w:cs="Courier New"/>
          <w:sz w:val="32"/>
          <w:szCs w:val="32"/>
        </w:rPr>
        <w:t>是指</w:t>
      </w:r>
      <w:r>
        <w:rPr>
          <w:rFonts w:hint="eastAsia" w:ascii="仿宋_GB2312" w:hAnsi="宋体" w:eastAsia="仿宋_GB2312" w:cs="Courier New"/>
          <w:sz w:val="32"/>
          <w:szCs w:val="32"/>
          <w:lang w:eastAsia="zh-CN"/>
        </w:rPr>
        <w:t>浉河区农开扶贫办</w:t>
      </w:r>
      <w:r>
        <w:rPr>
          <w:rFonts w:hint="eastAsia" w:ascii="仿宋_GB2312" w:hAnsi="宋体" w:eastAsia="仿宋_GB2312" w:cs="Courier New"/>
          <w:sz w:val="32"/>
          <w:szCs w:val="32"/>
        </w:rPr>
        <w:t>用于</w:t>
      </w:r>
      <w:r>
        <w:rPr>
          <w:rFonts w:hint="eastAsia" w:ascii="仿宋_GB2312" w:hAnsi="宋体" w:eastAsia="仿宋_GB2312" w:cs="Courier New"/>
          <w:sz w:val="32"/>
          <w:szCs w:val="32"/>
          <w:lang w:eastAsia="zh-CN"/>
        </w:rPr>
        <w:t>财政专项扶贫资金项目建设的</w:t>
      </w:r>
      <w:r>
        <w:rPr>
          <w:rFonts w:hint="eastAsia" w:ascii="仿宋_GB2312" w:hAnsi="宋体" w:eastAsia="仿宋_GB2312" w:cs="Courier New"/>
          <w:sz w:val="32"/>
          <w:szCs w:val="32"/>
        </w:rPr>
        <w:t>支出。</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基本支出：</w:t>
      </w:r>
      <w:r>
        <w:rPr>
          <w:rFonts w:hint="eastAsia" w:ascii="仿宋_GB2312" w:hAnsi="宋体" w:eastAsia="仿宋_GB2312" w:cs="Courier New"/>
          <w:sz w:val="32"/>
          <w:szCs w:val="32"/>
        </w:rPr>
        <w:t>指为保障机构正常运转、完成日常工作任务而发生的人员支出和公用支出。</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项目支出：</w:t>
      </w:r>
      <w:r>
        <w:rPr>
          <w:rFonts w:hint="eastAsia" w:ascii="仿宋_GB2312" w:hAnsi="宋体" w:eastAsia="仿宋_GB2312" w:cs="Courier New"/>
          <w:sz w:val="32"/>
          <w:szCs w:val="32"/>
        </w:rPr>
        <w:t>指在基本支出之外为完成特定行政任务和事业发展目标所发生的支出。</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经营支出：</w:t>
      </w:r>
      <w:r>
        <w:rPr>
          <w:rFonts w:hint="eastAsia" w:ascii="仿宋_GB2312" w:hAnsi="宋体" w:eastAsia="仿宋_GB2312" w:cs="Courier New"/>
          <w:sz w:val="32"/>
          <w:szCs w:val="32"/>
        </w:rPr>
        <w:t>指事业单位在专业业务活动及其辅助活动之外开展非独立核算经营活动发生的支出。</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“三公”经费：</w:t>
      </w:r>
      <w:r>
        <w:rPr>
          <w:rFonts w:hint="eastAsia" w:ascii="仿宋_GB2312" w:hAnsi="宋体" w:eastAsia="仿宋_GB2312" w:cs="Courier New"/>
          <w:sz w:val="32"/>
          <w:szCs w:val="32"/>
        </w:rPr>
        <w:t>纳入中央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机关运行经费：</w:t>
      </w:r>
      <w:r>
        <w:rPr>
          <w:rFonts w:hint="eastAsia" w:ascii="仿宋_GB2312" w:hAnsi="宋体" w:eastAsia="仿宋_GB2312" w:cs="Courier New"/>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90" w:lineRule="exact"/>
        <w:jc w:val="left"/>
        <w:rPr>
          <w:rFonts w:ascii="仿宋_GB2312" w:hAnsi="Times New Roman" w:eastAsia="仿宋_GB2312"/>
          <w:sz w:val="32"/>
          <w:szCs w:val="32"/>
        </w:rPr>
      </w:pPr>
    </w:p>
    <w:p>
      <w:pPr>
        <w:rPr>
          <w:rFonts w:ascii="隶书" w:hAnsi="隶书" w:eastAsia="隶书" w:cs="隶书"/>
          <w:sz w:val="48"/>
          <w:szCs w:val="4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黑体"/>
    <w:panose1 w:val="02010601030101010101"/>
    <w:charset w:val="86"/>
    <w:family w:val="auto"/>
    <w:pitch w:val="default"/>
    <w:sig w:usb0="00000000" w:usb1="00000000" w:usb2="00000000" w:usb3="00000000" w:csb0="00040000" w:csb1="00000000"/>
  </w:font>
  <w:font w:name="隶书">
    <w:altName w:val="宋体"/>
    <w:panose1 w:val="02010509060101010101"/>
    <w:charset w:val="86"/>
    <w:family w:val="modern"/>
    <w:pitch w:val="default"/>
    <w:sig w:usb0="00000000" w:usb1="0000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- 26 -</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1BE17"/>
    <w:multiLevelType w:val="singleLevel"/>
    <w:tmpl w:val="5971BE17"/>
    <w:lvl w:ilvl="0" w:tentative="0">
      <w:start w:val="1"/>
      <w:numFmt w:val="chineseCounting"/>
      <w:suff w:val="nothing"/>
      <w:lvlText w:val="%1、"/>
      <w:lvlJc w:val="left"/>
    </w:lvl>
  </w:abstractNum>
  <w:abstractNum w:abstractNumId="1">
    <w:nsid w:val="5971BF59"/>
    <w:multiLevelType w:val="singleLevel"/>
    <w:tmpl w:val="5971BF59"/>
    <w:lvl w:ilvl="0" w:tentative="0">
      <w:start w:val="1"/>
      <w:numFmt w:val="chineseCounting"/>
      <w:suff w:val="nothing"/>
      <w:lvlText w:val="%1、"/>
      <w:lvlJc w:val="left"/>
      <w:pPr>
        <w:ind w:left="0" w:firstLine="420"/>
      </w:pPr>
      <w:rPr>
        <w:rFonts w:hint="eastAsia"/>
      </w:rPr>
    </w:lvl>
  </w:abstractNum>
  <w:abstractNum w:abstractNumId="2">
    <w:nsid w:val="5971C193"/>
    <w:multiLevelType w:val="singleLevel"/>
    <w:tmpl w:val="5971C193"/>
    <w:lvl w:ilvl="0" w:tentative="0">
      <w:start w:val="2"/>
      <w:numFmt w:val="chineseCounting"/>
      <w:suff w:val="nothing"/>
      <w:lvlText w:val="%1、"/>
      <w:lvlJc w:val="left"/>
    </w:lvl>
  </w:abstractNum>
  <w:abstractNum w:abstractNumId="3">
    <w:nsid w:val="5971DAC2"/>
    <w:multiLevelType w:val="singleLevel"/>
    <w:tmpl w:val="5971DAC2"/>
    <w:lvl w:ilvl="0" w:tentative="0">
      <w:start w:val="1"/>
      <w:numFmt w:val="chineseCounting"/>
      <w:suff w:val="nothing"/>
      <w:lvlText w:val="%1、"/>
      <w:lvlJc w:val="left"/>
      <w:pPr>
        <w:ind w:left="0" w:firstLine="420"/>
      </w:pPr>
      <w:rPr>
        <w:rFonts w:hint="eastAsia"/>
      </w:rPr>
    </w:lvl>
  </w:abstractNum>
  <w:abstractNum w:abstractNumId="4">
    <w:nsid w:val="5971DBDD"/>
    <w:multiLevelType w:val="singleLevel"/>
    <w:tmpl w:val="5971DBDD"/>
    <w:lvl w:ilvl="0" w:tentative="0">
      <w:start w:val="1"/>
      <w:numFmt w:val="chineseCounting"/>
      <w:suff w:val="nothing"/>
      <w:lvlText w:val="（%1）"/>
      <w:lvlJc w:val="left"/>
      <w:pPr>
        <w:ind w:left="0" w:firstLine="420"/>
      </w:pPr>
      <w:rPr>
        <w:rFonts w:hint="eastAsia"/>
      </w:rPr>
    </w:lvl>
  </w:abstractNum>
  <w:abstractNum w:abstractNumId="5">
    <w:nsid w:val="5971DD00"/>
    <w:multiLevelType w:val="singleLevel"/>
    <w:tmpl w:val="5971DD00"/>
    <w:lvl w:ilvl="0" w:tentative="0">
      <w:start w:val="1"/>
      <w:numFmt w:val="decimal"/>
      <w:suff w:val="nothing"/>
      <w:lvlText w:val="%1．"/>
      <w:lvlJc w:val="left"/>
      <w:pPr>
        <w:ind w:left="0" w:firstLine="400"/>
      </w:pPr>
      <w:rPr>
        <w:rFonts w:hint="default"/>
      </w:rPr>
    </w:lvl>
  </w:abstractNum>
  <w:abstractNum w:abstractNumId="6">
    <w:nsid w:val="5971E093"/>
    <w:multiLevelType w:val="singleLevel"/>
    <w:tmpl w:val="5971E093"/>
    <w:lvl w:ilvl="0" w:tentative="0">
      <w:start w:val="1"/>
      <w:numFmt w:val="chineseCounting"/>
      <w:suff w:val="nothing"/>
      <w:lvlText w:val="（%1）"/>
      <w:lvlJc w:val="left"/>
      <w:pPr>
        <w:ind w:left="0" w:firstLine="420"/>
      </w:pPr>
      <w:rPr>
        <w:rFonts w:hint="eastAsia"/>
      </w:rPr>
    </w:lvl>
  </w:abstractNum>
  <w:abstractNum w:abstractNumId="7">
    <w:nsid w:val="5971EDEF"/>
    <w:multiLevelType w:val="singleLevel"/>
    <w:tmpl w:val="5971EDEF"/>
    <w:lvl w:ilvl="0" w:tentative="0">
      <w:start w:val="1"/>
      <w:numFmt w:val="chineseCounting"/>
      <w:suff w:val="nothing"/>
      <w:lvlText w:val="（%1）"/>
      <w:lvlJc w:val="left"/>
      <w:pPr>
        <w:ind w:left="0" w:firstLine="420"/>
      </w:pPr>
      <w:rPr>
        <w:rFonts w:hint="eastAsia"/>
      </w:rPr>
    </w:lvl>
  </w:abstractNum>
  <w:abstractNum w:abstractNumId="8">
    <w:nsid w:val="5971F72C"/>
    <w:multiLevelType w:val="singleLevel"/>
    <w:tmpl w:val="5971F72C"/>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72A27"/>
    <w:rsid w:val="00630D31"/>
    <w:rsid w:val="00B54309"/>
    <w:rsid w:val="00B84FB0"/>
    <w:rsid w:val="01064770"/>
    <w:rsid w:val="012D2B31"/>
    <w:rsid w:val="041B0086"/>
    <w:rsid w:val="04453648"/>
    <w:rsid w:val="09BB2134"/>
    <w:rsid w:val="13DA4090"/>
    <w:rsid w:val="15492582"/>
    <w:rsid w:val="1BB26345"/>
    <w:rsid w:val="1D7E40DE"/>
    <w:rsid w:val="1E7D3B34"/>
    <w:rsid w:val="209C4FF0"/>
    <w:rsid w:val="23BA5809"/>
    <w:rsid w:val="258F34D6"/>
    <w:rsid w:val="27727DFC"/>
    <w:rsid w:val="27B4334C"/>
    <w:rsid w:val="2BA4769A"/>
    <w:rsid w:val="2CD06EF4"/>
    <w:rsid w:val="32EF40CE"/>
    <w:rsid w:val="372974AC"/>
    <w:rsid w:val="3831063A"/>
    <w:rsid w:val="38914509"/>
    <w:rsid w:val="3CE47224"/>
    <w:rsid w:val="42271DDB"/>
    <w:rsid w:val="48036E61"/>
    <w:rsid w:val="48B52937"/>
    <w:rsid w:val="48EE3EF3"/>
    <w:rsid w:val="4C1E2F28"/>
    <w:rsid w:val="4CB808FE"/>
    <w:rsid w:val="51AD42DE"/>
    <w:rsid w:val="53E9756D"/>
    <w:rsid w:val="5651051D"/>
    <w:rsid w:val="57BB5F84"/>
    <w:rsid w:val="57E961A8"/>
    <w:rsid w:val="581E77CF"/>
    <w:rsid w:val="586F1260"/>
    <w:rsid w:val="58B06254"/>
    <w:rsid w:val="59E3092F"/>
    <w:rsid w:val="5AF25131"/>
    <w:rsid w:val="5F3A0145"/>
    <w:rsid w:val="600176AC"/>
    <w:rsid w:val="627358F6"/>
    <w:rsid w:val="6431638A"/>
    <w:rsid w:val="64751C8C"/>
    <w:rsid w:val="64E92D82"/>
    <w:rsid w:val="664A46E0"/>
    <w:rsid w:val="674E08EC"/>
    <w:rsid w:val="6A2415C4"/>
    <w:rsid w:val="6C2F3976"/>
    <w:rsid w:val="70AE3C10"/>
    <w:rsid w:val="737A5BE5"/>
    <w:rsid w:val="73F1196C"/>
    <w:rsid w:val="75531EF6"/>
    <w:rsid w:val="75D0003D"/>
    <w:rsid w:val="779E3F57"/>
    <w:rsid w:val="79960645"/>
    <w:rsid w:val="7D0D382E"/>
    <w:rsid w:val="7F3928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font31"/>
    <w:basedOn w:val="4"/>
    <w:qFormat/>
    <w:uiPriority w:val="0"/>
    <w:rPr>
      <w:rFonts w:ascii="Arial" w:hAnsi="Arial" w:cs="Arial"/>
      <w:color w:val="000000"/>
      <w:sz w:val="16"/>
      <w:szCs w:val="16"/>
      <w:u w:val="none"/>
    </w:rPr>
  </w:style>
  <w:style w:type="character" w:customStyle="1" w:styleId="7">
    <w:name w:val="font01"/>
    <w:basedOn w:val="4"/>
    <w:qFormat/>
    <w:uiPriority w:val="0"/>
    <w:rPr>
      <w:rFonts w:hint="default" w:ascii="Arial" w:hAnsi="Arial" w:cs="Arial"/>
      <w:color w:val="000000"/>
      <w:sz w:val="16"/>
      <w:szCs w:val="16"/>
      <w:u w:val="none"/>
    </w:rPr>
  </w:style>
  <w:style w:type="character" w:customStyle="1" w:styleId="8">
    <w:name w:val="font41"/>
    <w:basedOn w:val="4"/>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28</Pages>
  <Words>2395</Words>
  <Characters>13653</Characters>
  <Lines>113</Lines>
  <Paragraphs>32</Paragraphs>
  <TotalTime>2</TotalTime>
  <ScaleCrop>false</ScaleCrop>
  <LinksUpToDate>false</LinksUpToDate>
  <CharactersWithSpaces>16016</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Administrator</cp:lastModifiedBy>
  <cp:lastPrinted>2017-07-25T02:47:00Z</cp:lastPrinted>
  <dcterms:modified xsi:type="dcterms:W3CDTF">2019-02-14T01:10:23Z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