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浉财预﹝2018﹞5号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关于下达2018年浉河区扶贫资金预算安排的通知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区文化局、水利局等相关单位：</w:t>
      </w: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根据区委、区政府的安排部署，为保障全区脱贫攻坚工作顺利开展，提升脱贫攻坚工作成效，现将2018年扶贫资金预算安排批复给你们，请相关单位要严格按照批复的支出项目和金额执行，不得擅自改变支出用途，要按照均衡有序的原则，切实加快支出预算执行进度，着力提高部门预算执行的均衡性和时效性，要积极开展预算绩效评价工作，做到预算有目标、完成有评价、结果有应用，努力提高预算资金绩效。</w:t>
      </w: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附件：2018年浉河区扶贫资金预算安排表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           浉河区财政局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           2018年1月31日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9F2A9E"/>
    <w:rsid w:val="01EA7E85"/>
    <w:rsid w:val="034F5B2B"/>
    <w:rsid w:val="04ED3D31"/>
    <w:rsid w:val="25966F30"/>
    <w:rsid w:val="279F2A9E"/>
    <w:rsid w:val="3B0916A1"/>
    <w:rsid w:val="706D22AE"/>
    <w:rsid w:val="74CD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Office_11.1.0.7764_F1E327BC-269C-435d-A152-05C5408002CA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2019-01-20T02:15:00Z</dcterms:created>
  <dc:creator>toome</dc:creator>
  <cp:lastModifiedBy>Administrator</cp:lastModifiedBy>
  <cp:lastPrinted>2019-01-20T07:44:46Z</cp:lastPrinted>
  <dcterms:modified xsi:type="dcterms:W3CDTF">2019-01-20T07:46:22Z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