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sz w:val="44"/>
          <w:szCs w:val="44"/>
        </w:rPr>
      </w:pPr>
      <w:r>
        <w:rPr>
          <w:rFonts w:eastAsia="方正小标宋_GBK"/>
          <w:sz w:val="44"/>
          <w:szCs w:val="44"/>
        </w:rPr>
        <w:t>中国制造2025信阳行动纲要</w:t>
      </w:r>
    </w:p>
    <w:p>
      <w:pPr>
        <w:spacing w:line="580" w:lineRule="exact"/>
        <w:jc w:val="center"/>
        <w:rPr>
          <w:rFonts w:eastAsia="方正楷体_GBK"/>
        </w:rPr>
      </w:pPr>
    </w:p>
    <w:p>
      <w:pPr>
        <w:spacing w:line="580" w:lineRule="exact"/>
        <w:ind w:firstLine="640" w:firstLineChars="200"/>
      </w:pPr>
      <w:r>
        <w:t>为贯彻落实</w:t>
      </w:r>
      <w:r>
        <w:rPr>
          <w:rFonts w:hint="eastAsia"/>
        </w:rPr>
        <w:t>“</w:t>
      </w:r>
      <w:r>
        <w:t>中国制造2025</w:t>
      </w:r>
      <w:r>
        <w:rPr>
          <w:rFonts w:hint="eastAsia"/>
        </w:rPr>
        <w:t>”</w:t>
      </w:r>
      <w:r>
        <w:t>，深入实施《河南省人民政府关于印发中国制造2025河南行动纲要的通知》（豫政﹝2016﹞12号），适应和引领新常态，加快制造业创新转型、提质增效，建设制造强市，特制定本纲要。</w:t>
      </w:r>
    </w:p>
    <w:p>
      <w:pPr>
        <w:spacing w:line="580" w:lineRule="exact"/>
        <w:ind w:firstLine="640" w:firstLineChars="200"/>
        <w:rPr>
          <w:rFonts w:ascii="黑体" w:hAnsi="黑体" w:eastAsia="黑体" w:cs="黑体"/>
        </w:rPr>
      </w:pPr>
      <w:r>
        <w:rPr>
          <w:rFonts w:hint="eastAsia" w:ascii="黑体" w:hAnsi="黑体" w:eastAsia="黑体" w:cs="黑体"/>
        </w:rPr>
        <w:t>一、总体思路与目标</w:t>
      </w:r>
    </w:p>
    <w:p>
      <w:pPr>
        <w:spacing w:line="580" w:lineRule="exact"/>
        <w:ind w:firstLine="643" w:firstLineChars="200"/>
        <w:rPr>
          <w:rFonts w:ascii="方正楷体_GBK" w:hAnsi="方正楷体_GBK" w:eastAsia="方正楷体_GBK" w:cs="方正楷体_GBK"/>
          <w:b/>
          <w:bCs/>
        </w:rPr>
      </w:pPr>
      <w:r>
        <w:rPr>
          <w:rFonts w:hint="eastAsia" w:ascii="方正楷体_GBK" w:hAnsi="方正楷体_GBK" w:eastAsia="方正楷体_GBK" w:cs="方正楷体_GBK"/>
          <w:b/>
          <w:bCs/>
        </w:rPr>
        <w:t>（一）总体思路</w:t>
      </w:r>
    </w:p>
    <w:p>
      <w:pPr>
        <w:spacing w:line="580" w:lineRule="exact"/>
        <w:ind w:firstLine="640" w:firstLineChars="200"/>
      </w:pPr>
      <w:r>
        <w:t>以</w:t>
      </w:r>
      <w:r>
        <w:rPr>
          <w:rFonts w:hint="eastAsia"/>
        </w:rPr>
        <w:t>“</w:t>
      </w:r>
      <w:r>
        <w:t>创新、协调、绿色、开放、共享</w:t>
      </w:r>
      <w:r>
        <w:rPr>
          <w:rFonts w:hint="eastAsia"/>
        </w:rPr>
        <w:t>”</w:t>
      </w:r>
      <w:r>
        <w:t>五大发展理念为引领，全力以赴推动供给侧改革和体制机制创新，抢抓</w:t>
      </w:r>
      <w:r>
        <w:rPr>
          <w:rFonts w:hint="eastAsia"/>
        </w:rPr>
        <w:t>“</w:t>
      </w:r>
      <w:r>
        <w:t>中国制造2025</w:t>
      </w:r>
      <w:r>
        <w:rPr>
          <w:rFonts w:hint="eastAsia"/>
        </w:rPr>
        <w:t>”</w:t>
      </w:r>
      <w:r>
        <w:t>、</w:t>
      </w:r>
      <w:r>
        <w:rPr>
          <w:rFonts w:hint="eastAsia"/>
        </w:rPr>
        <w:t>“</w:t>
      </w:r>
      <w:r>
        <w:t>互联网+</w:t>
      </w:r>
      <w:r>
        <w:rPr>
          <w:rFonts w:hint="eastAsia"/>
        </w:rPr>
        <w:t>”</w:t>
      </w:r>
      <w:r>
        <w:t>等战略机遇，以促进制造业创新发展为主题，以提高制造业质量和效益为中心，以先进装备制造业为重点领域，以智能制造为主攻方向，以重大项目建设为抓手，坚持推进工业化和信息化、制造业和服务业</w:t>
      </w:r>
      <w:r>
        <w:rPr>
          <w:rFonts w:hint="eastAsia"/>
        </w:rPr>
        <w:t>“</w:t>
      </w:r>
      <w:r>
        <w:t>两项融合</w:t>
      </w:r>
      <w:r>
        <w:rPr>
          <w:rFonts w:hint="eastAsia"/>
        </w:rPr>
        <w:t>”</w:t>
      </w:r>
      <w:r>
        <w:t>，促进信阳制造业向高端化、智能化、绿色化、服务化转型。</w:t>
      </w:r>
    </w:p>
    <w:p>
      <w:pPr>
        <w:spacing w:line="580" w:lineRule="exact"/>
        <w:ind w:firstLine="643" w:firstLineChars="200"/>
        <w:rPr>
          <w:rFonts w:ascii="方正楷体_GBK" w:hAnsi="方正楷体_GBK" w:eastAsia="方正楷体_GBK" w:cs="方正楷体_GBK"/>
          <w:b/>
          <w:bCs/>
        </w:rPr>
      </w:pPr>
      <w:r>
        <w:rPr>
          <w:rFonts w:ascii="方正楷体_GBK" w:hAnsi="方正楷体_GBK" w:eastAsia="方正楷体_GBK" w:cs="方正楷体_GBK"/>
          <w:b/>
          <w:bCs/>
        </w:rPr>
        <w:t>（二）发展目标</w:t>
      </w:r>
    </w:p>
    <w:p>
      <w:pPr>
        <w:spacing w:line="580" w:lineRule="exact"/>
        <w:ind w:firstLine="640" w:firstLineChars="200"/>
      </w:pPr>
      <w:r>
        <w:t>1．到2020年，先进制造业强市建设取得明显成效。产业结构持续优化。全市规模以上制造业增加值超过1200亿元，高新技术产业占规模以上工业增加值比重提高到20%以上。全市形成绿色食品、新型建材等2个千亿级产业，全市形成7个以上百亿级主导产业集群，主营业务收入超百亿元的工业企业5家以上，产业整体素质全面提高。</w:t>
      </w:r>
    </w:p>
    <w:p>
      <w:pPr>
        <w:spacing w:line="580" w:lineRule="exact"/>
        <w:ind w:firstLine="640" w:firstLineChars="200"/>
      </w:pPr>
      <w:r>
        <w:t>创新能力显著增强。全市规模以上制造业研发经费内部支出占主营业务收入比重力争达到1%，规模以上制造业每亿元主营业务收入有效发明专利数力争达到0.5件，重点领域创新能力达到国内先进水平。</w:t>
      </w:r>
    </w:p>
    <w:p>
      <w:pPr>
        <w:spacing w:line="580" w:lineRule="exact"/>
        <w:ind w:firstLine="640" w:firstLineChars="200"/>
      </w:pPr>
      <w:r>
        <w:t>质量效益稳步提高。全市规模以上工业全员劳动生产率年均增速7.5%左右，规模以上工业增加值率比2015年提高1个百分点，主要工业品质量标准达到国内先进水平，品牌附加值和品牌经济比重不断提高。</w:t>
      </w:r>
    </w:p>
    <w:p>
      <w:pPr>
        <w:spacing w:line="580" w:lineRule="exact"/>
        <w:ind w:firstLine="640" w:firstLineChars="200"/>
      </w:pPr>
      <w:r>
        <w:t xml:space="preserve">智能制造加速渗透。两化融合基础环境进一步改善，两化融合发展总指数达到82，规模以上工业企业装备数控化率达到45%，制造业数字化网络化智能化取得明显进展。 </w:t>
      </w:r>
    </w:p>
    <w:p>
      <w:pPr>
        <w:spacing w:line="580" w:lineRule="exact"/>
        <w:ind w:firstLine="640" w:firstLineChars="200"/>
      </w:pPr>
      <w:r>
        <w:t>绿色发展明显提升。绿色制造技术在重点领域得到广泛应用，规模以上单位工业增加值能耗比2015年降低20%，单位工业增加值用水量降低23%，一般工业固体废弃物综合利用率达到81%，用能效率和资源集约利用水平显著提升。</w:t>
      </w:r>
    </w:p>
    <w:p>
      <w:pPr>
        <w:spacing w:line="580" w:lineRule="exact"/>
        <w:ind w:firstLine="640" w:firstLineChars="200"/>
      </w:pPr>
      <w:r>
        <w:t>2．到2025年基本建成先进制造业大市，迈入全省制造强市行列。中高端制造业为主的格局基本形成，全员劳动生产率明显提高，制造业集群化、智能化、绿色化、服务化水平迈上新台阶，重点行业单位工业增加值能耗、物耗及污染物排放达到国内先进水平，形成一批具有国际竞争力的产业集群和龙头企业。</w:t>
      </w:r>
    </w:p>
    <w:p>
      <w:pPr>
        <w:spacing w:line="580" w:lineRule="exact"/>
        <w:ind w:firstLine="640" w:firstLineChars="200"/>
        <w:rPr>
          <w:rFonts w:ascii="黑体" w:hAnsi="黑体" w:eastAsia="黑体" w:cs="黑体"/>
        </w:rPr>
      </w:pPr>
      <w:r>
        <w:rPr>
          <w:rFonts w:ascii="黑体" w:hAnsi="黑体" w:eastAsia="黑体" w:cs="黑体"/>
        </w:rPr>
        <w:t>二、主要任务</w:t>
      </w:r>
    </w:p>
    <w:p>
      <w:pPr>
        <w:spacing w:line="580" w:lineRule="exact"/>
        <w:ind w:firstLine="640" w:firstLineChars="200"/>
      </w:pPr>
      <w:r>
        <w:t>把厚植优势作为发展行动的着力点和立足点，找准比较优势，增创竞争优势，加快局部优势向综合优势转变，推动制造业集群化、智能化、绿色化、服务化发展，全面提升制造业整体实力。具体可概括为：围绕1个核心目标，实施9大工程，强化3大支撑体系，构建新型制造业体系。</w:t>
      </w:r>
    </w:p>
    <w:p>
      <w:pPr>
        <w:spacing w:line="580" w:lineRule="exact"/>
        <w:ind w:firstLine="640" w:firstLineChars="200"/>
      </w:pPr>
      <w:r>
        <w:t>围绕1个核心目标：基本建成先进制造业大市，迈入全省制造强市行列，形成一批具有国际竞争力的产业集群和龙头企业。</w:t>
      </w:r>
    </w:p>
    <w:p>
      <w:pPr>
        <w:spacing w:line="580" w:lineRule="exact"/>
        <w:ind w:firstLine="640" w:firstLineChars="200"/>
      </w:pPr>
      <w:r>
        <w:t>实施9大工程：集群培育、质量强市、两化融合、服务型制造、绿色制造、军民结合、产融合作、载体提升、开放带动等9大工程。</w:t>
      </w:r>
    </w:p>
    <w:p>
      <w:pPr>
        <w:spacing w:line="580" w:lineRule="exact"/>
        <w:ind w:firstLine="640" w:firstLineChars="200"/>
      </w:pPr>
      <w:r>
        <w:t>强化3大支撑体系：协同创新、人才、政策等3大支撑体系。</w:t>
      </w:r>
    </w:p>
    <w:p>
      <w:pPr>
        <w:spacing w:line="580" w:lineRule="exact"/>
        <w:ind w:firstLine="640" w:firstLineChars="200"/>
      </w:pPr>
      <w:r>
        <w:t>构建新型制造业体系：做强绿色食品、建材、纺织服装等3个传统产业，做优装备制造、电子信息、现代家居等3个高成长产业，做大生物医药、新材料、新能源、新一代信息技术等4个新兴产业。</w:t>
      </w:r>
    </w:p>
    <w:p>
      <w:pPr>
        <w:spacing w:line="580" w:lineRule="exact"/>
        <w:ind w:firstLine="643" w:firstLineChars="200"/>
        <w:rPr>
          <w:rFonts w:ascii="方正楷体_GBK" w:hAnsi="方正楷体_GBK" w:eastAsia="方正楷体_GBK" w:cs="方正楷体_GBK"/>
          <w:b/>
          <w:bCs/>
        </w:rPr>
      </w:pPr>
      <w:r>
        <w:rPr>
          <w:rFonts w:ascii="方正楷体_GBK" w:hAnsi="方正楷体_GBK" w:eastAsia="方正楷体_GBK" w:cs="方正楷体_GBK"/>
          <w:b/>
          <w:bCs/>
        </w:rPr>
        <w:t>（一）构建新型制造业体系</w:t>
      </w:r>
    </w:p>
    <w:p>
      <w:pPr>
        <w:spacing w:line="580" w:lineRule="exact"/>
        <w:ind w:firstLine="640" w:firstLineChars="200"/>
      </w:pPr>
      <w:r>
        <w:t>按照中国制造2025重点产业领域和信阳产业发展战略导向，构建以绿色食品、新型建材、生物医药为基础，装备制造、电子信息、现代家居、纺织服装为重点，新材料、新能源、新一代信息技术为增长点的新型制造业体系，到2025年实现主营业务收入6000亿元。</w:t>
      </w:r>
    </w:p>
    <w:p>
      <w:pPr>
        <w:spacing w:line="580" w:lineRule="exact"/>
        <w:ind w:firstLine="643" w:firstLineChars="200"/>
      </w:pPr>
      <w:r>
        <w:rPr>
          <w:b/>
          <w:bCs/>
        </w:rPr>
        <w:t>1</w:t>
      </w:r>
      <w:r>
        <w:rPr>
          <w:rFonts w:hint="eastAsia"/>
          <w:b/>
          <w:bCs/>
        </w:rPr>
        <w:t>．</w:t>
      </w:r>
      <w:r>
        <w:rPr>
          <w:b/>
          <w:bCs/>
        </w:rPr>
        <w:t>做强传统产业。绿色食品产业</w:t>
      </w:r>
      <w:r>
        <w:t>注重研发新型安全、方便、营养、健康食品</w:t>
      </w:r>
      <w:r>
        <w:rPr>
          <w:rFonts w:hint="eastAsia"/>
        </w:rPr>
        <w:t>，</w:t>
      </w:r>
      <w:r>
        <w:t>严把原料标准、质量安全、冷链物流等关键环节</w:t>
      </w:r>
      <w:r>
        <w:rPr>
          <w:rFonts w:hint="eastAsia"/>
        </w:rPr>
        <w:t>，</w:t>
      </w:r>
      <w:r>
        <w:t>推动食品工业集群化发展。重点发展信阳茶、速冻糯米制品、米面膳食及烘焙品、低温水产品、畜禽肉制品和乳制品、冷链果蔬及饮料、冷鲜团膳食品、可微波套餐食品等</w:t>
      </w:r>
      <w:r>
        <w:rPr>
          <w:rFonts w:hint="eastAsia"/>
        </w:rPr>
        <w:t>，</w:t>
      </w:r>
      <w:r>
        <w:t>积极打造国家级厨房膳食和冷链休闲食品研发生产基地。</w:t>
      </w:r>
      <w:r>
        <w:rPr>
          <w:b/>
          <w:bCs/>
        </w:rPr>
        <w:t>一是</w:t>
      </w:r>
      <w:r>
        <w:t>依托潢川县、息县、商城县、淮滨县、罗山县、新县、羊山新区、潢川经济开发区等产业集聚区，着重针对闽东南、江浙沪等休闲食品集聚区，承接专项产业转移</w:t>
      </w:r>
      <w:r>
        <w:rPr>
          <w:rFonts w:hint="eastAsia"/>
        </w:rPr>
        <w:t>，</w:t>
      </w:r>
      <w:r>
        <w:t>积极引进国内知名企业；以黄国粮业、山信粮业、富贵食品、金豫南面粉、万富油脂等粮油加工龙头企业为主体，积极开发专用糯米制品、弱筋小麦烘焙食品专用面粉、营养强化米、营养油、抗性淀粉等精深加工产品</w:t>
      </w:r>
      <w:r>
        <w:rPr>
          <w:rFonts w:hint="eastAsia"/>
        </w:rPr>
        <w:t>；</w:t>
      </w:r>
      <w:r>
        <w:t>以麦得隆食品等企业为依托，扩大特色休闲食品和谷物代餐饮料等方便食品的生产。</w:t>
      </w:r>
      <w:r>
        <w:rPr>
          <w:b/>
          <w:bCs/>
        </w:rPr>
        <w:t>二是</w:t>
      </w:r>
      <w:r>
        <w:t>依托信阳毛尖集团、文新茶叶集团有限公司等企业，在精、深加工，巩固名优绿茶生产，增加信阳茶种类的基础上，做大一批茶品牌，提升信阳茶的知名度和影响力；与高校和科研机构合作，加大茶工艺流程和茶叶化学成分的功能性研发和利用，发展信阳茶调料品和便捷品，加快茶饮料、茶食品、茶保健品的研发和推广。</w:t>
      </w:r>
      <w:r>
        <w:rPr>
          <w:b/>
          <w:bCs/>
        </w:rPr>
        <w:t>三是</w:t>
      </w:r>
      <w:r>
        <w:t>以华英等企业为龙头，大力发展畜禽产品加工业，开发适合家庭消费的生鲜畜禽类半成品，推动家庭厨房食品成套化。</w:t>
      </w:r>
      <w:r>
        <w:rPr>
          <w:b/>
          <w:bCs/>
        </w:rPr>
        <w:t>四是</w:t>
      </w:r>
      <w:r>
        <w:t>以啤酒和白酒为重点，大力支持河南五谷春酒业股份有限公司、信阳市鸡公山酒业有限公司和百威英博（信阳）啤酒有限公司等龙头企业积极发展名优高档酒，进一步扩大企业的生产规模，提高市场占有率。</w:t>
      </w:r>
      <w:r>
        <w:rPr>
          <w:rFonts w:hint="eastAsia"/>
          <w:b/>
          <w:bCs/>
        </w:rPr>
        <w:t>五</w:t>
      </w:r>
      <w:r>
        <w:rPr>
          <w:b/>
          <w:bCs/>
        </w:rPr>
        <w:t>是</w:t>
      </w:r>
      <w:r>
        <w:t>创建高规格食品研究院，为食品企业提供研发检测服务平台、产业创新平台、对外交流平台，并在弱筋小麦研究领域拥有国家级工程技术研发中心或重点实验室。启动特色农产品标准化基地建设计划，支持企业高端突破</w:t>
      </w:r>
      <w:r>
        <w:rPr>
          <w:rFonts w:hint="eastAsia"/>
        </w:rPr>
        <w:t>，</w:t>
      </w:r>
      <w:r>
        <w:t>开发精深加工、高附加值产品</w:t>
      </w:r>
      <w:r>
        <w:rPr>
          <w:rFonts w:hint="eastAsia"/>
        </w:rPr>
        <w:t>，</w:t>
      </w:r>
      <w:r>
        <w:t>抢占中高端市场。争取到2020年，食品产业规模以上主营业务收入突破1000亿元。</w:t>
      </w:r>
    </w:p>
    <w:p>
      <w:pPr>
        <w:spacing w:line="580" w:lineRule="exact"/>
        <w:ind w:firstLine="643" w:firstLineChars="200"/>
      </w:pPr>
      <w:r>
        <w:rPr>
          <w:b/>
          <w:bCs/>
        </w:rPr>
        <w:t>建材产业</w:t>
      </w:r>
      <w:r>
        <w:t>以绿色、环保、节能为方向</w:t>
      </w:r>
      <w:r>
        <w:rPr>
          <w:rFonts w:hint="eastAsia"/>
        </w:rPr>
        <w:t>，</w:t>
      </w:r>
      <w:r>
        <w:t>坚持创新驱动，以上天梯非金属矿产业集聚区为依托，加快新型墙体材料、保温隔热材料等新产品的研发进度和市场推广力度，积极筹建国家岩石粘土类非金属矿产品质检中心。发挥怡和矿产、方浩实业、天意节能公司等龙头企业的带动作用，加大新材料、新工艺开发力度，不断提升产业科技含量和产品附加值，提高行业整体抵御市场风险能力。推动秸秆综合利用产业化，支持万华、四通、恒顺、美丽真好等秸杆板材企业加快发展。严格控制总量扩张，加快淘汰落后产能</w:t>
      </w:r>
      <w:r>
        <w:rPr>
          <w:rFonts w:hint="eastAsia"/>
        </w:rPr>
        <w:t>，</w:t>
      </w:r>
      <w:r>
        <w:t>提升水泥和混凝土性能及综合利用率，促进绿色建材和绿色建筑产业高度融合。以推广装配式建筑和配件为重点，引导建材企业绿色发展，全力打造装配式建筑产业基地，培育装配式建筑生产、应用、运维联合体。争取到2020年，建材产业规模以上企业实现主营业务收入超1000亿元。</w:t>
      </w:r>
    </w:p>
    <w:p>
      <w:pPr>
        <w:spacing w:line="580" w:lineRule="exact"/>
        <w:ind w:firstLine="643" w:firstLineChars="200"/>
      </w:pPr>
      <w:r>
        <w:rPr>
          <w:b/>
          <w:bCs/>
        </w:rPr>
        <w:t>纺织服装产业</w:t>
      </w:r>
      <w:r>
        <w:t>建设中部重要的服装服饰供应生产基地，建立羽绒服装设计研发推广中心，增品种创品牌，推进</w:t>
      </w:r>
      <w:r>
        <w:rPr>
          <w:rFonts w:hint="eastAsia"/>
        </w:rPr>
        <w:t>“</w:t>
      </w:r>
      <w:r>
        <w:t>品质革命</w:t>
      </w:r>
      <w:r>
        <w:rPr>
          <w:rFonts w:hint="eastAsia"/>
        </w:rPr>
        <w:t>”</w:t>
      </w:r>
      <w:r>
        <w:t>，构建品牌管理体系，增强</w:t>
      </w:r>
      <w:r>
        <w:rPr>
          <w:rFonts w:hint="eastAsia"/>
        </w:rPr>
        <w:t>“</w:t>
      </w:r>
      <w:r>
        <w:t>信阳制造</w:t>
      </w:r>
      <w:r>
        <w:rPr>
          <w:rFonts w:hint="eastAsia"/>
        </w:rPr>
        <w:t>”</w:t>
      </w:r>
      <w:r>
        <w:t>品牌优势；筹建省级或国家级质检中心，加快检验检测认证服务的品质提升和供给创新。</w:t>
      </w:r>
      <w:r>
        <w:rPr>
          <w:b/>
          <w:bCs/>
        </w:rPr>
        <w:t>一是</w:t>
      </w:r>
      <w:r>
        <w:t>围绕建设中部重要的服装服饰生产基地的目标，加强与相关行业协会的联系，利用博览会、展销会、发布会等平台开展行业的交流与对接，引进国际先进技术和理念。依托淮滨产业集聚区，支持浙商纺织、万和纺织、川大纺织、刚辉纺织、君子林服饰等企业，打造轻纺服装加工基地，大力发展运动装、羽绒服、针织内衣、童装及绿色纤维、高感性纤维、功能性纤维等纺织面料产业。</w:t>
      </w:r>
      <w:r>
        <w:rPr>
          <w:b/>
          <w:bCs/>
        </w:rPr>
        <w:t>二是</w:t>
      </w:r>
      <w:r>
        <w:t>创建羽绒服装设计研发推广中心，与服装专业机构、院校合作，每年推出100款羽绒服装新品。提升新品种供应能力，开发有个性化、时尚化、功能化、绿色化商品，发展个性化定制（O2O）、云制造等新型制造模式。加大对功能性产品特别是复合型功能产品研发投入，增加如纳米布料、自动加热新型材料的运用，逐步打造羽绒全产业链生产格局。</w:t>
      </w:r>
      <w:r>
        <w:rPr>
          <w:b/>
          <w:bCs/>
        </w:rPr>
        <w:t>三是</w:t>
      </w:r>
      <w:r>
        <w:t>以光山、平桥、淮滨、潢川现有品牌为依托，支持东方心典、瑞孚、国泰恒广、振华永盛服装等公司培育服装品牌；支持德力高新、荣丰纺织有限公司等企业争创棉纱品牌。四是鼓励有条件的企业异地开展商标注册、购买国外品牌、品牌推广、国际认证等，扩大产品的国际知名度和关注度。积极实施境外市场开拓行动，对品牌企业参加重点国际知名展会给予重点扶持。支持企业建立国际营销网络，在境外建设销售网点、展示中心、售后服务网点等。争取到2020年，针织服装产业规模以上企业主营业务收入达到300亿元。</w:t>
      </w:r>
    </w:p>
    <w:p>
      <w:pPr>
        <w:spacing w:line="580" w:lineRule="exact"/>
        <w:ind w:firstLine="643" w:firstLineChars="200"/>
      </w:pPr>
      <w:r>
        <w:rPr>
          <w:b/>
          <w:bCs/>
        </w:rPr>
        <w:t>2</w:t>
      </w:r>
      <w:r>
        <w:rPr>
          <w:rFonts w:hint="eastAsia"/>
          <w:b/>
          <w:bCs/>
        </w:rPr>
        <w:t>．</w:t>
      </w:r>
      <w:r>
        <w:rPr>
          <w:b/>
          <w:bCs/>
        </w:rPr>
        <w:t>做优高成长产业。装备制造产业</w:t>
      </w:r>
      <w:r>
        <w:t>以航空航天配件、环保机械、新能源汽车、机械制造为主攻方向，依托北京机械研究院、航天军民融合产业化推进中心，加快关键共性技术研发与工程化应用，着力提升核心功能部件的自主创新能力</w:t>
      </w:r>
      <w:r>
        <w:rPr>
          <w:rFonts w:hint="eastAsia"/>
        </w:rPr>
        <w:t>，</w:t>
      </w:r>
      <w:r>
        <w:t>打造一批具有特色优势的产业集群和产业园区。高水平发展电工电器、汽车及零部件、船舶制造，促进装备制造业向技术自主化、制造集约化、设备成套化、服务网络化发展。扩大汽车及零部件制造产业规模，推进产业集聚，着力提高同步开发、专业制造和规模配套能力，支持在汽车铸件、内外饰件、汽车电器、新能源汽车电池、动力总成、能量管理系统、充电机等领域壮大产业规模，实施优势零部件升级工程，着力提高自主创新能力，提高市场占有率；积极策划发展汽车活塞销、汽车轮胎、轮毂铸件、电池、电机电控等零部件制造业。提升数字化成套装备和关键主机的制造水平，推动装备行业智能化改造，实现装备制造业由生产传统装备向生产智能装备、提供单一设备向提供成套设备、流水线批量生产向个性化生产便捷化服务转变。</w:t>
      </w:r>
      <w:r>
        <w:rPr>
          <w:b/>
          <w:bCs/>
        </w:rPr>
        <w:t>船舶制造业。</w:t>
      </w:r>
      <w:r>
        <w:t>支持信阳船舶企业向高技术、高附加值、多品种的方向发展，引导中小船舶制造企业加快按照行业标准进行升级改造，加快淮滨船舶制造特色园区建设，积极引进国际知名船用配套企业，提升我市造船行业水平，打造内陆船舶制造维修基地。</w:t>
      </w:r>
      <w:r>
        <w:rPr>
          <w:b/>
          <w:bCs/>
        </w:rPr>
        <w:t>节能环保装备领域</w:t>
      </w:r>
      <w:r>
        <w:t>重点发展新燃气窑炉和节能型窑炉装备、保温耐用新型炉衬材料、工业炉窑纯低温余热发电设备装备等，以商城县开源环保设备有限公司为龙头，加大环保装备制造产业支持力度，做大做强环保设备行业，形成规模化生产。推进静脉产业园建设，提升以废金属、废塑料、报废机动车、废旧机电、废旧电器电子为主的</w:t>
      </w:r>
      <w:r>
        <w:rPr>
          <w:rFonts w:hint="eastAsia"/>
        </w:rPr>
        <w:t>“</w:t>
      </w:r>
      <w:r>
        <w:t>城市矿产</w:t>
      </w:r>
      <w:r>
        <w:rPr>
          <w:rFonts w:hint="eastAsia"/>
        </w:rPr>
        <w:t>”</w:t>
      </w:r>
      <w:r>
        <w:t>开发利用水平，增强以生活垃圾、建筑垃圾、餐厨废弃物为主的城镇低值废弃物的集聚化、规模化处理能力，形成与新型城镇化进程相适应的再生资源回收体系，建成模式可复制、可推广的静脉产业示范园。到2020年培育和发展2-3家知名装备制造企业，实现主营业务收入超100亿元</w:t>
      </w:r>
    </w:p>
    <w:p>
      <w:pPr>
        <w:spacing w:line="580" w:lineRule="exact"/>
        <w:ind w:firstLine="643" w:firstLineChars="200"/>
      </w:pPr>
      <w:r>
        <w:rPr>
          <w:b/>
          <w:bCs/>
        </w:rPr>
        <w:t>电子信息产业</w:t>
      </w:r>
      <w:r>
        <w:t>以智能终端、新型显示、光学和电子元器件生产为主攻方向，推动高新区、罗山县、新县、平桥电子产业园区持续健康发展，不断延伸产业链条，大力引进和培育新型显示、集成电路设计及专用设备、通用芯片、信息通信设备等核心技术和产品，突破国产化瓶颈</w:t>
      </w:r>
      <w:r>
        <w:rPr>
          <w:rFonts w:hint="eastAsia"/>
        </w:rPr>
        <w:t>，</w:t>
      </w:r>
      <w:r>
        <w:t>提升PLC光分路器芯片领先优势。以建设国际显示科技产业园为目标，以OLED项目为龙头，以天扬光电为基础，引导产业链上下游企业、相关科研机构和专业人才团队入驻，构建产业链上下游协同共生、互利共赢的产业生态，打造国内重要的OLED产业基地，以产业发展带动区域整体开发。打造电子元器件产业园，依托大忠电子、鑫盛电子、同裕电子、圆创磁电、陆骐电子等骨干企业，紧紧围绕电子变压器、LED、手机马达，电子线路板、磁铁等电子元器件，引导支持本地企业做大做强，吸引行业知名企业入驻，着力打造电子元器件产业园。以舜宇光学、陆骐电子、谷麦光电、图丽光电等企业为依托，组织专业团队研究光学产业链图谱，编制产业发展规划，推动图丽光电及陆骐电子视频影像模组等拳头产品做大做强，积极引进光电知名企业补链延链，打造信阳光学产业园。争取到2020年电子信息产业规模以上企业主营业务收入达到100亿元。</w:t>
      </w:r>
    </w:p>
    <w:p>
      <w:pPr>
        <w:spacing w:line="580" w:lineRule="exact"/>
        <w:ind w:firstLine="643" w:firstLineChars="200"/>
      </w:pPr>
      <w:r>
        <w:rPr>
          <w:b/>
          <w:bCs/>
        </w:rPr>
        <w:t>现代家居产业，</w:t>
      </w:r>
      <w:r>
        <w:t>以</w:t>
      </w:r>
      <w:r>
        <w:rPr>
          <w:rFonts w:hint="eastAsia"/>
        </w:rPr>
        <w:t>“</w:t>
      </w:r>
      <w:r>
        <w:t>泛家居</w:t>
      </w:r>
      <w:r>
        <w:rPr>
          <w:rFonts w:hint="eastAsia"/>
        </w:rPr>
        <w:t>”</w:t>
      </w:r>
      <w:r>
        <w:t>理念，积极引入新型商业模式、新兴业态，组建现代家居产业创新联盟，打造中部最大的现代家居研发生产基地。</w:t>
      </w:r>
      <w:r>
        <w:rPr>
          <w:b/>
          <w:bCs/>
        </w:rPr>
        <w:t>一是</w:t>
      </w:r>
      <w:r>
        <w:t>围绕打造宜居宜业、宜创宜游的家居产业集群为目标，按照产业链条图谱，紧盯珠三角、长三角、京津冀、四川等区域的重点企业，以羊山新区、平桥区为发展中心，依托河南欧凯龙家居集团、信阳万家荟家居集团、信阳天一美家有限公司、信阳市莲池家具有限公司、信阳颂德家具有限公司等龙头企业为产业链内核，引进缺失链条、补强薄弱链条、提升关键链条，努力提高区域竞争力，抢占行业制高点，初步搭建产销一体化的优良架构。</w:t>
      </w:r>
      <w:r>
        <w:rPr>
          <w:b/>
          <w:bCs/>
        </w:rPr>
        <w:t>二是</w:t>
      </w:r>
      <w:r>
        <w:t>要注重规整编制符合现代家居产业的各类相关标准。大力引进家电、家具、厨卫及家装建材等家居优势品牌与配套企业，重点发展智能家电、定制家具和整体厨卫等产品，扩大中高端家居生产规模，推动家居产品整体化、智能化、环保化。鼓励家居企业开展定制设计、柔性制造、网上协同、大规模定制生产，构建基于互联网的现代家居生产消费产业链，促进终端与服务一体化发展。争取到2020年现代家居产业规模以上主营业务收入达到200亿元。</w:t>
      </w:r>
    </w:p>
    <w:p>
      <w:pPr>
        <w:spacing w:line="580" w:lineRule="exact"/>
        <w:ind w:firstLine="643" w:firstLineChars="200"/>
      </w:pPr>
      <w:r>
        <w:rPr>
          <w:b/>
          <w:bCs/>
        </w:rPr>
        <w:t>3</w:t>
      </w:r>
      <w:r>
        <w:rPr>
          <w:rFonts w:hint="eastAsia"/>
          <w:b/>
          <w:bCs/>
        </w:rPr>
        <w:t>．</w:t>
      </w:r>
      <w:r>
        <w:rPr>
          <w:b/>
          <w:bCs/>
        </w:rPr>
        <w:t>做大新兴产业。生物医药产业</w:t>
      </w:r>
      <w:r>
        <w:t>重点发展生物医药和生物农业，兼顾发展生物化工和生物能源，积极培育生物农药、生物肥料等绿色农用制品；提高粮油加工企业的深加工水平，开发生物有机酸、氨基酸及其衍生产品，研发生物功能材料，发展新型酶制剂。</w:t>
      </w:r>
      <w:r>
        <w:rPr>
          <w:b/>
          <w:bCs/>
        </w:rPr>
        <w:t>一是</w:t>
      </w:r>
      <w:r>
        <w:t>原料药及制剂，依托羚锐制药股份有限公司，加大经皮给药、透皮贴剂等新型制剂产品开发。</w:t>
      </w:r>
      <w:r>
        <w:rPr>
          <w:b/>
          <w:bCs/>
        </w:rPr>
        <w:t>二是</w:t>
      </w:r>
      <w:r>
        <w:t>现代中药，在信阳工业城、新县、商城、潢川等县区建立现代中药、新型制剂的研发和生产基地，利用我市现有中药材资源和产品优势，依托羚锐制药股份有限公司推进中药种植规范化，坚持继承和创新并重，开发发挥中医治疗优势的特色新品种，加快中成药的二次开发和现代剂型的产业化，制定产品标准和技术规范，确保现代中药产品的疗效和安全性。</w:t>
      </w:r>
      <w:r>
        <w:rPr>
          <w:b/>
          <w:bCs/>
        </w:rPr>
        <w:t>三是</w:t>
      </w:r>
      <w:r>
        <w:t>生物产业，加大研发推广稻米、弱筋小麦、茶叶的良种快速繁育技术，加快豫南黑猪、华英鸭等优良品种繁育推广和产业化，做大做强生物种业。以浉河区、新县、潢川县为依托，支持羚锐制药股份有限公司、同源制药股份有限公司、河南圣光医药集团有限公司、上海庆宇药业潢川有限公司、河南甾体生物科技公司等，着力打造高端人才集聚的生物医药产业链条。</w:t>
      </w:r>
      <w:r>
        <w:rPr>
          <w:b/>
          <w:bCs/>
        </w:rPr>
        <w:t>四是</w:t>
      </w:r>
      <w:r>
        <w:t>抓住机遇，发挥医药工业规模优势，扩大医药市场份额。争取到2020年，生物制药规模以上主营业务收入达到300亿元。</w:t>
      </w:r>
    </w:p>
    <w:p>
      <w:pPr>
        <w:spacing w:line="580" w:lineRule="exact"/>
        <w:ind w:firstLine="643" w:firstLineChars="200"/>
      </w:pPr>
      <w:r>
        <w:rPr>
          <w:b/>
          <w:bCs/>
        </w:rPr>
        <w:t>新材料产业。</w:t>
      </w:r>
      <w:r>
        <w:t>重点发展高性能合金材料、非金属矿新材料、高性能耐火及先进陶瓷材料、功能与化学新材料、高性能复合材料等产品，将信阳打造成特色鲜明、综合竞争力较强的新材料产业基地，到2020年实现主营业务收入超100亿元。</w:t>
      </w:r>
    </w:p>
    <w:p>
      <w:pPr>
        <w:spacing w:line="580" w:lineRule="exact"/>
        <w:ind w:firstLine="643" w:firstLineChars="200"/>
      </w:pPr>
      <w:r>
        <w:rPr>
          <w:b/>
          <w:bCs/>
        </w:rPr>
        <w:t>新能源产业。</w:t>
      </w:r>
      <w:r>
        <w:t>重点发展光伏、光热、风电、新型电力能源等新能源装备，以明阳集团新能源装备产业园项目和河南省超霸新能源科技有限公司年产2.5亿AH高功率动力型锂离子电池及电池组生产线项目为基础，围绕新能源装备制造、服务及运营等方向延伸产业链条，打造在国内有重要影响力的新能源产业基地，到2020年实现主营业务收入超50亿元。</w:t>
      </w:r>
    </w:p>
    <w:p>
      <w:pPr>
        <w:spacing w:line="580" w:lineRule="exact"/>
        <w:ind w:firstLine="643" w:firstLineChars="200"/>
      </w:pPr>
      <w:r>
        <w:rPr>
          <w:b/>
          <w:bCs/>
        </w:rPr>
        <w:t>新一代信息技术产业，</w:t>
      </w:r>
      <w:r>
        <w:t>以大数据、物联网、软件等信息产业为主攻方向，加快南湾榕基软件、科大讯飞、北斗卫星产业园、新县智能制造服务性产业园和云端产业园建设。重点支持北斗导航定位、高分辨率对地观测及智能语音等产品的研发推广和实际应用，推进自主、安全、规范、可控二维码产业发展，打造</w:t>
      </w:r>
      <w:r>
        <w:rPr>
          <w:rFonts w:hint="eastAsia"/>
        </w:rPr>
        <w:t>“</w:t>
      </w:r>
      <w:r>
        <w:t>双创</w:t>
      </w:r>
      <w:r>
        <w:rPr>
          <w:rFonts w:hint="eastAsia"/>
        </w:rPr>
        <w:t>”</w:t>
      </w:r>
      <w:r>
        <w:t>基地，到2020年实现主营业务收入超50亿元。</w:t>
      </w:r>
    </w:p>
    <w:p>
      <w:pPr>
        <w:spacing w:line="580" w:lineRule="exact"/>
        <w:ind w:firstLine="643" w:firstLineChars="200"/>
        <w:rPr>
          <w:rFonts w:ascii="方正楷体_GBK" w:hAnsi="方正楷体_GBK" w:eastAsia="方正楷体_GBK" w:cs="方正楷体_GBK"/>
          <w:b/>
          <w:bCs/>
        </w:rPr>
      </w:pPr>
      <w:r>
        <w:rPr>
          <w:rFonts w:hint="eastAsia" w:ascii="方正楷体_GBK" w:hAnsi="方正楷体_GBK" w:eastAsia="方正楷体_GBK" w:cs="方正楷体_GBK"/>
          <w:b/>
          <w:bCs/>
        </w:rPr>
        <w:t>（二）实施重点工程</w:t>
      </w:r>
    </w:p>
    <w:p>
      <w:pPr>
        <w:spacing w:line="580" w:lineRule="exact"/>
        <w:ind w:firstLine="643" w:firstLineChars="200"/>
      </w:pPr>
      <w:r>
        <w:rPr>
          <w:b/>
          <w:bCs/>
        </w:rPr>
        <w:t>1</w:t>
      </w:r>
      <w:r>
        <w:rPr>
          <w:rFonts w:hint="eastAsia"/>
          <w:b/>
          <w:bCs/>
        </w:rPr>
        <w:t>．</w:t>
      </w:r>
      <w:r>
        <w:rPr>
          <w:b/>
          <w:bCs/>
        </w:rPr>
        <w:t>实施</w:t>
      </w:r>
      <w:r>
        <w:rPr>
          <w:rFonts w:hint="eastAsia"/>
          <w:b/>
          <w:bCs/>
        </w:rPr>
        <w:t>“</w:t>
      </w:r>
      <w:r>
        <w:rPr>
          <w:b/>
          <w:bCs/>
        </w:rPr>
        <w:t>集群培育</w:t>
      </w:r>
      <w:r>
        <w:rPr>
          <w:rFonts w:hint="eastAsia"/>
          <w:b/>
          <w:bCs/>
        </w:rPr>
        <w:t>”</w:t>
      </w:r>
      <w:r>
        <w:rPr>
          <w:b/>
          <w:bCs/>
        </w:rPr>
        <w:t>工程，推动制造业高端化发展。</w:t>
      </w:r>
      <w:r>
        <w:t>通过改造提升传统产业、做优做强特色产业、培育壮大新兴产业实施产业集群培育工程，强化龙头带动、集群引进、延链补链和协作配套，突出链式整合和横向联合，以产业集聚区为主体培育特色产业集群，通过规划编制、政策引导和协调联动，大力推动上下游产业链集聚、同类产品同类企业集聚、制造业与生产性服务业融合集聚，建设产业特色鲜明、配套服务完善、有效分工合作的现代产业集群。</w:t>
      </w:r>
      <w:r>
        <w:rPr>
          <w:b/>
          <w:bCs/>
        </w:rPr>
        <w:t>一是改造提升传统产业。</w:t>
      </w:r>
      <w:r>
        <w:t>实施新一轮技术改造，滚动实施技改提升工程，工业技术改造投资年均增长15％左右，到2020年基本完成规模以上工业企业新一轮技术改造。</w:t>
      </w:r>
      <w:r>
        <w:rPr>
          <w:b/>
          <w:bCs/>
        </w:rPr>
        <w:t>二是做优做强特色产业。</w:t>
      </w:r>
      <w:r>
        <w:t>依托全市13个产业集聚区，围绕装备制造、电子信息、现代家居、服装纺织等特色产业，推动同类产品同类企业集聚发展、上下游产业链和关联产业协同发展，打造百亿级特色产业集群。</w:t>
      </w:r>
      <w:r>
        <w:rPr>
          <w:b/>
          <w:bCs/>
        </w:rPr>
        <w:t>三是培育壮大新兴产业。</w:t>
      </w:r>
      <w:r>
        <w:t>围绕新材料、新能源、新一代信息技术等新兴产业，实施一批重大专项，制定年度目标、发展路径、技术政策及保障措施，谋划实施一批重点项目，推动产业发展。</w:t>
      </w:r>
    </w:p>
    <w:p>
      <w:pPr>
        <w:spacing w:line="580" w:lineRule="exact"/>
        <w:ind w:firstLine="643" w:firstLineChars="200"/>
      </w:pPr>
      <w:r>
        <w:rPr>
          <w:b/>
          <w:bCs/>
        </w:rPr>
        <w:t>2</w:t>
      </w:r>
      <w:r>
        <w:rPr>
          <w:rFonts w:hint="eastAsia"/>
          <w:b/>
          <w:bCs/>
        </w:rPr>
        <w:t>．</w:t>
      </w:r>
      <w:r>
        <w:rPr>
          <w:b/>
          <w:bCs/>
        </w:rPr>
        <w:t>实施质量强市工程，夯实信阳制造基础。一是实施制造业强基工程。</w:t>
      </w:r>
      <w:r>
        <w:t>聚焦关键原材料和基础零部件，打造一批具有国际国内先进水平的产品和工艺，实施一批基础条件好、带动作用强的工业强基示范项目。</w:t>
      </w:r>
      <w:r>
        <w:rPr>
          <w:b/>
          <w:bCs/>
        </w:rPr>
        <w:t>二是加强企业质量管理。</w:t>
      </w:r>
      <w:r>
        <w:t>开展质量标杆和领先企业示范活动，推广应用先进生产管理模式和方法。支持企业建立首席质量官制度和专业性质量管理团队，示范推广质量管理小组、现场改进等群众性质量管理活动，提高质量在线监测、在线控制和产品全生命周期质量追溯能力，建立全员、全方位、全过程的质量管理体系。加强中小企业质量管理，开展质量安全培训、诊断和辅导活动。建立质量黑名单制度，严格实施产品</w:t>
      </w:r>
      <w:r>
        <w:rPr>
          <w:rFonts w:hint="eastAsia"/>
        </w:rPr>
        <w:t>“</w:t>
      </w:r>
      <w:r>
        <w:t>三包</w:t>
      </w:r>
      <w:r>
        <w:rPr>
          <w:rFonts w:hint="eastAsia"/>
        </w:rPr>
        <w:t>”</w:t>
      </w:r>
      <w:r>
        <w:t>、召回等制度，加大对质量违法和假冒品牌行为的打击和惩处力度。</w:t>
      </w:r>
      <w:r>
        <w:rPr>
          <w:b/>
          <w:bCs/>
        </w:rPr>
        <w:t>三是开展质量标杆和领先企业示范活动</w:t>
      </w:r>
      <w:r>
        <w:rPr>
          <w:rFonts w:hint="eastAsia"/>
          <w:b/>
          <w:bCs/>
        </w:rPr>
        <w:t>。</w:t>
      </w:r>
      <w:r>
        <w:t>支持大中型企业制定实施严于国家标准的企业标准，建设一批高水平的国家和省级质检中心和实验室，形成一批拥有自主知识产权的技术、产品和标准，积极参与国家标准、行业标准、省级地方标准的制定与修订，提升</w:t>
      </w:r>
      <w:r>
        <w:rPr>
          <w:rFonts w:hint="eastAsia"/>
        </w:rPr>
        <w:t>“</w:t>
      </w:r>
      <w:r>
        <w:t>信阳制造</w:t>
      </w:r>
      <w:r>
        <w:rPr>
          <w:rFonts w:hint="eastAsia"/>
        </w:rPr>
        <w:t>”</w:t>
      </w:r>
      <w:r>
        <w:t>美誉度，争创全国知名品牌创建示范区。</w:t>
      </w:r>
    </w:p>
    <w:p>
      <w:pPr>
        <w:spacing w:line="580" w:lineRule="exact"/>
        <w:ind w:firstLine="643" w:firstLineChars="200"/>
      </w:pPr>
      <w:r>
        <w:rPr>
          <w:b/>
          <w:bCs/>
        </w:rPr>
        <w:t>3．实施两化融合工程，推动制造业智能化发展。</w:t>
      </w:r>
      <w:r>
        <w:t>围绕机械、汽车、轻工、食品、纺织、电子、建材等行业开展智能制造示范，实施</w:t>
      </w:r>
      <w:r>
        <w:rPr>
          <w:rFonts w:hint="eastAsia"/>
        </w:rPr>
        <w:t>“</w:t>
      </w:r>
      <w:r>
        <w:t>设备换芯</w:t>
      </w:r>
      <w:r>
        <w:rPr>
          <w:rFonts w:hint="eastAsia"/>
        </w:rPr>
        <w:t>”</w:t>
      </w:r>
      <w:r>
        <w:t>、</w:t>
      </w:r>
      <w:r>
        <w:rPr>
          <w:rFonts w:hint="eastAsia"/>
        </w:rPr>
        <w:t>“</w:t>
      </w:r>
      <w:r>
        <w:t>生产换线</w:t>
      </w:r>
      <w:r>
        <w:rPr>
          <w:rFonts w:hint="eastAsia"/>
        </w:rPr>
        <w:t>”</w:t>
      </w:r>
      <w:r>
        <w:t>和</w:t>
      </w:r>
      <w:r>
        <w:rPr>
          <w:rFonts w:hint="eastAsia"/>
        </w:rPr>
        <w:t>“</w:t>
      </w:r>
      <w:r>
        <w:t>机器换人</w:t>
      </w:r>
      <w:r>
        <w:rPr>
          <w:rFonts w:hint="eastAsia"/>
        </w:rPr>
        <w:t>”</w:t>
      </w:r>
      <w:r>
        <w:t>改造计划。到2020年，建成1个以上智能工厂，3个以上智能车间。实施互联网</w:t>
      </w:r>
      <w:r>
        <w:rPr>
          <w:rFonts w:hint="eastAsia"/>
        </w:rPr>
        <w:t>“</w:t>
      </w:r>
      <w:r>
        <w:t>双创</w:t>
      </w:r>
      <w:r>
        <w:rPr>
          <w:rFonts w:hint="eastAsia"/>
        </w:rPr>
        <w:t>”</w:t>
      </w:r>
      <w:r>
        <w:t>平台建设工程，建设信阳大数据和云计算服务中心，实施企业</w:t>
      </w:r>
      <w:r>
        <w:rPr>
          <w:rFonts w:hint="eastAsia"/>
        </w:rPr>
        <w:t>“</w:t>
      </w:r>
      <w:r>
        <w:t>两化</w:t>
      </w:r>
      <w:r>
        <w:rPr>
          <w:rFonts w:hint="eastAsia"/>
        </w:rPr>
        <w:t>”</w:t>
      </w:r>
      <w:r>
        <w:t>融合试点工作，创建一批国家级和省级</w:t>
      </w:r>
      <w:r>
        <w:rPr>
          <w:rFonts w:hint="eastAsia"/>
        </w:rPr>
        <w:t>“</w:t>
      </w:r>
      <w:r>
        <w:t>两化</w:t>
      </w:r>
      <w:r>
        <w:rPr>
          <w:rFonts w:hint="eastAsia"/>
        </w:rPr>
        <w:t>”</w:t>
      </w:r>
      <w:r>
        <w:t>融合示范企业、</w:t>
      </w:r>
      <w:r>
        <w:rPr>
          <w:rFonts w:hint="eastAsia"/>
        </w:rPr>
        <w:t>“</w:t>
      </w:r>
      <w:r>
        <w:t>产业+互联网</w:t>
      </w:r>
      <w:r>
        <w:rPr>
          <w:rFonts w:hint="eastAsia"/>
        </w:rPr>
        <w:t>”</w:t>
      </w:r>
      <w:r>
        <w:t>应用试点示范企业、农业物联网应用示范企业。</w:t>
      </w:r>
    </w:p>
    <w:p>
      <w:pPr>
        <w:spacing w:line="580" w:lineRule="exact"/>
        <w:ind w:firstLine="643" w:firstLineChars="200"/>
      </w:pPr>
      <w:r>
        <w:rPr>
          <w:b/>
          <w:bCs/>
        </w:rPr>
        <w:t>4．实施服务型制造工程，推动制造业服务化发展。一是实施服务型制造行动计划。</w:t>
      </w:r>
      <w:r>
        <w:t>到2020年，培育3家以上服务型制造示范企业，建设一批服务型制造示范项目和公共服务平台。</w:t>
      </w:r>
      <w:r>
        <w:rPr>
          <w:b/>
          <w:bCs/>
        </w:rPr>
        <w:t>二是打造服务制造新模式。</w:t>
      </w:r>
      <w:r>
        <w:t>鼓励工程机械、矿山机械、农用机械等装备制造企业</w:t>
      </w:r>
      <w:r>
        <w:rPr>
          <w:rFonts w:hint="eastAsia"/>
        </w:rPr>
        <w:t>“</w:t>
      </w:r>
      <w:r>
        <w:t>裂变</w:t>
      </w:r>
      <w:r>
        <w:rPr>
          <w:rFonts w:hint="eastAsia"/>
        </w:rPr>
        <w:t>”</w:t>
      </w:r>
      <w:r>
        <w:t>专业优势，向设备服务商转变；鼓励食品、建材等原材料行业推广</w:t>
      </w:r>
      <w:r>
        <w:rPr>
          <w:rFonts w:hint="eastAsia"/>
        </w:rPr>
        <w:t>“</w:t>
      </w:r>
      <w:r>
        <w:t>多品种、小批量、准时化</w:t>
      </w:r>
      <w:r>
        <w:rPr>
          <w:rFonts w:hint="eastAsia"/>
        </w:rPr>
        <w:t>”</w:t>
      </w:r>
      <w:r>
        <w:t>定制服务生产方式，推动家具、制鞋、纺织服装等消费品行业实施大规模定制生产。</w:t>
      </w:r>
      <w:r>
        <w:rPr>
          <w:b/>
          <w:bCs/>
        </w:rPr>
        <w:t>三是培育生产服务新业态。</w:t>
      </w:r>
      <w:r>
        <w:t>推动云制造服务，培育一批专业化、开放型的工业设计企业，建设一批工业设计中心、示范园区和创新服务平台。</w:t>
      </w:r>
      <w:r>
        <w:rPr>
          <w:b/>
          <w:bCs/>
        </w:rPr>
        <w:t>四是发展互联网平台经济。</w:t>
      </w:r>
      <w:r>
        <w:t>建设一批网络化协同制造、生产服务外包等专业化网络平台，搭建一批中小企业公共服务综合性示范平台，培育壮大一批以B2B、C2B为特征的电子商务平台，建设一批特色产品网上专业市场。</w:t>
      </w:r>
    </w:p>
    <w:p>
      <w:pPr>
        <w:spacing w:line="580" w:lineRule="exact"/>
        <w:ind w:firstLine="643" w:firstLineChars="200"/>
      </w:pPr>
      <w:r>
        <w:rPr>
          <w:b/>
          <w:bCs/>
        </w:rPr>
        <w:t>5．实施绿色制造工程，推动制造业绿色化发展。</w:t>
      </w:r>
      <w:r>
        <w:t>实施传统制造业绿色改造、工业清洁生产、重点企业节能低碳等专项行动，开展重大节能环保、资源综合利用、再制造示范，建设一批资源再生利用产业基地、绿色工厂和绿色园区。到2020年，实现钢铁、建材等高载能行业能源消耗强度下降约15%，重点行业主要污染物排放强度下降约13%。</w:t>
      </w:r>
    </w:p>
    <w:p>
      <w:pPr>
        <w:spacing w:line="580" w:lineRule="exact"/>
        <w:ind w:firstLine="643" w:firstLineChars="200"/>
      </w:pPr>
      <w:r>
        <w:rPr>
          <w:b/>
          <w:bCs/>
        </w:rPr>
        <w:t>6．实施军民结合工程，推动军民融合发展。</w:t>
      </w:r>
      <w:r>
        <w:t>开展地企合作，建立军民企地对接转化机制，与航天精工制造有限公司、航天车辆厂等一批在信阳的军工企业联合打造军民融合技术中心，完善军民融合投融资平台，推进军地科技协同创新，建设军民融合专业产业园区，培育一批军民融合特色产业集群。</w:t>
      </w:r>
    </w:p>
    <w:p>
      <w:pPr>
        <w:spacing w:line="580" w:lineRule="exact"/>
        <w:ind w:firstLine="643" w:firstLineChars="200"/>
      </w:pPr>
      <w:r>
        <w:rPr>
          <w:b/>
          <w:bCs/>
        </w:rPr>
        <w:t>7．实施产融合作工程，提高金融保障能力。</w:t>
      </w:r>
      <w:r>
        <w:t>积极创建国家和省级产融结合试点城市，建立健全产融合作平台及产融对接机制，探索出一系列新的金融创新产品、基金合作模式及财政引导模式，切实提升金融服务实体经济的效率和能力，促进全市制造业全面提质增效。到2020年，全市金融服务实体经济的水平显著提升，金融机构存贷比达到60%，年均提高1.2个百分点；非金融企业直接融资占社会融资规模比重达到10%，年均提高1个百分点；力争上市或挂牌企业10家，实现资本市场融资100亿元。</w:t>
      </w:r>
    </w:p>
    <w:p>
      <w:pPr>
        <w:spacing w:line="580" w:lineRule="exact"/>
        <w:ind w:firstLine="643" w:firstLineChars="200"/>
      </w:pPr>
      <w:r>
        <w:rPr>
          <w:b/>
          <w:bCs/>
        </w:rPr>
        <w:t>8．实施载体提升工程，推动制造业集群发展。</w:t>
      </w:r>
      <w:r>
        <w:t>实施园区示范工程，在全市13家产业集聚区中，选取若干个试点园区，作为重点推进</w:t>
      </w:r>
      <w:r>
        <w:rPr>
          <w:rFonts w:hint="eastAsia"/>
        </w:rPr>
        <w:t>“</w:t>
      </w:r>
      <w:r>
        <w:t>中国制造2025</w:t>
      </w:r>
      <w:r>
        <w:rPr>
          <w:rFonts w:hint="eastAsia"/>
        </w:rPr>
        <w:t>”</w:t>
      </w:r>
      <w:r>
        <w:t>示范园区，增强园区特色产业集聚程度。</w:t>
      </w:r>
    </w:p>
    <w:p>
      <w:pPr>
        <w:spacing w:line="580" w:lineRule="exact"/>
        <w:ind w:firstLine="643" w:firstLineChars="200"/>
      </w:pPr>
      <w:r>
        <w:rPr>
          <w:b/>
          <w:bCs/>
        </w:rPr>
        <w:t>9．实施开放带动工程，推动</w:t>
      </w:r>
      <w:r>
        <w:rPr>
          <w:rFonts w:hint="eastAsia"/>
          <w:b/>
          <w:bCs/>
        </w:rPr>
        <w:t>“</w:t>
      </w:r>
      <w:r>
        <w:rPr>
          <w:b/>
          <w:bCs/>
        </w:rPr>
        <w:t>信阳制造</w:t>
      </w:r>
      <w:r>
        <w:rPr>
          <w:rFonts w:hint="eastAsia"/>
          <w:b/>
          <w:bCs/>
        </w:rPr>
        <w:t>”</w:t>
      </w:r>
      <w:r>
        <w:rPr>
          <w:b/>
          <w:bCs/>
        </w:rPr>
        <w:t>走向世界。</w:t>
      </w:r>
      <w:r>
        <w:t>引导优势企业借助</w:t>
      </w:r>
      <w:r>
        <w:rPr>
          <w:rFonts w:hint="eastAsia"/>
        </w:rPr>
        <w:t>“</w:t>
      </w:r>
      <w:r>
        <w:t>丝绸之路经济带</w:t>
      </w:r>
      <w:r>
        <w:rPr>
          <w:rFonts w:hint="eastAsia"/>
        </w:rPr>
        <w:t>”</w:t>
      </w:r>
      <w:r>
        <w:t>战略积极</w:t>
      </w:r>
      <w:r>
        <w:rPr>
          <w:rFonts w:hint="eastAsia"/>
        </w:rPr>
        <w:t>“</w:t>
      </w:r>
      <w:r>
        <w:t>走出去</w:t>
      </w:r>
      <w:r>
        <w:rPr>
          <w:rFonts w:hint="eastAsia"/>
        </w:rPr>
        <w:t>”</w:t>
      </w:r>
      <w:r>
        <w:t>，开展国际产能、装备制造合作和跨国并购。鼓励企业将境外投资获取的资源、产品、技术、营销网络、融资渠道等用于促进信阳相关产业向国际产业链和价值链高端攀升。</w:t>
      </w:r>
    </w:p>
    <w:p>
      <w:pPr>
        <w:spacing w:line="580" w:lineRule="exact"/>
        <w:ind w:firstLine="640" w:firstLineChars="200"/>
        <w:rPr>
          <w:rFonts w:ascii="黑体" w:hAnsi="黑体" w:eastAsia="黑体" w:cs="黑体"/>
        </w:rPr>
      </w:pPr>
      <w:r>
        <w:rPr>
          <w:rFonts w:hint="eastAsia" w:ascii="黑体" w:hAnsi="黑体" w:eastAsia="黑体" w:cs="黑体"/>
        </w:rPr>
        <w:t>三、强化支撑体系</w:t>
      </w:r>
    </w:p>
    <w:p>
      <w:pPr>
        <w:spacing w:line="580" w:lineRule="exact"/>
        <w:ind w:firstLine="643" w:firstLineChars="200"/>
        <w:rPr>
          <w:rFonts w:ascii="方正楷体_GBK" w:hAnsi="方正楷体_GBK" w:eastAsia="方正楷体_GBK" w:cs="方正楷体_GBK"/>
          <w:b/>
          <w:bCs/>
        </w:rPr>
      </w:pPr>
      <w:r>
        <w:rPr>
          <w:rFonts w:hint="eastAsia" w:ascii="方正楷体_GBK" w:hAnsi="方正楷体_GBK" w:eastAsia="方正楷体_GBK" w:cs="方正楷体_GBK"/>
          <w:b/>
          <w:bCs/>
        </w:rPr>
        <w:t>（一）构建区域协同创新体系</w:t>
      </w:r>
    </w:p>
    <w:p>
      <w:pPr>
        <w:spacing w:line="580" w:lineRule="exact"/>
        <w:ind w:firstLine="640" w:firstLineChars="200"/>
      </w:pPr>
      <w:r>
        <w:t>打通政产学研深度融合、军民企地对接转化、市场化运作和人才成长</w:t>
      </w:r>
      <w:r>
        <w:rPr>
          <w:rFonts w:hint="eastAsia"/>
        </w:rPr>
        <w:t>“</w:t>
      </w:r>
      <w:r>
        <w:t>四个通道</w:t>
      </w:r>
      <w:r>
        <w:rPr>
          <w:rFonts w:hint="eastAsia"/>
        </w:rPr>
        <w:t>”</w:t>
      </w:r>
      <w:r>
        <w:t>，围绕产业链部署创新链，围绕创新链完善资金链，积极实现</w:t>
      </w:r>
      <w:r>
        <w:rPr>
          <w:rFonts w:hint="eastAsia"/>
        </w:rPr>
        <w:t>“</w:t>
      </w:r>
      <w:r>
        <w:t>三链融合</w:t>
      </w:r>
      <w:r>
        <w:rPr>
          <w:rFonts w:hint="eastAsia"/>
        </w:rPr>
        <w:t>”</w:t>
      </w:r>
      <w:r>
        <w:t>，打造区域创新中心。到2020年，争创1-2家国家级制造业创新中心、5家以上区域性制造业创新中心，培育4-5家在国内同行业中具有领先地位的企业研发平台、3-5家国家级研发平台和15-20家省级研发平台，新增2-3家省级以上产业技术创新战略联盟。</w:t>
      </w:r>
    </w:p>
    <w:p>
      <w:pPr>
        <w:spacing w:line="580" w:lineRule="exact"/>
        <w:ind w:firstLine="643" w:firstLineChars="200"/>
      </w:pPr>
      <w:r>
        <w:rPr>
          <w:b/>
          <w:bCs/>
        </w:rPr>
        <w:t>1．建设自主创新示范区。</w:t>
      </w:r>
      <w:r>
        <w:t>支持信阳高新区发展机器人及智能制造、电子信息、新材料等产业，鼓励各产业集聚区发展先进制造产业，形成各有侧重、各具特色、协同发展的创新局面，打造产业科技创新中心和新兴产业策源地。</w:t>
      </w:r>
    </w:p>
    <w:p>
      <w:pPr>
        <w:spacing w:line="580" w:lineRule="exact"/>
        <w:ind w:firstLine="643" w:firstLineChars="200"/>
      </w:pPr>
      <w:r>
        <w:rPr>
          <w:b/>
          <w:bCs/>
        </w:rPr>
        <w:t>2．支持企业提升创新能力。一是实施企业创新能力提升工程。</w:t>
      </w:r>
      <w:r>
        <w:t>支持龙头企业实施专利产业化项目，加快形成自主知识产权和核心竞争力。厚植中小企业创新优势，实施</w:t>
      </w:r>
      <w:r>
        <w:rPr>
          <w:rFonts w:hint="eastAsia"/>
        </w:rPr>
        <w:t>“</w:t>
      </w:r>
      <w:r>
        <w:t>小巨人</w:t>
      </w:r>
      <w:r>
        <w:rPr>
          <w:rFonts w:hint="eastAsia"/>
        </w:rPr>
        <w:t>”</w:t>
      </w:r>
      <w:r>
        <w:t>企业培育工程，培育一批细分行业</w:t>
      </w:r>
      <w:r>
        <w:rPr>
          <w:rFonts w:hint="eastAsia"/>
        </w:rPr>
        <w:t>“</w:t>
      </w:r>
      <w:r>
        <w:t>单项冠军</w:t>
      </w:r>
      <w:r>
        <w:rPr>
          <w:rFonts w:hint="eastAsia"/>
        </w:rPr>
        <w:t>”</w:t>
      </w:r>
      <w:r>
        <w:t>、</w:t>
      </w:r>
      <w:r>
        <w:rPr>
          <w:rFonts w:hint="eastAsia"/>
        </w:rPr>
        <w:t>“</w:t>
      </w:r>
      <w:r>
        <w:t>专精特新</w:t>
      </w:r>
      <w:r>
        <w:rPr>
          <w:rFonts w:hint="eastAsia"/>
        </w:rPr>
        <w:t>”</w:t>
      </w:r>
      <w:r>
        <w:t>中小企业。到2020年，力争培育主营业务收入超百亿元的制造业创新型大企业集团5家、创新龙头企业5家、高新技术企业80家、</w:t>
      </w:r>
      <w:r>
        <w:rPr>
          <w:rFonts w:hint="eastAsia"/>
        </w:rPr>
        <w:t>“</w:t>
      </w:r>
      <w:r>
        <w:t>小巨人</w:t>
      </w:r>
      <w:r>
        <w:rPr>
          <w:rFonts w:hint="eastAsia"/>
        </w:rPr>
        <w:t>”</w:t>
      </w:r>
      <w:r>
        <w:t>企业20家。</w:t>
      </w:r>
      <w:r>
        <w:rPr>
          <w:b/>
          <w:bCs/>
        </w:rPr>
        <w:t>二是鼓励大众创业万众创新。</w:t>
      </w:r>
      <w:r>
        <w:t>实施</w:t>
      </w:r>
      <w:r>
        <w:rPr>
          <w:rFonts w:hint="eastAsia"/>
        </w:rPr>
        <w:t>“</w:t>
      </w:r>
      <w:r>
        <w:t>重微共振</w:t>
      </w:r>
      <w:r>
        <w:rPr>
          <w:rFonts w:hint="eastAsia"/>
        </w:rPr>
        <w:t>”</w:t>
      </w:r>
      <w:r>
        <w:t>工程，发展</w:t>
      </w:r>
      <w:r>
        <w:rPr>
          <w:rFonts w:hint="eastAsia"/>
        </w:rPr>
        <w:t>“</w:t>
      </w:r>
      <w:r>
        <w:t>众筹众包众创众扶</w:t>
      </w:r>
      <w:r>
        <w:rPr>
          <w:rFonts w:hint="eastAsia"/>
        </w:rPr>
        <w:t>”</w:t>
      </w:r>
      <w:r>
        <w:t>新模式，探索建立企业</w:t>
      </w:r>
      <w:r>
        <w:rPr>
          <w:rFonts w:hint="eastAsia"/>
        </w:rPr>
        <w:t>“</w:t>
      </w:r>
      <w:r>
        <w:t>双创</w:t>
      </w:r>
      <w:r>
        <w:rPr>
          <w:rFonts w:hint="eastAsia"/>
        </w:rPr>
        <w:t>”</w:t>
      </w:r>
      <w:r>
        <w:t>机制，加快推进建设一批公共技术服务平台。</w:t>
      </w:r>
    </w:p>
    <w:p>
      <w:pPr>
        <w:spacing w:line="580" w:lineRule="exact"/>
        <w:ind w:firstLine="643" w:firstLineChars="200"/>
      </w:pPr>
      <w:r>
        <w:rPr>
          <w:b/>
          <w:bCs/>
        </w:rPr>
        <w:t>3．创建高水平创新载体。</w:t>
      </w:r>
      <w:r>
        <w:t>加快信阳高新技术产业开发区区域规划、建设审批、财政管理、土地资源配置、一区多园、财税政策等方面改革创新。到2020年，高新区初步建成中部地区创新创业的首选地和集聚地。依托信阳国家重点实验室、国家工程技术研究中心、工业设计中心等骨干创新平台及大型骨干企业研究开发机构，建设国家新型保温材料、糯米粉、经皮给药等制造业创新中心。</w:t>
      </w:r>
    </w:p>
    <w:p>
      <w:pPr>
        <w:spacing w:line="580" w:lineRule="exact"/>
        <w:ind w:firstLine="643" w:firstLineChars="200"/>
      </w:pPr>
      <w:r>
        <w:rPr>
          <w:b/>
          <w:bCs/>
        </w:rPr>
        <w:t>4．完善5大类创新公共服务平台。</w:t>
      </w:r>
      <w:r>
        <w:t>构建由政府、非盈利性科技服务机构、科技服务企业组成的科技服务体系，推动科技资源开放共享，完善高效新型科研平台、双创支撑平台、科技成果转化平台、企业专业服务平台、政府公共服务平台等5大类创新公共服务平台，不断提升制造业技术协同创新能力。</w:t>
      </w:r>
    </w:p>
    <w:p>
      <w:pPr>
        <w:spacing w:line="580" w:lineRule="exact"/>
        <w:ind w:firstLine="643" w:firstLineChars="200"/>
      </w:pPr>
      <w:r>
        <w:rPr>
          <w:b/>
          <w:bCs/>
        </w:rPr>
        <w:t>5．建立产业技术创新战略联盟。</w:t>
      </w:r>
      <w:r>
        <w:t>围绕高端装备制造、电子信息、新材料、新型建材、生物医药、弱筋小麦食品加工等产业重点领域，探索组建技术创新战略联盟，支持联盟牵头承担国家、省重大科技项目。建设产业关键共性技术创新平台，合作开展核心技术、共性技术、关键技术研发和攻关，实现人才、资金和技术的倍增效应。</w:t>
      </w:r>
    </w:p>
    <w:p>
      <w:pPr>
        <w:spacing w:line="580" w:lineRule="exact"/>
        <w:ind w:firstLine="643" w:firstLineChars="200"/>
      </w:pPr>
      <w:r>
        <w:rPr>
          <w:b/>
          <w:bCs/>
        </w:rPr>
        <w:t>6．建设科技企业孵化器。</w:t>
      </w:r>
      <w:r>
        <w:t>积极与科研院校、国家重点实验室、国家工程实验室等国家级研发平台对接，建设省、市级科技企业孵化器，以</w:t>
      </w:r>
      <w:r>
        <w:rPr>
          <w:rFonts w:hint="eastAsia"/>
        </w:rPr>
        <w:t>“</w:t>
      </w:r>
      <w:r>
        <w:t>孵化+创投</w:t>
      </w:r>
      <w:r>
        <w:rPr>
          <w:rFonts w:hint="eastAsia"/>
        </w:rPr>
        <w:t>”</w:t>
      </w:r>
      <w:r>
        <w:t>模式，为小微科技型企业提供商务、融资、生活帮扶等全方位服务。</w:t>
      </w:r>
    </w:p>
    <w:p>
      <w:pPr>
        <w:spacing w:line="580" w:lineRule="exact"/>
        <w:ind w:firstLine="643" w:firstLineChars="200"/>
      </w:pPr>
      <w:r>
        <w:rPr>
          <w:b/>
          <w:bCs/>
        </w:rPr>
        <w:t>7．优化创新创业空间。</w:t>
      </w:r>
      <w:r>
        <w:t>按照打开</w:t>
      </w:r>
      <w:r>
        <w:rPr>
          <w:rFonts w:hint="eastAsia"/>
        </w:rPr>
        <w:t>“</w:t>
      </w:r>
      <w:r>
        <w:t>院墙、所墙、企墙</w:t>
      </w:r>
      <w:r>
        <w:rPr>
          <w:rFonts w:hint="eastAsia"/>
        </w:rPr>
        <w:t>”</w:t>
      </w:r>
      <w:r>
        <w:t>的原则，通过龙头企业、科研院所、高校、中小微企业、创客等多方协同，建设核心专业化众创空间和新型专业化众创空间，优化制造业创新创业发展环境。</w:t>
      </w:r>
    </w:p>
    <w:p>
      <w:pPr>
        <w:spacing w:line="580" w:lineRule="exact"/>
        <w:ind w:firstLine="643" w:firstLineChars="200"/>
        <w:rPr>
          <w:rFonts w:ascii="方正楷体_GBK" w:hAnsi="方正楷体_GBK" w:eastAsia="方正楷体_GBK" w:cs="方正楷体_GBK"/>
          <w:b/>
          <w:bCs/>
        </w:rPr>
      </w:pPr>
      <w:r>
        <w:rPr>
          <w:rFonts w:ascii="方正楷体_GBK" w:hAnsi="方正楷体_GBK" w:eastAsia="方正楷体_GBK" w:cs="方正楷体_GBK"/>
          <w:b/>
          <w:bCs/>
        </w:rPr>
        <w:t>（二）健全人才支撑体系</w:t>
      </w:r>
    </w:p>
    <w:p>
      <w:pPr>
        <w:spacing w:line="580" w:lineRule="exact"/>
        <w:ind w:firstLine="640" w:firstLineChars="200"/>
      </w:pPr>
      <w:r>
        <w:t>围绕建设先进制造业强市的目标，坚持人才优先发展战略，以崇尚创业精神、创新精神、工匠精神为导向，以建立市场化的选人、用人、育人机制为核心，深入实施高端人才集聚工程和技能人才提升工程，加快培育创新型企业家，充分激发各类人才创新潜能、创造活力和创业激情，切实发挥人才对制造强市的支撑作用。</w:t>
      </w:r>
    </w:p>
    <w:p>
      <w:pPr>
        <w:spacing w:line="580" w:lineRule="exact"/>
        <w:ind w:firstLine="643" w:firstLineChars="200"/>
      </w:pPr>
      <w:r>
        <w:rPr>
          <w:b/>
          <w:bCs/>
        </w:rPr>
        <w:t>1．实施高端人才集聚工程。一是建立健全引才机制。</w:t>
      </w:r>
      <w:r>
        <w:t>建立企业经营管理人才库，培养和引进一批科技创新创业企业家和制造业发展急需的战略规划、资本运作、科技管理、项目管理等方面专门人才。重点引进领军型、高层次创新创业人才及团队和科技创新创业企业家，加大青年和大学生创新创业者、大企业高管及连续创业者、科技人员创业者和留学归国创业者等为代表的创业创新</w:t>
      </w:r>
      <w:r>
        <w:rPr>
          <w:rFonts w:hint="eastAsia"/>
        </w:rPr>
        <w:t>“</w:t>
      </w:r>
      <w:r>
        <w:t>新四军</w:t>
      </w:r>
      <w:r>
        <w:rPr>
          <w:rFonts w:hint="eastAsia"/>
        </w:rPr>
        <w:t>”</w:t>
      </w:r>
      <w:r>
        <w:t>培育。</w:t>
      </w:r>
      <w:r>
        <w:rPr>
          <w:b/>
          <w:bCs/>
        </w:rPr>
        <w:t>二是打造招才引智试验区。</w:t>
      </w:r>
      <w:r>
        <w:t>在信阳高新区试点建立招才引智试验区，建设人才大厦、中试生产区，推出人才开放新措施，探索为目标人才提供创新创业资金扶持、家属子女就业就医保障、人才公寓等优惠便利措施。</w:t>
      </w:r>
      <w:r>
        <w:rPr>
          <w:b/>
          <w:bCs/>
        </w:rPr>
        <w:t>三是建立人才合作新机制。</w:t>
      </w:r>
      <w:r>
        <w:t>按照</w:t>
      </w:r>
      <w:r>
        <w:rPr>
          <w:rFonts w:hint="eastAsia"/>
        </w:rPr>
        <w:t>“</w:t>
      </w:r>
      <w:r>
        <w:t>不求所有，但求所用；不求常在，但求常来</w:t>
      </w:r>
      <w:r>
        <w:rPr>
          <w:rFonts w:hint="eastAsia"/>
        </w:rPr>
        <w:t>”</w:t>
      </w:r>
      <w:r>
        <w:t>原则，依托重点产业、优势学科，吸引国内外人才通过兼职挂职、技术咨询、项目合作、智力众筹、客座教授、星期天工程师等多种方式，来我市服务。</w:t>
      </w:r>
    </w:p>
    <w:p>
      <w:pPr>
        <w:spacing w:line="580" w:lineRule="exact"/>
        <w:ind w:firstLine="643" w:firstLineChars="200"/>
      </w:pPr>
      <w:r>
        <w:rPr>
          <w:b/>
          <w:bCs/>
        </w:rPr>
        <w:t>2．实施技能人才提升工程。一是实施</w:t>
      </w:r>
      <w:r>
        <w:rPr>
          <w:rFonts w:hint="eastAsia"/>
          <w:b/>
          <w:bCs/>
        </w:rPr>
        <w:t>“</w:t>
      </w:r>
      <w:r>
        <w:rPr>
          <w:b/>
          <w:bCs/>
        </w:rPr>
        <w:t>工匠计划</w:t>
      </w:r>
      <w:r>
        <w:rPr>
          <w:rFonts w:hint="eastAsia"/>
          <w:b/>
          <w:bCs/>
        </w:rPr>
        <w:t>”</w:t>
      </w:r>
      <w:r>
        <w:rPr>
          <w:b/>
          <w:bCs/>
        </w:rPr>
        <w:t>。</w:t>
      </w:r>
      <w:r>
        <w:t>从院校培养、企业培育、公共实训、技能大赛、技能大师工作室、技师提升培训薪酬激励及高端人才引进工作等7个方面强化</w:t>
      </w:r>
      <w:r>
        <w:rPr>
          <w:rFonts w:hint="eastAsia"/>
        </w:rPr>
        <w:t>“</w:t>
      </w:r>
      <w:r>
        <w:t>工匠</w:t>
      </w:r>
      <w:r>
        <w:rPr>
          <w:rFonts w:hint="eastAsia"/>
        </w:rPr>
        <w:t>”</w:t>
      </w:r>
      <w:r>
        <w:t>的培养，通过探索建立产教融合、校企合作的技能人才培养模式，大力弘扬精益求精的工匠精神，筑牢</w:t>
      </w:r>
      <w:r>
        <w:rPr>
          <w:rFonts w:hint="eastAsia"/>
        </w:rPr>
        <w:t>“</w:t>
      </w:r>
      <w:r>
        <w:t>信阳制造</w:t>
      </w:r>
      <w:r>
        <w:rPr>
          <w:rFonts w:hint="eastAsia"/>
        </w:rPr>
        <w:t>”</w:t>
      </w:r>
      <w:r>
        <w:t>的人才基础。</w:t>
      </w:r>
      <w:r>
        <w:rPr>
          <w:b/>
          <w:bCs/>
        </w:rPr>
        <w:t>二是实施高技能人才振兴计划。</w:t>
      </w:r>
      <w:r>
        <w:t>以技师和高级技师为重点，培养大批拥有系统专业知识的能够满足先进制造业需要的门类齐全、技艺精湛的高技能人才，持续做好我市专业技术人员继续教育工作。</w:t>
      </w:r>
    </w:p>
    <w:p>
      <w:pPr>
        <w:spacing w:line="580" w:lineRule="exact"/>
        <w:ind w:firstLine="643" w:firstLineChars="200"/>
      </w:pPr>
      <w:r>
        <w:rPr>
          <w:b/>
          <w:bCs/>
        </w:rPr>
        <w:t>3．实施企业家素质提升工程。</w:t>
      </w:r>
      <w:r>
        <w:t>加强制造业管理人才的职业化和专业化能力建设，通过组织参加各级各类培训，提高科技管理人才素质。加强与国际国内知名高校合作，以制造业转型升级为重点，将互联网+、中国制造2025、供给侧结构性改革等新政策纳入重点培训内容。</w:t>
      </w:r>
    </w:p>
    <w:p>
      <w:pPr>
        <w:spacing w:line="580" w:lineRule="exact"/>
        <w:ind w:firstLine="643" w:firstLineChars="200"/>
      </w:pPr>
      <w:r>
        <w:rPr>
          <w:b/>
          <w:bCs/>
        </w:rPr>
        <w:t>4．建立人才激励工作机制。</w:t>
      </w:r>
      <w:r>
        <w:t>鼓励以业绩贡献为核心，建立健全激励人才创新的分配制度；完善薪酬激励机制，鼓励以智力资本入股或参与分配，加快完善期权、技术入股、股权、分红权等多种形式的激励机制，激励科研机构和高校科技人员积极从事职务发明创造；加强对制造业优秀人才的表彰和奖励，营造鼓励人才干事创业的环境和氛围，激发制造业人才创新的激情和活力。</w:t>
      </w:r>
    </w:p>
    <w:p>
      <w:pPr>
        <w:spacing w:line="580" w:lineRule="exact"/>
        <w:ind w:firstLine="643" w:firstLineChars="200"/>
        <w:rPr>
          <w:rFonts w:ascii="方正楷体_GBK" w:hAnsi="方正楷体_GBK" w:eastAsia="方正楷体_GBK" w:cs="方正楷体_GBK"/>
          <w:b/>
          <w:bCs/>
        </w:rPr>
      </w:pPr>
      <w:r>
        <w:rPr>
          <w:rFonts w:hint="eastAsia" w:ascii="方正楷体_GBK" w:hAnsi="方正楷体_GBK" w:eastAsia="方正楷体_GBK" w:cs="方正楷体_GBK"/>
          <w:b/>
          <w:bCs/>
        </w:rPr>
        <w:t>（三）完善服务保障体系</w:t>
      </w:r>
    </w:p>
    <w:p>
      <w:pPr>
        <w:spacing w:line="580" w:lineRule="exact"/>
        <w:ind w:firstLine="643" w:firstLineChars="200"/>
      </w:pPr>
      <w:r>
        <w:rPr>
          <w:b/>
          <w:bCs/>
        </w:rPr>
        <w:t>1．建立企业服务长效机制。</w:t>
      </w:r>
      <w:r>
        <w:t>要认真落实领导干部联系企业制度，定期到企业走访，把企业的情况摸清楚、弄明白，及时帮助企业发现问题、解决问题。完善企业服务机制，设立企业服务热线电话和企业问题网上受理通道，把问题找准并逐条理清归类，建立企业问题台帐，受理的企业问题要及时转报市政府相关分管领导、批转有关职能部门。要对每个问题办理情况进行全程督查，限期解决，定期通报企业问题解决情况，市政府督查室跟踪落实，并形成督查通报，向市政府汇报事项落实情况</w:t>
      </w:r>
      <w:r>
        <w:rPr>
          <w:rFonts w:hint="eastAsia"/>
        </w:rPr>
        <w:t>，</w:t>
      </w:r>
      <w:r>
        <w:t>对应办未办、久拖不办的要坚决问责。</w:t>
      </w:r>
    </w:p>
    <w:p>
      <w:pPr>
        <w:spacing w:line="580" w:lineRule="exact"/>
        <w:ind w:firstLine="643" w:firstLineChars="200"/>
      </w:pPr>
      <w:r>
        <w:rPr>
          <w:b/>
          <w:bCs/>
        </w:rPr>
        <w:t>2．完善质量技术保障和标准体系。</w:t>
      </w:r>
      <w:r>
        <w:t>建设一批高水平的国家和省级质检中心、计量测试中心、工业产品质量控制和技术评价实验室、产品质量监督检验中心，鼓励建立专业检测技术联盟，增强工业产品质量分析能力。支持产业联盟或龙头企业搭建</w:t>
      </w:r>
      <w:r>
        <w:rPr>
          <w:rFonts w:hint="eastAsia"/>
        </w:rPr>
        <w:t>“</w:t>
      </w:r>
      <w:r>
        <w:t>技术专利化、专利标准化、标准产业化</w:t>
      </w:r>
      <w:r>
        <w:rPr>
          <w:rFonts w:hint="eastAsia"/>
        </w:rPr>
        <w:t>”</w:t>
      </w:r>
      <w:r>
        <w:t>链式平台，形成一批拥有自主知识产权的技术、产品和标准。支持行业龙头企业主导或参与地方标准、行业标准、国家标准、国际标准的制订修订，掌握产业技术标准话语权。引导中小微企业贯标达标，开展标准化良好行为企业创建和质量对比提升活动。</w:t>
      </w:r>
    </w:p>
    <w:p>
      <w:pPr>
        <w:spacing w:line="580" w:lineRule="exact"/>
        <w:ind w:firstLine="640" w:firstLineChars="200"/>
        <w:rPr>
          <w:rFonts w:ascii="黑体" w:hAnsi="黑体" w:eastAsia="黑体" w:cs="黑体"/>
        </w:rPr>
      </w:pPr>
      <w:r>
        <w:rPr>
          <w:rFonts w:hint="eastAsia" w:ascii="黑体" w:hAnsi="黑体" w:eastAsia="黑体" w:cs="黑体"/>
        </w:rPr>
        <w:t>四、保障措施</w:t>
      </w:r>
    </w:p>
    <w:p>
      <w:pPr>
        <w:spacing w:line="580" w:lineRule="exact"/>
        <w:ind w:firstLine="640" w:firstLineChars="200"/>
      </w:pPr>
      <w:r>
        <w:t>加快政府职能转变，坚持问题导向、破解瓶颈制约、深化企业服务，全面推进体制机制改革，营造市场化、法制化的产业生态，培育创新文化和制造文化，推动制造业由小变大。</w:t>
      </w:r>
    </w:p>
    <w:p>
      <w:pPr>
        <w:spacing w:line="580" w:lineRule="exact"/>
        <w:ind w:firstLine="643" w:firstLineChars="200"/>
      </w:pPr>
      <w:r>
        <w:rPr>
          <w:rFonts w:hint="eastAsia" w:ascii="方正楷体_GBK" w:hAnsi="方正楷体_GBK" w:eastAsia="方正楷体_GBK" w:cs="方正楷体_GBK"/>
          <w:b/>
          <w:bCs/>
        </w:rPr>
        <w:t>（一）营造公平竞争市场环境。</w:t>
      </w:r>
      <w:r>
        <w:t>深化行政审批制度改革，公布政府</w:t>
      </w:r>
      <w:r>
        <w:rPr>
          <w:rFonts w:hint="eastAsia"/>
        </w:rPr>
        <w:t>“</w:t>
      </w:r>
      <w:r>
        <w:t>权力清单</w:t>
      </w:r>
      <w:r>
        <w:rPr>
          <w:rFonts w:hint="eastAsia"/>
        </w:rPr>
        <w:t>”</w:t>
      </w:r>
      <w:r>
        <w:t>和</w:t>
      </w:r>
      <w:r>
        <w:rPr>
          <w:rFonts w:hint="eastAsia"/>
        </w:rPr>
        <w:t>“</w:t>
      </w:r>
      <w:r>
        <w:t>责任清单</w:t>
      </w:r>
      <w:r>
        <w:rPr>
          <w:rFonts w:hint="eastAsia"/>
        </w:rPr>
        <w:t>”</w:t>
      </w:r>
      <w:r>
        <w:t>，推行行政审批标准化建设，定期调整机制并及时向社会公布，推行行政审批标准化建设，全面实行工商营业执照、统计登记证、社会保险登记证、组织机构代码证和税务登记证</w:t>
      </w:r>
      <w:r>
        <w:rPr>
          <w:rFonts w:hint="eastAsia"/>
        </w:rPr>
        <w:t>“</w:t>
      </w:r>
      <w:r>
        <w:t>五证合一</w:t>
      </w:r>
      <w:r>
        <w:rPr>
          <w:rFonts w:hint="eastAsia"/>
        </w:rPr>
        <w:t>”</w:t>
      </w:r>
      <w:r>
        <w:t>登记制度</w:t>
      </w:r>
      <w:r>
        <w:rPr>
          <w:rFonts w:hint="eastAsia"/>
        </w:rPr>
        <w:t>”</w:t>
      </w:r>
      <w:r>
        <w:t>。深化市场准入制度改革，实施</w:t>
      </w:r>
      <w:r>
        <w:rPr>
          <w:rFonts w:hint="eastAsia"/>
        </w:rPr>
        <w:t>“</w:t>
      </w:r>
      <w:r>
        <w:t>负面清单</w:t>
      </w:r>
      <w:r>
        <w:rPr>
          <w:rFonts w:hint="eastAsia"/>
        </w:rPr>
        <w:t>”</w:t>
      </w:r>
      <w:r>
        <w:t>管理，加强事中事后监管，促进各类要素在市场中合理流动和优化配置。积极开展降低实体经济企业成本行动，严格落实国家降低企业税费负担、社会保险费、电力价格等政策，全面实施涉企收费目录清单管理，加强监督检查和问责，切实减轻企业负担。除法律另有规定外，涉及制造业的各种鉴定、检测检验、评审等结果实行互认互通。完善企业信用体系，建立健全企业动态评价、守信激励和失信惩戒机制，引导企业履行社会责任。</w:t>
      </w:r>
    </w:p>
    <w:p>
      <w:pPr>
        <w:spacing w:line="580" w:lineRule="exact"/>
        <w:ind w:firstLine="643" w:firstLineChars="200"/>
      </w:pPr>
      <w:r>
        <w:rPr>
          <w:rFonts w:ascii="方正楷体_GBK" w:hAnsi="方正楷体_GBK" w:eastAsia="方正楷体_GBK" w:cs="方正楷体_GBK"/>
          <w:b/>
          <w:bCs/>
        </w:rPr>
        <w:t>（二）抓好政策落实。</w:t>
      </w:r>
      <w:r>
        <w:t>充分利用好省、市各类基金和专项资金，支持产业发展（重点是制造业）和企业培育。加大对制造业转型升级的支持力度，加快设立我市先进制造业集群培育基金，鼓励有条件的产业集聚区与省级基金合作设立子基金，推动财政资金、产业资本与金融资本有机结合，重点投向智能制造、高端装备等转型升级的关键领域，以及智能终端、节能与新能源汽车、新材料等亟需培育和突破的制造业重点领域。设立信阳市制造强市奖补专项资金，用于支持制造业重点行业技术改造和新上重大项目建设，支持各类制造强市平台、试点示范建设、新型研发机构建设等。运用政府和社会合作（PPP）模式，引导社会资本参与制造业重大项目建设、企业技术改造和关键基础设施建设。建立《信阳市地方名优产品推荐目录》，加强各级政府和企业采购对地方名优产品的拉动作用</w:t>
      </w:r>
      <w:r>
        <w:rPr>
          <w:rFonts w:hint="eastAsia"/>
        </w:rPr>
        <w:t>，</w:t>
      </w:r>
      <w:r>
        <w:t xml:space="preserve"> 鼓励政府投资项目以及使用财政性资金采购重大装备和产品的项目</w:t>
      </w:r>
      <w:r>
        <w:rPr>
          <w:rFonts w:hint="eastAsia"/>
        </w:rPr>
        <w:t>，</w:t>
      </w:r>
      <w:r>
        <w:t>在同等条件优先使用地方名优产品，支持本土企业发展。建立使用重大技术装备首台（套）、新材料首批次、新软件首版次等鼓励政策，落实和完善首台（套）保险补偿等机制，对首次投放市场的新产品实施政府采购首购，全面落实高新技术企业所得税优惠、进口设备减免税、企业研发费用税前扣除等税收优惠政策。</w:t>
      </w:r>
    </w:p>
    <w:p>
      <w:pPr>
        <w:spacing w:line="580" w:lineRule="exact"/>
        <w:ind w:firstLine="643" w:firstLineChars="200"/>
      </w:pPr>
      <w:r>
        <w:rPr>
          <w:rFonts w:ascii="方正楷体_GBK" w:hAnsi="方正楷体_GBK" w:eastAsia="方正楷体_GBK" w:cs="方正楷体_GBK"/>
          <w:b/>
          <w:bCs/>
        </w:rPr>
        <w:t>（三）完善金融扶持政策。</w:t>
      </w:r>
      <w:r>
        <w:t>建立政府与金融机构沟通协调机制，搭建银企对接合作平台，积极向金融机构推荐制造业重点领域重大项目，提高金融机构信贷支持的针对性和有效性。鼓励金融机构创新产品和业务，强化知识产权质押、供应链融资、股权质押等多元化融资服务。支持有条件的大型企业集团设立财务公司。在重点领域的大型制造业企业开展产融合作试点，发展以核心企业带动的产业链融资。加快培育和推荐企业上市，创新企业债务融资手段，扩大债务融资工具发行规模，提高企业直接融资比重。支持上市公司、新三板挂牌公司通过资本市场并购重组、再融资等形式整合行业优势资源。</w:t>
      </w:r>
    </w:p>
    <w:p>
      <w:pPr>
        <w:spacing w:line="580" w:lineRule="exact"/>
        <w:ind w:firstLine="643" w:firstLineChars="200"/>
      </w:pPr>
      <w:r>
        <w:rPr>
          <w:rFonts w:ascii="方正楷体_GBK" w:hAnsi="方正楷体_GBK" w:eastAsia="方正楷体_GBK" w:cs="方正楷体_GBK"/>
          <w:b/>
          <w:bCs/>
        </w:rPr>
        <w:t>（四）加强组织领导。</w:t>
      </w:r>
      <w:r>
        <w:t>成立信阳市制造强市建设领导小组，由市政府主要领导牵头、市直相关部门负责同志参加，统筹全市制造业发展，协调推进重大规划、重大政策、重大工程和重要工作安排，加强战略谋划，指导部门、地方开展工作。领导小组办公室设在市工业和信息化委员会，承担领导小组日常工作。围绕制造业重点领域，建立由政府部门、专家队伍、行业协会、骨干企业参加的协同推进机制。</w:t>
      </w:r>
    </w:p>
    <w:p>
      <w:r>
        <w:t>各县（区）、</w:t>
      </w:r>
      <w:r>
        <w:rPr>
          <w:rFonts w:hint="eastAsia"/>
        </w:rPr>
        <w:t>各管理区（开发区）、</w:t>
      </w:r>
      <w:r>
        <w:t>市直各部门要充分认识建设制造强市的重大意义，建立上下联动、部门协调的推进落实机制，凝聚工作合力。要结合实际，研究制定具体实施方案，细化政策措施，确保落实到位。市直各有关部门要结合工作职能和任务分工，制定推进计划，认真组织实施。要广泛宣传发动，提高全社会对制造业发展的认识，调动社会各方面的主动性积极性创造性，为建设制造大市创造良好社会环境和舆论氛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144BA"/>
    <w:rsid w:val="5BD14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2017-10-13T01:02:00Z</dcterms:created>
  <dc:creator>Administrator</dc:creator>
  <cp:lastModifiedBy>Administrator</cp:lastModifiedBy>
  <dcterms:modified xsi:type="dcterms:W3CDTF">2017-10-13T01:03:18Z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