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6B" w:rsidRDefault="00B6376B" w:rsidP="007D1167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息县</w:t>
      </w:r>
      <w:r w:rsidR="007D1167">
        <w:rPr>
          <w:rFonts w:asciiTheme="majorEastAsia" w:eastAsiaTheme="majorEastAsia" w:hAnsiTheme="majorEastAsia" w:hint="eastAsia"/>
          <w:b/>
          <w:sz w:val="36"/>
          <w:szCs w:val="36"/>
        </w:rPr>
        <w:t>政府性债务基本情况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DA3C47" w:rsidRDefault="00DA3C47" w:rsidP="00DA3C47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B6376B" w:rsidRPr="00B6376B" w:rsidRDefault="00B6376B" w:rsidP="00B6376B">
      <w:pPr>
        <w:widowControl/>
        <w:spacing w:after="200" w:line="220" w:lineRule="atLeast"/>
        <w:ind w:firstLineChars="200" w:firstLine="640"/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Pr="007368AE">
        <w:rPr>
          <w:rFonts w:ascii="仿宋" w:eastAsia="仿宋" w:hAnsi="仿宋" w:hint="eastAsia"/>
          <w:sz w:val="32"/>
          <w:szCs w:val="32"/>
        </w:rPr>
        <w:t>2016年，</w:t>
      </w:r>
      <w:r>
        <w:rPr>
          <w:rFonts w:ascii="仿宋" w:eastAsia="仿宋" w:hAnsi="仿宋" w:hint="eastAsia"/>
          <w:sz w:val="32"/>
          <w:szCs w:val="32"/>
        </w:rPr>
        <w:t>我县</w:t>
      </w:r>
      <w:r w:rsidRPr="007368AE">
        <w:rPr>
          <w:rFonts w:ascii="仿宋" w:eastAsia="仿宋" w:hAnsi="仿宋" w:hint="eastAsia"/>
          <w:sz w:val="32"/>
          <w:szCs w:val="32"/>
        </w:rPr>
        <w:t>政府性债务余额为67257.29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7368AE">
        <w:rPr>
          <w:rFonts w:ascii="仿宋" w:eastAsia="仿宋" w:hAnsi="仿宋" w:hint="eastAsia"/>
          <w:sz w:val="32"/>
          <w:szCs w:val="32"/>
        </w:rPr>
        <w:t>其中：政府债务余额为37437.67万元（一般债务23137.67万元，专项债务14300万元）；政府负有担保责任的债务余额为11351.49万元；政府可能承担一定救助责任的债务余额为18468.14万元。</w:t>
      </w:r>
    </w:p>
    <w:p w:rsidR="00DA3C47" w:rsidRDefault="007D1167" w:rsidP="007D116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2017年新增债券额度为59562.28万元，其中：市财政局下达2017年第一批置换债券额度为2162.28万元，</w:t>
      </w:r>
      <w:r w:rsidR="00DA3C47">
        <w:rPr>
          <w:rFonts w:ascii="仿宋" w:eastAsia="仿宋" w:hAnsi="仿宋" w:hint="eastAsia"/>
          <w:sz w:val="32"/>
          <w:szCs w:val="32"/>
        </w:rPr>
        <w:t>正在按照程序完善手续加快置换。</w:t>
      </w:r>
      <w:r>
        <w:rPr>
          <w:rFonts w:ascii="仿宋" w:eastAsia="仿宋" w:hAnsi="仿宋" w:hint="eastAsia"/>
          <w:sz w:val="32"/>
          <w:szCs w:val="32"/>
        </w:rPr>
        <w:t>下达2017年新增政府债券额度为58600万元（一般债券300万元，专项债券57100万元），</w:t>
      </w:r>
      <w:r w:rsidR="00023B78">
        <w:rPr>
          <w:rFonts w:ascii="仿宋" w:eastAsia="仿宋" w:hAnsi="仿宋" w:hint="eastAsia"/>
          <w:sz w:val="32"/>
          <w:szCs w:val="32"/>
        </w:rPr>
        <w:t>新增债券资金计划安排的项目正在顺利实施，待上级将资金正式下达我县，将按规定和项目进度拨款</w:t>
      </w:r>
      <w:r>
        <w:rPr>
          <w:rFonts w:ascii="仿宋" w:eastAsia="仿宋" w:hAnsi="仿宋" w:hint="eastAsia"/>
          <w:sz w:val="32"/>
          <w:szCs w:val="32"/>
        </w:rPr>
        <w:t>。</w:t>
      </w:r>
      <w:r w:rsidR="00023B78">
        <w:rPr>
          <w:rFonts w:ascii="仿宋" w:eastAsia="仿宋" w:hAnsi="仿宋" w:hint="eastAsia"/>
          <w:sz w:val="32"/>
          <w:szCs w:val="32"/>
        </w:rPr>
        <w:t>充分发挥债券资金使用效益</w:t>
      </w:r>
    </w:p>
    <w:p w:rsidR="007D1167" w:rsidRDefault="007D1167" w:rsidP="007D11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</w:t>
      </w:r>
      <w:r w:rsidR="00DA3C47">
        <w:rPr>
          <w:rFonts w:ascii="仿宋" w:eastAsia="仿宋" w:hAnsi="仿宋" w:hint="eastAsia"/>
          <w:sz w:val="32"/>
          <w:szCs w:val="32"/>
        </w:rPr>
        <w:t>预计应</w:t>
      </w:r>
      <w:r>
        <w:rPr>
          <w:rFonts w:ascii="仿宋" w:eastAsia="仿宋" w:hAnsi="仿宋" w:hint="eastAsia"/>
          <w:sz w:val="32"/>
          <w:szCs w:val="32"/>
        </w:rPr>
        <w:t>偿还</w:t>
      </w:r>
      <w:r w:rsidR="00DA3C47">
        <w:rPr>
          <w:rFonts w:ascii="仿宋" w:eastAsia="仿宋" w:hAnsi="仿宋" w:hint="eastAsia"/>
          <w:sz w:val="32"/>
          <w:szCs w:val="32"/>
        </w:rPr>
        <w:t>到期</w:t>
      </w:r>
      <w:r>
        <w:rPr>
          <w:rFonts w:ascii="仿宋" w:eastAsia="仿宋" w:hAnsi="仿宋" w:hint="eastAsia"/>
          <w:sz w:val="32"/>
          <w:szCs w:val="32"/>
        </w:rPr>
        <w:t>应付债券利息966.64万元</w:t>
      </w:r>
      <w:r w:rsidR="00DA3C47">
        <w:rPr>
          <w:rFonts w:ascii="仿宋" w:eastAsia="仿宋" w:hAnsi="仿宋" w:hint="eastAsia"/>
          <w:sz w:val="32"/>
          <w:szCs w:val="32"/>
        </w:rPr>
        <w:t>其 中：</w:t>
      </w:r>
      <w:r>
        <w:rPr>
          <w:rFonts w:ascii="仿宋" w:eastAsia="仿宋" w:hAnsi="仿宋" w:hint="eastAsia"/>
          <w:sz w:val="32"/>
          <w:szCs w:val="32"/>
        </w:rPr>
        <w:t>一般债券利息523.77万元，专项债券利息442.87万元。</w:t>
      </w:r>
    </w:p>
    <w:p w:rsidR="004358AB" w:rsidRDefault="00023B78" w:rsidP="006E3F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我县</w:t>
      </w:r>
      <w:r w:rsidR="007D1167">
        <w:rPr>
          <w:rFonts w:ascii="仿宋" w:eastAsia="仿宋" w:hAnsi="仿宋" w:hint="eastAsia"/>
          <w:sz w:val="32"/>
          <w:szCs w:val="32"/>
        </w:rPr>
        <w:t>政府债务规模实行限额管理，政府举债不得突破限额，政府一般债务和专项债务规模纳入限额管理，严格</w:t>
      </w:r>
      <w:r w:rsidR="007D1167">
        <w:rPr>
          <w:rFonts w:ascii="仿宋" w:eastAsia="仿宋" w:hAnsi="仿宋" w:hint="eastAsia"/>
          <w:sz w:val="32"/>
          <w:szCs w:val="32"/>
        </w:rPr>
        <w:lastRenderedPageBreak/>
        <w:t>政府举债程序和资金用途，在限额内举借债务，纳入财政预算并报县人大批准。经省政府批准，我县2016年政府债务限额为49900万元（一般债务额度35600万元，专项债务额度14300万元），2017年政府债务限额为108500万元（一般债务额度35900万元，专项债务额度72600</w:t>
      </w:r>
      <w:r w:rsidR="006E3F2A">
        <w:rPr>
          <w:rFonts w:ascii="仿宋" w:eastAsia="仿宋" w:hAnsi="仿宋" w:hint="eastAsia"/>
          <w:sz w:val="32"/>
          <w:szCs w:val="32"/>
        </w:rPr>
        <w:t>万元），两年间，我县政府债务余额均未超出限额。</w:t>
      </w:r>
    </w:p>
    <w:p w:rsidR="006E3F2A" w:rsidRDefault="006E3F2A" w:rsidP="006E3F2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2017年度我县新增债券资金使用安排项目计划：1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1、安排用于息寨路15000万元（专项债券）；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2、安排用于龙湖水系综合治理20000万元（专项债券）；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3、安排用于息正路道路工程2000万元（专项债券）；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4、安排用于千佛庵东路道路工程5000万元（专项债券）；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5、安排用于沿河东路道路工程5000万元（专项债券）；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6、安排用于息县森林公园区域综合开发建设项目4800万元（专项债券4500万元，一般债券300万元）；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7、安排用于交通扶贫项目配套5600万元（专项债券）；</w:t>
      </w:r>
    </w:p>
    <w:p w:rsidR="006E3F2A" w:rsidRPr="006E3F2A" w:rsidRDefault="006E3F2A" w:rsidP="006E3F2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3F2A">
        <w:rPr>
          <w:rFonts w:ascii="仿宋" w:eastAsia="仿宋" w:hAnsi="仿宋" w:hint="eastAsia"/>
          <w:sz w:val="32"/>
          <w:szCs w:val="32"/>
        </w:rPr>
        <w:t>8、安排用于息县商务中心区土地收储项目1200万元（专项债券）；</w:t>
      </w:r>
    </w:p>
    <w:sectPr w:rsidR="006E3F2A" w:rsidRPr="006E3F2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77B"/>
    <w:multiLevelType w:val="hybridMultilevel"/>
    <w:tmpl w:val="7D582072"/>
    <w:lvl w:ilvl="0" w:tplc="B05EB878">
      <w:start w:val="2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23B78"/>
    <w:rsid w:val="00323B43"/>
    <w:rsid w:val="003D0656"/>
    <w:rsid w:val="003D37D8"/>
    <w:rsid w:val="00426133"/>
    <w:rsid w:val="004358AB"/>
    <w:rsid w:val="005A6A03"/>
    <w:rsid w:val="006E3F2A"/>
    <w:rsid w:val="007D1167"/>
    <w:rsid w:val="008B7726"/>
    <w:rsid w:val="009D45C5"/>
    <w:rsid w:val="00B6376B"/>
    <w:rsid w:val="00D31D50"/>
    <w:rsid w:val="00DA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67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1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08819-9D1D-4DE2-92AF-1113F95B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2008-09-11T17:20:00Z</dcterms:created>
  <dcterms:modified xsi:type="dcterms:W3CDTF">2017-11-01T13:11:00Z</dcterms:modified>
</cp:coreProperties>
</file>